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8EB58" w14:textId="77777777" w:rsidR="00815409" w:rsidRDefault="00815409"/>
    <w:p w14:paraId="19B95F4B" w14:textId="77777777" w:rsidR="00815409" w:rsidRPr="00815409" w:rsidRDefault="00385CA8" w:rsidP="00815409">
      <w:pPr>
        <w:pStyle w:val="Retraitcorpsdetexte"/>
        <w:spacing w:after="0"/>
        <w:ind w:left="0"/>
        <w:jc w:val="center"/>
        <w:rPr>
          <w:rFonts w:ascii="Helvetica" w:hAnsi="Helvetica" w:cs="Helvetica"/>
          <w:b/>
          <w:i/>
          <w:color w:val="808080" w:themeColor="background1" w:themeShade="80"/>
          <w:sz w:val="36"/>
          <w:szCs w:val="36"/>
        </w:rPr>
      </w:pPr>
      <w:r>
        <w:rPr>
          <w:rFonts w:ascii="Helvetica" w:hAnsi="Helvetica" w:cs="Helvetica"/>
          <w:b/>
          <w:i/>
          <w:color w:val="808080" w:themeColor="background1" w:themeShade="80"/>
          <w:sz w:val="36"/>
          <w:szCs w:val="36"/>
        </w:rPr>
        <w:t xml:space="preserve">Rapport final d’exécution </w:t>
      </w:r>
    </w:p>
    <w:p w14:paraId="77898F4B" w14:textId="77777777" w:rsidR="00815409" w:rsidRDefault="00815409" w:rsidP="00815409">
      <w:pPr>
        <w:pStyle w:val="Retraitcorpsdetexte"/>
        <w:spacing w:after="0"/>
        <w:ind w:left="0"/>
        <w:jc w:val="center"/>
        <w:rPr>
          <w:rFonts w:ascii="Helvetica" w:hAnsi="Helvetica" w:cs="Helvetica"/>
          <w:b/>
          <w:sz w:val="28"/>
          <w:szCs w:val="28"/>
        </w:rPr>
      </w:pPr>
      <w:r w:rsidRPr="00815409">
        <w:rPr>
          <w:rFonts w:ascii="Helvetica" w:hAnsi="Helvetica" w:cs="Helvetica"/>
          <w:b/>
          <w:noProof/>
          <w:color w:val="808080" w:themeColor="background1" w:themeShade="80"/>
          <w:sz w:val="28"/>
          <w:szCs w:val="28"/>
        </w:rPr>
        <mc:AlternateContent>
          <mc:Choice Requires="wps">
            <w:drawing>
              <wp:anchor distT="0" distB="0" distL="114300" distR="114300" simplePos="0" relativeHeight="251659264" behindDoc="0" locked="0" layoutInCell="1" allowOverlap="1" wp14:anchorId="543B2AB5" wp14:editId="7CE24BB3">
                <wp:simplePos x="0" y="0"/>
                <wp:positionH relativeFrom="column">
                  <wp:posOffset>299720</wp:posOffset>
                </wp:positionH>
                <wp:positionV relativeFrom="paragraph">
                  <wp:posOffset>138430</wp:posOffset>
                </wp:positionV>
                <wp:extent cx="5495925" cy="0"/>
                <wp:effectExtent l="0" t="0" r="9525" b="19050"/>
                <wp:wrapNone/>
                <wp:docPr id="1" name="Connecteur droit 1"/>
                <wp:cNvGraphicFramePr/>
                <a:graphic xmlns:a="http://schemas.openxmlformats.org/drawingml/2006/main">
                  <a:graphicData uri="http://schemas.microsoft.com/office/word/2010/wordprocessingShape">
                    <wps:wsp>
                      <wps:cNvCnPr/>
                      <wps:spPr>
                        <a:xfrm>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83500F3"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pt,10.9pt" to="456.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" strokecolor="black [3040]"/>
            </w:pict>
          </mc:Fallback>
        </mc:AlternateContent>
      </w:r>
    </w:p>
    <w:p w14:paraId="734B2249" w14:textId="77777777" w:rsidR="00815409" w:rsidRDefault="00815409" w:rsidP="00815409">
      <w:pPr>
        <w:pStyle w:val="Retraitcorpsdetexte"/>
        <w:spacing w:after="0"/>
        <w:ind w:left="0"/>
        <w:jc w:val="center"/>
        <w:rPr>
          <w:rFonts w:ascii="Helvetica" w:hAnsi="Helvetica" w:cs="Helvetica"/>
          <w:b/>
          <w:sz w:val="28"/>
          <w:szCs w:val="28"/>
        </w:rPr>
      </w:pPr>
    </w:p>
    <w:p w14:paraId="62E71CC2" w14:textId="77777777" w:rsidR="007870CA" w:rsidRPr="0050695D" w:rsidRDefault="007870CA" w:rsidP="007870CA">
      <w:pPr>
        <w:pStyle w:val="Retraitcorpsdetexte"/>
        <w:spacing w:after="0"/>
        <w:ind w:left="0"/>
        <w:jc w:val="center"/>
        <w:rPr>
          <w:rFonts w:ascii="Helvetica" w:hAnsi="Helvetica" w:cs="Helvetica"/>
          <w:bCs/>
          <w:iCs/>
          <w:sz w:val="28"/>
          <w:szCs w:val="28"/>
        </w:rPr>
      </w:pPr>
      <w:r w:rsidRPr="0050695D">
        <w:rPr>
          <w:rFonts w:ascii="Helvetica" w:hAnsi="Helvetica" w:cs="Helvetica"/>
          <w:b/>
          <w:iCs/>
          <w:sz w:val="28"/>
          <w:szCs w:val="28"/>
        </w:rPr>
        <w:t xml:space="preserve">Projet : </w:t>
      </w:r>
      <w:r w:rsidRPr="0050695D">
        <w:rPr>
          <w:rFonts w:ascii="Helvetica" w:hAnsi="Helvetica" w:cs="Helvetica"/>
          <w:bCs/>
          <w:iCs/>
          <w:sz w:val="28"/>
          <w:szCs w:val="28"/>
        </w:rPr>
        <w:t>formation des journalistes des radios communautaires sur les techniques de vérification des faits et la protection de leur audience contre les effets de la désinformation</w:t>
      </w:r>
    </w:p>
    <w:p w14:paraId="1480832E" w14:textId="2B39C92A" w:rsidR="00815409" w:rsidRPr="00AF1444" w:rsidRDefault="00815409" w:rsidP="00AF1444">
      <w:pPr>
        <w:pStyle w:val="Retraitcorpsdetexte"/>
        <w:spacing w:after="0"/>
        <w:jc w:val="both"/>
        <w:rPr>
          <w:rFonts w:ascii="Helvetica" w:hAnsi="Helvetica" w:cs="Helvetica"/>
          <w:b/>
          <w:i/>
          <w:color w:val="FF0000"/>
          <w:sz w:val="20"/>
          <w:szCs w:val="20"/>
        </w:rPr>
      </w:pPr>
    </w:p>
    <w:p w14:paraId="21352B25" w14:textId="77777777" w:rsidR="00815409" w:rsidRPr="00815409" w:rsidRDefault="00815409" w:rsidP="00815409">
      <w:pPr>
        <w:pStyle w:val="Retraitcorpsdetexte"/>
        <w:spacing w:after="0"/>
        <w:ind w:left="284"/>
        <w:rPr>
          <w:rFonts w:ascii="Helvetica" w:hAnsi="Helvetica" w:cs="Helvetica"/>
          <w:b/>
          <w:sz w:val="20"/>
          <w:szCs w:val="20"/>
        </w:rPr>
      </w:pPr>
    </w:p>
    <w:p w14:paraId="03122522" w14:textId="1715782C" w:rsidR="006A2146" w:rsidRPr="006666AE" w:rsidRDefault="0089202C" w:rsidP="00656CA2">
      <w:pPr>
        <w:pStyle w:val="Retraitcorpsdetexte"/>
        <w:spacing w:after="0"/>
        <w:ind w:left="142"/>
        <w:jc w:val="center"/>
        <w:rPr>
          <w:rFonts w:ascii="Helvetica" w:hAnsi="Helvetica" w:cs="Helvetica"/>
          <w:b/>
          <w:bCs/>
          <w:color w:val="4F81BD" w:themeColor="accent1"/>
          <w:sz w:val="28"/>
          <w:szCs w:val="28"/>
        </w:rPr>
      </w:pPr>
      <w:r w:rsidRPr="006666AE">
        <w:rPr>
          <w:rFonts w:ascii="Helvetica" w:hAnsi="Helvetica" w:cs="Helvetica"/>
          <w:b/>
          <w:bCs/>
          <w:color w:val="4F81BD" w:themeColor="accent1"/>
          <w:sz w:val="28"/>
          <w:szCs w:val="28"/>
        </w:rPr>
        <w:t>Résumé de l’exécution budgétaire</w:t>
      </w:r>
    </w:p>
    <w:p w14:paraId="6A726D0F" w14:textId="5FEF2886" w:rsidR="006B5F5D" w:rsidRDefault="006B5F5D" w:rsidP="006B5F5D">
      <w:pPr>
        <w:pStyle w:val="Retraitcorpsdetexte"/>
        <w:rPr>
          <w:rFonts w:ascii="Helvetica" w:hAnsi="Helvetica" w:cs="Helvetica"/>
          <w:sz w:val="20"/>
          <w:szCs w:val="20"/>
        </w:rPr>
      </w:pPr>
    </w:p>
    <w:p w14:paraId="2B88B036" w14:textId="1BDC359B" w:rsidR="006B5F5D" w:rsidRPr="006666AE" w:rsidRDefault="00E34FB6" w:rsidP="006666AE">
      <w:pPr>
        <w:pStyle w:val="Retraitcorpsdetexte"/>
        <w:ind w:left="284" w:right="-142"/>
        <w:rPr>
          <w:rFonts w:ascii="Helvetica" w:hAnsi="Helvetica" w:cs="Helvetica"/>
          <w:i/>
          <w:color w:val="4F81BD" w:themeColor="accent1"/>
          <w:sz w:val="20"/>
          <w:szCs w:val="20"/>
        </w:rPr>
      </w:pPr>
      <w:r>
        <w:rPr>
          <w:rFonts w:ascii="Helvetica" w:hAnsi="Helvetica" w:cs="Helvetica"/>
          <w:b/>
          <w:i/>
          <w:color w:val="4F81BD" w:themeColor="accent1"/>
          <w:sz w:val="20"/>
          <w:szCs w:val="20"/>
          <w:highlight w:val="yellow"/>
          <w:u w:val="single"/>
        </w:rPr>
        <w:t xml:space="preserve">&lt; </w:t>
      </w:r>
      <w:r w:rsidR="006B5F5D" w:rsidRPr="00E34FB6">
        <w:rPr>
          <w:rFonts w:ascii="Helvetica" w:hAnsi="Helvetica" w:cs="Helvetica"/>
          <w:b/>
          <w:i/>
          <w:color w:val="4F81BD" w:themeColor="accent1"/>
          <w:sz w:val="20"/>
          <w:szCs w:val="20"/>
          <w:highlight w:val="yellow"/>
          <w:u w:val="single"/>
        </w:rPr>
        <w:t>Renseignez</w:t>
      </w:r>
      <w:r w:rsidR="006B5F5D" w:rsidRPr="00E34FB6">
        <w:rPr>
          <w:rFonts w:ascii="Helvetica" w:hAnsi="Helvetica" w:cs="Helvetica"/>
          <w:i/>
          <w:color w:val="4F81BD" w:themeColor="accent1"/>
          <w:sz w:val="20"/>
          <w:szCs w:val="20"/>
          <w:highlight w:val="yellow"/>
        </w:rPr>
        <w:t xml:space="preserve"> les principales informations liées à l’exécution budgétaire du projet, à l’issue du dernier trimestre de mise en œuvre</w:t>
      </w:r>
      <w:r w:rsidRPr="00E34FB6">
        <w:rPr>
          <w:rFonts w:ascii="Helvetica" w:hAnsi="Helvetica" w:cs="Helvetica"/>
          <w:i/>
          <w:color w:val="4F81BD" w:themeColor="accent1"/>
          <w:sz w:val="20"/>
          <w:szCs w:val="20"/>
          <w:highlight w:val="yellow"/>
        </w:rPr>
        <w:t>. &gt;</w:t>
      </w:r>
      <w:r w:rsidR="006B5F5D" w:rsidRPr="006666AE">
        <w:rPr>
          <w:rFonts w:ascii="Helvetica" w:hAnsi="Helvetica" w:cs="Helvetica"/>
          <w:i/>
          <w:color w:val="4F81BD" w:themeColor="accent1"/>
          <w:sz w:val="20"/>
          <w:szCs w:val="20"/>
        </w:rPr>
        <w:t xml:space="preserve"> </w:t>
      </w:r>
    </w:p>
    <w:p w14:paraId="23219EA8" w14:textId="77777777" w:rsidR="009A6663" w:rsidRPr="006B5F5D" w:rsidRDefault="009A6663" w:rsidP="006B5F5D">
      <w:pPr>
        <w:pStyle w:val="Retraitcorpsdetexte"/>
        <w:ind w:left="284"/>
        <w:rPr>
          <w:rFonts w:ascii="Helvetica" w:hAnsi="Helvetica" w:cs="Helvetica"/>
          <w:b/>
          <w:sz w:val="20"/>
          <w:szCs w:val="20"/>
        </w:rPr>
      </w:pPr>
    </w:p>
    <w:tbl>
      <w:tblPr>
        <w:tblStyle w:val="TableauGrille6Couleur-Accentuation1"/>
        <w:tblW w:w="9209" w:type="dxa"/>
        <w:tblLook w:val="04A0" w:firstRow="1" w:lastRow="0" w:firstColumn="1" w:lastColumn="0" w:noHBand="0" w:noVBand="1"/>
      </w:tblPr>
      <w:tblGrid>
        <w:gridCol w:w="5065"/>
        <w:gridCol w:w="4144"/>
      </w:tblGrid>
      <w:tr w:rsidR="003C4E09" w:rsidRPr="006B5F5D" w14:paraId="54736E0D" w14:textId="77777777" w:rsidTr="00666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5" w:type="dxa"/>
          </w:tcPr>
          <w:p w14:paraId="7BD84DF4" w14:textId="77777777" w:rsidR="003C4E09" w:rsidRPr="006666AE" w:rsidRDefault="003C4E09" w:rsidP="006B5F5D">
            <w:pPr>
              <w:pStyle w:val="Retraitcorpsdetexte"/>
              <w:ind w:left="284"/>
              <w:rPr>
                <w:rFonts w:ascii="Helvetica" w:hAnsi="Helvetica" w:cs="Helvetica"/>
                <w:b w:val="0"/>
                <w:i/>
                <w:iCs/>
                <w:sz w:val="20"/>
                <w:szCs w:val="20"/>
              </w:rPr>
            </w:pPr>
          </w:p>
          <w:p w14:paraId="392D6A5A" w14:textId="4AA393DF" w:rsidR="003C4E09" w:rsidRPr="006666AE" w:rsidRDefault="003C4E09" w:rsidP="006B5F5D">
            <w:pPr>
              <w:pStyle w:val="Retraitcorpsdetexte"/>
              <w:ind w:left="284"/>
              <w:rPr>
                <w:rFonts w:ascii="Helvetica" w:hAnsi="Helvetica" w:cs="Helvetica"/>
                <w:b w:val="0"/>
                <w:i/>
                <w:iCs/>
                <w:sz w:val="20"/>
                <w:szCs w:val="20"/>
              </w:rPr>
            </w:pPr>
            <w:r w:rsidRPr="006666AE">
              <w:rPr>
                <w:rFonts w:ascii="Helvetica" w:hAnsi="Helvetica" w:cs="Helvetica"/>
                <w:b w:val="0"/>
                <w:i/>
                <w:iCs/>
                <w:sz w:val="20"/>
                <w:szCs w:val="20"/>
              </w:rPr>
              <w:t xml:space="preserve">Montant de la subvention accordée par OIF </w:t>
            </w:r>
            <w:r w:rsidRPr="006666AE">
              <w:rPr>
                <w:rFonts w:ascii="Helvetica" w:hAnsi="Helvetica" w:cs="Helvetica"/>
                <w:b w:val="0"/>
                <w:i/>
                <w:iCs/>
                <w:sz w:val="20"/>
                <w:szCs w:val="20"/>
                <w:highlight w:val="yellow"/>
              </w:rPr>
              <w:t>(en euros)</w:t>
            </w:r>
          </w:p>
          <w:p w14:paraId="27B05E43" w14:textId="34339023" w:rsidR="003C4E09" w:rsidRPr="006666AE" w:rsidRDefault="003C4E09" w:rsidP="006B5F5D">
            <w:pPr>
              <w:pStyle w:val="Retraitcorpsdetexte"/>
              <w:ind w:left="284"/>
              <w:rPr>
                <w:rFonts w:ascii="Helvetica" w:hAnsi="Helvetica" w:cs="Helvetica"/>
                <w:b w:val="0"/>
                <w:i/>
                <w:iCs/>
                <w:sz w:val="20"/>
                <w:szCs w:val="20"/>
              </w:rPr>
            </w:pPr>
          </w:p>
        </w:tc>
        <w:tc>
          <w:tcPr>
            <w:tcW w:w="4144" w:type="dxa"/>
          </w:tcPr>
          <w:p w14:paraId="5F3867BE" w14:textId="77777777" w:rsidR="003C4E09" w:rsidRPr="006666AE" w:rsidRDefault="003C4E09" w:rsidP="006B5F5D">
            <w:pPr>
              <w:pStyle w:val="Retraitcorpsdetexte"/>
              <w:ind w:left="284"/>
              <w:jc w:val="both"/>
              <w:cnfStyle w:val="100000000000" w:firstRow="1" w:lastRow="0" w:firstColumn="0" w:lastColumn="0" w:oddVBand="0" w:evenVBand="0" w:oddHBand="0" w:evenHBand="0" w:firstRowFirstColumn="0" w:firstRowLastColumn="0" w:lastRowFirstColumn="0" w:lastRowLastColumn="0"/>
              <w:rPr>
                <w:rFonts w:ascii="Helvetica" w:hAnsi="Helvetica" w:cs="Helvetica"/>
                <w:b w:val="0"/>
                <w:i/>
                <w:iCs/>
                <w:sz w:val="20"/>
                <w:szCs w:val="20"/>
              </w:rPr>
            </w:pPr>
          </w:p>
          <w:p w14:paraId="341CEB16" w14:textId="716D4F87" w:rsidR="003C4E09" w:rsidRPr="006666AE" w:rsidRDefault="003C4E09" w:rsidP="006B5F5D">
            <w:pPr>
              <w:pStyle w:val="Retraitcorpsdetexte"/>
              <w:ind w:left="284"/>
              <w:jc w:val="both"/>
              <w:cnfStyle w:val="100000000000" w:firstRow="1" w:lastRow="0" w:firstColumn="0" w:lastColumn="0" w:oddVBand="0" w:evenVBand="0" w:oddHBand="0" w:evenHBand="0" w:firstRowFirstColumn="0" w:firstRowLastColumn="0" w:lastRowFirstColumn="0" w:lastRowLastColumn="0"/>
              <w:rPr>
                <w:rFonts w:ascii="Helvetica" w:hAnsi="Helvetica" w:cs="Helvetica"/>
                <w:b w:val="0"/>
                <w:i/>
                <w:iCs/>
                <w:sz w:val="20"/>
                <w:szCs w:val="20"/>
              </w:rPr>
            </w:pPr>
            <w:r w:rsidRPr="006666AE">
              <w:rPr>
                <w:rFonts w:ascii="Helvetica" w:hAnsi="Helvetica" w:cs="Helvetica"/>
                <w:b w:val="0"/>
                <w:i/>
                <w:iCs/>
                <w:sz w:val="20"/>
                <w:szCs w:val="20"/>
                <w:highlight w:val="yellow"/>
              </w:rPr>
              <w:t>…</w:t>
            </w:r>
            <w:r w:rsidRPr="006666AE">
              <w:rPr>
                <w:rFonts w:ascii="Helvetica" w:hAnsi="Helvetica" w:cs="Helvetica"/>
                <w:b w:val="0"/>
                <w:i/>
                <w:iCs/>
                <w:sz w:val="20"/>
                <w:szCs w:val="20"/>
              </w:rPr>
              <w:t xml:space="preserve"> €</w:t>
            </w:r>
          </w:p>
        </w:tc>
      </w:tr>
      <w:tr w:rsidR="006B5F5D" w:rsidRPr="006B5F5D" w14:paraId="3EBDC89E" w14:textId="77777777" w:rsidTr="0066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5" w:type="dxa"/>
          </w:tcPr>
          <w:p w14:paraId="7ED93194" w14:textId="77777777" w:rsidR="006B5F5D" w:rsidRPr="006666AE" w:rsidRDefault="006B5F5D" w:rsidP="006B5F5D">
            <w:pPr>
              <w:pStyle w:val="Retraitcorpsdetexte"/>
              <w:ind w:left="284"/>
              <w:rPr>
                <w:rFonts w:ascii="Helvetica" w:hAnsi="Helvetica" w:cs="Helvetica"/>
                <w:b w:val="0"/>
                <w:i/>
                <w:iCs/>
                <w:sz w:val="20"/>
                <w:szCs w:val="20"/>
              </w:rPr>
            </w:pPr>
          </w:p>
          <w:p w14:paraId="6D4FE5B0" w14:textId="415D79B3" w:rsidR="006B5F5D" w:rsidRPr="006666AE" w:rsidRDefault="003C4E09" w:rsidP="006B5F5D">
            <w:pPr>
              <w:pStyle w:val="Retraitcorpsdetexte"/>
              <w:ind w:left="284"/>
              <w:rPr>
                <w:rFonts w:ascii="Helvetica" w:hAnsi="Helvetica" w:cs="Helvetica"/>
                <w:b w:val="0"/>
                <w:i/>
                <w:iCs/>
                <w:sz w:val="20"/>
                <w:szCs w:val="20"/>
              </w:rPr>
            </w:pPr>
            <w:r w:rsidRPr="006666AE">
              <w:rPr>
                <w:rFonts w:ascii="Helvetica" w:hAnsi="Helvetica" w:cs="Helvetica"/>
                <w:b w:val="0"/>
                <w:i/>
                <w:iCs/>
                <w:sz w:val="20"/>
                <w:szCs w:val="20"/>
              </w:rPr>
              <w:t>Période de mise en œuvre (</w:t>
            </w:r>
            <w:r w:rsidRPr="006666AE">
              <w:rPr>
                <w:rFonts w:ascii="Helvetica" w:hAnsi="Helvetica" w:cs="Helvetica"/>
                <w:b w:val="0"/>
                <w:i/>
                <w:iCs/>
                <w:sz w:val="20"/>
                <w:szCs w:val="20"/>
                <w:highlight w:val="yellow"/>
              </w:rPr>
              <w:t>début et fin du projet</w:t>
            </w:r>
            <w:r w:rsidRPr="006666AE">
              <w:rPr>
                <w:rFonts w:ascii="Helvetica" w:hAnsi="Helvetica" w:cs="Helvetica"/>
                <w:b w:val="0"/>
                <w:i/>
                <w:iCs/>
                <w:sz w:val="20"/>
                <w:szCs w:val="20"/>
              </w:rPr>
              <w:t>)</w:t>
            </w:r>
          </w:p>
          <w:p w14:paraId="2D2B7292" w14:textId="77777777" w:rsidR="006B5F5D" w:rsidRPr="006666AE" w:rsidRDefault="006B5F5D" w:rsidP="006B5F5D">
            <w:pPr>
              <w:pStyle w:val="Retraitcorpsdetexte"/>
              <w:ind w:left="284"/>
              <w:rPr>
                <w:rFonts w:ascii="Helvetica" w:hAnsi="Helvetica" w:cs="Helvetica"/>
                <w:b w:val="0"/>
                <w:i/>
                <w:iCs/>
                <w:sz w:val="20"/>
                <w:szCs w:val="20"/>
              </w:rPr>
            </w:pPr>
          </w:p>
        </w:tc>
        <w:tc>
          <w:tcPr>
            <w:tcW w:w="4144" w:type="dxa"/>
          </w:tcPr>
          <w:p w14:paraId="76D71896" w14:textId="77777777" w:rsidR="006B5F5D" w:rsidRPr="006666AE" w:rsidRDefault="006B5F5D" w:rsidP="006B5F5D">
            <w:pPr>
              <w:pStyle w:val="Retraitcorpsdetexte"/>
              <w:ind w:left="284"/>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i/>
                <w:iCs/>
                <w:sz w:val="20"/>
                <w:szCs w:val="20"/>
              </w:rPr>
            </w:pPr>
          </w:p>
          <w:p w14:paraId="34D7329F" w14:textId="3FF99801" w:rsidR="006B5F5D" w:rsidRPr="006666AE" w:rsidRDefault="006B5F5D" w:rsidP="00501DDC">
            <w:pPr>
              <w:pStyle w:val="Retraitcorpsdetexte"/>
              <w:ind w:left="284"/>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i/>
                <w:iCs/>
                <w:sz w:val="20"/>
                <w:szCs w:val="20"/>
              </w:rPr>
            </w:pPr>
            <w:r w:rsidRPr="006666AE">
              <w:rPr>
                <w:rFonts w:ascii="Helvetica" w:hAnsi="Helvetica" w:cs="Helvetica"/>
                <w:b/>
                <w:i/>
                <w:iCs/>
                <w:sz w:val="20"/>
                <w:szCs w:val="20"/>
              </w:rPr>
              <w:t xml:space="preserve">De </w:t>
            </w:r>
            <w:r w:rsidR="00501DDC">
              <w:rPr>
                <w:rFonts w:ascii="Helvetica" w:hAnsi="Helvetica" w:cs="Helvetica"/>
                <w:b/>
                <w:i/>
                <w:iCs/>
                <w:sz w:val="20"/>
                <w:szCs w:val="20"/>
              </w:rPr>
              <w:t xml:space="preserve">26 au </w:t>
            </w:r>
            <w:r w:rsidRPr="006666AE">
              <w:rPr>
                <w:rFonts w:ascii="Helvetica" w:hAnsi="Helvetica" w:cs="Helvetica"/>
                <w:b/>
                <w:i/>
                <w:iCs/>
                <w:sz w:val="20"/>
                <w:szCs w:val="20"/>
              </w:rPr>
              <w:t xml:space="preserve"> </w:t>
            </w:r>
            <w:r w:rsidR="00501DDC">
              <w:rPr>
                <w:rFonts w:ascii="Helvetica" w:hAnsi="Helvetica" w:cs="Helvetica"/>
                <w:b/>
                <w:i/>
                <w:iCs/>
                <w:sz w:val="20"/>
                <w:szCs w:val="20"/>
              </w:rPr>
              <w:t>27 septembre</w:t>
            </w:r>
            <w:r w:rsidRPr="006666AE">
              <w:rPr>
                <w:rFonts w:ascii="Helvetica" w:hAnsi="Helvetica" w:cs="Helvetica"/>
                <w:b/>
                <w:i/>
                <w:iCs/>
                <w:sz w:val="20"/>
                <w:szCs w:val="20"/>
              </w:rPr>
              <w:t xml:space="preserve"> 2023</w:t>
            </w:r>
          </w:p>
        </w:tc>
      </w:tr>
      <w:tr w:rsidR="006B5F5D" w:rsidRPr="006B5F5D" w14:paraId="1E561765" w14:textId="77777777" w:rsidTr="006666AE">
        <w:tc>
          <w:tcPr>
            <w:cnfStyle w:val="001000000000" w:firstRow="0" w:lastRow="0" w:firstColumn="1" w:lastColumn="0" w:oddVBand="0" w:evenVBand="0" w:oddHBand="0" w:evenHBand="0" w:firstRowFirstColumn="0" w:firstRowLastColumn="0" w:lastRowFirstColumn="0" w:lastRowLastColumn="0"/>
            <w:tcW w:w="5065" w:type="dxa"/>
          </w:tcPr>
          <w:p w14:paraId="11C61A7C" w14:textId="77777777" w:rsidR="006B5F5D" w:rsidRPr="006666AE" w:rsidRDefault="006B5F5D" w:rsidP="006B5F5D">
            <w:pPr>
              <w:pStyle w:val="Retraitcorpsdetexte"/>
              <w:ind w:left="284"/>
              <w:rPr>
                <w:rFonts w:ascii="Helvetica" w:hAnsi="Helvetica" w:cs="Helvetica"/>
                <w:b w:val="0"/>
                <w:i/>
                <w:iCs/>
                <w:sz w:val="20"/>
                <w:szCs w:val="20"/>
              </w:rPr>
            </w:pPr>
          </w:p>
          <w:p w14:paraId="77F2CCA7" w14:textId="109FAE14" w:rsidR="006B5F5D" w:rsidRPr="006666AE" w:rsidRDefault="006B5F5D" w:rsidP="006B5F5D">
            <w:pPr>
              <w:pStyle w:val="Retraitcorpsdetexte"/>
              <w:ind w:left="284"/>
              <w:rPr>
                <w:rFonts w:ascii="Helvetica" w:hAnsi="Helvetica" w:cs="Helvetica"/>
                <w:b w:val="0"/>
                <w:i/>
                <w:iCs/>
                <w:sz w:val="20"/>
                <w:szCs w:val="20"/>
              </w:rPr>
            </w:pPr>
            <w:r w:rsidRPr="006666AE">
              <w:rPr>
                <w:rFonts w:ascii="Helvetica" w:hAnsi="Helvetica" w:cs="Helvetica"/>
                <w:b w:val="0"/>
                <w:i/>
                <w:iCs/>
                <w:sz w:val="20"/>
                <w:szCs w:val="20"/>
              </w:rPr>
              <w:t>Montant dépensé</w:t>
            </w:r>
            <w:r w:rsidR="003C4E09" w:rsidRPr="006666AE">
              <w:rPr>
                <w:rFonts w:ascii="Helvetica" w:hAnsi="Helvetica" w:cs="Helvetica"/>
                <w:b w:val="0"/>
                <w:i/>
                <w:iCs/>
                <w:sz w:val="20"/>
                <w:szCs w:val="20"/>
              </w:rPr>
              <w:t xml:space="preserve"> à la fin du projet</w:t>
            </w:r>
            <w:r w:rsidRPr="006666AE">
              <w:rPr>
                <w:rFonts w:ascii="Helvetica" w:hAnsi="Helvetica" w:cs="Helvetica"/>
                <w:b w:val="0"/>
                <w:i/>
                <w:iCs/>
                <w:sz w:val="20"/>
                <w:szCs w:val="20"/>
              </w:rPr>
              <w:t xml:space="preserve"> </w:t>
            </w:r>
            <w:r w:rsidRPr="006666AE">
              <w:rPr>
                <w:rFonts w:ascii="Helvetica" w:hAnsi="Helvetica" w:cs="Helvetica"/>
                <w:b w:val="0"/>
                <w:i/>
                <w:iCs/>
                <w:sz w:val="20"/>
                <w:szCs w:val="20"/>
                <w:highlight w:val="yellow"/>
              </w:rPr>
              <w:t>(en euros)</w:t>
            </w:r>
          </w:p>
          <w:p w14:paraId="38A2190E" w14:textId="77777777" w:rsidR="006B5F5D" w:rsidRPr="006666AE" w:rsidRDefault="006B5F5D" w:rsidP="006B5F5D">
            <w:pPr>
              <w:pStyle w:val="Retraitcorpsdetexte"/>
              <w:ind w:left="284"/>
              <w:rPr>
                <w:rFonts w:ascii="Helvetica" w:hAnsi="Helvetica" w:cs="Helvetica"/>
                <w:b w:val="0"/>
                <w:i/>
                <w:iCs/>
                <w:sz w:val="20"/>
                <w:szCs w:val="20"/>
              </w:rPr>
            </w:pPr>
          </w:p>
        </w:tc>
        <w:tc>
          <w:tcPr>
            <w:tcW w:w="4144" w:type="dxa"/>
          </w:tcPr>
          <w:p w14:paraId="3DA807A0" w14:textId="77777777" w:rsidR="006B5F5D" w:rsidRPr="006666AE" w:rsidRDefault="006B5F5D" w:rsidP="006B5F5D">
            <w:pPr>
              <w:pStyle w:val="Retraitcorpsdetexte"/>
              <w:ind w:left="284"/>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i/>
                <w:iCs/>
                <w:sz w:val="20"/>
                <w:szCs w:val="20"/>
              </w:rPr>
            </w:pPr>
          </w:p>
          <w:p w14:paraId="72396149" w14:textId="0990E6FB" w:rsidR="006B5F5D" w:rsidRPr="006666AE" w:rsidRDefault="006B5F5D" w:rsidP="006B5F5D">
            <w:pPr>
              <w:pStyle w:val="Retraitcorpsdetexte"/>
              <w:ind w:left="284"/>
              <w:jc w:val="both"/>
              <w:cnfStyle w:val="000000000000" w:firstRow="0" w:lastRow="0" w:firstColumn="0" w:lastColumn="0" w:oddVBand="0" w:evenVBand="0" w:oddHBand="0" w:evenHBand="0" w:firstRowFirstColumn="0" w:firstRowLastColumn="0" w:lastRowFirstColumn="0" w:lastRowLastColumn="0"/>
              <w:rPr>
                <w:rFonts w:ascii="Helvetica" w:hAnsi="Helvetica" w:cs="Helvetica"/>
                <w:b/>
                <w:i/>
                <w:iCs/>
                <w:sz w:val="20"/>
                <w:szCs w:val="20"/>
              </w:rPr>
            </w:pPr>
            <w:r w:rsidRPr="006666AE">
              <w:rPr>
                <w:rFonts w:ascii="Helvetica" w:hAnsi="Helvetica" w:cs="Helvetica"/>
                <w:b/>
                <w:i/>
                <w:iCs/>
                <w:sz w:val="20"/>
                <w:szCs w:val="20"/>
                <w:highlight w:val="yellow"/>
              </w:rPr>
              <w:t>...</w:t>
            </w:r>
            <w:r w:rsidRPr="006666AE">
              <w:rPr>
                <w:rFonts w:ascii="Helvetica" w:hAnsi="Helvetica" w:cs="Helvetica"/>
                <w:b/>
                <w:i/>
                <w:iCs/>
                <w:sz w:val="20"/>
                <w:szCs w:val="20"/>
              </w:rPr>
              <w:t xml:space="preserve"> €</w:t>
            </w:r>
          </w:p>
        </w:tc>
      </w:tr>
      <w:tr w:rsidR="006B5F5D" w:rsidRPr="006B5F5D" w14:paraId="56BF6430" w14:textId="77777777" w:rsidTr="0066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5" w:type="dxa"/>
          </w:tcPr>
          <w:p w14:paraId="67CC4A7E" w14:textId="77777777" w:rsidR="006B5F5D" w:rsidRPr="006666AE" w:rsidRDefault="006B5F5D" w:rsidP="006B5F5D">
            <w:pPr>
              <w:pStyle w:val="Retraitcorpsdetexte"/>
              <w:ind w:left="284"/>
              <w:rPr>
                <w:rFonts w:ascii="Helvetica" w:hAnsi="Helvetica" w:cs="Helvetica"/>
                <w:b w:val="0"/>
                <w:i/>
                <w:iCs/>
                <w:sz w:val="20"/>
                <w:szCs w:val="20"/>
              </w:rPr>
            </w:pPr>
          </w:p>
          <w:p w14:paraId="2352A495" w14:textId="0370E50B" w:rsidR="006B5F5D" w:rsidRPr="006666AE" w:rsidRDefault="006B5F5D" w:rsidP="006B5F5D">
            <w:pPr>
              <w:pStyle w:val="Retraitcorpsdetexte"/>
              <w:ind w:left="284"/>
              <w:rPr>
                <w:rFonts w:ascii="Helvetica" w:hAnsi="Helvetica" w:cs="Helvetica"/>
                <w:b w:val="0"/>
                <w:i/>
                <w:iCs/>
                <w:sz w:val="20"/>
                <w:szCs w:val="20"/>
              </w:rPr>
            </w:pPr>
            <w:r w:rsidRPr="006666AE">
              <w:rPr>
                <w:rFonts w:ascii="Helvetica" w:hAnsi="Helvetica" w:cs="Helvetica"/>
                <w:b w:val="0"/>
                <w:i/>
                <w:iCs/>
                <w:sz w:val="20"/>
                <w:szCs w:val="20"/>
              </w:rPr>
              <w:t xml:space="preserve">Taux de consommation </w:t>
            </w:r>
            <w:r w:rsidR="003C4E09" w:rsidRPr="006666AE">
              <w:rPr>
                <w:rFonts w:ascii="Helvetica" w:hAnsi="Helvetica" w:cs="Helvetica"/>
                <w:b w:val="0"/>
                <w:i/>
                <w:iCs/>
                <w:sz w:val="20"/>
                <w:szCs w:val="20"/>
              </w:rPr>
              <w:t xml:space="preserve">de la subvention </w:t>
            </w:r>
            <w:r w:rsidR="003C4E09" w:rsidRPr="006666AE">
              <w:rPr>
                <w:rFonts w:ascii="Helvetica" w:hAnsi="Helvetica" w:cs="Helvetica"/>
                <w:b w:val="0"/>
                <w:i/>
                <w:iCs/>
                <w:sz w:val="20"/>
                <w:szCs w:val="20"/>
                <w:highlight w:val="yellow"/>
              </w:rPr>
              <w:t>(rapport entre Montant dépensé et Subvention globale accordée par l’OIF)</w:t>
            </w:r>
          </w:p>
          <w:p w14:paraId="3480B5AE" w14:textId="77777777" w:rsidR="006B5F5D" w:rsidRPr="006666AE" w:rsidRDefault="006B5F5D" w:rsidP="006B5F5D">
            <w:pPr>
              <w:pStyle w:val="Retraitcorpsdetexte"/>
              <w:ind w:left="284"/>
              <w:rPr>
                <w:rFonts w:ascii="Helvetica" w:hAnsi="Helvetica" w:cs="Helvetica"/>
                <w:b w:val="0"/>
                <w:i/>
                <w:iCs/>
                <w:sz w:val="20"/>
                <w:szCs w:val="20"/>
              </w:rPr>
            </w:pPr>
          </w:p>
        </w:tc>
        <w:tc>
          <w:tcPr>
            <w:tcW w:w="4144" w:type="dxa"/>
          </w:tcPr>
          <w:p w14:paraId="48C6ADFA" w14:textId="77777777" w:rsidR="006B5F5D" w:rsidRPr="006666AE" w:rsidRDefault="006B5F5D" w:rsidP="006B5F5D">
            <w:pPr>
              <w:pStyle w:val="Retraitcorpsdetexte"/>
              <w:ind w:left="284"/>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i/>
                <w:iCs/>
                <w:sz w:val="20"/>
                <w:szCs w:val="20"/>
              </w:rPr>
            </w:pPr>
          </w:p>
          <w:p w14:paraId="090D1A87" w14:textId="77777777" w:rsidR="006B5F5D" w:rsidRPr="006666AE" w:rsidRDefault="006B5F5D" w:rsidP="006B5F5D">
            <w:pPr>
              <w:pStyle w:val="Retraitcorpsdetexte"/>
              <w:ind w:left="284"/>
              <w:jc w:val="both"/>
              <w:cnfStyle w:val="000000100000" w:firstRow="0" w:lastRow="0" w:firstColumn="0" w:lastColumn="0" w:oddVBand="0" w:evenVBand="0" w:oddHBand="1" w:evenHBand="0" w:firstRowFirstColumn="0" w:firstRowLastColumn="0" w:lastRowFirstColumn="0" w:lastRowLastColumn="0"/>
              <w:rPr>
                <w:rFonts w:ascii="Helvetica" w:hAnsi="Helvetica" w:cs="Helvetica"/>
                <w:b/>
                <w:i/>
                <w:iCs/>
                <w:sz w:val="20"/>
                <w:szCs w:val="20"/>
              </w:rPr>
            </w:pPr>
            <w:r w:rsidRPr="006666AE">
              <w:rPr>
                <w:rFonts w:ascii="Helvetica" w:hAnsi="Helvetica" w:cs="Helvetica"/>
                <w:b/>
                <w:i/>
                <w:iCs/>
                <w:sz w:val="20"/>
                <w:szCs w:val="20"/>
                <w:highlight w:val="yellow"/>
              </w:rPr>
              <w:t>…</w:t>
            </w:r>
            <w:r w:rsidRPr="006666AE">
              <w:rPr>
                <w:rFonts w:ascii="Helvetica" w:hAnsi="Helvetica" w:cs="Helvetica"/>
                <w:b/>
                <w:i/>
                <w:iCs/>
                <w:sz w:val="20"/>
                <w:szCs w:val="20"/>
              </w:rPr>
              <w:t xml:space="preserve"> %</w:t>
            </w:r>
          </w:p>
        </w:tc>
      </w:tr>
    </w:tbl>
    <w:p w14:paraId="657F0DB8" w14:textId="259F59D6" w:rsidR="006B5F5D" w:rsidRDefault="006B5F5D" w:rsidP="006B5F5D">
      <w:pPr>
        <w:pStyle w:val="Retraitcorpsdetexte"/>
        <w:spacing w:after="0"/>
        <w:ind w:left="284"/>
        <w:rPr>
          <w:rFonts w:ascii="Helvetica" w:hAnsi="Helvetica" w:cs="Helvetica"/>
          <w:i/>
          <w:sz w:val="20"/>
          <w:szCs w:val="20"/>
        </w:rPr>
      </w:pPr>
    </w:p>
    <w:p w14:paraId="6D46265B" w14:textId="373A5311" w:rsidR="0089202C" w:rsidRDefault="0089202C" w:rsidP="006B5F5D">
      <w:pPr>
        <w:pStyle w:val="Retraitcorpsdetexte"/>
        <w:spacing w:after="0"/>
        <w:ind w:left="284"/>
        <w:rPr>
          <w:rFonts w:ascii="Helvetica" w:hAnsi="Helvetica" w:cs="Helvetica"/>
          <w:i/>
          <w:sz w:val="20"/>
          <w:szCs w:val="20"/>
        </w:rPr>
      </w:pPr>
    </w:p>
    <w:p w14:paraId="53917D21" w14:textId="0F7A3F8C" w:rsidR="0089202C" w:rsidRDefault="0089202C" w:rsidP="00656CA2">
      <w:pPr>
        <w:pStyle w:val="Retraitcorpsdetexte"/>
        <w:spacing w:after="0"/>
        <w:ind w:left="284"/>
        <w:jc w:val="both"/>
        <w:rPr>
          <w:rFonts w:ascii="Helvetica" w:hAnsi="Helvetica" w:cs="Helvetica"/>
          <w:i/>
          <w:sz w:val="20"/>
          <w:szCs w:val="20"/>
        </w:rPr>
      </w:pPr>
    </w:p>
    <w:p w14:paraId="5FE48831" w14:textId="77777777" w:rsidR="0089202C" w:rsidRPr="006B5F5D" w:rsidRDefault="0089202C" w:rsidP="00656CA2">
      <w:pPr>
        <w:pStyle w:val="Retraitcorpsdetexte"/>
        <w:spacing w:after="0"/>
        <w:ind w:left="0" w:right="-426"/>
        <w:jc w:val="both"/>
        <w:rPr>
          <w:rFonts w:ascii="Helvetica" w:hAnsi="Helvetica" w:cs="Helvetica"/>
          <w:i/>
          <w:sz w:val="20"/>
          <w:szCs w:val="20"/>
        </w:rPr>
      </w:pPr>
    </w:p>
    <w:p w14:paraId="563E2BE7" w14:textId="11986764" w:rsidR="006B5F5D" w:rsidRPr="006666AE" w:rsidRDefault="006B5F5D" w:rsidP="00656CA2">
      <w:pPr>
        <w:pStyle w:val="Retraitcorpsdetexte"/>
        <w:spacing w:after="0"/>
        <w:ind w:left="0" w:right="-284"/>
        <w:jc w:val="both"/>
        <w:rPr>
          <w:rFonts w:ascii="Helvetica" w:hAnsi="Helvetica" w:cs="Helvetica"/>
          <w:i/>
          <w:color w:val="4F81BD" w:themeColor="accent1"/>
          <w:sz w:val="20"/>
          <w:szCs w:val="20"/>
          <w:highlight w:val="yellow"/>
        </w:rPr>
      </w:pPr>
      <w:r w:rsidRPr="006666AE">
        <w:rPr>
          <w:rFonts w:ascii="Helvetica" w:hAnsi="Helvetica" w:cs="Helvetica"/>
          <w:i/>
          <w:color w:val="4F81BD" w:themeColor="accent1"/>
          <w:sz w:val="20"/>
          <w:szCs w:val="20"/>
          <w:highlight w:val="yellow"/>
        </w:rPr>
        <w:t>(*) Fournir en annexe du présent rapport un budget actualisé (format Excel) rendant compte de l’état des dépenses à l’issue du dernier trimestre de mise en œuvre.</w:t>
      </w:r>
    </w:p>
    <w:p w14:paraId="0BDCBFB0" w14:textId="77777777" w:rsidR="006666AE" w:rsidRPr="006666AE" w:rsidRDefault="006666AE" w:rsidP="00656CA2">
      <w:pPr>
        <w:pStyle w:val="Retraitcorpsdetexte"/>
        <w:spacing w:after="0"/>
        <w:ind w:left="0" w:right="-284"/>
        <w:jc w:val="both"/>
        <w:rPr>
          <w:rFonts w:ascii="Helvetica" w:hAnsi="Helvetica" w:cs="Helvetica"/>
          <w:i/>
          <w:color w:val="4F81BD" w:themeColor="accent1"/>
          <w:sz w:val="20"/>
          <w:szCs w:val="20"/>
          <w:highlight w:val="yellow"/>
        </w:rPr>
      </w:pPr>
    </w:p>
    <w:p w14:paraId="2A271183" w14:textId="1EC313B0" w:rsidR="006B5F5D" w:rsidRPr="006666AE" w:rsidRDefault="006B5F5D" w:rsidP="00656CA2">
      <w:pPr>
        <w:pStyle w:val="Retraitcorpsdetexte"/>
        <w:spacing w:after="0"/>
        <w:ind w:left="0" w:right="-284"/>
        <w:jc w:val="both"/>
        <w:rPr>
          <w:rFonts w:ascii="Helvetica" w:hAnsi="Helvetica" w:cs="Helvetica"/>
          <w:i/>
          <w:color w:val="4F81BD" w:themeColor="accent1"/>
          <w:sz w:val="20"/>
          <w:szCs w:val="20"/>
          <w:highlight w:val="yellow"/>
        </w:rPr>
      </w:pPr>
      <w:r w:rsidRPr="006666AE">
        <w:rPr>
          <w:rFonts w:ascii="Helvetica" w:hAnsi="Helvetica" w:cs="Helvetica"/>
          <w:i/>
          <w:color w:val="4F81BD" w:themeColor="accent1"/>
          <w:sz w:val="20"/>
          <w:szCs w:val="20"/>
          <w:highlight w:val="yellow"/>
        </w:rPr>
        <w:t>(*) Fournir les pièces justificatives associées aux dépenses opérées. Celles-ci doivent être classées selon les numéros de pièces du rapport financier</w:t>
      </w:r>
    </w:p>
    <w:p w14:paraId="12892EBF" w14:textId="77777777" w:rsidR="006666AE" w:rsidRPr="006666AE" w:rsidRDefault="006666AE" w:rsidP="00656CA2">
      <w:pPr>
        <w:pStyle w:val="Retraitcorpsdetexte"/>
        <w:spacing w:after="0"/>
        <w:ind w:left="0" w:right="-284"/>
        <w:jc w:val="both"/>
        <w:rPr>
          <w:rFonts w:ascii="Helvetica" w:hAnsi="Helvetica" w:cs="Helvetica"/>
          <w:i/>
          <w:color w:val="4F81BD" w:themeColor="accent1"/>
          <w:sz w:val="20"/>
          <w:szCs w:val="20"/>
          <w:highlight w:val="yellow"/>
        </w:rPr>
      </w:pPr>
    </w:p>
    <w:p w14:paraId="37D7AB34" w14:textId="77777777" w:rsidR="006B5F5D" w:rsidRPr="006666AE" w:rsidRDefault="006B5F5D" w:rsidP="00656CA2">
      <w:pPr>
        <w:pStyle w:val="Retraitcorpsdetexte"/>
        <w:spacing w:after="0"/>
        <w:ind w:left="0" w:right="-284"/>
        <w:jc w:val="both"/>
        <w:rPr>
          <w:rFonts w:ascii="Helvetica" w:hAnsi="Helvetica" w:cs="Helvetica"/>
          <w:i/>
          <w:color w:val="4F81BD" w:themeColor="accent1"/>
          <w:sz w:val="20"/>
          <w:szCs w:val="20"/>
        </w:rPr>
      </w:pPr>
      <w:r w:rsidRPr="006666AE">
        <w:rPr>
          <w:rFonts w:ascii="Helvetica" w:hAnsi="Helvetica" w:cs="Helvetica"/>
          <w:i/>
          <w:color w:val="4F81BD" w:themeColor="accent1"/>
          <w:sz w:val="20"/>
          <w:szCs w:val="20"/>
          <w:highlight w:val="yellow"/>
        </w:rPr>
        <w:t>(*) Pour les dépenses effectuées en devises autres que l’euro, le taux de conversion utilisé doit être justifié.</w:t>
      </w:r>
    </w:p>
    <w:p w14:paraId="1103EACF" w14:textId="4ED4A1AD" w:rsidR="006A2146" w:rsidRDefault="006A2146" w:rsidP="00656CA2">
      <w:pPr>
        <w:pStyle w:val="Retraitcorpsdetexte"/>
        <w:spacing w:after="0"/>
        <w:ind w:left="284"/>
        <w:jc w:val="both"/>
        <w:rPr>
          <w:rFonts w:ascii="Helvetica" w:hAnsi="Helvetica" w:cs="Helvetica"/>
          <w:sz w:val="20"/>
          <w:szCs w:val="20"/>
        </w:rPr>
      </w:pPr>
    </w:p>
    <w:p w14:paraId="349C4050" w14:textId="51D408ED" w:rsidR="009A6663" w:rsidRDefault="009A6663" w:rsidP="007847CF">
      <w:pPr>
        <w:pStyle w:val="Retraitcorpsdetexte"/>
        <w:spacing w:after="0"/>
        <w:ind w:left="284"/>
        <w:jc w:val="both"/>
        <w:rPr>
          <w:rFonts w:ascii="Helvetica" w:hAnsi="Helvetica" w:cs="Helvetica"/>
          <w:sz w:val="20"/>
          <w:szCs w:val="20"/>
        </w:rPr>
      </w:pPr>
    </w:p>
    <w:p w14:paraId="4E674869" w14:textId="77777777" w:rsidR="009A6663" w:rsidRDefault="009A6663" w:rsidP="007847CF">
      <w:pPr>
        <w:pStyle w:val="Retraitcorpsdetexte"/>
        <w:spacing w:after="0"/>
        <w:ind w:left="284"/>
        <w:jc w:val="both"/>
        <w:rPr>
          <w:rFonts w:ascii="Helvetica" w:hAnsi="Helvetica" w:cs="Helvetica"/>
          <w:sz w:val="20"/>
          <w:szCs w:val="20"/>
        </w:rPr>
      </w:pPr>
    </w:p>
    <w:p w14:paraId="0C0FD74B" w14:textId="56C30D72" w:rsidR="009A6663" w:rsidRDefault="009A6663" w:rsidP="007847CF">
      <w:pPr>
        <w:pStyle w:val="Retraitcorpsdetexte"/>
        <w:spacing w:after="0"/>
        <w:ind w:left="284"/>
        <w:jc w:val="both"/>
        <w:rPr>
          <w:rFonts w:ascii="Helvetica" w:hAnsi="Helvetica" w:cs="Helvetica"/>
          <w:sz w:val="20"/>
          <w:szCs w:val="20"/>
        </w:rPr>
      </w:pPr>
    </w:p>
    <w:p w14:paraId="5FA5F6F8" w14:textId="77777777" w:rsidR="00B07EAD" w:rsidRDefault="00B07EAD" w:rsidP="00B07EAD">
      <w:pPr>
        <w:pStyle w:val="Retraitcorpsdetexte"/>
        <w:spacing w:after="0"/>
        <w:ind w:left="0"/>
        <w:rPr>
          <w:rFonts w:ascii="Helvetica" w:hAnsi="Helvetica" w:cs="Helvetica"/>
          <w:b/>
          <w:sz w:val="28"/>
          <w:szCs w:val="28"/>
        </w:rPr>
      </w:pPr>
      <w:r w:rsidRPr="00815409">
        <w:rPr>
          <w:rFonts w:ascii="Helvetica" w:hAnsi="Helvetica" w:cs="Helvetica"/>
          <w:b/>
          <w:noProof/>
          <w:color w:val="808080" w:themeColor="background1" w:themeShade="80"/>
          <w:sz w:val="28"/>
          <w:szCs w:val="28"/>
        </w:rPr>
        <mc:AlternateContent>
          <mc:Choice Requires="wps">
            <w:drawing>
              <wp:anchor distT="0" distB="0" distL="114300" distR="114300" simplePos="0" relativeHeight="251663360" behindDoc="0" locked="0" layoutInCell="1" allowOverlap="1" wp14:anchorId="7D005F88" wp14:editId="125DE3A3">
                <wp:simplePos x="0" y="0"/>
                <wp:positionH relativeFrom="column">
                  <wp:posOffset>204470</wp:posOffset>
                </wp:positionH>
                <wp:positionV relativeFrom="paragraph">
                  <wp:posOffset>132715</wp:posOffset>
                </wp:positionV>
                <wp:extent cx="5495925" cy="0"/>
                <wp:effectExtent l="0" t="0" r="9525" b="19050"/>
                <wp:wrapNone/>
                <wp:docPr id="5" name="Connecteur droit 5"/>
                <wp:cNvGraphicFramePr/>
                <a:graphic xmlns:a="http://schemas.openxmlformats.org/drawingml/2006/main">
                  <a:graphicData uri="http://schemas.microsoft.com/office/word/2010/wordprocessingShape">
                    <wps:wsp>
                      <wps:cNvCnPr/>
                      <wps:spPr>
                        <a:xfrm>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C33CB53" id="Connecteur droit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1pt,10.45pt" to="448.8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" strokecolor="black [3040]"/>
            </w:pict>
          </mc:Fallback>
        </mc:AlternateContent>
      </w:r>
    </w:p>
    <w:p w14:paraId="13E7A6E8" w14:textId="38FAD99D" w:rsidR="009A6663" w:rsidRDefault="009A6663" w:rsidP="007847CF">
      <w:pPr>
        <w:pStyle w:val="Retraitcorpsdetexte"/>
        <w:spacing w:after="0"/>
        <w:ind w:left="284"/>
        <w:jc w:val="both"/>
        <w:rPr>
          <w:rFonts w:ascii="Helvetica" w:hAnsi="Helvetica" w:cs="Helvetica"/>
          <w:sz w:val="20"/>
          <w:szCs w:val="20"/>
        </w:rPr>
      </w:pPr>
    </w:p>
    <w:p w14:paraId="0A7B32E1" w14:textId="335BA939" w:rsidR="009A6663" w:rsidRDefault="009A6663" w:rsidP="007847CF">
      <w:pPr>
        <w:pStyle w:val="Retraitcorpsdetexte"/>
        <w:spacing w:after="0"/>
        <w:ind w:left="284"/>
        <w:jc w:val="both"/>
        <w:rPr>
          <w:rFonts w:ascii="Helvetica" w:hAnsi="Helvetica" w:cs="Helvetica"/>
          <w:sz w:val="20"/>
          <w:szCs w:val="20"/>
        </w:rPr>
      </w:pPr>
    </w:p>
    <w:p w14:paraId="6B94C826" w14:textId="36F2A82D" w:rsidR="00B07EAD" w:rsidRDefault="00B07EAD" w:rsidP="00B07EAD">
      <w:pPr>
        <w:pStyle w:val="Retraitcorpsdetexte"/>
        <w:spacing w:after="0"/>
        <w:ind w:left="0"/>
        <w:rPr>
          <w:rFonts w:ascii="Helvetica" w:hAnsi="Helvetica" w:cs="Helvetica"/>
          <w:b/>
          <w:sz w:val="28"/>
          <w:szCs w:val="28"/>
        </w:rPr>
      </w:pPr>
    </w:p>
    <w:p w14:paraId="2815E8E8" w14:textId="77777777" w:rsidR="00B07EAD" w:rsidRDefault="00B07EAD" w:rsidP="0089202C">
      <w:pPr>
        <w:pStyle w:val="Retraitcorpsdetexte"/>
        <w:spacing w:after="0"/>
        <w:ind w:left="0"/>
        <w:jc w:val="center"/>
        <w:rPr>
          <w:rFonts w:ascii="Helvetica" w:hAnsi="Helvetica" w:cs="Helvetica"/>
          <w:b/>
          <w:sz w:val="28"/>
          <w:szCs w:val="28"/>
        </w:rPr>
      </w:pPr>
    </w:p>
    <w:p w14:paraId="1D81ED0B" w14:textId="70C747AF" w:rsidR="0089202C" w:rsidRPr="00656CA2" w:rsidRDefault="0089202C" w:rsidP="0089202C">
      <w:pPr>
        <w:pStyle w:val="Retraitcorpsdetexte"/>
        <w:spacing w:after="0"/>
        <w:ind w:left="0"/>
        <w:jc w:val="center"/>
        <w:rPr>
          <w:rFonts w:ascii="Helvetica" w:hAnsi="Helvetica" w:cs="Helvetica"/>
          <w:b/>
          <w:sz w:val="28"/>
          <w:szCs w:val="28"/>
        </w:rPr>
      </w:pPr>
      <w:r w:rsidRPr="00656CA2">
        <w:rPr>
          <w:rFonts w:ascii="Helvetica" w:hAnsi="Helvetica" w:cs="Helvetica"/>
          <w:b/>
          <w:sz w:val="28"/>
          <w:szCs w:val="28"/>
        </w:rPr>
        <w:t>Rapport technique d’exécution</w:t>
      </w:r>
    </w:p>
    <w:p w14:paraId="06B3098C" w14:textId="77777777" w:rsidR="0089202C" w:rsidRDefault="0089202C" w:rsidP="007847CF">
      <w:pPr>
        <w:pStyle w:val="Retraitcorpsdetexte"/>
        <w:spacing w:after="0"/>
        <w:ind w:left="284"/>
        <w:jc w:val="both"/>
        <w:rPr>
          <w:rFonts w:ascii="Helvetica" w:hAnsi="Helvetica" w:cs="Helvetica"/>
          <w:sz w:val="20"/>
          <w:szCs w:val="20"/>
        </w:rPr>
      </w:pPr>
    </w:p>
    <w:p w14:paraId="0FC344F2" w14:textId="5138B3DB" w:rsidR="009A6663" w:rsidRDefault="009A6663" w:rsidP="007847CF">
      <w:pPr>
        <w:pStyle w:val="Retraitcorpsdetexte"/>
        <w:spacing w:after="0"/>
        <w:ind w:left="284"/>
        <w:jc w:val="both"/>
        <w:rPr>
          <w:rFonts w:ascii="Helvetica" w:hAnsi="Helvetica" w:cs="Helvetica"/>
          <w:sz w:val="20"/>
          <w:szCs w:val="20"/>
        </w:rPr>
      </w:pPr>
    </w:p>
    <w:p w14:paraId="4544E922" w14:textId="77777777" w:rsidR="009A6663" w:rsidRDefault="009A6663" w:rsidP="0089202C">
      <w:pPr>
        <w:pStyle w:val="Retraitcorpsdetexte"/>
        <w:spacing w:after="0"/>
        <w:ind w:left="0"/>
        <w:jc w:val="both"/>
        <w:rPr>
          <w:rFonts w:ascii="Helvetica" w:hAnsi="Helvetica" w:cs="Helvetica"/>
          <w:sz w:val="20"/>
          <w:szCs w:val="20"/>
        </w:rPr>
      </w:pPr>
    </w:p>
    <w:p w14:paraId="54F9C597" w14:textId="2500015B" w:rsidR="007870CA" w:rsidRPr="007870CA" w:rsidRDefault="00815409" w:rsidP="007870CA">
      <w:pPr>
        <w:pStyle w:val="Retraitcorpsdetexte"/>
        <w:numPr>
          <w:ilvl w:val="0"/>
          <w:numId w:val="4"/>
        </w:numPr>
        <w:spacing w:after="0"/>
        <w:jc w:val="both"/>
        <w:rPr>
          <w:rFonts w:ascii="Helvetica" w:hAnsi="Helvetica" w:cs="Helvetica"/>
          <w:b/>
          <w:bCs/>
          <w:sz w:val="22"/>
          <w:szCs w:val="22"/>
        </w:rPr>
      </w:pPr>
      <w:r w:rsidRPr="006666AE">
        <w:rPr>
          <w:rFonts w:ascii="Helvetica" w:hAnsi="Helvetica" w:cs="Helvetica"/>
          <w:b/>
          <w:bCs/>
          <w:sz w:val="22"/>
          <w:szCs w:val="22"/>
        </w:rPr>
        <w:t xml:space="preserve">Contexte </w:t>
      </w:r>
    </w:p>
    <w:p w14:paraId="3FCAA82E" w14:textId="77777777" w:rsidR="007870CA" w:rsidRDefault="007870CA" w:rsidP="007870CA">
      <w:pPr>
        <w:pStyle w:val="Retraitcorpsdetexte"/>
        <w:spacing w:after="0"/>
        <w:jc w:val="both"/>
        <w:rPr>
          <w:rFonts w:ascii="Helvetica" w:hAnsi="Helvetica" w:cs="Helvetica"/>
          <w:b/>
          <w:bCs/>
          <w:sz w:val="22"/>
          <w:szCs w:val="22"/>
        </w:rPr>
      </w:pPr>
    </w:p>
    <w:p w14:paraId="0DD66E83" w14:textId="77777777" w:rsidR="00CE1306" w:rsidRDefault="00CE1306" w:rsidP="00B2286C">
      <w:pPr>
        <w:tabs>
          <w:tab w:val="left" w:pos="709"/>
        </w:tabs>
        <w:spacing w:line="276" w:lineRule="auto"/>
        <w:jc w:val="both"/>
        <w:rPr>
          <w:rFonts w:ascii="Helvetica" w:hAnsi="Helvetica"/>
          <w:bCs/>
        </w:rPr>
      </w:pPr>
    </w:p>
    <w:p w14:paraId="69FE7408" w14:textId="5D26A856" w:rsidR="007870CA" w:rsidRDefault="007870CA" w:rsidP="00B2286C">
      <w:pPr>
        <w:tabs>
          <w:tab w:val="left" w:pos="709"/>
        </w:tabs>
        <w:spacing w:line="276" w:lineRule="auto"/>
        <w:jc w:val="both"/>
        <w:rPr>
          <w:rFonts w:ascii="Helvetica" w:hAnsi="Helvetica"/>
          <w:bCs/>
        </w:rPr>
      </w:pPr>
      <w:r w:rsidRPr="001B5A48">
        <w:rPr>
          <w:rFonts w:ascii="Helvetica" w:hAnsi="Helvetica"/>
          <w:bCs/>
        </w:rPr>
        <w:t xml:space="preserve">En Afrique </w:t>
      </w:r>
      <w:r>
        <w:rPr>
          <w:rFonts w:ascii="Helvetica" w:hAnsi="Helvetica"/>
          <w:bCs/>
        </w:rPr>
        <w:t>C</w:t>
      </w:r>
      <w:r w:rsidRPr="001B5A48">
        <w:rPr>
          <w:rFonts w:ascii="Helvetica" w:hAnsi="Helvetica"/>
          <w:bCs/>
        </w:rPr>
        <w:t>entrale notamment au Cameroun, en RCA ou au Tchad</w:t>
      </w:r>
      <w:r>
        <w:rPr>
          <w:rFonts w:ascii="Helvetica" w:hAnsi="Helvetica"/>
          <w:bCs/>
        </w:rPr>
        <w:t>,</w:t>
      </w:r>
      <w:r w:rsidRPr="001B5A48">
        <w:rPr>
          <w:rFonts w:ascii="Helvetica" w:hAnsi="Helvetica"/>
          <w:bCs/>
        </w:rPr>
        <w:t xml:space="preserve"> il ne se passe plus un jour sans qu’une information non avérée ne soit publiée sur Internet ou r</w:t>
      </w:r>
      <w:r>
        <w:rPr>
          <w:rFonts w:ascii="Helvetica" w:hAnsi="Helvetica"/>
          <w:bCs/>
        </w:rPr>
        <w:t>é</w:t>
      </w:r>
      <w:r w:rsidRPr="001B5A48">
        <w:rPr>
          <w:rFonts w:ascii="Helvetica" w:hAnsi="Helvetica"/>
          <w:bCs/>
        </w:rPr>
        <w:t>p</w:t>
      </w:r>
      <w:r>
        <w:rPr>
          <w:rFonts w:ascii="Helvetica" w:hAnsi="Helvetica"/>
          <w:bCs/>
        </w:rPr>
        <w:t>a</w:t>
      </w:r>
      <w:r w:rsidRPr="001B5A48">
        <w:rPr>
          <w:rFonts w:ascii="Helvetica" w:hAnsi="Helvetica"/>
          <w:bCs/>
        </w:rPr>
        <w:t>ndu par des journalistes</w:t>
      </w:r>
      <w:r w:rsidR="00CE1306">
        <w:rPr>
          <w:rFonts w:ascii="Helvetica" w:hAnsi="Helvetica"/>
          <w:bCs/>
        </w:rPr>
        <w:t xml:space="preserve"> à la quête du sensationnel</w:t>
      </w:r>
      <w:r w:rsidRPr="001B5A48">
        <w:rPr>
          <w:rFonts w:ascii="Helvetica" w:hAnsi="Helvetica"/>
          <w:bCs/>
        </w:rPr>
        <w:t xml:space="preserve">.  La loi </w:t>
      </w:r>
      <w:r>
        <w:rPr>
          <w:rFonts w:ascii="Helvetica" w:hAnsi="Helvetica"/>
          <w:bCs/>
        </w:rPr>
        <w:t xml:space="preserve">du </w:t>
      </w:r>
      <w:r w:rsidRPr="001B5A48">
        <w:rPr>
          <w:rFonts w:ascii="Helvetica" w:hAnsi="Helvetica"/>
          <w:bCs/>
        </w:rPr>
        <w:t>21 dé</w:t>
      </w:r>
      <w:r w:rsidR="00B2286C">
        <w:rPr>
          <w:rFonts w:ascii="Helvetica" w:hAnsi="Helvetica"/>
          <w:bCs/>
        </w:rPr>
        <w:t xml:space="preserve">cembre 2010 relative à la </w:t>
      </w:r>
      <w:r w:rsidR="00F5752A">
        <w:rPr>
          <w:rFonts w:ascii="Helvetica" w:hAnsi="Helvetica"/>
          <w:bCs/>
        </w:rPr>
        <w:t>cyber</w:t>
      </w:r>
      <w:r w:rsidR="00F5752A" w:rsidRPr="001B5A48">
        <w:rPr>
          <w:rFonts w:ascii="Helvetica" w:hAnsi="Helvetica"/>
          <w:bCs/>
        </w:rPr>
        <w:t xml:space="preserve"> sécurité</w:t>
      </w:r>
      <w:r w:rsidRPr="001B5A48">
        <w:rPr>
          <w:rFonts w:ascii="Helvetica" w:hAnsi="Helvetica"/>
          <w:bCs/>
        </w:rPr>
        <w:t xml:space="preserve"> et </w:t>
      </w:r>
      <w:r w:rsidR="00B2286C">
        <w:rPr>
          <w:rFonts w:ascii="Helvetica" w:hAnsi="Helvetica"/>
          <w:bCs/>
        </w:rPr>
        <w:t>à la cybercriminalité au Cameroun</w:t>
      </w:r>
      <w:r w:rsidRPr="001B5A48">
        <w:rPr>
          <w:rFonts w:ascii="Helvetica" w:hAnsi="Helvetica"/>
          <w:bCs/>
        </w:rPr>
        <w:t>, condamne fermement les auteurs de “</w:t>
      </w:r>
      <w:proofErr w:type="spellStart"/>
      <w:r w:rsidRPr="001B5A48">
        <w:rPr>
          <w:rFonts w:ascii="Helvetica" w:hAnsi="Helvetica"/>
          <w:bCs/>
        </w:rPr>
        <w:t>fake</w:t>
      </w:r>
      <w:proofErr w:type="spellEnd"/>
      <w:r w:rsidRPr="001B5A48">
        <w:rPr>
          <w:rFonts w:ascii="Helvetica" w:hAnsi="Helvetica"/>
          <w:bCs/>
        </w:rPr>
        <w:t xml:space="preserve"> news”. Ceux-ci s’exposent à </w:t>
      </w:r>
      <w:r w:rsidR="00CE1306">
        <w:rPr>
          <w:rFonts w:ascii="Helvetica" w:hAnsi="Helvetica"/>
          <w:bCs/>
        </w:rPr>
        <w:t xml:space="preserve">des </w:t>
      </w:r>
      <w:r w:rsidRPr="001B5A48">
        <w:rPr>
          <w:rFonts w:ascii="Helvetica" w:hAnsi="Helvetica"/>
          <w:bCs/>
        </w:rPr>
        <w:t xml:space="preserve"> </w:t>
      </w:r>
      <w:r w:rsidR="001E2F5D">
        <w:rPr>
          <w:rFonts w:ascii="Helvetica" w:hAnsi="Helvetica"/>
          <w:bCs/>
        </w:rPr>
        <w:t>sanction</w:t>
      </w:r>
      <w:r w:rsidR="00CE1306">
        <w:rPr>
          <w:rFonts w:ascii="Helvetica" w:hAnsi="Helvetica"/>
          <w:bCs/>
        </w:rPr>
        <w:t>s</w:t>
      </w:r>
      <w:r w:rsidR="001E2F5D">
        <w:rPr>
          <w:rFonts w:ascii="Helvetica" w:hAnsi="Helvetica"/>
          <w:bCs/>
        </w:rPr>
        <w:t xml:space="preserve"> judiciaire</w:t>
      </w:r>
      <w:r w:rsidR="00CE1306">
        <w:rPr>
          <w:rFonts w:ascii="Helvetica" w:hAnsi="Helvetica"/>
          <w:bCs/>
        </w:rPr>
        <w:t>s</w:t>
      </w:r>
      <w:r w:rsidRPr="001B5A48">
        <w:rPr>
          <w:rFonts w:ascii="Helvetica" w:hAnsi="Helvetica"/>
          <w:bCs/>
        </w:rPr>
        <w:t xml:space="preserve"> allant jusqu’à deux ans</w:t>
      </w:r>
      <w:r w:rsidR="002B0C54">
        <w:rPr>
          <w:rFonts w:ascii="Helvetica" w:hAnsi="Helvetica"/>
          <w:bCs/>
        </w:rPr>
        <w:t xml:space="preserve"> d’emprisonnement ferme</w:t>
      </w:r>
      <w:r w:rsidRPr="001B5A48">
        <w:rPr>
          <w:rFonts w:ascii="Helvetica" w:hAnsi="Helvetica"/>
          <w:bCs/>
        </w:rPr>
        <w:t xml:space="preserve">, et d’une amende comprise entre cinquante mille et dix millions de </w:t>
      </w:r>
      <w:r w:rsidR="00F5752A" w:rsidRPr="001B5A48">
        <w:rPr>
          <w:rFonts w:ascii="Helvetica" w:hAnsi="Helvetica"/>
          <w:bCs/>
        </w:rPr>
        <w:t>FCFA</w:t>
      </w:r>
      <w:r w:rsidRPr="001B5A48">
        <w:rPr>
          <w:rFonts w:ascii="Helvetica" w:hAnsi="Helvetica"/>
          <w:bCs/>
        </w:rPr>
        <w:t>. Malgré</w:t>
      </w:r>
      <w:r w:rsidR="00833158">
        <w:rPr>
          <w:rFonts w:ascii="Helvetica" w:hAnsi="Helvetica"/>
          <w:bCs/>
        </w:rPr>
        <w:t xml:space="preserve"> toutes ces </w:t>
      </w:r>
      <w:r w:rsidR="00CE1306">
        <w:rPr>
          <w:rFonts w:ascii="Helvetica" w:hAnsi="Helvetica"/>
          <w:bCs/>
        </w:rPr>
        <w:t xml:space="preserve">peines </w:t>
      </w:r>
      <w:r w:rsidR="00833158">
        <w:rPr>
          <w:rFonts w:ascii="Helvetica" w:hAnsi="Helvetica"/>
          <w:bCs/>
        </w:rPr>
        <w:t xml:space="preserve"> entourant </w:t>
      </w:r>
      <w:r w:rsidR="00CE1306">
        <w:rPr>
          <w:rFonts w:ascii="Helvetica" w:hAnsi="Helvetica"/>
          <w:bCs/>
        </w:rPr>
        <w:t>le phénomène de désinformation</w:t>
      </w:r>
      <w:r w:rsidR="00CE1306" w:rsidRPr="001B5A48">
        <w:rPr>
          <w:rFonts w:ascii="Helvetica" w:hAnsi="Helvetica"/>
          <w:bCs/>
        </w:rPr>
        <w:t>,</w:t>
      </w:r>
      <w:r w:rsidRPr="001B5A48">
        <w:rPr>
          <w:rFonts w:ascii="Helvetica" w:hAnsi="Helvetica"/>
          <w:bCs/>
        </w:rPr>
        <w:t xml:space="preserve"> </w:t>
      </w:r>
      <w:r w:rsidR="00CE1306">
        <w:rPr>
          <w:rFonts w:ascii="Helvetica" w:hAnsi="Helvetica"/>
          <w:bCs/>
        </w:rPr>
        <w:t xml:space="preserve">de </w:t>
      </w:r>
      <w:r w:rsidRPr="001B5A48">
        <w:rPr>
          <w:rFonts w:ascii="Helvetica" w:hAnsi="Helvetica"/>
          <w:bCs/>
        </w:rPr>
        <w:t xml:space="preserve"> fausses </w:t>
      </w:r>
      <w:r w:rsidR="00CE1306" w:rsidRPr="001B5A48">
        <w:rPr>
          <w:rFonts w:ascii="Helvetica" w:hAnsi="Helvetica"/>
          <w:bCs/>
        </w:rPr>
        <w:t>informations</w:t>
      </w:r>
      <w:r w:rsidR="00CE1306">
        <w:rPr>
          <w:rFonts w:ascii="Helvetica" w:hAnsi="Helvetica"/>
          <w:bCs/>
        </w:rPr>
        <w:t xml:space="preserve"> ne cessent de  relayer et </w:t>
      </w:r>
      <w:r w:rsidRPr="001B5A48">
        <w:rPr>
          <w:rFonts w:ascii="Helvetica" w:hAnsi="Helvetica"/>
          <w:bCs/>
        </w:rPr>
        <w:t xml:space="preserve"> </w:t>
      </w:r>
      <w:r w:rsidR="00CE1306">
        <w:rPr>
          <w:rFonts w:ascii="Helvetica" w:hAnsi="Helvetica"/>
          <w:bCs/>
        </w:rPr>
        <w:t>d’intoxiquer  les</w:t>
      </w:r>
      <w:r w:rsidRPr="001B5A48">
        <w:rPr>
          <w:rFonts w:ascii="Helvetica" w:hAnsi="Helvetica"/>
          <w:bCs/>
        </w:rPr>
        <w:t xml:space="preserve"> communaut</w:t>
      </w:r>
      <w:r>
        <w:rPr>
          <w:rFonts w:ascii="Helvetica" w:hAnsi="Helvetica"/>
          <w:bCs/>
        </w:rPr>
        <w:t>é</w:t>
      </w:r>
      <w:r w:rsidR="00CE1306">
        <w:rPr>
          <w:rFonts w:ascii="Helvetica" w:hAnsi="Helvetica"/>
          <w:bCs/>
        </w:rPr>
        <w:t>s</w:t>
      </w:r>
      <w:r>
        <w:rPr>
          <w:rFonts w:ascii="Helvetica" w:hAnsi="Helvetica"/>
          <w:bCs/>
        </w:rPr>
        <w:t>. Afin de donner aux populations des villages enclavées une information saine et vérifiée, il est important de s’assurer que les informations qui leurs sont transmises soient bien traitées. C’est dans ce contexte que le CECOSDA à travers le réseau des radios communautaires d’Afrique Centrale avec le financement de l’Organisation Internationale de la Francophonie, a proposé de former les j</w:t>
      </w:r>
      <w:r w:rsidRPr="001B5A48">
        <w:rPr>
          <w:rFonts w:ascii="Helvetica" w:hAnsi="Helvetica"/>
          <w:bCs/>
        </w:rPr>
        <w:t xml:space="preserve">ournalistes </w:t>
      </w:r>
      <w:r>
        <w:rPr>
          <w:rFonts w:ascii="Helvetica" w:hAnsi="Helvetica"/>
          <w:bCs/>
        </w:rPr>
        <w:t xml:space="preserve"> de </w:t>
      </w:r>
      <w:r w:rsidR="002B0C54">
        <w:rPr>
          <w:rFonts w:ascii="Helvetica" w:hAnsi="Helvetica"/>
          <w:bCs/>
        </w:rPr>
        <w:t xml:space="preserve">toutes les </w:t>
      </w:r>
      <w:r>
        <w:rPr>
          <w:rFonts w:ascii="Helvetica" w:hAnsi="Helvetica"/>
          <w:bCs/>
        </w:rPr>
        <w:t xml:space="preserve"> radios communautaires </w:t>
      </w:r>
      <w:r w:rsidR="002B0C54">
        <w:rPr>
          <w:rFonts w:ascii="Helvetica" w:hAnsi="Helvetica"/>
          <w:bCs/>
        </w:rPr>
        <w:t>du Réseau JCAC</w:t>
      </w:r>
      <w:r>
        <w:rPr>
          <w:rFonts w:ascii="Helvetica" w:hAnsi="Helvetica"/>
          <w:bCs/>
        </w:rPr>
        <w:t xml:space="preserve"> dans les techniques de vérification des faits et de la protection de leur audience contre les effets de la désinformation.</w:t>
      </w:r>
    </w:p>
    <w:p w14:paraId="217B6D66" w14:textId="77777777" w:rsidR="00AA6841" w:rsidRPr="005255D9" w:rsidRDefault="00AA6841" w:rsidP="00B2286C">
      <w:pPr>
        <w:tabs>
          <w:tab w:val="left" w:pos="709"/>
        </w:tabs>
        <w:spacing w:line="276" w:lineRule="auto"/>
        <w:jc w:val="both"/>
        <w:rPr>
          <w:rFonts w:ascii="Helvetica" w:hAnsi="Helvetica"/>
          <w:bCs/>
        </w:rPr>
      </w:pPr>
    </w:p>
    <w:p w14:paraId="114B3C1D" w14:textId="72C4B849" w:rsidR="00AA6841" w:rsidRPr="005255D9" w:rsidRDefault="00AA6841" w:rsidP="00AA6841">
      <w:pPr>
        <w:pStyle w:val="Retraitcorpsdetexte"/>
        <w:numPr>
          <w:ilvl w:val="0"/>
          <w:numId w:val="4"/>
        </w:numPr>
        <w:spacing w:after="0"/>
        <w:jc w:val="both"/>
        <w:rPr>
          <w:rFonts w:ascii="Helvetica" w:hAnsi="Helvetica" w:cs="Helvetica"/>
          <w:b/>
          <w:bCs/>
        </w:rPr>
      </w:pPr>
      <w:r w:rsidRPr="005255D9">
        <w:rPr>
          <w:rFonts w:ascii="Helvetica" w:hAnsi="Helvetica" w:cs="Helvetica"/>
          <w:b/>
          <w:bCs/>
        </w:rPr>
        <w:t>Bilan</w:t>
      </w:r>
    </w:p>
    <w:p w14:paraId="0F369A8E" w14:textId="77777777" w:rsidR="00AF5849" w:rsidRDefault="00AF5849" w:rsidP="00AF5849">
      <w:pPr>
        <w:pStyle w:val="Retraitcorpsdetexte"/>
        <w:spacing w:after="0"/>
        <w:ind w:left="1004"/>
        <w:jc w:val="both"/>
        <w:rPr>
          <w:rFonts w:ascii="Helvetica" w:hAnsi="Helvetica" w:cs="Helvetica"/>
          <w:b/>
          <w:bCs/>
          <w:sz w:val="22"/>
          <w:szCs w:val="22"/>
        </w:rPr>
      </w:pPr>
    </w:p>
    <w:p w14:paraId="27319986" w14:textId="1A73080A" w:rsidR="00AF5849" w:rsidRPr="00AF5849" w:rsidRDefault="00AF5849" w:rsidP="002D514B">
      <w:pPr>
        <w:pStyle w:val="Retraitcorpsdetexte"/>
        <w:spacing w:after="0" w:line="276" w:lineRule="auto"/>
        <w:ind w:left="0"/>
        <w:jc w:val="both"/>
        <w:rPr>
          <w:rFonts w:ascii="Helvetica" w:hAnsi="Helvetica" w:cs="Helvetica"/>
          <w:bCs/>
        </w:rPr>
      </w:pPr>
      <w:r w:rsidRPr="00AF5849">
        <w:rPr>
          <w:rFonts w:ascii="Helvetica" w:hAnsi="Helvetica" w:cs="Helvetica"/>
          <w:bCs/>
        </w:rPr>
        <w:t xml:space="preserve">L’atelier de formation </w:t>
      </w:r>
      <w:r w:rsidR="00CB1212">
        <w:rPr>
          <w:rFonts w:ascii="Helvetica" w:hAnsi="Helvetica" w:cs="Helvetica"/>
          <w:bCs/>
        </w:rPr>
        <w:t xml:space="preserve">de deux jours (02) </w:t>
      </w:r>
      <w:r w:rsidRPr="00AF5849">
        <w:rPr>
          <w:rFonts w:ascii="Helvetica" w:hAnsi="Helvetica" w:cs="Helvetica"/>
          <w:bCs/>
        </w:rPr>
        <w:t>visait à former les journalistes communautaires d’</w:t>
      </w:r>
      <w:r>
        <w:rPr>
          <w:rFonts w:ascii="Helvetica" w:hAnsi="Helvetica" w:cs="Helvetica"/>
          <w:bCs/>
        </w:rPr>
        <w:t>Afrique francophone aux techniques de vérification des faits et la protection de leur audien</w:t>
      </w:r>
      <w:r w:rsidR="002B0C54">
        <w:rPr>
          <w:rFonts w:ascii="Helvetica" w:hAnsi="Helvetica" w:cs="Helvetica"/>
          <w:bCs/>
        </w:rPr>
        <w:t>ce contre les effets de la désinformation</w:t>
      </w:r>
      <w:r w:rsidR="00605DEC">
        <w:rPr>
          <w:rFonts w:ascii="Helvetica" w:hAnsi="Helvetica" w:cs="Helvetica"/>
          <w:bCs/>
        </w:rPr>
        <w:t xml:space="preserve"> pour renforcer leur capacité dans le cadre de la lutte contre les </w:t>
      </w:r>
      <w:proofErr w:type="spellStart"/>
      <w:r w:rsidR="00605DEC">
        <w:rPr>
          <w:rFonts w:ascii="Helvetica" w:hAnsi="Helvetica" w:cs="Helvetica"/>
          <w:bCs/>
        </w:rPr>
        <w:t>Fake</w:t>
      </w:r>
      <w:proofErr w:type="spellEnd"/>
      <w:r w:rsidR="00605DEC">
        <w:rPr>
          <w:rFonts w:ascii="Helvetica" w:hAnsi="Helvetica" w:cs="Helvetica"/>
          <w:bCs/>
        </w:rPr>
        <w:t xml:space="preserve"> News</w:t>
      </w:r>
      <w:r>
        <w:rPr>
          <w:rFonts w:ascii="Helvetica" w:hAnsi="Helvetica" w:cs="Helvetica"/>
          <w:bCs/>
        </w:rPr>
        <w:t xml:space="preserve">. </w:t>
      </w:r>
      <w:r w:rsidR="00DA7430">
        <w:rPr>
          <w:rFonts w:ascii="Helvetica" w:hAnsi="Helvetica" w:cs="Helvetica"/>
          <w:bCs/>
        </w:rPr>
        <w:t>Au total, trente (30) journalistes communautaires ont été formés dans trois pays d’Afrique Centrale : Cameroun, Tchad, RCA ; soit 10 participa</w:t>
      </w:r>
      <w:r w:rsidR="00CA6426">
        <w:rPr>
          <w:rFonts w:ascii="Helvetica" w:hAnsi="Helvetica" w:cs="Helvetica"/>
          <w:bCs/>
        </w:rPr>
        <w:t>n</w:t>
      </w:r>
      <w:r w:rsidR="00DA7430">
        <w:rPr>
          <w:rFonts w:ascii="Helvetica" w:hAnsi="Helvetica" w:cs="Helvetica"/>
          <w:bCs/>
        </w:rPr>
        <w:t>ts par pays.</w:t>
      </w:r>
    </w:p>
    <w:p w14:paraId="46689E67" w14:textId="77777777" w:rsidR="00AF5849" w:rsidRDefault="00AF5849" w:rsidP="00AF5849">
      <w:pPr>
        <w:pStyle w:val="Retraitcorpsdetexte"/>
        <w:spacing w:after="0"/>
        <w:jc w:val="both"/>
        <w:rPr>
          <w:rFonts w:ascii="Helvetica" w:hAnsi="Helvetica" w:cs="Helvetica"/>
          <w:b/>
          <w:bCs/>
          <w:sz w:val="22"/>
          <w:szCs w:val="22"/>
        </w:rPr>
      </w:pPr>
    </w:p>
    <w:p w14:paraId="01DD18F5" w14:textId="375B129B" w:rsidR="00D140E0" w:rsidRDefault="001239DB" w:rsidP="00134722">
      <w:pPr>
        <w:pStyle w:val="Retraitcorpsdetexte"/>
        <w:spacing w:after="0" w:line="276" w:lineRule="auto"/>
        <w:ind w:left="0"/>
        <w:rPr>
          <w:rFonts w:ascii="Helvetica" w:hAnsi="Helvetica" w:cs="Helvetica"/>
          <w:bCs/>
        </w:rPr>
      </w:pPr>
      <w:r>
        <w:rPr>
          <w:rFonts w:ascii="Helvetica" w:hAnsi="Helvetica" w:cs="Helvetica"/>
          <w:bCs/>
        </w:rPr>
        <w:t xml:space="preserve">Des professionnels de </w:t>
      </w:r>
      <w:r w:rsidR="00501DDC">
        <w:rPr>
          <w:rFonts w:ascii="Helvetica" w:hAnsi="Helvetica" w:cs="Helvetica"/>
          <w:bCs/>
        </w:rPr>
        <w:t xml:space="preserve">journalisme, de </w:t>
      </w:r>
      <w:r>
        <w:rPr>
          <w:rFonts w:ascii="Helvetica" w:hAnsi="Helvetica" w:cs="Helvetica"/>
          <w:bCs/>
        </w:rPr>
        <w:t>communication stratégique et</w:t>
      </w:r>
      <w:r w:rsidR="00CB67DC">
        <w:rPr>
          <w:rFonts w:ascii="Helvetica" w:hAnsi="Helvetica" w:cs="Helvetica"/>
          <w:bCs/>
        </w:rPr>
        <w:t xml:space="preserve"> de </w:t>
      </w:r>
      <w:r>
        <w:rPr>
          <w:rFonts w:ascii="Helvetica" w:hAnsi="Helvetica" w:cs="Helvetica"/>
          <w:bCs/>
        </w:rPr>
        <w:t xml:space="preserve"> communication digitale ont </w:t>
      </w:r>
      <w:r w:rsidR="00437793">
        <w:rPr>
          <w:rFonts w:ascii="Helvetica" w:hAnsi="Helvetica" w:cs="Helvetica"/>
          <w:bCs/>
        </w:rPr>
        <w:t xml:space="preserve">dispensés la formation, en s’appuyant sur le manuel de formation </w:t>
      </w:r>
      <w:r w:rsidR="000803B6">
        <w:rPr>
          <w:rFonts w:ascii="Helvetica" w:hAnsi="Helvetica" w:cs="Helvetica"/>
          <w:bCs/>
        </w:rPr>
        <w:t>(</w:t>
      </w:r>
      <w:r w:rsidR="00B96059" w:rsidRPr="00B96059">
        <w:rPr>
          <w:rFonts w:ascii="Helvetica" w:hAnsi="Helvetica" w:cs="Helvetica"/>
          <w:bCs/>
        </w:rPr>
        <w:t>http://cecosda.org/web/docs/FR-Support-de-formation-OIF-CECOSDA-FactChecking.pdf</w:t>
      </w:r>
      <w:r w:rsidR="000803B6">
        <w:rPr>
          <w:rFonts w:ascii="Helvetica" w:hAnsi="Helvetica" w:cs="Helvetica"/>
          <w:bCs/>
        </w:rPr>
        <w:t xml:space="preserve">) </w:t>
      </w:r>
      <w:r w:rsidR="00437793">
        <w:rPr>
          <w:rFonts w:ascii="Helvetica" w:hAnsi="Helvetica" w:cs="Helvetica"/>
          <w:bCs/>
        </w:rPr>
        <w:t>qui a été élaboré</w:t>
      </w:r>
      <w:r w:rsidR="00500977">
        <w:rPr>
          <w:rFonts w:ascii="Helvetica" w:hAnsi="Helvetica" w:cs="Helvetica"/>
          <w:bCs/>
        </w:rPr>
        <w:t xml:space="preserve"> et leurs expériences en tant que professionn</w:t>
      </w:r>
      <w:r w:rsidR="00134722">
        <w:rPr>
          <w:rFonts w:ascii="Helvetica" w:hAnsi="Helvetica" w:cs="Helvetica"/>
          <w:bCs/>
        </w:rPr>
        <w:t xml:space="preserve">els du </w:t>
      </w:r>
      <w:r w:rsidR="00500977">
        <w:rPr>
          <w:rFonts w:ascii="Helvetica" w:hAnsi="Helvetica" w:cs="Helvetica"/>
          <w:bCs/>
        </w:rPr>
        <w:t>domaine</w:t>
      </w:r>
      <w:r w:rsidR="00134722">
        <w:rPr>
          <w:rFonts w:ascii="Helvetica" w:hAnsi="Helvetica" w:cs="Helvetica"/>
          <w:bCs/>
        </w:rPr>
        <w:t xml:space="preserve">. </w:t>
      </w:r>
      <w:r w:rsidR="002B66B8">
        <w:rPr>
          <w:rFonts w:ascii="Helvetica" w:hAnsi="Helvetica" w:cs="Helvetica"/>
          <w:bCs/>
        </w:rPr>
        <w:t>(</w:t>
      </w:r>
      <w:hyperlink r:id="rId8" w:history="1">
        <w:r w:rsidR="00134722" w:rsidRPr="00740369">
          <w:rPr>
            <w:rStyle w:val="Lienhypertexte"/>
            <w:rFonts w:ascii="Helvetica" w:hAnsi="Helvetica" w:cs="Helvetica"/>
            <w:bCs/>
          </w:rPr>
          <w:t>https://www.facebook.com/100066324505710/posts/640774678143343/?app=fbl</w:t>
        </w:r>
      </w:hyperlink>
      <w:proofErr w:type="gramStart"/>
      <w:r w:rsidR="009F306C">
        <w:rPr>
          <w:rFonts w:ascii="Helvetica" w:hAnsi="Helvetica" w:cs="Helvetica"/>
          <w:bCs/>
        </w:rPr>
        <w:t>)</w:t>
      </w:r>
      <w:r w:rsidR="00134722">
        <w:rPr>
          <w:rFonts w:ascii="Helvetica" w:hAnsi="Helvetica" w:cs="Helvetica"/>
          <w:bCs/>
        </w:rPr>
        <w:t xml:space="preserve"> </w:t>
      </w:r>
      <w:r w:rsidR="00281058">
        <w:rPr>
          <w:rFonts w:ascii="Helvetica" w:hAnsi="Helvetica" w:cs="Helvetica"/>
          <w:bCs/>
        </w:rPr>
        <w:t>.</w:t>
      </w:r>
      <w:proofErr w:type="gramEnd"/>
      <w:r w:rsidR="00281058">
        <w:rPr>
          <w:rFonts w:ascii="Helvetica" w:hAnsi="Helvetica" w:cs="Helvetica"/>
          <w:bCs/>
        </w:rPr>
        <w:t xml:space="preserve"> Des activités brise-glace ont permis d’animer l’</w:t>
      </w:r>
      <w:r w:rsidR="00D140E0">
        <w:rPr>
          <w:rFonts w:ascii="Helvetica" w:hAnsi="Helvetica" w:cs="Helvetica"/>
          <w:bCs/>
        </w:rPr>
        <w:t>atelier.</w:t>
      </w:r>
    </w:p>
    <w:p w14:paraId="57775251" w14:textId="77777777" w:rsidR="00D140E0" w:rsidRDefault="00D140E0" w:rsidP="002D514B">
      <w:pPr>
        <w:pStyle w:val="Retraitcorpsdetexte"/>
        <w:spacing w:after="0" w:line="276" w:lineRule="auto"/>
        <w:ind w:left="0"/>
        <w:jc w:val="both"/>
        <w:rPr>
          <w:rFonts w:ascii="Helvetica" w:hAnsi="Helvetica" w:cs="Helvetica"/>
          <w:bCs/>
        </w:rPr>
      </w:pPr>
      <w:bookmarkStart w:id="0" w:name="_GoBack"/>
      <w:bookmarkEnd w:id="0"/>
    </w:p>
    <w:p w14:paraId="2A51703A" w14:textId="2F14C0A9" w:rsidR="00AA6841" w:rsidRPr="00F851B4" w:rsidRDefault="00D140E0" w:rsidP="00F851B4">
      <w:pPr>
        <w:pStyle w:val="Retraitcorpsdetexte"/>
        <w:spacing w:after="0" w:line="276" w:lineRule="auto"/>
        <w:ind w:left="0"/>
        <w:jc w:val="both"/>
        <w:rPr>
          <w:rFonts w:ascii="Helvetica" w:hAnsi="Helvetica" w:cs="Helvetica"/>
          <w:bCs/>
        </w:rPr>
      </w:pPr>
      <w:r>
        <w:rPr>
          <w:rFonts w:ascii="Helvetica" w:hAnsi="Helvetica" w:cs="Helvetica"/>
          <w:bCs/>
        </w:rPr>
        <w:t xml:space="preserve">Une évaluation journalière des modules est </w:t>
      </w:r>
      <w:r w:rsidR="00860AD0">
        <w:rPr>
          <w:rFonts w:ascii="Helvetica" w:hAnsi="Helvetica" w:cs="Helvetica"/>
          <w:bCs/>
        </w:rPr>
        <w:t>faite</w:t>
      </w:r>
      <w:r>
        <w:rPr>
          <w:rFonts w:ascii="Helvetica" w:hAnsi="Helvetica" w:cs="Helvetica"/>
          <w:bCs/>
        </w:rPr>
        <w:t xml:space="preserve"> chaque j</w:t>
      </w:r>
      <w:r w:rsidR="0056447E">
        <w:rPr>
          <w:rFonts w:ascii="Helvetica" w:hAnsi="Helvetica" w:cs="Helvetica"/>
          <w:bCs/>
        </w:rPr>
        <w:t>o</w:t>
      </w:r>
      <w:r>
        <w:rPr>
          <w:rFonts w:ascii="Helvetica" w:hAnsi="Helvetica" w:cs="Helvetica"/>
          <w:bCs/>
        </w:rPr>
        <w:t>ur (</w:t>
      </w:r>
      <w:r w:rsidR="00B96059" w:rsidRPr="00B96059">
        <w:rPr>
          <w:rFonts w:ascii="Helvetica" w:hAnsi="Helvetica" w:cs="Helvetica"/>
          <w:bCs/>
        </w:rPr>
        <w:t>http://cecosda.org/evaluation-principe-de-base-verification-des-faits/</w:t>
      </w:r>
      <w:r>
        <w:rPr>
          <w:rFonts w:ascii="Helvetica" w:hAnsi="Helvetica" w:cs="Helvetica"/>
          <w:bCs/>
        </w:rPr>
        <w:t>)</w:t>
      </w:r>
      <w:r w:rsidR="00DF5615">
        <w:rPr>
          <w:rFonts w:ascii="Helvetica" w:hAnsi="Helvetica" w:cs="Helvetica"/>
          <w:bCs/>
        </w:rPr>
        <w:t xml:space="preserve"> en ligne</w:t>
      </w:r>
      <w:r w:rsidR="002B0C54">
        <w:rPr>
          <w:rFonts w:ascii="Helvetica" w:hAnsi="Helvetica" w:cs="Helvetica"/>
          <w:bCs/>
        </w:rPr>
        <w:t xml:space="preserve"> et en atelier. </w:t>
      </w:r>
      <w:r w:rsidR="0056447E">
        <w:rPr>
          <w:rFonts w:ascii="Helvetica" w:hAnsi="Helvetica" w:cs="Helvetica"/>
          <w:bCs/>
        </w:rPr>
        <w:t>Cette év</w:t>
      </w:r>
      <w:r w:rsidR="00D308F3">
        <w:rPr>
          <w:rFonts w:ascii="Helvetica" w:hAnsi="Helvetica" w:cs="Helvetica"/>
          <w:bCs/>
        </w:rPr>
        <w:t xml:space="preserve">aluation permet de connaître </w:t>
      </w:r>
      <w:r w:rsidR="002B0C54">
        <w:rPr>
          <w:rFonts w:ascii="Helvetica" w:hAnsi="Helvetica" w:cs="Helvetica"/>
          <w:bCs/>
        </w:rPr>
        <w:t xml:space="preserve">le niveau des acquis des participants sur </w:t>
      </w:r>
      <w:r w:rsidR="009B69CC">
        <w:rPr>
          <w:rFonts w:ascii="Helvetica" w:hAnsi="Helvetica" w:cs="Helvetica"/>
          <w:bCs/>
        </w:rPr>
        <w:t xml:space="preserve"> </w:t>
      </w:r>
      <w:r w:rsidR="009B69CC">
        <w:rPr>
          <w:rFonts w:ascii="Helvetica" w:hAnsi="Helvetica" w:cs="Helvetica"/>
          <w:bCs/>
        </w:rPr>
        <w:lastRenderedPageBreak/>
        <w:t>les différents modules</w:t>
      </w:r>
      <w:r w:rsidR="00B65070">
        <w:rPr>
          <w:rFonts w:ascii="Helvetica" w:hAnsi="Helvetica" w:cs="Helvetica"/>
          <w:bCs/>
        </w:rPr>
        <w:t xml:space="preserve"> dispensés au cours de la formation</w:t>
      </w:r>
      <w:r w:rsidR="009B69CC">
        <w:rPr>
          <w:rFonts w:ascii="Helvetica" w:hAnsi="Helvetica" w:cs="Helvetica"/>
          <w:bCs/>
        </w:rPr>
        <w:t xml:space="preserve">. </w:t>
      </w:r>
      <w:r w:rsidR="00DF5615">
        <w:rPr>
          <w:rFonts w:ascii="Helvetica" w:hAnsi="Helvetica" w:cs="Helvetica"/>
          <w:bCs/>
        </w:rPr>
        <w:t>Les</w:t>
      </w:r>
      <w:r w:rsidR="00416667">
        <w:rPr>
          <w:rFonts w:ascii="Helvetica" w:hAnsi="Helvetica" w:cs="Helvetica"/>
          <w:bCs/>
        </w:rPr>
        <w:t xml:space="preserve"> journalistes communautaires formés reçoivent les résultats du test d’évaluation dans leur adresse de messagerie.</w:t>
      </w:r>
      <w:r w:rsidR="00DF5615">
        <w:rPr>
          <w:rFonts w:ascii="Helvetica" w:hAnsi="Helvetica" w:cs="Helvetica"/>
          <w:bCs/>
        </w:rPr>
        <w:t xml:space="preserve"> </w:t>
      </w:r>
    </w:p>
    <w:p w14:paraId="5CA2BB76" w14:textId="77777777" w:rsidR="007870CA" w:rsidRDefault="007870CA" w:rsidP="007870CA">
      <w:pPr>
        <w:pStyle w:val="Retraitcorpsdetexte"/>
        <w:spacing w:after="0"/>
        <w:jc w:val="both"/>
        <w:rPr>
          <w:rFonts w:ascii="Helvetica" w:hAnsi="Helvetica" w:cs="Helvetica"/>
          <w:b/>
          <w:bCs/>
          <w:sz w:val="22"/>
          <w:szCs w:val="22"/>
        </w:rPr>
      </w:pPr>
    </w:p>
    <w:p w14:paraId="1DA34A94" w14:textId="6041224B" w:rsidR="00602866" w:rsidRPr="00602866" w:rsidRDefault="00602866" w:rsidP="00602866">
      <w:pPr>
        <w:pStyle w:val="Retraitcorpsdetexte"/>
        <w:spacing w:after="0"/>
        <w:ind w:left="0"/>
        <w:jc w:val="both"/>
        <w:rPr>
          <w:rFonts w:ascii="Helvetica" w:hAnsi="Helvetica" w:cs="Helvetica"/>
          <w:bCs/>
        </w:rPr>
      </w:pPr>
      <w:r w:rsidRPr="00602866">
        <w:rPr>
          <w:rFonts w:ascii="Helvetica" w:hAnsi="Helvetica" w:cs="Helvetica"/>
          <w:bCs/>
        </w:rPr>
        <w:t xml:space="preserve">Des </w:t>
      </w:r>
      <w:r w:rsidR="00666D0C">
        <w:rPr>
          <w:rFonts w:ascii="Helvetica" w:hAnsi="Helvetica" w:cs="Helvetica"/>
          <w:bCs/>
        </w:rPr>
        <w:t>activités post-</w:t>
      </w:r>
      <w:r w:rsidR="00637C87">
        <w:rPr>
          <w:rFonts w:ascii="Helvetica" w:hAnsi="Helvetica" w:cs="Helvetica"/>
          <w:bCs/>
        </w:rPr>
        <w:t xml:space="preserve">formation ont été </w:t>
      </w:r>
      <w:r w:rsidR="003707EB">
        <w:rPr>
          <w:rFonts w:ascii="Helvetica" w:hAnsi="Helvetica" w:cs="Helvetica"/>
          <w:bCs/>
        </w:rPr>
        <w:t>assignées</w:t>
      </w:r>
      <w:r w:rsidR="00637C87">
        <w:rPr>
          <w:rFonts w:ascii="Helvetica" w:hAnsi="Helvetica" w:cs="Helvetica"/>
          <w:bCs/>
        </w:rPr>
        <w:t xml:space="preserve"> aux journalistes communautaires. Ils doivent chacun produire une émission de sensib</w:t>
      </w:r>
      <w:r w:rsidR="006430C8">
        <w:rPr>
          <w:rFonts w:ascii="Helvetica" w:hAnsi="Helvetica" w:cs="Helvetica"/>
          <w:bCs/>
        </w:rPr>
        <w:t>i</w:t>
      </w:r>
      <w:r w:rsidR="00637C87">
        <w:rPr>
          <w:rFonts w:ascii="Helvetica" w:hAnsi="Helvetica" w:cs="Helvetica"/>
          <w:bCs/>
        </w:rPr>
        <w:t>lisation sur la lutte contre la désinformation dans leur communauté.</w:t>
      </w:r>
      <w:r w:rsidR="003707EB">
        <w:rPr>
          <w:rFonts w:ascii="Helvetica" w:hAnsi="Helvetica" w:cs="Helvetica"/>
          <w:bCs/>
        </w:rPr>
        <w:t xml:space="preserve"> Des guides de sensib</w:t>
      </w:r>
      <w:r w:rsidR="006430C8">
        <w:rPr>
          <w:rFonts w:ascii="Helvetica" w:hAnsi="Helvetica" w:cs="Helvetica"/>
          <w:bCs/>
        </w:rPr>
        <w:t>i</w:t>
      </w:r>
      <w:r w:rsidR="003707EB">
        <w:rPr>
          <w:rFonts w:ascii="Helvetica" w:hAnsi="Helvetica" w:cs="Helvetica"/>
          <w:bCs/>
        </w:rPr>
        <w:t xml:space="preserve">lisation </w:t>
      </w:r>
      <w:r w:rsidR="00392C5D">
        <w:rPr>
          <w:rFonts w:ascii="Helvetica" w:hAnsi="Helvetica" w:cs="Helvetica"/>
          <w:bCs/>
        </w:rPr>
        <w:t xml:space="preserve">sur la </w:t>
      </w:r>
      <w:r w:rsidR="00B32C11">
        <w:rPr>
          <w:rFonts w:ascii="Helvetica" w:hAnsi="Helvetica" w:cs="Helvetica"/>
          <w:bCs/>
        </w:rPr>
        <w:t>désinformation</w:t>
      </w:r>
      <w:r w:rsidR="002F3DA8">
        <w:rPr>
          <w:rFonts w:ascii="Helvetica" w:hAnsi="Helvetica" w:cs="Helvetica"/>
          <w:bCs/>
        </w:rPr>
        <w:t xml:space="preserve"> </w:t>
      </w:r>
      <w:r w:rsidR="003707EB">
        <w:rPr>
          <w:rFonts w:ascii="Helvetica" w:hAnsi="Helvetica" w:cs="Helvetica"/>
          <w:bCs/>
        </w:rPr>
        <w:t xml:space="preserve">leur sont </w:t>
      </w:r>
      <w:r w:rsidR="00ED10E0">
        <w:rPr>
          <w:rFonts w:ascii="Helvetica" w:hAnsi="Helvetica" w:cs="Helvetica"/>
          <w:bCs/>
        </w:rPr>
        <w:t>remis. Ces</w:t>
      </w:r>
      <w:r w:rsidR="00605DEC">
        <w:rPr>
          <w:rFonts w:ascii="Helvetica" w:hAnsi="Helvetica" w:cs="Helvetica"/>
          <w:bCs/>
        </w:rPr>
        <w:t xml:space="preserve"> guides pratiques devront être </w:t>
      </w:r>
      <w:r w:rsidR="000A0957">
        <w:rPr>
          <w:rFonts w:ascii="Helvetica" w:hAnsi="Helvetica" w:cs="Helvetica"/>
          <w:bCs/>
        </w:rPr>
        <w:t xml:space="preserve"> affichés dans leur radio </w:t>
      </w:r>
      <w:r w:rsidR="00167F6A">
        <w:rPr>
          <w:rFonts w:ascii="Helvetica" w:hAnsi="Helvetica" w:cs="Helvetica"/>
          <w:bCs/>
        </w:rPr>
        <w:t>respective.</w:t>
      </w:r>
      <w:r w:rsidR="000A0957">
        <w:rPr>
          <w:rFonts w:ascii="Helvetica" w:hAnsi="Helvetica" w:cs="Helvetica"/>
          <w:bCs/>
        </w:rPr>
        <w:t xml:space="preserve"> </w:t>
      </w:r>
      <w:r w:rsidR="003707EB">
        <w:rPr>
          <w:rFonts w:ascii="Helvetica" w:hAnsi="Helvetica" w:cs="Helvetica"/>
          <w:bCs/>
        </w:rPr>
        <w:t xml:space="preserve"> </w:t>
      </w:r>
    </w:p>
    <w:p w14:paraId="0E62B378" w14:textId="77777777" w:rsidR="007847CF" w:rsidRPr="0089202C" w:rsidRDefault="007847CF" w:rsidP="007847CF">
      <w:pPr>
        <w:pStyle w:val="Retraitcorpsdetexte"/>
        <w:spacing w:after="0"/>
        <w:ind w:left="284"/>
        <w:jc w:val="both"/>
        <w:rPr>
          <w:rFonts w:ascii="Helvetica" w:hAnsi="Helvetica" w:cs="Helvetica"/>
          <w:b/>
          <w:bCs/>
          <w:sz w:val="20"/>
          <w:szCs w:val="20"/>
        </w:rPr>
      </w:pPr>
    </w:p>
    <w:p w14:paraId="0A7174AF" w14:textId="3152E8A0" w:rsidR="00815409" w:rsidRPr="0089202C" w:rsidRDefault="00815409" w:rsidP="007933AA">
      <w:pPr>
        <w:pStyle w:val="Retraitcorpsdetexte"/>
        <w:spacing w:after="0"/>
        <w:jc w:val="both"/>
        <w:rPr>
          <w:rFonts w:ascii="Helvetica" w:hAnsi="Helvetica" w:cs="Helvetica"/>
          <w:i/>
          <w:color w:val="7F7F7F" w:themeColor="text1" w:themeTint="80"/>
          <w:sz w:val="20"/>
          <w:szCs w:val="22"/>
        </w:rPr>
      </w:pPr>
    </w:p>
    <w:p w14:paraId="3D961BFD" w14:textId="1C6F86C8" w:rsidR="00815409" w:rsidRDefault="00815409" w:rsidP="00815409">
      <w:pPr>
        <w:pStyle w:val="Retraitcorpsdetexte"/>
        <w:spacing w:after="0"/>
        <w:ind w:left="284"/>
        <w:jc w:val="both"/>
        <w:rPr>
          <w:rFonts w:ascii="Helvetica" w:hAnsi="Helvetica" w:cs="Helvetica"/>
          <w:sz w:val="20"/>
          <w:szCs w:val="20"/>
        </w:rPr>
      </w:pPr>
    </w:p>
    <w:p w14:paraId="7D925A94" w14:textId="72A9DB3F" w:rsidR="0089202C" w:rsidRDefault="0089202C" w:rsidP="00815409">
      <w:pPr>
        <w:pStyle w:val="Retraitcorpsdetexte"/>
        <w:spacing w:after="0"/>
        <w:ind w:left="284"/>
        <w:jc w:val="both"/>
        <w:rPr>
          <w:rFonts w:ascii="Helvetica" w:hAnsi="Helvetica" w:cs="Helvetica"/>
          <w:sz w:val="20"/>
          <w:szCs w:val="20"/>
        </w:rPr>
      </w:pPr>
    </w:p>
    <w:p w14:paraId="794CE6E9" w14:textId="16436F8F" w:rsidR="0089202C" w:rsidRDefault="0089202C" w:rsidP="00815409">
      <w:pPr>
        <w:pStyle w:val="Retraitcorpsdetexte"/>
        <w:spacing w:after="0"/>
        <w:ind w:left="284"/>
        <w:jc w:val="both"/>
        <w:rPr>
          <w:rFonts w:ascii="Helvetica" w:hAnsi="Helvetica" w:cs="Helvetica"/>
          <w:sz w:val="20"/>
          <w:szCs w:val="20"/>
        </w:rPr>
      </w:pPr>
    </w:p>
    <w:p w14:paraId="341B7E9E" w14:textId="1DD539AF" w:rsidR="0089202C" w:rsidRDefault="0089202C" w:rsidP="00815409">
      <w:pPr>
        <w:pStyle w:val="Retraitcorpsdetexte"/>
        <w:spacing w:after="0"/>
        <w:ind w:left="284"/>
        <w:jc w:val="both"/>
        <w:rPr>
          <w:rFonts w:ascii="Helvetica" w:hAnsi="Helvetica" w:cs="Helvetica"/>
          <w:sz w:val="20"/>
          <w:szCs w:val="20"/>
        </w:rPr>
      </w:pPr>
    </w:p>
    <w:p w14:paraId="1812B097" w14:textId="200D454F" w:rsidR="0089202C" w:rsidRDefault="0089202C" w:rsidP="00815409">
      <w:pPr>
        <w:pStyle w:val="Retraitcorpsdetexte"/>
        <w:spacing w:after="0"/>
        <w:ind w:left="284"/>
        <w:jc w:val="both"/>
        <w:rPr>
          <w:rFonts w:ascii="Helvetica" w:hAnsi="Helvetica" w:cs="Helvetica"/>
          <w:sz w:val="20"/>
          <w:szCs w:val="20"/>
        </w:rPr>
      </w:pPr>
    </w:p>
    <w:p w14:paraId="38FA7ED0" w14:textId="7CDFB36C" w:rsidR="0089202C" w:rsidRDefault="0089202C" w:rsidP="00815409">
      <w:pPr>
        <w:pStyle w:val="Retraitcorpsdetexte"/>
        <w:spacing w:after="0"/>
        <w:ind w:left="284"/>
        <w:jc w:val="both"/>
        <w:rPr>
          <w:rFonts w:ascii="Helvetica" w:hAnsi="Helvetica" w:cs="Helvetica"/>
          <w:sz w:val="20"/>
          <w:szCs w:val="20"/>
        </w:rPr>
      </w:pPr>
    </w:p>
    <w:p w14:paraId="44B9C3CF" w14:textId="77777777" w:rsidR="00F851B4" w:rsidRDefault="00F851B4" w:rsidP="00F851B4">
      <w:pPr>
        <w:pStyle w:val="Retraitcorpsdetexte"/>
        <w:spacing w:after="0"/>
        <w:ind w:left="284"/>
        <w:jc w:val="both"/>
        <w:rPr>
          <w:rFonts w:ascii="Helvetica" w:hAnsi="Helvetica" w:cs="Helvetica"/>
          <w:sz w:val="20"/>
          <w:szCs w:val="20"/>
        </w:rPr>
      </w:pPr>
    </w:p>
    <w:p w14:paraId="2599B5F7" w14:textId="77777777" w:rsidR="00F851B4" w:rsidRDefault="00F851B4" w:rsidP="00F851B4">
      <w:pPr>
        <w:pStyle w:val="Retraitcorpsdetexte"/>
        <w:spacing w:after="0"/>
        <w:ind w:left="284"/>
        <w:jc w:val="both"/>
        <w:rPr>
          <w:rFonts w:ascii="Helvetica" w:hAnsi="Helvetica" w:cs="Helvetica"/>
          <w:sz w:val="20"/>
          <w:szCs w:val="20"/>
        </w:rPr>
      </w:pPr>
    </w:p>
    <w:p w14:paraId="14E68F70" w14:textId="77777777" w:rsidR="00F851B4" w:rsidRDefault="00F851B4" w:rsidP="00F851B4">
      <w:pPr>
        <w:pStyle w:val="Retraitcorpsdetexte"/>
        <w:spacing w:after="0"/>
        <w:ind w:left="284"/>
        <w:jc w:val="both"/>
        <w:rPr>
          <w:rFonts w:ascii="Helvetica" w:hAnsi="Helvetica" w:cs="Helvetica"/>
          <w:sz w:val="20"/>
          <w:szCs w:val="20"/>
        </w:rPr>
      </w:pPr>
    </w:p>
    <w:p w14:paraId="6C1972D5" w14:textId="77777777" w:rsidR="00F851B4" w:rsidRDefault="00F851B4" w:rsidP="00F851B4">
      <w:pPr>
        <w:pStyle w:val="Retraitcorpsdetexte"/>
        <w:spacing w:after="0"/>
        <w:ind w:left="284"/>
        <w:jc w:val="both"/>
        <w:rPr>
          <w:rFonts w:ascii="Helvetica" w:hAnsi="Helvetica" w:cs="Helvetica"/>
          <w:sz w:val="20"/>
          <w:szCs w:val="20"/>
        </w:rPr>
      </w:pPr>
    </w:p>
    <w:p w14:paraId="27574998" w14:textId="77777777" w:rsidR="00F851B4" w:rsidRDefault="00F851B4" w:rsidP="00F851B4">
      <w:pPr>
        <w:pStyle w:val="Retraitcorpsdetexte"/>
        <w:spacing w:after="0"/>
        <w:ind w:left="284"/>
        <w:jc w:val="both"/>
        <w:rPr>
          <w:rFonts w:ascii="Helvetica" w:hAnsi="Helvetica" w:cs="Helvetica"/>
          <w:sz w:val="20"/>
          <w:szCs w:val="20"/>
        </w:rPr>
      </w:pPr>
    </w:p>
    <w:p w14:paraId="5AAF1B91" w14:textId="77777777" w:rsidR="00F851B4" w:rsidRDefault="00F851B4" w:rsidP="00F851B4">
      <w:pPr>
        <w:pStyle w:val="Retraitcorpsdetexte"/>
        <w:spacing w:after="0"/>
        <w:ind w:left="284"/>
        <w:jc w:val="both"/>
        <w:rPr>
          <w:rFonts w:ascii="Helvetica" w:hAnsi="Helvetica" w:cs="Helvetica"/>
          <w:sz w:val="20"/>
          <w:szCs w:val="20"/>
        </w:rPr>
      </w:pPr>
    </w:p>
    <w:p w14:paraId="0AC1713B" w14:textId="77777777" w:rsidR="00F851B4" w:rsidRDefault="00F851B4" w:rsidP="00F851B4">
      <w:pPr>
        <w:pStyle w:val="Retraitcorpsdetexte"/>
        <w:spacing w:after="0"/>
        <w:ind w:left="284"/>
        <w:jc w:val="both"/>
        <w:rPr>
          <w:rFonts w:ascii="Helvetica" w:hAnsi="Helvetica" w:cs="Helvetica"/>
          <w:sz w:val="20"/>
          <w:szCs w:val="20"/>
        </w:rPr>
      </w:pPr>
    </w:p>
    <w:p w14:paraId="3A2198F6" w14:textId="77777777" w:rsidR="00F851B4" w:rsidRDefault="00F851B4" w:rsidP="00F851B4">
      <w:pPr>
        <w:pStyle w:val="Retraitcorpsdetexte"/>
        <w:spacing w:after="0"/>
        <w:ind w:left="284"/>
        <w:jc w:val="both"/>
        <w:rPr>
          <w:rFonts w:ascii="Helvetica" w:hAnsi="Helvetica" w:cs="Helvetica"/>
          <w:sz w:val="20"/>
          <w:szCs w:val="20"/>
        </w:rPr>
      </w:pPr>
    </w:p>
    <w:p w14:paraId="35F5D582" w14:textId="77777777" w:rsidR="00F851B4" w:rsidRDefault="00F851B4" w:rsidP="00F851B4">
      <w:pPr>
        <w:pStyle w:val="Retraitcorpsdetexte"/>
        <w:spacing w:after="0"/>
        <w:ind w:left="284"/>
        <w:jc w:val="both"/>
        <w:rPr>
          <w:rFonts w:ascii="Helvetica" w:hAnsi="Helvetica" w:cs="Helvetica"/>
          <w:sz w:val="20"/>
          <w:szCs w:val="20"/>
        </w:rPr>
      </w:pPr>
    </w:p>
    <w:p w14:paraId="330CA249" w14:textId="77777777" w:rsidR="00F851B4" w:rsidRDefault="00F851B4" w:rsidP="00F851B4">
      <w:pPr>
        <w:pStyle w:val="Retraitcorpsdetexte"/>
        <w:spacing w:after="0"/>
        <w:ind w:left="284"/>
        <w:jc w:val="both"/>
        <w:rPr>
          <w:rFonts w:ascii="Helvetica" w:hAnsi="Helvetica" w:cs="Helvetica"/>
          <w:sz w:val="20"/>
          <w:szCs w:val="20"/>
        </w:rPr>
      </w:pPr>
    </w:p>
    <w:p w14:paraId="06BA9DFE" w14:textId="77777777" w:rsidR="00F851B4" w:rsidRDefault="00F851B4" w:rsidP="00F851B4">
      <w:pPr>
        <w:pStyle w:val="Retraitcorpsdetexte"/>
        <w:spacing w:after="0"/>
        <w:ind w:left="284"/>
        <w:jc w:val="both"/>
        <w:rPr>
          <w:rFonts w:ascii="Helvetica" w:hAnsi="Helvetica" w:cs="Helvetica"/>
          <w:sz w:val="20"/>
          <w:szCs w:val="20"/>
        </w:rPr>
      </w:pPr>
    </w:p>
    <w:p w14:paraId="404BDA16" w14:textId="77777777" w:rsidR="00F851B4" w:rsidRDefault="00F851B4" w:rsidP="00F851B4">
      <w:pPr>
        <w:pStyle w:val="Retraitcorpsdetexte"/>
        <w:spacing w:after="0"/>
        <w:ind w:left="284"/>
        <w:jc w:val="both"/>
        <w:rPr>
          <w:rFonts w:ascii="Helvetica" w:hAnsi="Helvetica" w:cs="Helvetica"/>
          <w:sz w:val="20"/>
          <w:szCs w:val="20"/>
        </w:rPr>
      </w:pPr>
    </w:p>
    <w:p w14:paraId="38FA5C67" w14:textId="77777777" w:rsidR="00F851B4" w:rsidRDefault="00F851B4" w:rsidP="00F851B4">
      <w:pPr>
        <w:pStyle w:val="Retraitcorpsdetexte"/>
        <w:spacing w:after="0"/>
        <w:ind w:left="284"/>
        <w:jc w:val="both"/>
        <w:rPr>
          <w:rFonts w:ascii="Helvetica" w:hAnsi="Helvetica" w:cs="Helvetica"/>
          <w:sz w:val="20"/>
          <w:szCs w:val="20"/>
        </w:rPr>
      </w:pPr>
    </w:p>
    <w:p w14:paraId="77B7B029" w14:textId="77777777" w:rsidR="00F851B4" w:rsidRDefault="00F851B4" w:rsidP="00F851B4">
      <w:pPr>
        <w:pStyle w:val="Retraitcorpsdetexte"/>
        <w:spacing w:after="0"/>
        <w:ind w:left="284"/>
        <w:jc w:val="both"/>
        <w:rPr>
          <w:rFonts w:ascii="Helvetica" w:hAnsi="Helvetica" w:cs="Helvetica"/>
          <w:sz w:val="20"/>
          <w:szCs w:val="20"/>
        </w:rPr>
      </w:pPr>
    </w:p>
    <w:p w14:paraId="5CEDFF71" w14:textId="77777777" w:rsidR="00F851B4" w:rsidRDefault="00F851B4" w:rsidP="00F851B4">
      <w:pPr>
        <w:pStyle w:val="Retraitcorpsdetexte"/>
        <w:spacing w:after="0"/>
        <w:ind w:left="284"/>
        <w:jc w:val="both"/>
        <w:rPr>
          <w:rFonts w:ascii="Helvetica" w:hAnsi="Helvetica" w:cs="Helvetica"/>
          <w:sz w:val="20"/>
          <w:szCs w:val="20"/>
        </w:rPr>
      </w:pPr>
    </w:p>
    <w:p w14:paraId="316D7748" w14:textId="77777777" w:rsidR="00F851B4" w:rsidRDefault="00F851B4" w:rsidP="00F851B4">
      <w:pPr>
        <w:pStyle w:val="Retraitcorpsdetexte"/>
        <w:spacing w:after="0"/>
        <w:ind w:left="284"/>
        <w:jc w:val="both"/>
        <w:rPr>
          <w:rFonts w:ascii="Helvetica" w:hAnsi="Helvetica" w:cs="Helvetica"/>
          <w:sz w:val="20"/>
          <w:szCs w:val="20"/>
        </w:rPr>
      </w:pPr>
    </w:p>
    <w:p w14:paraId="4F85C7D8" w14:textId="77777777" w:rsidR="00F851B4" w:rsidRDefault="00F851B4" w:rsidP="00F851B4">
      <w:pPr>
        <w:pStyle w:val="Retraitcorpsdetexte"/>
        <w:spacing w:after="0"/>
        <w:ind w:left="284"/>
        <w:jc w:val="both"/>
        <w:rPr>
          <w:rFonts w:ascii="Helvetica" w:hAnsi="Helvetica" w:cs="Helvetica"/>
          <w:sz w:val="20"/>
          <w:szCs w:val="20"/>
        </w:rPr>
      </w:pPr>
    </w:p>
    <w:p w14:paraId="2CF3297A" w14:textId="078AEEE3" w:rsidR="0089202C" w:rsidRDefault="0089202C" w:rsidP="00815409">
      <w:pPr>
        <w:pStyle w:val="Retraitcorpsdetexte"/>
        <w:spacing w:after="0"/>
        <w:ind w:left="284"/>
        <w:jc w:val="both"/>
        <w:rPr>
          <w:rFonts w:ascii="Helvetica" w:hAnsi="Helvetica" w:cs="Helvetica"/>
          <w:sz w:val="20"/>
          <w:szCs w:val="20"/>
        </w:rPr>
      </w:pPr>
    </w:p>
    <w:p w14:paraId="77FB2B77" w14:textId="79BF6C7D" w:rsidR="0089202C" w:rsidRDefault="0089202C" w:rsidP="00815409">
      <w:pPr>
        <w:pStyle w:val="Retraitcorpsdetexte"/>
        <w:spacing w:after="0"/>
        <w:ind w:left="284"/>
        <w:jc w:val="both"/>
        <w:rPr>
          <w:rFonts w:ascii="Helvetica" w:hAnsi="Helvetica" w:cs="Helvetica"/>
          <w:sz w:val="20"/>
          <w:szCs w:val="20"/>
        </w:rPr>
      </w:pPr>
    </w:p>
    <w:p w14:paraId="3FB1E5C8" w14:textId="26C8F290" w:rsidR="0089202C" w:rsidRDefault="0089202C" w:rsidP="00F851B4">
      <w:pPr>
        <w:pStyle w:val="Retraitcorpsdetexte"/>
        <w:spacing w:after="0"/>
        <w:ind w:left="0"/>
        <w:jc w:val="both"/>
        <w:rPr>
          <w:rFonts w:ascii="Helvetica" w:hAnsi="Helvetica" w:cs="Helvetica"/>
          <w:sz w:val="20"/>
          <w:szCs w:val="20"/>
        </w:rPr>
      </w:pPr>
    </w:p>
    <w:p w14:paraId="19162478" w14:textId="0181C087" w:rsidR="0089202C" w:rsidRDefault="0089202C" w:rsidP="004443E5">
      <w:pPr>
        <w:pStyle w:val="Retraitcorpsdetexte"/>
        <w:spacing w:after="0"/>
        <w:ind w:left="0"/>
        <w:jc w:val="both"/>
        <w:rPr>
          <w:rFonts w:ascii="Helvetica" w:hAnsi="Helvetica" w:cs="Helvetica"/>
          <w:sz w:val="20"/>
          <w:szCs w:val="20"/>
        </w:rPr>
      </w:pPr>
    </w:p>
    <w:p w14:paraId="4A604FBC" w14:textId="77777777" w:rsidR="0089202C" w:rsidRDefault="0089202C" w:rsidP="00815409">
      <w:pPr>
        <w:pStyle w:val="Retraitcorpsdetexte"/>
        <w:spacing w:after="0"/>
        <w:ind w:left="284"/>
        <w:jc w:val="both"/>
        <w:rPr>
          <w:rFonts w:ascii="Helvetica" w:hAnsi="Helvetica" w:cs="Helvetica"/>
          <w:sz w:val="20"/>
          <w:szCs w:val="20"/>
        </w:rPr>
      </w:pPr>
    </w:p>
    <w:p w14:paraId="65A87BC9" w14:textId="357FDF36" w:rsidR="009A6663" w:rsidRDefault="009A6663" w:rsidP="004443E5">
      <w:pPr>
        <w:pStyle w:val="Retraitcorpsdetexte"/>
        <w:spacing w:after="0"/>
        <w:ind w:left="0"/>
        <w:jc w:val="both"/>
        <w:rPr>
          <w:rFonts w:ascii="Helvetica" w:hAnsi="Helvetica" w:cs="Helvetica"/>
          <w:sz w:val="20"/>
          <w:szCs w:val="20"/>
        </w:rPr>
        <w:sectPr w:rsidR="009A6663">
          <w:headerReference w:type="default" r:id="rId9"/>
          <w:footerReference w:type="default" r:id="rId10"/>
          <w:pgSz w:w="11906" w:h="16838"/>
          <w:pgMar w:top="1417" w:right="1417" w:bottom="1417" w:left="1417" w:header="708" w:footer="708" w:gutter="0"/>
          <w:cols w:space="708"/>
          <w:docGrid w:linePitch="360"/>
        </w:sectPr>
      </w:pPr>
    </w:p>
    <w:tbl>
      <w:tblPr>
        <w:tblStyle w:val="Grilledutableau1"/>
        <w:tblpPr w:leftFromText="141" w:rightFromText="141" w:vertAnchor="page" w:horzAnchor="margin" w:tblpXSpec="center" w:tblpY="2381"/>
        <w:tblW w:w="16444" w:type="dxa"/>
        <w:tblLook w:val="04A0" w:firstRow="1" w:lastRow="0" w:firstColumn="1" w:lastColumn="0" w:noHBand="0" w:noVBand="1"/>
      </w:tblPr>
      <w:tblGrid>
        <w:gridCol w:w="3213"/>
        <w:gridCol w:w="1840"/>
        <w:gridCol w:w="3804"/>
        <w:gridCol w:w="2763"/>
        <w:gridCol w:w="1864"/>
        <w:gridCol w:w="2960"/>
      </w:tblGrid>
      <w:tr w:rsidR="00430632" w:rsidRPr="009A6663" w14:paraId="05804176" w14:textId="77777777" w:rsidTr="000C4D9B">
        <w:trPr>
          <w:trHeight w:val="1833"/>
        </w:trPr>
        <w:tc>
          <w:tcPr>
            <w:tcW w:w="0" w:type="auto"/>
            <w:shd w:val="clear" w:color="auto" w:fill="DBE5F1" w:themeFill="accent1" w:themeFillTint="33"/>
          </w:tcPr>
          <w:p w14:paraId="02C3DEC9" w14:textId="77777777" w:rsidR="0089202C" w:rsidRPr="009A6663" w:rsidRDefault="0089202C" w:rsidP="0089202C">
            <w:pPr>
              <w:tabs>
                <w:tab w:val="left" w:pos="5220"/>
              </w:tabs>
              <w:spacing w:after="200" w:line="276" w:lineRule="auto"/>
              <w:rPr>
                <w:rFonts w:ascii="Helvetica" w:eastAsiaTheme="minorHAnsi" w:hAnsi="Helvetica" w:cs="Helvetica"/>
                <w:b/>
                <w:bCs/>
                <w:i/>
                <w:sz w:val="18"/>
                <w:szCs w:val="16"/>
                <w:lang w:eastAsia="en-US"/>
              </w:rPr>
            </w:pPr>
          </w:p>
          <w:p w14:paraId="4CF08227" w14:textId="52E119D8" w:rsidR="009A6663" w:rsidRPr="009A6663" w:rsidRDefault="009A6663" w:rsidP="0089202C">
            <w:pPr>
              <w:tabs>
                <w:tab w:val="left" w:pos="5220"/>
              </w:tabs>
              <w:spacing w:after="200" w:line="276" w:lineRule="auto"/>
              <w:rPr>
                <w:rFonts w:ascii="Helvetica" w:eastAsiaTheme="minorHAnsi" w:hAnsi="Helvetica" w:cs="Helvetica"/>
                <w:b/>
                <w:bCs/>
                <w:i/>
                <w:sz w:val="18"/>
                <w:szCs w:val="16"/>
                <w:lang w:eastAsia="en-US"/>
              </w:rPr>
            </w:pPr>
            <w:r w:rsidRPr="009A6663">
              <w:rPr>
                <w:rFonts w:ascii="Helvetica" w:eastAsiaTheme="minorHAnsi" w:hAnsi="Helvetica" w:cs="Helvetica"/>
                <w:b/>
                <w:bCs/>
                <w:i/>
                <w:sz w:val="18"/>
                <w:szCs w:val="16"/>
                <w:lang w:eastAsia="en-US"/>
              </w:rPr>
              <w:t>Activité (intitulé, date et lieux)</w:t>
            </w:r>
          </w:p>
        </w:tc>
        <w:tc>
          <w:tcPr>
            <w:tcW w:w="1840" w:type="dxa"/>
            <w:shd w:val="clear" w:color="auto" w:fill="DBE5F1" w:themeFill="accent1" w:themeFillTint="33"/>
          </w:tcPr>
          <w:p w14:paraId="41BDE304" w14:textId="77777777"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p>
          <w:p w14:paraId="2CBAE9EB" w14:textId="77777777"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r w:rsidRPr="009A6663">
              <w:rPr>
                <w:rFonts w:ascii="Helvetica" w:eastAsiaTheme="minorHAnsi" w:hAnsi="Helvetica" w:cs="Helvetica"/>
                <w:b/>
                <w:bCs/>
                <w:i/>
                <w:sz w:val="18"/>
                <w:szCs w:val="16"/>
                <w:lang w:eastAsia="en-US"/>
              </w:rPr>
              <w:t>Objectif général de l’activité</w:t>
            </w:r>
          </w:p>
        </w:tc>
        <w:tc>
          <w:tcPr>
            <w:tcW w:w="3804" w:type="dxa"/>
            <w:shd w:val="clear" w:color="auto" w:fill="DBE5F1" w:themeFill="accent1" w:themeFillTint="33"/>
          </w:tcPr>
          <w:p w14:paraId="19ACB191" w14:textId="77777777"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p>
          <w:p w14:paraId="1124CF4F" w14:textId="77777777"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r w:rsidRPr="009A6663">
              <w:rPr>
                <w:rFonts w:ascii="Helvetica" w:eastAsiaTheme="minorHAnsi" w:hAnsi="Helvetica" w:cs="Helvetica"/>
                <w:b/>
                <w:bCs/>
                <w:i/>
                <w:sz w:val="18"/>
                <w:szCs w:val="16"/>
                <w:lang w:eastAsia="en-US"/>
              </w:rPr>
              <w:t>Résultats espérés (quantifiables et désagrégés)</w:t>
            </w:r>
          </w:p>
        </w:tc>
        <w:tc>
          <w:tcPr>
            <w:tcW w:w="0" w:type="auto"/>
            <w:shd w:val="clear" w:color="auto" w:fill="DBE5F1" w:themeFill="accent1" w:themeFillTint="33"/>
          </w:tcPr>
          <w:p w14:paraId="4C31D60D" w14:textId="77777777"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p>
          <w:p w14:paraId="6A70A1E7" w14:textId="74DC40C1"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r w:rsidRPr="009A6663">
              <w:rPr>
                <w:rFonts w:ascii="Helvetica" w:eastAsiaTheme="minorHAnsi" w:hAnsi="Helvetica" w:cs="Helvetica"/>
                <w:b/>
                <w:bCs/>
                <w:i/>
                <w:sz w:val="18"/>
                <w:szCs w:val="16"/>
                <w:lang w:eastAsia="en-US"/>
              </w:rPr>
              <w:t>Indicateurs de suivi</w:t>
            </w:r>
            <w:r w:rsidRPr="00B07EAD">
              <w:rPr>
                <w:rFonts w:ascii="Helvetica" w:eastAsiaTheme="minorHAnsi" w:hAnsi="Helvetica" w:cs="Helvetica"/>
                <w:b/>
                <w:bCs/>
                <w:i/>
                <w:sz w:val="18"/>
                <w:szCs w:val="16"/>
                <w:lang w:eastAsia="en-US"/>
              </w:rPr>
              <w:t xml:space="preserve"> </w:t>
            </w:r>
            <w:r w:rsidRPr="009A6663">
              <w:rPr>
                <w:rFonts w:ascii="Helvetica" w:eastAsiaTheme="minorHAnsi" w:hAnsi="Helvetica" w:cs="Helvetica"/>
                <w:b/>
                <w:bCs/>
                <w:i/>
                <w:sz w:val="18"/>
                <w:szCs w:val="16"/>
                <w:lang w:eastAsia="en-US"/>
              </w:rPr>
              <w:t xml:space="preserve">(quantifiables et désagrégés) </w:t>
            </w:r>
            <w:r w:rsidRPr="009A6663">
              <w:rPr>
                <w:rFonts w:ascii="Helvetica" w:eastAsiaTheme="minorHAnsi" w:hAnsi="Helvetica" w:cs="Helvetica"/>
                <w:b/>
                <w:bCs/>
                <w:i/>
                <w:color w:val="FF0000"/>
                <w:sz w:val="18"/>
                <w:szCs w:val="16"/>
                <w:lang w:eastAsia="en-US"/>
              </w:rPr>
              <w:t>avec focus Femmes &amp; Jeunes</w:t>
            </w:r>
          </w:p>
        </w:tc>
        <w:tc>
          <w:tcPr>
            <w:tcW w:w="0" w:type="auto"/>
            <w:shd w:val="clear" w:color="auto" w:fill="DBE5F1" w:themeFill="accent1" w:themeFillTint="33"/>
          </w:tcPr>
          <w:p w14:paraId="7E0018CB" w14:textId="77777777"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p>
          <w:p w14:paraId="64C429F1" w14:textId="77777777"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r w:rsidRPr="009A6663">
              <w:rPr>
                <w:rFonts w:ascii="Helvetica" w:eastAsiaTheme="minorHAnsi" w:hAnsi="Helvetica" w:cs="Helvetica"/>
                <w:b/>
                <w:bCs/>
                <w:i/>
                <w:sz w:val="18"/>
                <w:szCs w:val="16"/>
                <w:lang w:eastAsia="en-US"/>
              </w:rPr>
              <w:t>Résultats obtenus</w:t>
            </w:r>
          </w:p>
        </w:tc>
        <w:tc>
          <w:tcPr>
            <w:tcW w:w="2960" w:type="dxa"/>
            <w:shd w:val="clear" w:color="auto" w:fill="DBE5F1" w:themeFill="accent1" w:themeFillTint="33"/>
          </w:tcPr>
          <w:p w14:paraId="5489E8AD" w14:textId="77777777"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p>
          <w:p w14:paraId="49B024CA" w14:textId="77777777" w:rsidR="009A6663" w:rsidRPr="009A6663" w:rsidRDefault="009A6663" w:rsidP="0089202C">
            <w:pPr>
              <w:tabs>
                <w:tab w:val="left" w:pos="5220"/>
              </w:tabs>
              <w:spacing w:after="200" w:line="276" w:lineRule="auto"/>
              <w:jc w:val="center"/>
              <w:rPr>
                <w:rFonts w:ascii="Helvetica" w:eastAsiaTheme="minorHAnsi" w:hAnsi="Helvetica" w:cs="Helvetica"/>
                <w:b/>
                <w:bCs/>
                <w:i/>
                <w:sz w:val="18"/>
                <w:szCs w:val="16"/>
                <w:lang w:eastAsia="en-US"/>
              </w:rPr>
            </w:pPr>
            <w:r w:rsidRPr="009A6663">
              <w:rPr>
                <w:rFonts w:ascii="Helvetica" w:eastAsiaTheme="minorHAnsi" w:hAnsi="Helvetica" w:cs="Helvetica"/>
                <w:b/>
                <w:bCs/>
                <w:i/>
                <w:sz w:val="18"/>
                <w:szCs w:val="16"/>
                <w:lang w:eastAsia="en-US"/>
              </w:rPr>
              <w:t>Livrable(s) associé(s)</w:t>
            </w:r>
          </w:p>
        </w:tc>
      </w:tr>
      <w:tr w:rsidR="00430632" w:rsidRPr="009A6663" w14:paraId="0DA24D99" w14:textId="77777777" w:rsidTr="0089202C">
        <w:trPr>
          <w:trHeight w:val="2104"/>
        </w:trPr>
        <w:tc>
          <w:tcPr>
            <w:tcW w:w="0" w:type="auto"/>
            <w:shd w:val="clear" w:color="auto" w:fill="FFFFFF" w:themeFill="background1"/>
          </w:tcPr>
          <w:p w14:paraId="4F35EF86" w14:textId="77777777" w:rsidR="003E6AC7" w:rsidRDefault="003E6AC7" w:rsidP="00040795">
            <w:pPr>
              <w:pStyle w:val="NormalWeb"/>
              <w:spacing w:before="0" w:beforeAutospacing="0" w:after="0" w:afterAutospacing="0"/>
              <w:jc w:val="center"/>
              <w:rPr>
                <w:rFonts w:asciiTheme="minorHAnsi" w:hAnsiTheme="minorHAnsi" w:cstheme="minorHAnsi"/>
                <w:bCs/>
                <w:i/>
                <w:kern w:val="24"/>
                <w:sz w:val="20"/>
                <w:szCs w:val="20"/>
              </w:rPr>
            </w:pPr>
          </w:p>
          <w:p w14:paraId="6332BAB3" w14:textId="77777777" w:rsidR="003E6AC7" w:rsidRDefault="003E6AC7" w:rsidP="00040795">
            <w:pPr>
              <w:pStyle w:val="NormalWeb"/>
              <w:spacing w:before="0" w:beforeAutospacing="0" w:after="0" w:afterAutospacing="0"/>
              <w:jc w:val="center"/>
              <w:rPr>
                <w:rFonts w:asciiTheme="minorHAnsi" w:hAnsiTheme="minorHAnsi" w:cstheme="minorHAnsi"/>
                <w:bCs/>
                <w:i/>
                <w:kern w:val="24"/>
                <w:sz w:val="20"/>
                <w:szCs w:val="20"/>
              </w:rPr>
            </w:pPr>
          </w:p>
          <w:p w14:paraId="79C10B3F" w14:textId="15521003" w:rsidR="003E6AC7" w:rsidRDefault="003E6AC7" w:rsidP="00430632">
            <w:pPr>
              <w:tabs>
                <w:tab w:val="left" w:pos="5220"/>
              </w:tabs>
              <w:spacing w:after="200" w:line="276" w:lineRule="auto"/>
              <w:ind w:left="176"/>
              <w:contextualSpacing/>
              <w:rPr>
                <w:rFonts w:asciiTheme="minorHAnsi" w:hAnsiTheme="minorHAnsi" w:cstheme="minorHAnsi"/>
                <w:bCs/>
                <w:i/>
                <w:kern w:val="24"/>
                <w:sz w:val="20"/>
                <w:szCs w:val="20"/>
              </w:rPr>
            </w:pPr>
            <w:r>
              <w:rPr>
                <w:color w:val="000000"/>
                <w:sz w:val="22"/>
                <w:szCs w:val="22"/>
              </w:rPr>
              <w:t>A</w:t>
            </w:r>
            <w:r w:rsidR="00430632">
              <w:rPr>
                <w:color w:val="000000"/>
                <w:sz w:val="22"/>
                <w:szCs w:val="22"/>
              </w:rPr>
              <w:t>telier de</w:t>
            </w:r>
            <w:r>
              <w:rPr>
                <w:color w:val="000000"/>
                <w:sz w:val="22"/>
                <w:szCs w:val="22"/>
              </w:rPr>
              <w:t xml:space="preserve"> </w:t>
            </w:r>
            <w:r w:rsidR="00430632">
              <w:rPr>
                <w:color w:val="000000"/>
                <w:sz w:val="22"/>
                <w:szCs w:val="22"/>
              </w:rPr>
              <w:t xml:space="preserve">formation des journalistes communautaires d’Afrique centrale sur la vérification des faits et la protection de leur audience contre les effets de la désinformation du 26 au 27 septembre 2023 en </w:t>
            </w:r>
            <w:r w:rsidR="00430632" w:rsidRPr="00430632">
              <w:rPr>
                <w:color w:val="000000"/>
                <w:sz w:val="22"/>
                <w:szCs w:val="22"/>
              </w:rPr>
              <w:t>présentiel</w:t>
            </w:r>
            <w:r w:rsidR="00430632">
              <w:rPr>
                <w:color w:val="000000"/>
                <w:sz w:val="22"/>
                <w:szCs w:val="22"/>
              </w:rPr>
              <w:t xml:space="preserve"> à Yaoundé, hôtel AZUR, Ndjamena Somba hôtel et Bangui Somba hôtel  </w:t>
            </w:r>
          </w:p>
          <w:p w14:paraId="7DD968BE" w14:textId="77777777" w:rsidR="003E6AC7" w:rsidRDefault="003E6AC7" w:rsidP="00040795">
            <w:pPr>
              <w:pStyle w:val="NormalWeb"/>
              <w:spacing w:before="0" w:beforeAutospacing="0" w:after="0" w:afterAutospacing="0"/>
              <w:jc w:val="center"/>
              <w:rPr>
                <w:rFonts w:asciiTheme="minorHAnsi" w:hAnsiTheme="minorHAnsi" w:cstheme="minorHAnsi"/>
                <w:bCs/>
                <w:i/>
                <w:kern w:val="24"/>
                <w:sz w:val="20"/>
                <w:szCs w:val="20"/>
              </w:rPr>
            </w:pPr>
          </w:p>
          <w:p w14:paraId="189440C7" w14:textId="77777777" w:rsidR="003E6AC7" w:rsidRDefault="003E6AC7" w:rsidP="00040795">
            <w:pPr>
              <w:pStyle w:val="NormalWeb"/>
              <w:spacing w:before="0" w:beforeAutospacing="0" w:after="0" w:afterAutospacing="0"/>
              <w:jc w:val="center"/>
              <w:rPr>
                <w:rFonts w:asciiTheme="minorHAnsi" w:hAnsiTheme="minorHAnsi" w:cstheme="minorHAnsi"/>
                <w:bCs/>
                <w:i/>
                <w:kern w:val="24"/>
                <w:sz w:val="20"/>
                <w:szCs w:val="20"/>
              </w:rPr>
            </w:pPr>
          </w:p>
          <w:p w14:paraId="0A85E099" w14:textId="77777777" w:rsidR="003E6AC7" w:rsidRDefault="003E6AC7" w:rsidP="00040795">
            <w:pPr>
              <w:pStyle w:val="NormalWeb"/>
              <w:spacing w:before="0" w:beforeAutospacing="0" w:after="0" w:afterAutospacing="0"/>
              <w:jc w:val="center"/>
              <w:rPr>
                <w:rFonts w:asciiTheme="minorHAnsi" w:hAnsiTheme="minorHAnsi" w:cstheme="minorHAnsi"/>
                <w:bCs/>
                <w:i/>
                <w:kern w:val="24"/>
                <w:sz w:val="20"/>
                <w:szCs w:val="20"/>
              </w:rPr>
            </w:pPr>
          </w:p>
          <w:p w14:paraId="4D05F9F0" w14:textId="77777777" w:rsidR="003E6AC7" w:rsidRDefault="003E6AC7" w:rsidP="00040795">
            <w:pPr>
              <w:pStyle w:val="NormalWeb"/>
              <w:spacing w:before="0" w:beforeAutospacing="0" w:after="0" w:afterAutospacing="0"/>
              <w:jc w:val="center"/>
              <w:rPr>
                <w:rFonts w:asciiTheme="minorHAnsi" w:hAnsiTheme="minorHAnsi" w:cstheme="minorHAnsi"/>
                <w:bCs/>
                <w:i/>
                <w:kern w:val="24"/>
                <w:sz w:val="20"/>
                <w:szCs w:val="20"/>
              </w:rPr>
            </w:pPr>
          </w:p>
          <w:p w14:paraId="79525A67" w14:textId="77777777" w:rsidR="003E6AC7" w:rsidRDefault="003E6AC7" w:rsidP="00040795">
            <w:pPr>
              <w:pStyle w:val="NormalWeb"/>
              <w:spacing w:before="0" w:beforeAutospacing="0" w:after="0" w:afterAutospacing="0"/>
              <w:jc w:val="center"/>
              <w:rPr>
                <w:rFonts w:asciiTheme="minorHAnsi" w:hAnsiTheme="minorHAnsi" w:cstheme="minorHAnsi"/>
                <w:bCs/>
                <w:i/>
                <w:kern w:val="24"/>
                <w:sz w:val="20"/>
                <w:szCs w:val="20"/>
              </w:rPr>
            </w:pPr>
          </w:p>
          <w:p w14:paraId="67632909" w14:textId="77777777" w:rsidR="003E6AC7" w:rsidRDefault="003E6AC7" w:rsidP="00040795">
            <w:pPr>
              <w:pStyle w:val="NormalWeb"/>
              <w:spacing w:before="0" w:beforeAutospacing="0" w:after="0" w:afterAutospacing="0"/>
              <w:jc w:val="center"/>
              <w:rPr>
                <w:rFonts w:asciiTheme="minorHAnsi" w:hAnsiTheme="minorHAnsi" w:cstheme="minorHAnsi"/>
                <w:bCs/>
                <w:i/>
                <w:kern w:val="24"/>
                <w:sz w:val="20"/>
                <w:szCs w:val="20"/>
              </w:rPr>
            </w:pPr>
          </w:p>
          <w:p w14:paraId="622A35C7" w14:textId="77777777" w:rsidR="003E6AC7" w:rsidRDefault="003E6AC7" w:rsidP="00040795">
            <w:pPr>
              <w:pStyle w:val="NormalWeb"/>
              <w:spacing w:before="0" w:beforeAutospacing="0" w:after="0" w:afterAutospacing="0"/>
              <w:jc w:val="center"/>
              <w:rPr>
                <w:rFonts w:asciiTheme="minorHAnsi" w:hAnsiTheme="minorHAnsi" w:cstheme="minorHAnsi"/>
                <w:bCs/>
                <w:i/>
                <w:kern w:val="24"/>
                <w:sz w:val="20"/>
                <w:szCs w:val="20"/>
              </w:rPr>
            </w:pPr>
          </w:p>
          <w:p w14:paraId="245C0ACF" w14:textId="03D8CBE2" w:rsidR="009A6663" w:rsidRPr="003E6AC7" w:rsidRDefault="009A6663" w:rsidP="00430632">
            <w:pPr>
              <w:pStyle w:val="NormalWeb"/>
              <w:spacing w:before="0" w:beforeAutospacing="0" w:after="0" w:afterAutospacing="0"/>
              <w:jc w:val="center"/>
              <w:rPr>
                <w:rFonts w:ascii="Helvetica" w:eastAsiaTheme="minorHAnsi" w:hAnsi="Helvetica" w:cs="Helvetica"/>
                <w:b/>
                <w:i/>
                <w:color w:val="808080" w:themeColor="background1" w:themeShade="80"/>
                <w:sz w:val="18"/>
                <w:szCs w:val="16"/>
                <w:highlight w:val="yellow"/>
                <w:lang w:eastAsia="en-US"/>
              </w:rPr>
            </w:pPr>
          </w:p>
        </w:tc>
        <w:tc>
          <w:tcPr>
            <w:tcW w:w="1840" w:type="dxa"/>
            <w:shd w:val="clear" w:color="auto" w:fill="FFFFFF" w:themeFill="background1"/>
          </w:tcPr>
          <w:p w14:paraId="7A1770DA" w14:textId="2DC3AB19" w:rsidR="009A6663" w:rsidRPr="000A7DCD" w:rsidRDefault="000A7DCD" w:rsidP="0089202C">
            <w:pPr>
              <w:tabs>
                <w:tab w:val="left" w:pos="5220"/>
              </w:tabs>
              <w:spacing w:after="200" w:line="276" w:lineRule="auto"/>
              <w:rPr>
                <w:color w:val="000000"/>
                <w:szCs w:val="22"/>
              </w:rPr>
            </w:pPr>
            <w:r w:rsidRPr="000C4D9B">
              <w:rPr>
                <w:color w:val="000000"/>
                <w:sz w:val="22"/>
                <w:szCs w:val="22"/>
              </w:rPr>
              <w:t>Renforcer la capacité des membres des réseaux des journalistes des radios communautaires à travers la formation sur les  techniques de vérification des faits et</w:t>
            </w:r>
            <w:r w:rsidR="00793B9B" w:rsidRPr="000C4D9B">
              <w:rPr>
                <w:color w:val="000000"/>
                <w:sz w:val="22"/>
                <w:szCs w:val="22"/>
              </w:rPr>
              <w:t xml:space="preserve"> la sensibilisation des</w:t>
            </w:r>
            <w:r w:rsidRPr="000C4D9B">
              <w:rPr>
                <w:color w:val="000000"/>
                <w:sz w:val="22"/>
                <w:szCs w:val="22"/>
              </w:rPr>
              <w:t xml:space="preserve"> populations locales sur les effets de la désinformation</w:t>
            </w:r>
            <w:r w:rsidRPr="000A7DCD">
              <w:rPr>
                <w:color w:val="000000"/>
                <w:szCs w:val="22"/>
              </w:rPr>
              <w:t>.</w:t>
            </w:r>
          </w:p>
          <w:p w14:paraId="70514A3D" w14:textId="77777777" w:rsidR="009A6663" w:rsidRPr="009A6663" w:rsidRDefault="009A6663" w:rsidP="0089202C">
            <w:pPr>
              <w:tabs>
                <w:tab w:val="left" w:pos="5220"/>
              </w:tabs>
              <w:spacing w:after="200" w:line="276" w:lineRule="auto"/>
              <w:rPr>
                <w:rFonts w:ascii="Helvetica" w:eastAsiaTheme="minorHAnsi" w:hAnsi="Helvetica" w:cs="Helvetica"/>
                <w:i/>
                <w:color w:val="808080" w:themeColor="background1" w:themeShade="80"/>
                <w:sz w:val="18"/>
                <w:szCs w:val="16"/>
                <w:highlight w:val="yellow"/>
                <w:lang w:eastAsia="en-US"/>
              </w:rPr>
            </w:pPr>
          </w:p>
        </w:tc>
        <w:tc>
          <w:tcPr>
            <w:tcW w:w="3804" w:type="dxa"/>
            <w:shd w:val="clear" w:color="auto" w:fill="FFFFFF" w:themeFill="background1"/>
          </w:tcPr>
          <w:p w14:paraId="40A0CEB2" w14:textId="5A209303" w:rsidR="00DC72D2" w:rsidRPr="00040795" w:rsidRDefault="00DC72D2" w:rsidP="00244240">
            <w:pPr>
              <w:pStyle w:val="Paragraphedeliste"/>
              <w:numPr>
                <w:ilvl w:val="0"/>
                <w:numId w:val="12"/>
              </w:numPr>
              <w:spacing w:after="39"/>
              <w:rPr>
                <w:color w:val="000000"/>
                <w:sz w:val="22"/>
                <w:szCs w:val="22"/>
              </w:rPr>
            </w:pPr>
            <w:r w:rsidRPr="00040795">
              <w:rPr>
                <w:color w:val="000000"/>
                <w:sz w:val="22"/>
                <w:szCs w:val="22"/>
              </w:rPr>
              <w:t>30 journalistes communautaires sont formés dans les techniques de vérification des faits</w:t>
            </w:r>
          </w:p>
          <w:p w14:paraId="74265A41" w14:textId="2EB4B880" w:rsidR="00DC72D2" w:rsidRPr="00DC72D2" w:rsidRDefault="00DC72D2" w:rsidP="00244240">
            <w:pPr>
              <w:numPr>
                <w:ilvl w:val="0"/>
                <w:numId w:val="12"/>
              </w:numPr>
              <w:spacing w:after="38" w:line="269" w:lineRule="auto"/>
              <w:ind w:firstLine="360"/>
              <w:rPr>
                <w:color w:val="000000"/>
                <w:sz w:val="22"/>
                <w:szCs w:val="22"/>
              </w:rPr>
            </w:pPr>
            <w:r w:rsidRPr="00DC72D2">
              <w:rPr>
                <w:color w:val="000000"/>
                <w:sz w:val="22"/>
                <w:szCs w:val="22"/>
              </w:rPr>
              <w:t xml:space="preserve">Les capacités de </w:t>
            </w:r>
            <w:r w:rsidR="00784DDC">
              <w:rPr>
                <w:color w:val="000000"/>
                <w:sz w:val="22"/>
                <w:szCs w:val="22"/>
              </w:rPr>
              <w:t>30</w:t>
            </w:r>
            <w:r w:rsidRPr="00DC72D2">
              <w:rPr>
                <w:color w:val="000000"/>
                <w:sz w:val="22"/>
                <w:szCs w:val="22"/>
              </w:rPr>
              <w:t xml:space="preserve"> radios communautaires du Cameroun, Tchad et République Centrafricaine ont été renforcés dans la diffusion de contenus de sensibilisation sur la désinformation</w:t>
            </w:r>
          </w:p>
          <w:p w14:paraId="7E615669" w14:textId="6616DB3E" w:rsidR="00DC72D2" w:rsidRPr="00DC72D2" w:rsidRDefault="00501DDC" w:rsidP="00244240">
            <w:pPr>
              <w:numPr>
                <w:ilvl w:val="0"/>
                <w:numId w:val="12"/>
              </w:numPr>
              <w:spacing w:after="39" w:line="246" w:lineRule="auto"/>
              <w:ind w:firstLine="360"/>
              <w:rPr>
                <w:color w:val="000000"/>
                <w:sz w:val="22"/>
                <w:szCs w:val="22"/>
              </w:rPr>
            </w:pPr>
            <w:r>
              <w:rPr>
                <w:color w:val="000000"/>
                <w:sz w:val="22"/>
                <w:szCs w:val="22"/>
              </w:rPr>
              <w:t>30</w:t>
            </w:r>
            <w:r w:rsidR="00DC72D2" w:rsidRPr="00DC72D2">
              <w:rPr>
                <w:color w:val="000000"/>
                <w:sz w:val="22"/>
                <w:szCs w:val="22"/>
              </w:rPr>
              <w:t>journalistes Communautaires formés sur les techniques de vérification des</w:t>
            </w:r>
            <w:r>
              <w:rPr>
                <w:color w:val="000000"/>
                <w:sz w:val="22"/>
                <w:szCs w:val="22"/>
              </w:rPr>
              <w:t xml:space="preserve"> faits</w:t>
            </w:r>
          </w:p>
          <w:p w14:paraId="7999E77D" w14:textId="421D7DCE" w:rsidR="009A6663" w:rsidRPr="000C4D9B" w:rsidRDefault="009A6663" w:rsidP="00244240">
            <w:pPr>
              <w:tabs>
                <w:tab w:val="left" w:pos="5220"/>
              </w:tabs>
              <w:spacing w:after="200" w:line="276" w:lineRule="auto"/>
              <w:jc w:val="center"/>
              <w:rPr>
                <w:rFonts w:ascii="Helvetica" w:eastAsiaTheme="minorHAnsi" w:hAnsi="Helvetica" w:cs="Helvetica"/>
                <w:i/>
                <w:color w:val="808080" w:themeColor="background1" w:themeShade="80"/>
                <w:sz w:val="22"/>
                <w:szCs w:val="22"/>
                <w:highlight w:val="yellow"/>
                <w:lang w:eastAsia="en-US"/>
              </w:rPr>
            </w:pPr>
          </w:p>
          <w:p w14:paraId="2052A4D1" w14:textId="77777777" w:rsidR="009A6663" w:rsidRPr="009A6663" w:rsidRDefault="009A6663" w:rsidP="0089202C">
            <w:pPr>
              <w:tabs>
                <w:tab w:val="left" w:pos="5220"/>
              </w:tabs>
              <w:spacing w:after="200" w:line="276" w:lineRule="auto"/>
              <w:rPr>
                <w:rFonts w:ascii="Helvetica" w:eastAsiaTheme="minorHAnsi" w:hAnsi="Helvetica" w:cs="Helvetica"/>
                <w:i/>
                <w:color w:val="808080" w:themeColor="background1" w:themeShade="80"/>
                <w:sz w:val="18"/>
                <w:szCs w:val="16"/>
                <w:highlight w:val="yellow"/>
                <w:lang w:eastAsia="en-US"/>
              </w:rPr>
            </w:pPr>
          </w:p>
          <w:p w14:paraId="1D89A9E3" w14:textId="77777777" w:rsidR="009A6663" w:rsidRPr="009A6663" w:rsidRDefault="009A6663" w:rsidP="0089202C">
            <w:pPr>
              <w:tabs>
                <w:tab w:val="left" w:pos="5220"/>
              </w:tabs>
              <w:spacing w:after="200" w:line="276" w:lineRule="auto"/>
              <w:rPr>
                <w:rFonts w:ascii="Helvetica" w:eastAsiaTheme="minorHAnsi" w:hAnsi="Helvetica" w:cs="Helvetica"/>
                <w:i/>
                <w:color w:val="808080" w:themeColor="background1" w:themeShade="80"/>
                <w:sz w:val="18"/>
                <w:szCs w:val="16"/>
                <w:highlight w:val="yellow"/>
                <w:lang w:eastAsia="en-US"/>
              </w:rPr>
            </w:pPr>
          </w:p>
        </w:tc>
        <w:tc>
          <w:tcPr>
            <w:tcW w:w="0" w:type="auto"/>
            <w:shd w:val="clear" w:color="auto" w:fill="FFFFFF" w:themeFill="background1"/>
          </w:tcPr>
          <w:p w14:paraId="7E254A51" w14:textId="15E5C413" w:rsidR="00FE0DA8" w:rsidRPr="00FE0DA8" w:rsidRDefault="00501DDC" w:rsidP="00244240">
            <w:pPr>
              <w:spacing w:after="39" w:line="246" w:lineRule="auto"/>
              <w:ind w:left="721"/>
              <w:rPr>
                <w:color w:val="000000"/>
                <w:sz w:val="22"/>
                <w:szCs w:val="22"/>
              </w:rPr>
            </w:pPr>
            <w:r>
              <w:rPr>
                <w:color w:val="000000"/>
                <w:sz w:val="22"/>
                <w:szCs w:val="22"/>
              </w:rPr>
              <w:t xml:space="preserve">30 </w:t>
            </w:r>
            <w:r w:rsidR="00FE0DA8" w:rsidRPr="00FE0DA8">
              <w:rPr>
                <w:color w:val="000000"/>
                <w:sz w:val="22"/>
                <w:szCs w:val="22"/>
              </w:rPr>
              <w:t>de journalistes Communautaires formés sur les techniques de vérification des</w:t>
            </w:r>
          </w:p>
          <w:p w14:paraId="189AC654" w14:textId="2F84C244" w:rsidR="00FE0DA8" w:rsidRPr="000C4D9B" w:rsidRDefault="00FE0DA8" w:rsidP="00244240">
            <w:pPr>
              <w:spacing w:after="45"/>
              <w:ind w:left="721"/>
              <w:jc w:val="center"/>
              <w:rPr>
                <w:color w:val="000000"/>
                <w:sz w:val="22"/>
                <w:szCs w:val="22"/>
              </w:rPr>
            </w:pPr>
            <w:r w:rsidRPr="000C4D9B">
              <w:rPr>
                <w:color w:val="000000"/>
                <w:sz w:val="22"/>
                <w:szCs w:val="22"/>
              </w:rPr>
              <w:t>F</w:t>
            </w:r>
            <w:r w:rsidRPr="00FE0DA8">
              <w:rPr>
                <w:color w:val="000000"/>
                <w:sz w:val="22"/>
                <w:szCs w:val="22"/>
              </w:rPr>
              <w:t>aits</w:t>
            </w:r>
          </w:p>
          <w:p w14:paraId="77A0FD3C" w14:textId="2A9FCB9E" w:rsidR="00FE0DA8" w:rsidRPr="000C4D9B" w:rsidRDefault="00501DDC" w:rsidP="00244240">
            <w:pPr>
              <w:pStyle w:val="Paragraphedeliste"/>
              <w:numPr>
                <w:ilvl w:val="0"/>
                <w:numId w:val="12"/>
              </w:numPr>
              <w:spacing w:after="45"/>
              <w:jc w:val="center"/>
              <w:rPr>
                <w:color w:val="000000"/>
                <w:sz w:val="22"/>
                <w:szCs w:val="22"/>
              </w:rPr>
            </w:pPr>
            <w:r>
              <w:rPr>
                <w:color w:val="000000"/>
                <w:sz w:val="22"/>
                <w:szCs w:val="22"/>
              </w:rPr>
              <w:t>10</w:t>
            </w:r>
            <w:r w:rsidR="00FE0DA8" w:rsidRPr="000C4D9B">
              <w:rPr>
                <w:color w:val="000000"/>
                <w:sz w:val="22"/>
                <w:szCs w:val="22"/>
              </w:rPr>
              <w:t>de journalistes femmes formés</w:t>
            </w:r>
          </w:p>
          <w:p w14:paraId="156FDB62" w14:textId="4F534783" w:rsidR="00FE0DA8" w:rsidRPr="000C4D9B" w:rsidRDefault="00501DDC" w:rsidP="00244240">
            <w:pPr>
              <w:pStyle w:val="Paragraphedeliste"/>
              <w:numPr>
                <w:ilvl w:val="0"/>
                <w:numId w:val="12"/>
              </w:numPr>
              <w:spacing w:after="42" w:line="246" w:lineRule="auto"/>
              <w:jc w:val="center"/>
              <w:rPr>
                <w:color w:val="000000"/>
                <w:sz w:val="22"/>
                <w:szCs w:val="22"/>
              </w:rPr>
            </w:pPr>
            <w:r>
              <w:rPr>
                <w:color w:val="000000"/>
                <w:sz w:val="22"/>
                <w:szCs w:val="22"/>
              </w:rPr>
              <w:t>30</w:t>
            </w:r>
            <w:r w:rsidR="00FE0DA8" w:rsidRPr="000C4D9B">
              <w:rPr>
                <w:color w:val="000000"/>
                <w:sz w:val="22"/>
                <w:szCs w:val="22"/>
              </w:rPr>
              <w:t>émission diffusée sur la sensibilisation des méfaits de la désinformation</w:t>
            </w:r>
          </w:p>
          <w:p w14:paraId="54FC11F7" w14:textId="77777777" w:rsidR="009A6663" w:rsidRPr="000C4D9B" w:rsidRDefault="009A6663" w:rsidP="00244240">
            <w:pPr>
              <w:tabs>
                <w:tab w:val="left" w:pos="5220"/>
              </w:tabs>
              <w:spacing w:after="200" w:line="276" w:lineRule="auto"/>
              <w:ind w:left="176"/>
              <w:contextualSpacing/>
              <w:jc w:val="center"/>
              <w:rPr>
                <w:rFonts w:ascii="Helvetica" w:eastAsiaTheme="minorHAnsi" w:hAnsi="Helvetica" w:cs="Helvetica"/>
                <w:i/>
                <w:color w:val="808080" w:themeColor="background1" w:themeShade="80"/>
                <w:sz w:val="22"/>
                <w:szCs w:val="22"/>
                <w:highlight w:val="yellow"/>
                <w:lang w:eastAsia="en-US"/>
              </w:rPr>
            </w:pPr>
          </w:p>
          <w:p w14:paraId="654A1CC7" w14:textId="77777777" w:rsidR="009A6663" w:rsidRPr="009A6663" w:rsidRDefault="009A6663" w:rsidP="0089202C">
            <w:pPr>
              <w:tabs>
                <w:tab w:val="left" w:pos="5220"/>
              </w:tabs>
              <w:spacing w:after="200" w:line="276" w:lineRule="auto"/>
              <w:rPr>
                <w:rFonts w:ascii="Helvetica" w:eastAsiaTheme="minorHAnsi" w:hAnsi="Helvetica" w:cs="Helvetica"/>
                <w:i/>
                <w:color w:val="808080" w:themeColor="background1" w:themeShade="80"/>
                <w:sz w:val="18"/>
                <w:szCs w:val="16"/>
                <w:highlight w:val="yellow"/>
                <w:lang w:eastAsia="en-US"/>
              </w:rPr>
            </w:pPr>
          </w:p>
        </w:tc>
        <w:tc>
          <w:tcPr>
            <w:tcW w:w="0" w:type="auto"/>
            <w:shd w:val="clear" w:color="auto" w:fill="FFFFFF" w:themeFill="background1"/>
          </w:tcPr>
          <w:p w14:paraId="55EABB76" w14:textId="54EEC537" w:rsidR="000C4D9B" w:rsidRDefault="000C4D9B" w:rsidP="000C4D9B">
            <w:pPr>
              <w:tabs>
                <w:tab w:val="left" w:pos="5220"/>
              </w:tabs>
              <w:spacing w:after="200" w:line="276" w:lineRule="auto"/>
              <w:contextualSpacing/>
              <w:rPr>
                <w:rFonts w:ascii="Helvetica" w:eastAsiaTheme="minorHAnsi" w:hAnsi="Helvetica" w:cs="Helvetica"/>
                <w:i/>
                <w:color w:val="808080" w:themeColor="background1" w:themeShade="80"/>
                <w:sz w:val="18"/>
                <w:szCs w:val="16"/>
                <w:highlight w:val="yellow"/>
                <w:lang w:eastAsia="en-US"/>
              </w:rPr>
            </w:pPr>
          </w:p>
          <w:p w14:paraId="292675E9" w14:textId="76E0BB16" w:rsidR="000C4D9B" w:rsidRPr="000C4D9B" w:rsidRDefault="000C4D9B" w:rsidP="00244240">
            <w:pPr>
              <w:tabs>
                <w:tab w:val="left" w:pos="5220"/>
              </w:tabs>
              <w:spacing w:after="200" w:line="276" w:lineRule="auto"/>
              <w:ind w:left="176"/>
              <w:contextualSpacing/>
              <w:jc w:val="center"/>
              <w:rPr>
                <w:color w:val="000000"/>
                <w:sz w:val="22"/>
                <w:szCs w:val="22"/>
              </w:rPr>
            </w:pPr>
            <w:r w:rsidRPr="000C4D9B">
              <w:rPr>
                <w:color w:val="000000"/>
                <w:sz w:val="22"/>
                <w:szCs w:val="22"/>
              </w:rPr>
              <w:t>- 30 Journalistes ont été formés  dans les techniques de vérification des faits</w:t>
            </w:r>
          </w:p>
          <w:p w14:paraId="2BC7AC69" w14:textId="72E01B53" w:rsidR="000C4D9B" w:rsidRPr="000C4D9B" w:rsidRDefault="000C4D9B" w:rsidP="00244240">
            <w:pPr>
              <w:tabs>
                <w:tab w:val="left" w:pos="5220"/>
              </w:tabs>
              <w:spacing w:after="200" w:line="276" w:lineRule="auto"/>
              <w:contextualSpacing/>
              <w:jc w:val="center"/>
              <w:rPr>
                <w:color w:val="000000"/>
                <w:sz w:val="22"/>
                <w:szCs w:val="22"/>
              </w:rPr>
            </w:pPr>
            <w:r>
              <w:rPr>
                <w:color w:val="000000"/>
                <w:sz w:val="22"/>
                <w:szCs w:val="22"/>
              </w:rPr>
              <w:t>-</w:t>
            </w:r>
            <w:r w:rsidRPr="000C4D9B">
              <w:rPr>
                <w:color w:val="000000"/>
                <w:sz w:val="22"/>
                <w:szCs w:val="22"/>
              </w:rPr>
              <w:t>10 Journalistes femmes ont été formées dans les techniques de vérification des faits</w:t>
            </w:r>
          </w:p>
          <w:p w14:paraId="6769BB6F" w14:textId="48EB41A2" w:rsidR="000C4D9B" w:rsidRPr="000C4D9B" w:rsidRDefault="000C4D9B" w:rsidP="00244240">
            <w:pPr>
              <w:tabs>
                <w:tab w:val="left" w:pos="5220"/>
              </w:tabs>
              <w:spacing w:after="200" w:line="276" w:lineRule="auto"/>
              <w:contextualSpacing/>
              <w:jc w:val="center"/>
              <w:rPr>
                <w:rFonts w:ascii="Helvetica" w:eastAsiaTheme="minorHAnsi" w:hAnsi="Helvetica" w:cs="Helvetica"/>
                <w:color w:val="808080" w:themeColor="background1" w:themeShade="80"/>
                <w:sz w:val="22"/>
                <w:szCs w:val="22"/>
                <w:highlight w:val="yellow"/>
                <w:lang w:eastAsia="en-US"/>
              </w:rPr>
            </w:pPr>
            <w:r w:rsidRPr="000C4D9B">
              <w:rPr>
                <w:color w:val="000000"/>
                <w:sz w:val="22"/>
                <w:szCs w:val="22"/>
              </w:rPr>
              <w:t>- Journalistes jeunes de moins de 35 ans ont été formés dans les techniques de vérification des faits</w:t>
            </w:r>
          </w:p>
          <w:p w14:paraId="17189E29" w14:textId="33232C5D" w:rsidR="009A6663" w:rsidRPr="009A6663" w:rsidRDefault="009A6663" w:rsidP="000C4D9B">
            <w:pPr>
              <w:tabs>
                <w:tab w:val="left" w:pos="5220"/>
              </w:tabs>
              <w:spacing w:after="200" w:line="276" w:lineRule="auto"/>
              <w:ind w:left="176"/>
              <w:contextualSpacing/>
              <w:rPr>
                <w:rFonts w:ascii="Helvetica" w:eastAsiaTheme="minorHAnsi" w:hAnsi="Helvetica" w:cs="Helvetica"/>
                <w:i/>
                <w:color w:val="808080" w:themeColor="background1" w:themeShade="80"/>
                <w:sz w:val="18"/>
                <w:szCs w:val="16"/>
                <w:highlight w:val="yellow"/>
                <w:lang w:eastAsia="en-US"/>
              </w:rPr>
            </w:pPr>
          </w:p>
        </w:tc>
        <w:tc>
          <w:tcPr>
            <w:tcW w:w="2960" w:type="dxa"/>
            <w:shd w:val="clear" w:color="auto" w:fill="FFFFFF" w:themeFill="background1"/>
          </w:tcPr>
          <w:p w14:paraId="14E7CB77" w14:textId="77777777" w:rsidR="003E6AC7" w:rsidRDefault="003E6AC7" w:rsidP="003E6AC7">
            <w:pPr>
              <w:tabs>
                <w:tab w:val="left" w:pos="5220"/>
              </w:tabs>
              <w:spacing w:after="200" w:line="276" w:lineRule="auto"/>
              <w:ind w:left="317"/>
              <w:contextualSpacing/>
              <w:rPr>
                <w:rFonts w:ascii="Helvetica" w:eastAsiaTheme="minorHAnsi" w:hAnsi="Helvetica" w:cs="Helvetica"/>
                <w:i/>
                <w:color w:val="808080" w:themeColor="background1" w:themeShade="80"/>
                <w:sz w:val="18"/>
                <w:szCs w:val="16"/>
                <w:highlight w:val="yellow"/>
                <w:lang w:eastAsia="en-US"/>
              </w:rPr>
            </w:pPr>
          </w:p>
          <w:p w14:paraId="58B07688" w14:textId="77777777" w:rsidR="00430632" w:rsidRPr="00430632" w:rsidRDefault="00430632" w:rsidP="00430632">
            <w:pPr>
              <w:pStyle w:val="Paragraphedeliste"/>
              <w:numPr>
                <w:ilvl w:val="0"/>
                <w:numId w:val="13"/>
              </w:numPr>
              <w:tabs>
                <w:tab w:val="left" w:pos="5220"/>
              </w:tabs>
              <w:spacing w:after="200" w:line="276" w:lineRule="auto"/>
              <w:rPr>
                <w:color w:val="000000"/>
                <w:sz w:val="22"/>
                <w:szCs w:val="22"/>
              </w:rPr>
            </w:pPr>
            <w:r w:rsidRPr="00430632">
              <w:rPr>
                <w:color w:val="000000"/>
                <w:sz w:val="22"/>
                <w:szCs w:val="22"/>
              </w:rPr>
              <w:t>Agenda de formation</w:t>
            </w:r>
          </w:p>
          <w:p w14:paraId="63DE9EC2" w14:textId="77777777" w:rsidR="00430632" w:rsidRPr="00430632" w:rsidRDefault="00430632" w:rsidP="00430632">
            <w:pPr>
              <w:pStyle w:val="Paragraphedeliste"/>
              <w:numPr>
                <w:ilvl w:val="0"/>
                <w:numId w:val="13"/>
              </w:numPr>
              <w:tabs>
                <w:tab w:val="left" w:pos="5220"/>
              </w:tabs>
              <w:spacing w:after="200" w:line="276" w:lineRule="auto"/>
              <w:rPr>
                <w:color w:val="000000"/>
                <w:sz w:val="22"/>
                <w:szCs w:val="22"/>
              </w:rPr>
            </w:pPr>
            <w:r w:rsidRPr="00430632">
              <w:rPr>
                <w:color w:val="000000"/>
                <w:sz w:val="22"/>
                <w:szCs w:val="22"/>
              </w:rPr>
              <w:t>Guide manuel de la formation</w:t>
            </w:r>
          </w:p>
          <w:p w14:paraId="4E6DA0A1" w14:textId="64CE91CE" w:rsidR="00430632" w:rsidRDefault="00430632" w:rsidP="00430632">
            <w:pPr>
              <w:pStyle w:val="Paragraphedeliste"/>
              <w:numPr>
                <w:ilvl w:val="0"/>
                <w:numId w:val="13"/>
              </w:numPr>
              <w:tabs>
                <w:tab w:val="left" w:pos="5220"/>
              </w:tabs>
              <w:spacing w:after="200" w:line="276" w:lineRule="auto"/>
              <w:rPr>
                <w:color w:val="000000"/>
                <w:sz w:val="22"/>
                <w:szCs w:val="22"/>
              </w:rPr>
            </w:pPr>
            <w:r w:rsidRPr="00430632">
              <w:rPr>
                <w:color w:val="000000"/>
                <w:sz w:val="22"/>
                <w:szCs w:val="22"/>
              </w:rPr>
              <w:t>Fiches de décharge</w:t>
            </w:r>
          </w:p>
          <w:p w14:paraId="1A249BC7" w14:textId="7B36DEDB" w:rsidR="00501DDC" w:rsidRPr="00430632" w:rsidRDefault="00501DDC" w:rsidP="00430632">
            <w:pPr>
              <w:pStyle w:val="Paragraphedeliste"/>
              <w:numPr>
                <w:ilvl w:val="0"/>
                <w:numId w:val="13"/>
              </w:numPr>
              <w:tabs>
                <w:tab w:val="left" w:pos="5220"/>
              </w:tabs>
              <w:spacing w:after="200" w:line="276" w:lineRule="auto"/>
              <w:rPr>
                <w:color w:val="000000"/>
                <w:sz w:val="22"/>
                <w:szCs w:val="22"/>
              </w:rPr>
            </w:pPr>
            <w:r>
              <w:rPr>
                <w:color w:val="000000"/>
                <w:sz w:val="22"/>
                <w:szCs w:val="22"/>
              </w:rPr>
              <w:t xml:space="preserve">Guide pratique </w:t>
            </w:r>
          </w:p>
          <w:p w14:paraId="56736605" w14:textId="77777777" w:rsidR="003E6AC7" w:rsidRDefault="003E6AC7" w:rsidP="003E6AC7">
            <w:pPr>
              <w:tabs>
                <w:tab w:val="left" w:pos="5220"/>
              </w:tabs>
              <w:spacing w:after="200" w:line="276" w:lineRule="auto"/>
              <w:ind w:left="317"/>
              <w:contextualSpacing/>
              <w:rPr>
                <w:rFonts w:ascii="Helvetica" w:eastAsiaTheme="minorHAnsi" w:hAnsi="Helvetica" w:cs="Helvetica"/>
                <w:i/>
                <w:color w:val="808080" w:themeColor="background1" w:themeShade="80"/>
                <w:sz w:val="18"/>
                <w:szCs w:val="16"/>
                <w:highlight w:val="yellow"/>
                <w:lang w:eastAsia="en-US"/>
              </w:rPr>
            </w:pPr>
          </w:p>
          <w:p w14:paraId="241DBAD7" w14:textId="77777777" w:rsidR="003E6AC7" w:rsidRDefault="003E6AC7" w:rsidP="003E6AC7">
            <w:pPr>
              <w:tabs>
                <w:tab w:val="left" w:pos="5220"/>
              </w:tabs>
              <w:spacing w:after="200" w:line="276" w:lineRule="auto"/>
              <w:ind w:left="317"/>
              <w:contextualSpacing/>
              <w:rPr>
                <w:rFonts w:ascii="Helvetica" w:eastAsiaTheme="minorHAnsi" w:hAnsi="Helvetica" w:cs="Helvetica"/>
                <w:i/>
                <w:color w:val="808080" w:themeColor="background1" w:themeShade="80"/>
                <w:sz w:val="18"/>
                <w:szCs w:val="16"/>
                <w:highlight w:val="yellow"/>
                <w:lang w:eastAsia="en-US"/>
              </w:rPr>
            </w:pPr>
          </w:p>
          <w:p w14:paraId="23958899" w14:textId="77777777" w:rsidR="003E6AC7" w:rsidRDefault="003E6AC7" w:rsidP="003E6AC7">
            <w:pPr>
              <w:tabs>
                <w:tab w:val="left" w:pos="5220"/>
              </w:tabs>
              <w:spacing w:after="200" w:line="276" w:lineRule="auto"/>
              <w:ind w:left="317"/>
              <w:contextualSpacing/>
              <w:rPr>
                <w:rFonts w:ascii="Helvetica" w:eastAsiaTheme="minorHAnsi" w:hAnsi="Helvetica" w:cs="Helvetica"/>
                <w:i/>
                <w:color w:val="808080" w:themeColor="background1" w:themeShade="80"/>
                <w:sz w:val="18"/>
                <w:szCs w:val="16"/>
                <w:highlight w:val="yellow"/>
                <w:lang w:eastAsia="en-US"/>
              </w:rPr>
            </w:pPr>
          </w:p>
          <w:p w14:paraId="3AA61BCA" w14:textId="77777777" w:rsidR="003E6AC7" w:rsidRDefault="003E6AC7" w:rsidP="003E6AC7">
            <w:pPr>
              <w:tabs>
                <w:tab w:val="left" w:pos="5220"/>
              </w:tabs>
              <w:spacing w:after="200" w:line="276" w:lineRule="auto"/>
              <w:ind w:left="317"/>
              <w:contextualSpacing/>
              <w:rPr>
                <w:rFonts w:ascii="Helvetica" w:eastAsiaTheme="minorHAnsi" w:hAnsi="Helvetica" w:cs="Helvetica"/>
                <w:i/>
                <w:color w:val="808080" w:themeColor="background1" w:themeShade="80"/>
                <w:sz w:val="18"/>
                <w:szCs w:val="16"/>
                <w:highlight w:val="yellow"/>
                <w:lang w:eastAsia="en-US"/>
              </w:rPr>
            </w:pPr>
          </w:p>
          <w:p w14:paraId="12602619" w14:textId="1769DD74" w:rsidR="009A6663" w:rsidRPr="009A6663" w:rsidRDefault="009A6663" w:rsidP="00430632">
            <w:pPr>
              <w:tabs>
                <w:tab w:val="left" w:pos="5220"/>
              </w:tabs>
              <w:spacing w:after="200" w:line="276" w:lineRule="auto"/>
              <w:ind w:left="317"/>
              <w:contextualSpacing/>
              <w:rPr>
                <w:rFonts w:ascii="Helvetica" w:eastAsiaTheme="minorHAnsi" w:hAnsi="Helvetica" w:cs="Helvetica"/>
                <w:i/>
                <w:color w:val="808080" w:themeColor="background1" w:themeShade="80"/>
                <w:sz w:val="18"/>
                <w:szCs w:val="16"/>
                <w:highlight w:val="yellow"/>
                <w:lang w:eastAsia="en-US"/>
              </w:rPr>
            </w:pPr>
            <w:r w:rsidRPr="009A6663">
              <w:rPr>
                <w:rFonts w:ascii="Helvetica" w:eastAsiaTheme="minorHAnsi" w:hAnsi="Helvetica" w:cs="Helvetica"/>
                <w:i/>
                <w:color w:val="808080" w:themeColor="background1" w:themeShade="80"/>
                <w:sz w:val="18"/>
                <w:szCs w:val="16"/>
                <w:highlight w:val="yellow"/>
                <w:lang w:eastAsia="en-US"/>
              </w:rPr>
              <w:t xml:space="preserve">                                                                                                      </w:t>
            </w:r>
          </w:p>
        </w:tc>
      </w:tr>
    </w:tbl>
    <w:p w14:paraId="3829719C" w14:textId="5EB81010" w:rsidR="009A6663" w:rsidRPr="006666AE" w:rsidRDefault="0089202C" w:rsidP="0089202C">
      <w:pPr>
        <w:pStyle w:val="Retraitcorpsdetexte"/>
        <w:numPr>
          <w:ilvl w:val="0"/>
          <w:numId w:val="5"/>
        </w:numPr>
        <w:spacing w:after="0"/>
        <w:jc w:val="both"/>
        <w:rPr>
          <w:rFonts w:ascii="Helvetica" w:hAnsi="Helvetica" w:cs="Helvetica"/>
          <w:b/>
          <w:bCs/>
          <w:i/>
          <w:iCs/>
          <w:sz w:val="22"/>
          <w:szCs w:val="22"/>
        </w:rPr>
      </w:pPr>
      <w:r w:rsidRPr="006666AE">
        <w:rPr>
          <w:rFonts w:ascii="Helvetica" w:hAnsi="Helvetica" w:cs="Helvetica"/>
          <w:b/>
          <w:bCs/>
          <w:i/>
          <w:iCs/>
          <w:sz w:val="22"/>
          <w:szCs w:val="22"/>
        </w:rPr>
        <w:t xml:space="preserve">Bilan de la mise en œuvre </w:t>
      </w:r>
      <w:r w:rsidR="007933AA">
        <w:rPr>
          <w:rFonts w:ascii="Helvetica" w:hAnsi="Helvetica" w:cs="Helvetica"/>
          <w:b/>
          <w:bCs/>
          <w:i/>
          <w:iCs/>
          <w:sz w:val="22"/>
          <w:szCs w:val="22"/>
        </w:rPr>
        <w:t xml:space="preserve">de l’atelier de formation des journalistes communautaires de la </w:t>
      </w:r>
      <w:r w:rsidR="00623C5F">
        <w:rPr>
          <w:rFonts w:ascii="Helvetica" w:hAnsi="Helvetica" w:cs="Helvetica"/>
          <w:b/>
          <w:bCs/>
          <w:i/>
          <w:iCs/>
          <w:sz w:val="22"/>
          <w:szCs w:val="22"/>
        </w:rPr>
        <w:t>sous-région</w:t>
      </w:r>
      <w:r w:rsidR="007933AA">
        <w:rPr>
          <w:rFonts w:ascii="Helvetica" w:hAnsi="Helvetica" w:cs="Helvetica"/>
          <w:b/>
          <w:bCs/>
          <w:i/>
          <w:iCs/>
          <w:sz w:val="22"/>
          <w:szCs w:val="22"/>
        </w:rPr>
        <w:t xml:space="preserve"> Afrique Centrale </w:t>
      </w:r>
      <w:r w:rsidRPr="006666AE">
        <w:rPr>
          <w:rFonts w:ascii="Helvetica" w:hAnsi="Helvetica" w:cs="Helvetica"/>
          <w:b/>
          <w:bCs/>
          <w:i/>
          <w:iCs/>
          <w:sz w:val="22"/>
          <w:szCs w:val="22"/>
        </w:rPr>
        <w:t>(activités, objectifs, résultats espérés et atteints, indicateurs et livrables)</w:t>
      </w:r>
    </w:p>
    <w:p w14:paraId="5BD427E2" w14:textId="77777777" w:rsidR="0089202C" w:rsidRPr="0089202C" w:rsidRDefault="0089202C" w:rsidP="0089202C">
      <w:pPr>
        <w:pStyle w:val="Retraitcorpsdetexte"/>
        <w:spacing w:after="0"/>
        <w:ind w:left="720"/>
        <w:jc w:val="both"/>
        <w:rPr>
          <w:rFonts w:ascii="Helvetica" w:hAnsi="Helvetica" w:cs="Helvetica"/>
          <w:b/>
          <w:bCs/>
          <w:sz w:val="20"/>
          <w:szCs w:val="20"/>
        </w:rPr>
      </w:pPr>
    </w:p>
    <w:p w14:paraId="173C0A86" w14:textId="3FCAF4CA" w:rsidR="0089202C" w:rsidRPr="0089202C" w:rsidRDefault="0089202C" w:rsidP="0089202C">
      <w:pPr>
        <w:tabs>
          <w:tab w:val="left" w:pos="1140"/>
        </w:tabs>
        <w:sectPr w:rsidR="0089202C" w:rsidRPr="0089202C" w:rsidSect="0089202C">
          <w:pgSz w:w="16838" w:h="11906" w:orient="landscape"/>
          <w:pgMar w:top="1843" w:right="1417" w:bottom="1417" w:left="1417" w:header="708" w:footer="708" w:gutter="0"/>
          <w:cols w:space="708"/>
          <w:docGrid w:linePitch="360"/>
        </w:sectPr>
      </w:pPr>
    </w:p>
    <w:p w14:paraId="54F36F3A" w14:textId="77777777" w:rsidR="00815409" w:rsidRPr="001801E4" w:rsidRDefault="00815409" w:rsidP="00815409">
      <w:pPr>
        <w:pStyle w:val="Retraitcorpsdetexte"/>
        <w:spacing w:after="0"/>
        <w:jc w:val="both"/>
        <w:rPr>
          <w:rFonts w:ascii="Helvetica" w:hAnsi="Helvetica" w:cs="Helvetica"/>
          <w:sz w:val="20"/>
          <w:szCs w:val="20"/>
        </w:rPr>
      </w:pPr>
    </w:p>
    <w:p w14:paraId="744F395E" w14:textId="24B4A318" w:rsidR="00656CA2" w:rsidRDefault="00656CA2" w:rsidP="006666AE">
      <w:pPr>
        <w:pStyle w:val="Retraitcorpsdetexte"/>
        <w:numPr>
          <w:ilvl w:val="0"/>
          <w:numId w:val="5"/>
        </w:numPr>
        <w:spacing w:after="0"/>
        <w:jc w:val="both"/>
        <w:rPr>
          <w:rFonts w:ascii="Helvetica" w:hAnsi="Helvetica" w:cs="Helvetica"/>
          <w:b/>
          <w:bCs/>
          <w:i/>
          <w:iCs/>
          <w:sz w:val="22"/>
          <w:szCs w:val="22"/>
        </w:rPr>
      </w:pPr>
      <w:r>
        <w:rPr>
          <w:rFonts w:ascii="Helvetica" w:hAnsi="Helvetica" w:cs="Helvetica"/>
          <w:b/>
          <w:bCs/>
          <w:i/>
          <w:iCs/>
          <w:sz w:val="22"/>
          <w:szCs w:val="22"/>
        </w:rPr>
        <w:t xml:space="preserve">Publics atteints </w:t>
      </w:r>
    </w:p>
    <w:p w14:paraId="76FC38A9" w14:textId="4516B39D" w:rsidR="00656CA2" w:rsidRDefault="00656CA2" w:rsidP="00656CA2">
      <w:pPr>
        <w:pStyle w:val="Retraitcorpsdetexte"/>
        <w:spacing w:after="0"/>
        <w:jc w:val="both"/>
        <w:rPr>
          <w:rFonts w:ascii="Helvetica" w:hAnsi="Helvetica" w:cs="Helvetica"/>
          <w:b/>
          <w:bCs/>
          <w:i/>
          <w:iCs/>
          <w:sz w:val="22"/>
          <w:szCs w:val="22"/>
        </w:rPr>
      </w:pPr>
    </w:p>
    <w:sdt>
      <w:sdtPr>
        <w:rPr>
          <w:rFonts w:ascii="Helvetica" w:hAnsi="Helvetica"/>
          <w:szCs w:val="20"/>
          <w:highlight w:val="yellow"/>
        </w:rPr>
        <w:id w:val="-1905285617"/>
        <w:placeholder>
          <w:docPart w:val="7AA3A425E8054BD380BF6B2A50874662"/>
        </w:placeholder>
      </w:sdtPr>
      <w:sdtEndPr>
        <w:rPr>
          <w:i/>
          <w:color w:val="00B050"/>
        </w:rPr>
      </w:sdtEndPr>
      <w:sdtContent>
        <w:p w14:paraId="752F4D50" w14:textId="51694E5D" w:rsidR="00656CA2" w:rsidRDefault="00656CA2" w:rsidP="00656CA2">
          <w:pPr>
            <w:pStyle w:val="Retraitcorpsdetexte"/>
            <w:spacing w:after="0"/>
            <w:ind w:left="284"/>
            <w:jc w:val="both"/>
            <w:rPr>
              <w:rFonts w:ascii="Helvetica" w:hAnsi="Helvetica"/>
              <w:i/>
              <w:color w:val="00B050"/>
              <w:szCs w:val="20"/>
              <w:highlight w:val="yellow"/>
            </w:rPr>
          </w:pPr>
          <w:r w:rsidRPr="007847CF">
            <w:rPr>
              <w:rFonts w:ascii="Helvetica" w:hAnsi="Helvetica"/>
              <w:i/>
              <w:color w:val="00B050"/>
              <w:szCs w:val="20"/>
              <w:highlight w:val="yellow"/>
            </w:rPr>
            <w:t>&lt;</w:t>
          </w:r>
          <w:r>
            <w:rPr>
              <w:rFonts w:ascii="Helvetica" w:hAnsi="Helvetica" w:cs="Helvetica"/>
              <w:i/>
              <w:color w:val="00B050"/>
              <w:sz w:val="20"/>
              <w:szCs w:val="20"/>
              <w:highlight w:val="yellow"/>
            </w:rPr>
            <w:t>Renseigner les publics atteints par le projet</w:t>
          </w:r>
          <w:r w:rsidR="00B07EAD">
            <w:rPr>
              <w:rFonts w:ascii="Helvetica" w:hAnsi="Helvetica" w:cs="Helvetica"/>
              <w:i/>
              <w:color w:val="00B050"/>
              <w:sz w:val="20"/>
              <w:szCs w:val="20"/>
              <w:highlight w:val="yellow"/>
            </w:rPr>
            <w:t xml:space="preserve"> </w:t>
          </w:r>
          <w:r>
            <w:rPr>
              <w:rFonts w:ascii="Helvetica" w:hAnsi="Helvetica" w:cs="Helvetica"/>
              <w:i/>
              <w:color w:val="00B050"/>
              <w:sz w:val="20"/>
              <w:szCs w:val="20"/>
              <w:highlight w:val="yellow"/>
            </w:rPr>
            <w:t>et fournir des informations chiffrées sur le nombre de</w:t>
          </w:r>
          <w:r w:rsidR="00B07EAD">
            <w:rPr>
              <w:rFonts w:ascii="Helvetica" w:hAnsi="Helvetica" w:cs="Helvetica"/>
              <w:i/>
              <w:color w:val="00B050"/>
              <w:sz w:val="20"/>
              <w:szCs w:val="20"/>
              <w:highlight w:val="yellow"/>
            </w:rPr>
            <w:t xml:space="preserve"> personnes directement et indirectement touchées</w:t>
          </w:r>
          <w:r>
            <w:rPr>
              <w:rFonts w:ascii="Helvetica" w:hAnsi="Helvetica" w:cs="Helvetica"/>
              <w:i/>
              <w:color w:val="00B050"/>
              <w:sz w:val="20"/>
              <w:szCs w:val="20"/>
              <w:highlight w:val="yellow"/>
            </w:rPr>
            <w:t>,</w:t>
          </w:r>
          <w:r w:rsidR="00B07EAD">
            <w:rPr>
              <w:rFonts w:ascii="Helvetica" w:hAnsi="Helvetica" w:cs="Helvetica"/>
              <w:i/>
              <w:color w:val="00B050"/>
              <w:sz w:val="20"/>
              <w:szCs w:val="20"/>
              <w:highlight w:val="yellow"/>
            </w:rPr>
            <w:t xml:space="preserve"> ainsi que</w:t>
          </w:r>
          <w:r>
            <w:rPr>
              <w:rFonts w:ascii="Helvetica" w:hAnsi="Helvetica" w:cs="Helvetica"/>
              <w:i/>
              <w:color w:val="00B050"/>
              <w:sz w:val="20"/>
              <w:szCs w:val="20"/>
              <w:highlight w:val="yellow"/>
            </w:rPr>
            <w:t xml:space="preserve"> le nombre de femmes et de jeunes </w:t>
          </w:r>
          <w:r w:rsidR="00B07EAD">
            <w:rPr>
              <w:rFonts w:ascii="Helvetica" w:hAnsi="Helvetica" w:cs="Helvetica"/>
              <w:i/>
              <w:color w:val="00B050"/>
              <w:sz w:val="20"/>
              <w:szCs w:val="20"/>
              <w:highlight w:val="yellow"/>
            </w:rPr>
            <w:t>(-</w:t>
          </w:r>
          <w:r>
            <w:rPr>
              <w:rFonts w:ascii="Helvetica" w:hAnsi="Helvetica" w:cs="Helvetica"/>
              <w:i/>
              <w:color w:val="00B050"/>
              <w:sz w:val="20"/>
              <w:szCs w:val="20"/>
              <w:highlight w:val="yellow"/>
            </w:rPr>
            <w:t xml:space="preserve"> de 36 ans) impactés par vos activités</w:t>
          </w:r>
          <w:r w:rsidR="0098086E">
            <w:rPr>
              <w:rFonts w:ascii="Helvetica" w:hAnsi="Helvetica" w:cs="Helvetica"/>
              <w:i/>
              <w:color w:val="00B050"/>
              <w:sz w:val="20"/>
              <w:szCs w:val="20"/>
              <w:highlight w:val="yellow"/>
            </w:rPr>
            <w:t xml:space="preserve">. </w:t>
          </w:r>
          <w:r w:rsidR="0098086E" w:rsidRPr="007847CF">
            <w:rPr>
              <w:rFonts w:ascii="Helvetica" w:hAnsi="Helvetica"/>
              <w:color w:val="00B050"/>
              <w:szCs w:val="20"/>
              <w:highlight w:val="yellow"/>
            </w:rPr>
            <w:t>&gt;</w:t>
          </w:r>
        </w:p>
        <w:p w14:paraId="0D531423" w14:textId="60192ECC" w:rsidR="00656CA2" w:rsidRPr="00B07EAD" w:rsidRDefault="00134722" w:rsidP="00B07EAD">
          <w:pPr>
            <w:pStyle w:val="Retraitcorpsdetexte"/>
            <w:spacing w:after="0"/>
            <w:ind w:left="284"/>
            <w:jc w:val="both"/>
            <w:rPr>
              <w:rFonts w:ascii="Helvetica" w:hAnsi="Helvetica" w:cs="Helvetica"/>
              <w:i/>
              <w:color w:val="00B050"/>
              <w:sz w:val="20"/>
              <w:szCs w:val="20"/>
            </w:rPr>
          </w:pPr>
        </w:p>
      </w:sdtContent>
    </w:sdt>
    <w:p w14:paraId="12F57092" w14:textId="4A3F4F7E" w:rsidR="00656CA2" w:rsidRPr="00B07EAD" w:rsidRDefault="00656CA2" w:rsidP="00B07EAD">
      <w:pPr>
        <w:pStyle w:val="Retraitcorpsdetexte"/>
        <w:numPr>
          <w:ilvl w:val="0"/>
          <w:numId w:val="2"/>
        </w:numPr>
        <w:spacing w:after="0"/>
        <w:jc w:val="both"/>
        <w:rPr>
          <w:rFonts w:ascii="Helvetica" w:hAnsi="Helvetica" w:cs="Helvetica"/>
          <w:i/>
          <w:color w:val="7F7F7F" w:themeColor="text1" w:themeTint="80"/>
          <w:sz w:val="20"/>
          <w:szCs w:val="22"/>
        </w:rPr>
      </w:pPr>
      <w:r w:rsidRPr="00B07EAD">
        <w:rPr>
          <w:rFonts w:ascii="Helvetica" w:hAnsi="Helvetica" w:cs="Helvetica"/>
          <w:i/>
          <w:color w:val="7F7F7F" w:themeColor="text1" w:themeTint="80"/>
          <w:sz w:val="20"/>
          <w:szCs w:val="22"/>
        </w:rPr>
        <w:t>Nombre de bénéficiaires directs</w:t>
      </w:r>
      <w:r w:rsidR="00B07EAD" w:rsidRPr="00B07EAD">
        <w:rPr>
          <w:rFonts w:ascii="Helvetica" w:hAnsi="Helvetica" w:cs="Helvetica"/>
          <w:i/>
          <w:color w:val="7F7F7F" w:themeColor="text1" w:themeTint="80"/>
          <w:sz w:val="20"/>
          <w:szCs w:val="22"/>
        </w:rPr>
        <w:t xml:space="preserve"> : </w:t>
      </w:r>
      <w:r w:rsidR="00D36F5C">
        <w:rPr>
          <w:rFonts w:ascii="Helvetica" w:hAnsi="Helvetica" w:cs="Helvetica"/>
          <w:i/>
          <w:color w:val="7F7F7F" w:themeColor="text1" w:themeTint="80"/>
          <w:sz w:val="20"/>
          <w:szCs w:val="22"/>
        </w:rPr>
        <w:t>30 journalistes communautaires</w:t>
      </w:r>
    </w:p>
    <w:p w14:paraId="5AF3C628" w14:textId="1061261F" w:rsidR="00656CA2" w:rsidRPr="00B07EAD" w:rsidRDefault="00656CA2" w:rsidP="00B07EAD">
      <w:pPr>
        <w:pStyle w:val="Retraitcorpsdetexte"/>
        <w:numPr>
          <w:ilvl w:val="0"/>
          <w:numId w:val="2"/>
        </w:numPr>
        <w:spacing w:after="0"/>
        <w:jc w:val="both"/>
        <w:rPr>
          <w:rFonts w:ascii="Helvetica" w:hAnsi="Helvetica" w:cs="Helvetica"/>
          <w:i/>
          <w:color w:val="7F7F7F" w:themeColor="text1" w:themeTint="80"/>
          <w:sz w:val="20"/>
          <w:szCs w:val="22"/>
        </w:rPr>
      </w:pPr>
      <w:r w:rsidRPr="00B07EAD">
        <w:rPr>
          <w:rFonts w:ascii="Helvetica" w:hAnsi="Helvetica" w:cs="Helvetica"/>
          <w:i/>
          <w:color w:val="7F7F7F" w:themeColor="text1" w:themeTint="80"/>
          <w:sz w:val="20"/>
          <w:szCs w:val="22"/>
        </w:rPr>
        <w:t>Nombre de femmes</w:t>
      </w:r>
      <w:r w:rsidR="00B07EAD" w:rsidRPr="00B07EAD">
        <w:rPr>
          <w:rFonts w:ascii="Helvetica" w:hAnsi="Helvetica" w:cs="Helvetica"/>
          <w:i/>
          <w:color w:val="7F7F7F" w:themeColor="text1" w:themeTint="80"/>
          <w:sz w:val="20"/>
          <w:szCs w:val="22"/>
        </w:rPr>
        <w:t> </w:t>
      </w:r>
      <w:r w:rsidR="00EF056C" w:rsidRPr="00B07EAD">
        <w:rPr>
          <w:rFonts w:ascii="Helvetica" w:hAnsi="Helvetica" w:cs="Helvetica"/>
          <w:i/>
          <w:color w:val="7F7F7F" w:themeColor="text1" w:themeTint="80"/>
          <w:sz w:val="20"/>
          <w:szCs w:val="22"/>
        </w:rPr>
        <w:t>:</w:t>
      </w:r>
      <w:r w:rsidR="00EF056C">
        <w:rPr>
          <w:rFonts w:ascii="Helvetica" w:hAnsi="Helvetica" w:cs="Helvetica"/>
          <w:i/>
          <w:color w:val="7F7F7F" w:themeColor="text1" w:themeTint="80"/>
          <w:sz w:val="20"/>
          <w:szCs w:val="22"/>
        </w:rPr>
        <w:t xml:space="preserve"> 10</w:t>
      </w:r>
      <w:r w:rsidR="00B07EAD" w:rsidRPr="00B07EAD">
        <w:rPr>
          <w:rFonts w:ascii="Helvetica" w:hAnsi="Helvetica" w:cs="Helvetica"/>
          <w:i/>
          <w:color w:val="7F7F7F" w:themeColor="text1" w:themeTint="80"/>
          <w:sz w:val="20"/>
          <w:szCs w:val="22"/>
        </w:rPr>
        <w:t xml:space="preserve"> …</w:t>
      </w:r>
    </w:p>
    <w:p w14:paraId="227293C0" w14:textId="38F5BCD8" w:rsidR="00656CA2" w:rsidRDefault="00656CA2" w:rsidP="00B07EAD">
      <w:pPr>
        <w:pStyle w:val="Retraitcorpsdetexte"/>
        <w:numPr>
          <w:ilvl w:val="0"/>
          <w:numId w:val="2"/>
        </w:numPr>
        <w:spacing w:after="0"/>
        <w:jc w:val="both"/>
        <w:rPr>
          <w:rFonts w:ascii="Helvetica" w:hAnsi="Helvetica" w:cs="Helvetica"/>
          <w:i/>
          <w:color w:val="7F7F7F" w:themeColor="text1" w:themeTint="80"/>
          <w:sz w:val="20"/>
          <w:szCs w:val="22"/>
        </w:rPr>
      </w:pPr>
      <w:r w:rsidRPr="00B07EAD">
        <w:rPr>
          <w:rFonts w:ascii="Helvetica" w:hAnsi="Helvetica" w:cs="Helvetica"/>
          <w:i/>
          <w:color w:val="7F7F7F" w:themeColor="text1" w:themeTint="80"/>
          <w:sz w:val="20"/>
          <w:szCs w:val="22"/>
        </w:rPr>
        <w:t>Nombre de jeunes</w:t>
      </w:r>
      <w:r w:rsidR="00B07EAD" w:rsidRPr="00B07EAD">
        <w:rPr>
          <w:rFonts w:ascii="Helvetica" w:hAnsi="Helvetica" w:cs="Helvetica"/>
          <w:i/>
          <w:color w:val="7F7F7F" w:themeColor="text1" w:themeTint="80"/>
          <w:sz w:val="20"/>
          <w:szCs w:val="22"/>
        </w:rPr>
        <w:t> : …</w:t>
      </w:r>
    </w:p>
    <w:p w14:paraId="465A6D3B" w14:textId="161D4435" w:rsidR="00982D1F" w:rsidRDefault="00982D1F" w:rsidP="00982D1F">
      <w:pPr>
        <w:pStyle w:val="Retraitcorpsdetexte"/>
        <w:spacing w:after="0"/>
        <w:jc w:val="both"/>
        <w:rPr>
          <w:rFonts w:ascii="Helvetica" w:hAnsi="Helvetica" w:cs="Helvetica"/>
          <w:i/>
          <w:color w:val="7F7F7F" w:themeColor="text1" w:themeTint="80"/>
          <w:sz w:val="20"/>
          <w:szCs w:val="22"/>
        </w:rPr>
      </w:pPr>
    </w:p>
    <w:p w14:paraId="7BCE5B93" w14:textId="7D63293F" w:rsidR="00982D1F" w:rsidRDefault="00982D1F" w:rsidP="00982D1F">
      <w:pPr>
        <w:pStyle w:val="Retraitcorpsdetexte"/>
        <w:numPr>
          <w:ilvl w:val="0"/>
          <w:numId w:val="5"/>
        </w:numPr>
        <w:spacing w:after="0"/>
        <w:jc w:val="both"/>
        <w:rPr>
          <w:rFonts w:ascii="Helvetica" w:hAnsi="Helvetica" w:cs="Helvetica"/>
          <w:b/>
          <w:bCs/>
          <w:i/>
          <w:iCs/>
          <w:sz w:val="22"/>
          <w:szCs w:val="22"/>
        </w:rPr>
      </w:pPr>
      <w:r w:rsidRPr="00982D1F">
        <w:rPr>
          <w:rFonts w:ascii="Helvetica" w:hAnsi="Helvetica" w:cs="Helvetica"/>
          <w:b/>
          <w:bCs/>
          <w:i/>
          <w:iCs/>
          <w:sz w:val="22"/>
          <w:szCs w:val="22"/>
        </w:rPr>
        <w:t xml:space="preserve">Communication/Evènementiel </w:t>
      </w:r>
    </w:p>
    <w:p w14:paraId="22BEF3D9" w14:textId="77777777" w:rsidR="00982D1F" w:rsidRDefault="00982D1F" w:rsidP="00982D1F">
      <w:pPr>
        <w:jc w:val="both"/>
        <w:rPr>
          <w:rFonts w:ascii="Helvetica" w:hAnsi="Helvetica"/>
          <w:b/>
          <w:i/>
          <w:highlight w:val="yellow"/>
          <w:u w:val="single"/>
        </w:rPr>
      </w:pPr>
    </w:p>
    <w:p w14:paraId="7544EADD" w14:textId="52EF1717" w:rsidR="00982D1F" w:rsidRDefault="00982D1F" w:rsidP="00982D1F">
      <w:pPr>
        <w:jc w:val="both"/>
        <w:rPr>
          <w:rFonts w:ascii="Helvetica" w:hAnsi="Helvetica"/>
          <w:color w:val="00B050"/>
          <w:szCs w:val="20"/>
          <w:highlight w:val="yellow"/>
        </w:rPr>
      </w:pPr>
      <w:r w:rsidRPr="007847CF">
        <w:rPr>
          <w:rFonts w:ascii="Helvetica" w:hAnsi="Helvetica"/>
          <w:i/>
          <w:color w:val="00B050"/>
          <w:szCs w:val="20"/>
          <w:highlight w:val="yellow"/>
        </w:rPr>
        <w:t>&lt;</w:t>
      </w:r>
      <w:r>
        <w:rPr>
          <w:rFonts w:ascii="Helvetica" w:hAnsi="Helvetica"/>
          <w:i/>
          <w:color w:val="00B050"/>
          <w:szCs w:val="20"/>
          <w:highlight w:val="yellow"/>
        </w:rPr>
        <w:t xml:space="preserve"> </w:t>
      </w:r>
      <w:r w:rsidRPr="00982D1F">
        <w:rPr>
          <w:rFonts w:ascii="Helvetica" w:hAnsi="Helvetica" w:cs="Helvetica"/>
          <w:i/>
          <w:color w:val="00B050"/>
          <w:sz w:val="20"/>
          <w:szCs w:val="20"/>
          <w:highlight w:val="yellow"/>
        </w:rPr>
        <w:t xml:space="preserve">Listez les opérations de communication/valorisation du projet réalisé au cours </w:t>
      </w:r>
      <w:r>
        <w:rPr>
          <w:rFonts w:ascii="Helvetica" w:hAnsi="Helvetica" w:cs="Helvetica"/>
          <w:i/>
          <w:color w:val="00B050"/>
          <w:sz w:val="20"/>
          <w:szCs w:val="20"/>
          <w:highlight w:val="yellow"/>
        </w:rPr>
        <w:t xml:space="preserve">de la mise en </w:t>
      </w:r>
      <w:proofErr w:type="spellStart"/>
      <w:r>
        <w:rPr>
          <w:rFonts w:ascii="Helvetica" w:hAnsi="Helvetica" w:cs="Helvetica"/>
          <w:i/>
          <w:color w:val="00B050"/>
          <w:sz w:val="20"/>
          <w:szCs w:val="20"/>
          <w:highlight w:val="yellow"/>
        </w:rPr>
        <w:t>oeuvre</w:t>
      </w:r>
      <w:proofErr w:type="spellEnd"/>
      <w:r w:rsidRPr="00982D1F">
        <w:rPr>
          <w:rFonts w:ascii="Helvetica" w:hAnsi="Helvetica" w:cs="Helvetica"/>
          <w:i/>
          <w:color w:val="00B050"/>
          <w:sz w:val="20"/>
          <w:szCs w:val="20"/>
          <w:highlight w:val="yellow"/>
        </w:rPr>
        <w:t>, sources à l’appui (liens web, photos, audio …</w:t>
      </w:r>
      <w:r w:rsidR="00EF056C" w:rsidRPr="00982D1F">
        <w:rPr>
          <w:rFonts w:ascii="Helvetica" w:hAnsi="Helvetica" w:cs="Helvetica"/>
          <w:i/>
          <w:color w:val="00B050"/>
          <w:sz w:val="20"/>
          <w:szCs w:val="20"/>
          <w:highlight w:val="yellow"/>
        </w:rPr>
        <w:t>etc.</w:t>
      </w:r>
      <w:r w:rsidRPr="00982D1F">
        <w:rPr>
          <w:rFonts w:ascii="Helvetica" w:hAnsi="Helvetica" w:cs="Helvetica"/>
          <w:i/>
          <w:color w:val="00B050"/>
          <w:sz w:val="20"/>
          <w:szCs w:val="20"/>
          <w:highlight w:val="yellow"/>
        </w:rPr>
        <w:t>)</w:t>
      </w:r>
      <w:r>
        <w:rPr>
          <w:rFonts w:ascii="Helvetica" w:hAnsi="Helvetica"/>
          <w:color w:val="00B050"/>
          <w:szCs w:val="20"/>
          <w:highlight w:val="yellow"/>
        </w:rPr>
        <w:t xml:space="preserve">. </w:t>
      </w:r>
      <w:r w:rsidRPr="007847CF">
        <w:rPr>
          <w:rFonts w:ascii="Helvetica" w:hAnsi="Helvetica"/>
          <w:color w:val="00B050"/>
          <w:szCs w:val="20"/>
          <w:highlight w:val="yellow"/>
        </w:rPr>
        <w:t>&gt;</w:t>
      </w:r>
    </w:p>
    <w:p w14:paraId="7984CB93" w14:textId="77777777" w:rsidR="00C72779" w:rsidRDefault="00C72779" w:rsidP="00982D1F">
      <w:pPr>
        <w:jc w:val="both"/>
        <w:rPr>
          <w:rFonts w:ascii="Helvetica" w:hAnsi="Helvetica"/>
          <w:color w:val="00B050"/>
          <w:szCs w:val="20"/>
          <w:highlight w:val="yellow"/>
        </w:rPr>
      </w:pPr>
    </w:p>
    <w:p w14:paraId="43CFD5D5" w14:textId="77777777" w:rsidR="00982D1F" w:rsidRPr="00533180" w:rsidRDefault="00982D1F" w:rsidP="00982D1F">
      <w:pPr>
        <w:jc w:val="both"/>
        <w:rPr>
          <w:rFonts w:ascii="Helvetica" w:hAnsi="Helvetica"/>
          <w:i/>
        </w:rPr>
      </w:pPr>
    </w:p>
    <w:tbl>
      <w:tblPr>
        <w:tblStyle w:val="Grilledutableau"/>
        <w:tblW w:w="10661" w:type="dxa"/>
        <w:tblInd w:w="-601" w:type="dxa"/>
        <w:tblLayout w:type="fixed"/>
        <w:tblLook w:val="04A0" w:firstRow="1" w:lastRow="0" w:firstColumn="1" w:lastColumn="0" w:noHBand="0" w:noVBand="1"/>
      </w:tblPr>
      <w:tblGrid>
        <w:gridCol w:w="2297"/>
        <w:gridCol w:w="4111"/>
        <w:gridCol w:w="4253"/>
      </w:tblGrid>
      <w:tr w:rsidR="008D017C" w14:paraId="750491F8" w14:textId="77777777" w:rsidTr="00C468D8">
        <w:trPr>
          <w:trHeight w:val="264"/>
        </w:trPr>
        <w:tc>
          <w:tcPr>
            <w:tcW w:w="2297" w:type="dxa"/>
            <w:shd w:val="clear" w:color="auto" w:fill="DBE5F1" w:themeFill="accent1" w:themeFillTint="33"/>
          </w:tcPr>
          <w:p w14:paraId="6FF317B8" w14:textId="77777777" w:rsidR="00982D1F" w:rsidRPr="00533180" w:rsidRDefault="00982D1F" w:rsidP="009B025B">
            <w:pPr>
              <w:jc w:val="center"/>
              <w:rPr>
                <w:rFonts w:ascii="Helvetica" w:hAnsi="Helvetica"/>
                <w:b/>
              </w:rPr>
            </w:pPr>
            <w:r w:rsidRPr="00533180">
              <w:rPr>
                <w:rFonts w:ascii="Helvetica" w:hAnsi="Helvetica"/>
                <w:b/>
              </w:rPr>
              <w:t>Lieu et date</w:t>
            </w:r>
          </w:p>
        </w:tc>
        <w:tc>
          <w:tcPr>
            <w:tcW w:w="4111" w:type="dxa"/>
            <w:shd w:val="clear" w:color="auto" w:fill="DBE5F1" w:themeFill="accent1" w:themeFillTint="33"/>
          </w:tcPr>
          <w:p w14:paraId="5BE1DC5D" w14:textId="77777777" w:rsidR="00982D1F" w:rsidRPr="00533180" w:rsidRDefault="00982D1F" w:rsidP="009B025B">
            <w:pPr>
              <w:jc w:val="center"/>
              <w:rPr>
                <w:rFonts w:ascii="Helvetica" w:hAnsi="Helvetica"/>
                <w:b/>
              </w:rPr>
            </w:pPr>
            <w:r w:rsidRPr="00533180">
              <w:rPr>
                <w:rFonts w:ascii="Helvetica" w:hAnsi="Helvetica"/>
                <w:b/>
              </w:rPr>
              <w:t>Nature / Intitulé</w:t>
            </w:r>
          </w:p>
        </w:tc>
        <w:tc>
          <w:tcPr>
            <w:tcW w:w="4253" w:type="dxa"/>
            <w:shd w:val="clear" w:color="auto" w:fill="DBE5F1" w:themeFill="accent1" w:themeFillTint="33"/>
          </w:tcPr>
          <w:p w14:paraId="02CFB2A2" w14:textId="77777777" w:rsidR="00982D1F" w:rsidRPr="00533180" w:rsidRDefault="00982D1F" w:rsidP="009B025B">
            <w:pPr>
              <w:jc w:val="center"/>
              <w:rPr>
                <w:rFonts w:ascii="Helvetica" w:hAnsi="Helvetica"/>
                <w:b/>
              </w:rPr>
            </w:pPr>
            <w:r>
              <w:rPr>
                <w:rFonts w:ascii="Helvetica" w:hAnsi="Helvetica"/>
                <w:b/>
              </w:rPr>
              <w:t>Lien d’accès</w:t>
            </w:r>
          </w:p>
        </w:tc>
      </w:tr>
      <w:tr w:rsidR="008D017C" w14:paraId="6AEFD34E" w14:textId="77777777" w:rsidTr="00C468D8">
        <w:trPr>
          <w:trHeight w:val="97"/>
        </w:trPr>
        <w:tc>
          <w:tcPr>
            <w:tcW w:w="2297" w:type="dxa"/>
            <w:shd w:val="clear" w:color="auto" w:fill="FFFFFF" w:themeFill="background1"/>
          </w:tcPr>
          <w:p w14:paraId="5914569E" w14:textId="4437AD09" w:rsidR="00982D1F" w:rsidRPr="00982D1F" w:rsidRDefault="00F42515" w:rsidP="009B025B">
            <w:pPr>
              <w:jc w:val="both"/>
              <w:rPr>
                <w:rFonts w:ascii="Helvetica" w:hAnsi="Helvetica"/>
                <w:b/>
                <w:highlight w:val="yellow"/>
              </w:rPr>
            </w:pPr>
            <w:r>
              <w:rPr>
                <w:rFonts w:ascii="Helvetica" w:hAnsi="Helvetica"/>
                <w:b/>
              </w:rPr>
              <w:t>Hôtel Azur 26 septembre 2023</w:t>
            </w:r>
          </w:p>
        </w:tc>
        <w:tc>
          <w:tcPr>
            <w:tcW w:w="4111" w:type="dxa"/>
            <w:shd w:val="clear" w:color="auto" w:fill="FFFFFF" w:themeFill="background1"/>
          </w:tcPr>
          <w:p w14:paraId="239FFB3F" w14:textId="0A4E63EE" w:rsidR="008D017C" w:rsidRDefault="008D017C" w:rsidP="00F42515">
            <w:pPr>
              <w:jc w:val="both"/>
              <w:rPr>
                <w:rFonts w:ascii="Helvetica" w:hAnsi="Helvetica"/>
                <w:b/>
              </w:rPr>
            </w:pPr>
            <w:r>
              <w:rPr>
                <w:rFonts w:ascii="Helvetica" w:hAnsi="Helvetica"/>
                <w:b/>
              </w:rPr>
              <w:t>Atelier/cérémonie d’ouverture de l’atelier</w:t>
            </w:r>
          </w:p>
          <w:p w14:paraId="3E81ED22" w14:textId="77777777" w:rsidR="00127325" w:rsidRDefault="00EF056C" w:rsidP="008D017C">
            <w:pPr>
              <w:jc w:val="both"/>
              <w:rPr>
                <w:rFonts w:ascii="Helvetica" w:hAnsi="Helvetica"/>
                <w:b/>
              </w:rPr>
            </w:pPr>
            <w:r>
              <w:rPr>
                <w:rFonts w:ascii="Helvetica" w:hAnsi="Helvetica"/>
                <w:b/>
              </w:rPr>
              <w:t xml:space="preserve">Test </w:t>
            </w:r>
            <w:r w:rsidR="008D017C">
              <w:rPr>
                <w:rFonts w:ascii="Helvetica" w:hAnsi="Helvetica"/>
                <w:b/>
              </w:rPr>
              <w:t xml:space="preserve">QCM </w:t>
            </w:r>
            <w:r>
              <w:rPr>
                <w:rFonts w:ascii="Helvetica" w:hAnsi="Helvetica"/>
                <w:b/>
              </w:rPr>
              <w:t>/principes de bases de la vérification des faits</w:t>
            </w:r>
          </w:p>
          <w:p w14:paraId="19731070" w14:textId="1580B443" w:rsidR="009D4B7E" w:rsidRDefault="009D4B7E" w:rsidP="008D017C">
            <w:pPr>
              <w:jc w:val="both"/>
              <w:rPr>
                <w:rFonts w:ascii="Helvetica" w:hAnsi="Helvetica"/>
                <w:b/>
              </w:rPr>
            </w:pPr>
            <w:r>
              <w:rPr>
                <w:rFonts w:ascii="Helvetica" w:hAnsi="Helvetica"/>
                <w:b/>
              </w:rPr>
              <w:t>Formation/module</w:t>
            </w:r>
            <w:r w:rsidR="00AE2AC2">
              <w:rPr>
                <w:rFonts w:ascii="Helvetica" w:hAnsi="Helvetica"/>
                <w:b/>
              </w:rPr>
              <w:t>1</w:t>
            </w:r>
          </w:p>
          <w:p w14:paraId="023F224F" w14:textId="22F7259D" w:rsidR="009D4B7E" w:rsidRPr="00982D1F" w:rsidRDefault="009D4B7E" w:rsidP="008D017C">
            <w:pPr>
              <w:jc w:val="both"/>
              <w:rPr>
                <w:rFonts w:ascii="Helvetica" w:hAnsi="Helvetica"/>
                <w:b/>
                <w:highlight w:val="yellow"/>
              </w:rPr>
            </w:pPr>
          </w:p>
        </w:tc>
        <w:tc>
          <w:tcPr>
            <w:tcW w:w="4253" w:type="dxa"/>
            <w:shd w:val="clear" w:color="auto" w:fill="FFFFFF" w:themeFill="background1"/>
          </w:tcPr>
          <w:p w14:paraId="18F76664" w14:textId="23A79758" w:rsidR="008D017C" w:rsidRDefault="00134722" w:rsidP="009B025B">
            <w:pPr>
              <w:jc w:val="both"/>
              <w:rPr>
                <w:rFonts w:ascii="Helvetica" w:hAnsi="Helvetica"/>
                <w:b/>
                <w:sz w:val="16"/>
                <w:szCs w:val="16"/>
              </w:rPr>
            </w:pPr>
            <w:hyperlink r:id="rId11" w:history="1">
              <w:r w:rsidR="008D017C" w:rsidRPr="00C90AEC">
                <w:rPr>
                  <w:rStyle w:val="Lienhypertexte"/>
                  <w:rFonts w:ascii="Helvetica" w:hAnsi="Helvetica"/>
                  <w:b/>
                  <w:sz w:val="16"/>
                  <w:szCs w:val="16"/>
                </w:rPr>
                <w:t>https://www.facebook.com/100092157440646/posts/</w:t>
              </w:r>
            </w:hyperlink>
          </w:p>
          <w:p w14:paraId="4B13ED04" w14:textId="661FB75C" w:rsidR="00982D1F" w:rsidRPr="008D017C" w:rsidRDefault="008D017C" w:rsidP="009B025B">
            <w:pPr>
              <w:jc w:val="both"/>
              <w:rPr>
                <w:rFonts w:ascii="Helvetica" w:hAnsi="Helvetica"/>
                <w:b/>
                <w:sz w:val="16"/>
                <w:szCs w:val="16"/>
                <w:highlight w:val="yellow"/>
              </w:rPr>
            </w:pPr>
            <w:r w:rsidRPr="008D017C">
              <w:rPr>
                <w:rFonts w:ascii="Helvetica" w:hAnsi="Helvetica"/>
                <w:b/>
                <w:sz w:val="16"/>
                <w:szCs w:val="16"/>
              </w:rPr>
              <w:t>pfbid0371PSUcL1qisq4c49ZLHqqsMzLfihNC5gsh3sd5AoZ6LVEg8SoJtnomMrCujdErydl/</w:t>
            </w:r>
            <w:proofErr w:type="gramStart"/>
            <w:r w:rsidRPr="008D017C">
              <w:rPr>
                <w:rFonts w:ascii="Helvetica" w:hAnsi="Helvetica"/>
                <w:b/>
                <w:sz w:val="16"/>
                <w:szCs w:val="16"/>
              </w:rPr>
              <w:t>?app</w:t>
            </w:r>
            <w:proofErr w:type="gramEnd"/>
            <w:r w:rsidRPr="008D017C">
              <w:rPr>
                <w:rFonts w:ascii="Helvetica" w:hAnsi="Helvetica"/>
                <w:b/>
                <w:sz w:val="16"/>
                <w:szCs w:val="16"/>
              </w:rPr>
              <w:t>=fbl</w:t>
            </w:r>
          </w:p>
          <w:p w14:paraId="1CBB8D25" w14:textId="77777777" w:rsidR="00982D1F" w:rsidRDefault="00F42515" w:rsidP="009B025B">
            <w:pPr>
              <w:jc w:val="both"/>
              <w:rPr>
                <w:snapToGrid w:val="0"/>
                <w:color w:val="000000"/>
                <w:w w:val="0"/>
                <w:sz w:val="0"/>
                <w:szCs w:val="0"/>
                <w:u w:color="000000"/>
                <w:bdr w:val="none" w:sz="0" w:space="0" w:color="000000"/>
                <w:shd w:val="clear" w:color="000000" w:fill="000000"/>
                <w:lang w:val="x-none" w:eastAsia="x-none" w:bidi="x-none"/>
              </w:rPr>
            </w:pPr>
            <w:r w:rsidRPr="008D017C">
              <w:rPr>
                <w:rFonts w:ascii="Helvetica" w:hAnsi="Helvetica"/>
                <w:b/>
                <w:sz w:val="16"/>
                <w:szCs w:val="16"/>
              </w:rPr>
              <w:t>http://cecosda.org/evaluation-principe-de-base-verification-des-faits</w:t>
            </w:r>
            <w:r w:rsidRPr="00F42515">
              <w:rPr>
                <w:rFonts w:ascii="Helvetica" w:hAnsi="Helvetica"/>
                <w:b/>
              </w:rPr>
              <w:t>/</w:t>
            </w:r>
            <w:r w:rsidR="00EF056C">
              <w:rPr>
                <w:snapToGrid w:val="0"/>
                <w:color w:val="000000"/>
                <w:w w:val="0"/>
                <w:sz w:val="0"/>
                <w:szCs w:val="0"/>
                <w:u w:color="000000"/>
                <w:bdr w:val="none" w:sz="0" w:space="0" w:color="000000"/>
                <w:shd w:val="clear" w:color="000000" w:fill="000000"/>
                <w:lang w:val="x-none" w:eastAsia="x-none" w:bidi="x-none"/>
              </w:rPr>
              <w:t xml:space="preserve"> </w:t>
            </w:r>
            <w:r w:rsidR="00EF056C" w:rsidRPr="00EF056C">
              <w:rPr>
                <w:rFonts w:ascii="Helvetica" w:hAnsi="Helvetica"/>
                <w:b/>
                <w:noProof/>
              </w:rPr>
              <w:drawing>
                <wp:inline distT="0" distB="0" distL="0" distR="0" wp14:anchorId="2EDB4E66" wp14:editId="2DEEA694">
                  <wp:extent cx="359340" cy="239467"/>
                  <wp:effectExtent l="0" t="0" r="3175" b="8255"/>
                  <wp:docPr id="2" name="Image 2" descr="Y:\DOSSIER CECOSDA\CECOSDA ENVIRONNEMENT\PROJET OIF 2023\Photos\photos d'activités\IMG_1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OSSIER CECOSDA\CECOSDA ENVIRONNEMENT\PROJET OIF 2023\Photos\photos d'activités\IMG_100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368387" cy="245496"/>
                          </a:xfrm>
                          <a:prstGeom prst="rect">
                            <a:avLst/>
                          </a:prstGeom>
                          <a:noFill/>
                          <a:ln>
                            <a:noFill/>
                          </a:ln>
                        </pic:spPr>
                      </pic:pic>
                    </a:graphicData>
                  </a:graphic>
                </wp:inline>
              </w:drawing>
            </w:r>
          </w:p>
          <w:p w14:paraId="567894C3" w14:textId="0BCA7BDE" w:rsidR="009D4B7E" w:rsidRPr="009D4B7E" w:rsidRDefault="009D4B7E" w:rsidP="009B025B">
            <w:pPr>
              <w:jc w:val="both"/>
              <w:rPr>
                <w:rFonts w:ascii="Helvetica" w:hAnsi="Helvetica"/>
                <w:b/>
                <w:sz w:val="18"/>
                <w:szCs w:val="18"/>
                <w:highlight w:val="yellow"/>
              </w:rPr>
            </w:pPr>
            <w:r w:rsidRPr="009D4B7E">
              <w:rPr>
                <w:rFonts w:ascii="Helvetica" w:hAnsi="Helvetica"/>
                <w:b/>
                <w:sz w:val="18"/>
                <w:szCs w:val="18"/>
              </w:rPr>
              <w:t>https://www.facebook.com/ReseauJCAC/posts/pfbid02dB9rgDEMSyR73hgr1sSgh4RK3HJ9hL3tbJ5HMoD4gMyryfX14Y3gKztyFRtAFJkrl</w:t>
            </w:r>
          </w:p>
        </w:tc>
      </w:tr>
      <w:tr w:rsidR="008D017C" w14:paraId="6E81590B" w14:textId="77777777" w:rsidTr="00C468D8">
        <w:trPr>
          <w:trHeight w:val="677"/>
        </w:trPr>
        <w:tc>
          <w:tcPr>
            <w:tcW w:w="2297" w:type="dxa"/>
            <w:shd w:val="clear" w:color="auto" w:fill="FFFFFF" w:themeFill="background1"/>
          </w:tcPr>
          <w:p w14:paraId="0D8A48B5" w14:textId="77777777" w:rsidR="00982D1F" w:rsidRPr="00982D1F" w:rsidRDefault="00982D1F" w:rsidP="009B025B">
            <w:pPr>
              <w:jc w:val="both"/>
              <w:rPr>
                <w:rFonts w:ascii="Helvetica" w:hAnsi="Helvetica"/>
                <w:b/>
                <w:highlight w:val="yellow"/>
              </w:rPr>
            </w:pPr>
          </w:p>
          <w:p w14:paraId="0D13F47D" w14:textId="3953FE9A" w:rsidR="00982D1F" w:rsidRPr="00982D1F" w:rsidRDefault="00614CEA" w:rsidP="00614CEA">
            <w:pPr>
              <w:jc w:val="both"/>
              <w:rPr>
                <w:rFonts w:ascii="Helvetica" w:hAnsi="Helvetica"/>
                <w:b/>
                <w:highlight w:val="yellow"/>
              </w:rPr>
            </w:pPr>
            <w:r>
              <w:rPr>
                <w:rFonts w:ascii="Helvetica" w:hAnsi="Helvetica"/>
                <w:b/>
              </w:rPr>
              <w:t>Hôtel Azur 27 septembre 2023</w:t>
            </w:r>
          </w:p>
        </w:tc>
        <w:tc>
          <w:tcPr>
            <w:tcW w:w="4111" w:type="dxa"/>
            <w:shd w:val="clear" w:color="auto" w:fill="FFFFFF" w:themeFill="background1"/>
          </w:tcPr>
          <w:p w14:paraId="519723BE" w14:textId="71EBD226" w:rsidR="00982D1F" w:rsidRPr="00982D1F" w:rsidRDefault="00614CEA" w:rsidP="009B025B">
            <w:pPr>
              <w:jc w:val="both"/>
              <w:rPr>
                <w:rFonts w:ascii="Helvetica" w:hAnsi="Helvetica"/>
                <w:b/>
                <w:highlight w:val="yellow"/>
              </w:rPr>
            </w:pPr>
            <w:r>
              <w:rPr>
                <w:rFonts w:ascii="Helvetica" w:hAnsi="Helvetica"/>
                <w:b/>
              </w:rPr>
              <w:t>Test contrôle /</w:t>
            </w:r>
            <w:r w:rsidR="0044404D">
              <w:rPr>
                <w:rFonts w:ascii="Helvetica" w:hAnsi="Helvetica"/>
                <w:b/>
              </w:rPr>
              <w:t>vérifications</w:t>
            </w:r>
            <w:r>
              <w:rPr>
                <w:rFonts w:ascii="Helvetica" w:hAnsi="Helvetica"/>
                <w:b/>
              </w:rPr>
              <w:t xml:space="preserve"> d’image</w:t>
            </w:r>
          </w:p>
          <w:p w14:paraId="251CEC21" w14:textId="77777777" w:rsidR="00982D1F" w:rsidRDefault="00982D1F" w:rsidP="009B025B">
            <w:pPr>
              <w:jc w:val="both"/>
              <w:rPr>
                <w:rFonts w:ascii="Helvetica" w:hAnsi="Helvetica"/>
                <w:b/>
                <w:highlight w:val="yellow"/>
              </w:rPr>
            </w:pPr>
          </w:p>
          <w:p w14:paraId="2E43230A" w14:textId="43761F2A" w:rsidR="00C468D8" w:rsidRPr="00982D1F" w:rsidRDefault="00C468D8" w:rsidP="009B025B">
            <w:pPr>
              <w:jc w:val="both"/>
              <w:rPr>
                <w:rFonts w:ascii="Helvetica" w:hAnsi="Helvetica"/>
                <w:b/>
                <w:highlight w:val="yellow"/>
              </w:rPr>
            </w:pPr>
          </w:p>
        </w:tc>
        <w:tc>
          <w:tcPr>
            <w:tcW w:w="4253" w:type="dxa"/>
            <w:shd w:val="clear" w:color="auto" w:fill="FFFFFF" w:themeFill="background1"/>
          </w:tcPr>
          <w:p w14:paraId="60A40980" w14:textId="77777777" w:rsidR="00982D1F" w:rsidRPr="00982D1F" w:rsidRDefault="00982D1F" w:rsidP="009B025B">
            <w:pPr>
              <w:jc w:val="both"/>
              <w:rPr>
                <w:rFonts w:ascii="Helvetica" w:hAnsi="Helvetica"/>
                <w:b/>
                <w:highlight w:val="yellow"/>
              </w:rPr>
            </w:pPr>
          </w:p>
          <w:p w14:paraId="20AD0712" w14:textId="77777777" w:rsidR="00982D1F" w:rsidRDefault="00134722" w:rsidP="009B025B">
            <w:pPr>
              <w:jc w:val="both"/>
              <w:rPr>
                <w:rFonts w:ascii="Helvetica" w:hAnsi="Helvetica"/>
                <w:b/>
                <w:sz w:val="16"/>
                <w:szCs w:val="16"/>
              </w:rPr>
            </w:pPr>
            <w:hyperlink r:id="rId13" w:history="1">
              <w:r w:rsidR="00614CEA" w:rsidRPr="00C90AEC">
                <w:rPr>
                  <w:rStyle w:val="Lienhypertexte"/>
                  <w:rFonts w:ascii="Helvetica" w:hAnsi="Helvetica"/>
                  <w:b/>
                  <w:sz w:val="16"/>
                  <w:szCs w:val="16"/>
                </w:rPr>
                <w:t>http://cecosda.org/test-connaissances-verification-images-sensibilisation-contre-desinformation</w:t>
              </w:r>
            </w:hyperlink>
            <w:r w:rsidR="00614CEA">
              <w:rPr>
                <w:rFonts w:ascii="Helvetica" w:hAnsi="Helvetica"/>
                <w:b/>
                <w:sz w:val="16"/>
                <w:szCs w:val="16"/>
              </w:rPr>
              <w:t xml:space="preserve"> </w:t>
            </w:r>
          </w:p>
          <w:p w14:paraId="4DA243BC" w14:textId="77777777" w:rsidR="00614CEA" w:rsidRDefault="007B0EA8" w:rsidP="009B025B">
            <w:pPr>
              <w:jc w:val="both"/>
              <w:rPr>
                <w:rFonts w:ascii="Helvetica" w:hAnsi="Helvetica"/>
                <w:b/>
                <w:noProof/>
                <w:sz w:val="16"/>
                <w:szCs w:val="16"/>
              </w:rPr>
            </w:pPr>
            <w:r>
              <w:rPr>
                <w:rFonts w:ascii="Helvetica" w:hAnsi="Helvetica"/>
                <w:b/>
                <w:noProof/>
                <w:sz w:val="16"/>
                <w:szCs w:val="16"/>
              </w:rPr>
              <w:pict w14:anchorId="3342B1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5pt">
                  <v:imagedata r:id="rId14" o:title="IMG_1573"/>
                </v:shape>
              </w:pict>
            </w:r>
          </w:p>
          <w:p w14:paraId="100D6FA9" w14:textId="0DDA4EE0" w:rsidR="00C468D8" w:rsidRPr="00136D16" w:rsidRDefault="00C468D8" w:rsidP="009B025B">
            <w:pPr>
              <w:jc w:val="both"/>
              <w:rPr>
                <w:rFonts w:ascii="Helvetica" w:hAnsi="Helvetica"/>
                <w:b/>
                <w:sz w:val="16"/>
                <w:szCs w:val="16"/>
                <w:highlight w:val="yellow"/>
              </w:rPr>
            </w:pPr>
          </w:p>
        </w:tc>
      </w:tr>
      <w:tr w:rsidR="008D017C" w14:paraId="6DAFDD99" w14:textId="77777777" w:rsidTr="00C468D8">
        <w:trPr>
          <w:trHeight w:val="264"/>
        </w:trPr>
        <w:tc>
          <w:tcPr>
            <w:tcW w:w="2297" w:type="dxa"/>
            <w:shd w:val="clear" w:color="auto" w:fill="FFFFFF" w:themeFill="background1"/>
          </w:tcPr>
          <w:p w14:paraId="7341F31A" w14:textId="77777777" w:rsidR="00982D1F" w:rsidRPr="00982D1F" w:rsidRDefault="00982D1F" w:rsidP="009B025B">
            <w:pPr>
              <w:jc w:val="both"/>
              <w:rPr>
                <w:rFonts w:ascii="Helvetica" w:hAnsi="Helvetica"/>
                <w:b/>
                <w:highlight w:val="yellow"/>
              </w:rPr>
            </w:pPr>
          </w:p>
          <w:p w14:paraId="4418333E" w14:textId="665479CB" w:rsidR="00982D1F" w:rsidRPr="0044404D" w:rsidRDefault="0044404D" w:rsidP="009B025B">
            <w:pPr>
              <w:jc w:val="both"/>
              <w:rPr>
                <w:rFonts w:ascii="Helvetica" w:hAnsi="Helvetica"/>
                <w:b/>
                <w:sz w:val="20"/>
                <w:szCs w:val="20"/>
                <w:highlight w:val="yellow"/>
              </w:rPr>
            </w:pPr>
            <w:r w:rsidRPr="0044404D">
              <w:rPr>
                <w:rFonts w:ascii="Helvetica" w:hAnsi="Helvetica"/>
                <w:b/>
                <w:sz w:val="20"/>
                <w:szCs w:val="20"/>
              </w:rPr>
              <w:t>28septembre en ligne</w:t>
            </w:r>
          </w:p>
        </w:tc>
        <w:tc>
          <w:tcPr>
            <w:tcW w:w="4111" w:type="dxa"/>
            <w:shd w:val="clear" w:color="auto" w:fill="FFFFFF" w:themeFill="background1"/>
          </w:tcPr>
          <w:p w14:paraId="6F72A2AB" w14:textId="1A7D7CB8" w:rsidR="00982D1F" w:rsidRPr="00982D1F" w:rsidRDefault="0044404D" w:rsidP="009B025B">
            <w:pPr>
              <w:jc w:val="both"/>
              <w:rPr>
                <w:rFonts w:ascii="Helvetica" w:hAnsi="Helvetica"/>
                <w:b/>
                <w:highlight w:val="yellow"/>
              </w:rPr>
            </w:pPr>
            <w:r>
              <w:rPr>
                <w:rFonts w:ascii="Helvetica" w:hAnsi="Helvetica"/>
                <w:b/>
              </w:rPr>
              <w:t xml:space="preserve"> d’évaluation de la formation/formulaire d’évaluation</w:t>
            </w:r>
          </w:p>
          <w:p w14:paraId="1BD76F76" w14:textId="0BA2FAD8" w:rsidR="00982D1F" w:rsidRPr="00982D1F" w:rsidRDefault="00982D1F" w:rsidP="009B025B">
            <w:pPr>
              <w:jc w:val="both"/>
              <w:rPr>
                <w:rFonts w:ascii="Helvetica" w:hAnsi="Helvetica"/>
                <w:b/>
                <w:highlight w:val="yellow"/>
              </w:rPr>
            </w:pPr>
          </w:p>
        </w:tc>
        <w:tc>
          <w:tcPr>
            <w:tcW w:w="4253" w:type="dxa"/>
            <w:shd w:val="clear" w:color="auto" w:fill="FFFFFF" w:themeFill="background1"/>
          </w:tcPr>
          <w:p w14:paraId="32DBC6BA" w14:textId="77777777" w:rsidR="00982D1F" w:rsidRPr="00982D1F" w:rsidRDefault="00982D1F" w:rsidP="009B025B">
            <w:pPr>
              <w:jc w:val="both"/>
              <w:rPr>
                <w:rFonts w:ascii="Helvetica" w:hAnsi="Helvetica"/>
                <w:b/>
                <w:highlight w:val="yellow"/>
              </w:rPr>
            </w:pPr>
          </w:p>
          <w:p w14:paraId="3463A4A3" w14:textId="0B10A2D6" w:rsidR="00982D1F" w:rsidRPr="00982D1F" w:rsidRDefault="0044404D" w:rsidP="009B025B">
            <w:pPr>
              <w:jc w:val="both"/>
              <w:rPr>
                <w:rFonts w:ascii="Helvetica" w:hAnsi="Helvetica"/>
                <w:b/>
                <w:highlight w:val="yellow"/>
              </w:rPr>
            </w:pPr>
            <w:r w:rsidRPr="00C468D8">
              <w:rPr>
                <w:rFonts w:ascii="Helvetica" w:hAnsi="Helvetica"/>
                <w:b/>
                <w:sz w:val="16"/>
                <w:szCs w:val="16"/>
              </w:rPr>
              <w:t>https://forms.gle/cY1twuXh3LQvNNq6A</w:t>
            </w:r>
          </w:p>
        </w:tc>
      </w:tr>
    </w:tbl>
    <w:p w14:paraId="0ED5355D" w14:textId="77777777" w:rsidR="00982D1F" w:rsidRPr="00533180" w:rsidRDefault="00982D1F" w:rsidP="00982D1F">
      <w:pPr>
        <w:jc w:val="both"/>
        <w:rPr>
          <w:rFonts w:ascii="Helvetica" w:hAnsi="Helvetica"/>
          <w:i/>
        </w:rPr>
      </w:pPr>
    </w:p>
    <w:p w14:paraId="603251E4" w14:textId="77777777" w:rsidR="00982D1F" w:rsidRPr="00982D1F" w:rsidRDefault="00982D1F" w:rsidP="00982D1F">
      <w:pPr>
        <w:pStyle w:val="Retraitcorpsdetexte"/>
        <w:spacing w:after="0"/>
        <w:ind w:left="360"/>
        <w:jc w:val="both"/>
        <w:rPr>
          <w:rFonts w:ascii="Helvetica" w:hAnsi="Helvetica" w:cs="Helvetica"/>
          <w:b/>
          <w:bCs/>
          <w:i/>
          <w:iCs/>
          <w:sz w:val="22"/>
          <w:szCs w:val="22"/>
        </w:rPr>
      </w:pPr>
    </w:p>
    <w:p w14:paraId="289DADE1" w14:textId="77777777" w:rsidR="00656CA2" w:rsidRDefault="00656CA2" w:rsidP="00656CA2">
      <w:pPr>
        <w:pStyle w:val="Retraitcorpsdetexte"/>
        <w:spacing w:after="0"/>
        <w:jc w:val="both"/>
        <w:rPr>
          <w:rFonts w:ascii="Helvetica" w:hAnsi="Helvetica" w:cs="Helvetica"/>
          <w:b/>
          <w:bCs/>
          <w:i/>
          <w:iCs/>
          <w:sz w:val="22"/>
          <w:szCs w:val="22"/>
        </w:rPr>
      </w:pPr>
    </w:p>
    <w:p w14:paraId="19FEEE79" w14:textId="0C675C5E" w:rsidR="00E44CF5" w:rsidRPr="006666AE" w:rsidRDefault="00815409" w:rsidP="006666AE">
      <w:pPr>
        <w:pStyle w:val="Retraitcorpsdetexte"/>
        <w:numPr>
          <w:ilvl w:val="0"/>
          <w:numId w:val="5"/>
        </w:numPr>
        <w:spacing w:after="0"/>
        <w:jc w:val="both"/>
        <w:rPr>
          <w:rFonts w:ascii="Helvetica" w:hAnsi="Helvetica" w:cs="Helvetica"/>
          <w:b/>
          <w:bCs/>
          <w:i/>
          <w:iCs/>
          <w:sz w:val="22"/>
          <w:szCs w:val="22"/>
        </w:rPr>
      </w:pPr>
      <w:r w:rsidRPr="006666AE">
        <w:rPr>
          <w:rFonts w:ascii="Helvetica" w:hAnsi="Helvetica" w:cs="Helvetica"/>
          <w:b/>
          <w:bCs/>
          <w:i/>
          <w:iCs/>
          <w:sz w:val="22"/>
          <w:szCs w:val="22"/>
        </w:rPr>
        <w:t xml:space="preserve">Difficultés rencontrées </w:t>
      </w:r>
    </w:p>
    <w:p w14:paraId="640F48BC" w14:textId="77777777" w:rsidR="007847CF" w:rsidRPr="007847CF" w:rsidRDefault="007847CF" w:rsidP="007847CF">
      <w:pPr>
        <w:pStyle w:val="Retraitcorpsdetexte"/>
        <w:spacing w:after="0"/>
        <w:ind w:left="284"/>
        <w:jc w:val="both"/>
        <w:rPr>
          <w:rFonts w:ascii="Helvetica" w:hAnsi="Helvetica" w:cs="Helvetica"/>
          <w:sz w:val="20"/>
          <w:szCs w:val="20"/>
        </w:rPr>
      </w:pPr>
    </w:p>
    <w:sdt>
      <w:sdtPr>
        <w:rPr>
          <w:rFonts w:ascii="Helvetica" w:hAnsi="Helvetica"/>
          <w:szCs w:val="20"/>
          <w:highlight w:val="yellow"/>
        </w:rPr>
        <w:id w:val="-503979088"/>
        <w:placeholder>
          <w:docPart w:val="9AE715C459E2413787643C16941F1FA1"/>
        </w:placeholder>
      </w:sdtPr>
      <w:sdtEndPr>
        <w:rPr>
          <w:i/>
          <w:color w:val="00B050"/>
        </w:rPr>
      </w:sdtEndPr>
      <w:sdtContent>
        <w:p w14:paraId="396637A7" w14:textId="6B92F7B1" w:rsidR="00E018B8" w:rsidRDefault="007847CF" w:rsidP="00E44CF5">
          <w:pPr>
            <w:pStyle w:val="Retraitcorpsdetexte"/>
            <w:spacing w:after="0"/>
            <w:ind w:left="284"/>
            <w:jc w:val="both"/>
            <w:rPr>
              <w:rFonts w:ascii="Helvetica" w:hAnsi="Helvetica"/>
              <w:i/>
              <w:color w:val="00B050"/>
              <w:szCs w:val="20"/>
              <w:highlight w:val="yellow"/>
            </w:rPr>
          </w:pPr>
          <w:r w:rsidRPr="007847CF">
            <w:rPr>
              <w:rFonts w:ascii="Helvetica" w:hAnsi="Helvetica"/>
              <w:i/>
              <w:color w:val="00B050"/>
              <w:szCs w:val="20"/>
              <w:highlight w:val="yellow"/>
            </w:rPr>
            <w:t>&lt;</w:t>
          </w:r>
          <w:r w:rsidRPr="007847CF">
            <w:rPr>
              <w:rFonts w:ascii="Helvetica" w:hAnsi="Helvetica" w:cs="Helvetica"/>
              <w:i/>
              <w:color w:val="00B050"/>
              <w:sz w:val="20"/>
              <w:szCs w:val="20"/>
              <w:highlight w:val="yellow"/>
            </w:rPr>
            <w:t>Expliquer les principaux problèmes/obstacles rencontrés dans la mise en œuvre du projet</w:t>
          </w:r>
          <w:r w:rsidR="00E038D6">
            <w:rPr>
              <w:rFonts w:ascii="Helvetica" w:hAnsi="Helvetica" w:cs="Helvetica"/>
              <w:i/>
              <w:color w:val="00B050"/>
              <w:sz w:val="20"/>
              <w:szCs w:val="20"/>
              <w:highlight w:val="yellow"/>
            </w:rPr>
            <w:t xml:space="preserve"> ainsi que les mesures correctrice adoptées pour y faire face</w:t>
          </w:r>
          <w:r w:rsidR="0098086E">
            <w:rPr>
              <w:rFonts w:ascii="Helvetica" w:hAnsi="Helvetica" w:cs="Helvetica"/>
              <w:i/>
              <w:color w:val="00B050"/>
              <w:sz w:val="20"/>
              <w:szCs w:val="20"/>
              <w:highlight w:val="yellow"/>
            </w:rPr>
            <w:t xml:space="preserve">. </w:t>
          </w:r>
          <w:r w:rsidR="00E44CF5" w:rsidRPr="007847CF">
            <w:rPr>
              <w:rFonts w:ascii="Helvetica" w:hAnsi="Helvetica"/>
              <w:i/>
              <w:color w:val="00B050"/>
              <w:szCs w:val="20"/>
              <w:highlight w:val="yellow"/>
            </w:rPr>
            <w:t>&gt;</w:t>
          </w:r>
        </w:p>
        <w:p w14:paraId="2171D5F7" w14:textId="77777777" w:rsidR="00E44CF5" w:rsidRPr="007847CF" w:rsidRDefault="00134722" w:rsidP="00E44CF5">
          <w:pPr>
            <w:pStyle w:val="Retraitcorpsdetexte"/>
            <w:spacing w:after="0"/>
            <w:ind w:left="284"/>
            <w:jc w:val="both"/>
            <w:rPr>
              <w:rFonts w:ascii="Helvetica" w:hAnsi="Helvetica" w:cs="Helvetica"/>
              <w:i/>
              <w:color w:val="00B050"/>
              <w:sz w:val="20"/>
              <w:szCs w:val="20"/>
            </w:rPr>
          </w:pPr>
        </w:p>
      </w:sdtContent>
    </w:sdt>
    <w:tbl>
      <w:tblPr>
        <w:tblStyle w:val="Grilledutableau"/>
        <w:tblW w:w="10490" w:type="dxa"/>
        <w:tblInd w:w="-601" w:type="dxa"/>
        <w:tblLook w:val="04A0" w:firstRow="1" w:lastRow="0" w:firstColumn="1" w:lastColumn="0" w:noHBand="0" w:noVBand="1"/>
      </w:tblPr>
      <w:tblGrid>
        <w:gridCol w:w="5207"/>
        <w:gridCol w:w="5283"/>
      </w:tblGrid>
      <w:tr w:rsidR="000C5F12" w:rsidRPr="000C5F12" w14:paraId="112709DA" w14:textId="77777777" w:rsidTr="00641819">
        <w:trPr>
          <w:trHeight w:val="479"/>
        </w:trPr>
        <w:tc>
          <w:tcPr>
            <w:tcW w:w="5207" w:type="dxa"/>
            <w:shd w:val="clear" w:color="auto" w:fill="DBE5F1" w:themeFill="accent1" w:themeFillTint="33"/>
          </w:tcPr>
          <w:p w14:paraId="5C0AAA7A" w14:textId="77777777" w:rsidR="000C5F12" w:rsidRPr="000C5F12" w:rsidRDefault="000C5F12" w:rsidP="000C5F12">
            <w:pPr>
              <w:pStyle w:val="Retraitcorpsdetexte"/>
              <w:ind w:left="284"/>
              <w:jc w:val="both"/>
              <w:rPr>
                <w:rFonts w:ascii="Helvetica" w:hAnsi="Helvetica" w:cs="Helvetica"/>
                <w:b/>
                <w:sz w:val="22"/>
                <w:szCs w:val="22"/>
              </w:rPr>
            </w:pPr>
            <w:r w:rsidRPr="000C5F12">
              <w:rPr>
                <w:rFonts w:ascii="Helvetica" w:hAnsi="Helvetica" w:cs="Helvetica"/>
                <w:b/>
                <w:sz w:val="22"/>
                <w:szCs w:val="22"/>
              </w:rPr>
              <w:t>Difficultés</w:t>
            </w:r>
          </w:p>
        </w:tc>
        <w:tc>
          <w:tcPr>
            <w:tcW w:w="5283" w:type="dxa"/>
            <w:shd w:val="clear" w:color="auto" w:fill="DBE5F1" w:themeFill="accent1" w:themeFillTint="33"/>
          </w:tcPr>
          <w:p w14:paraId="203AF71E" w14:textId="77777777" w:rsidR="000C5F12" w:rsidRPr="000C5F12" w:rsidRDefault="000C5F12" w:rsidP="000C5F12">
            <w:pPr>
              <w:pStyle w:val="Retraitcorpsdetexte"/>
              <w:ind w:left="284"/>
              <w:jc w:val="both"/>
              <w:rPr>
                <w:rFonts w:ascii="Helvetica" w:hAnsi="Helvetica" w:cs="Helvetica"/>
                <w:b/>
                <w:sz w:val="22"/>
                <w:szCs w:val="22"/>
              </w:rPr>
            </w:pPr>
            <w:r w:rsidRPr="000C5F12">
              <w:rPr>
                <w:rFonts w:ascii="Helvetica" w:hAnsi="Helvetica" w:cs="Helvetica"/>
                <w:b/>
                <w:sz w:val="22"/>
                <w:szCs w:val="22"/>
              </w:rPr>
              <w:t>Mesures correctrices</w:t>
            </w:r>
          </w:p>
        </w:tc>
      </w:tr>
      <w:tr w:rsidR="000C5F12" w:rsidRPr="000C5F12" w14:paraId="03C38755" w14:textId="77777777" w:rsidTr="009B025B">
        <w:tc>
          <w:tcPr>
            <w:tcW w:w="5207" w:type="dxa"/>
          </w:tcPr>
          <w:p w14:paraId="21B19C68" w14:textId="77777777" w:rsidR="000C5F12" w:rsidRPr="00163B30" w:rsidRDefault="000C5F12" w:rsidP="000C5F12">
            <w:pPr>
              <w:pStyle w:val="Retraitcorpsdetexte"/>
              <w:ind w:left="284"/>
              <w:rPr>
                <w:rFonts w:ascii="Helvetica" w:hAnsi="Helvetica" w:cs="Helvetica"/>
                <w:i/>
                <w:sz w:val="20"/>
                <w:szCs w:val="20"/>
                <w:highlight w:val="yellow"/>
              </w:rPr>
            </w:pPr>
          </w:p>
          <w:p w14:paraId="5055BD74" w14:textId="0690ECEA" w:rsidR="009B025B" w:rsidRDefault="00641819" w:rsidP="009B025B">
            <w:pPr>
              <w:jc w:val="both"/>
              <w:rPr>
                <w:rFonts w:ascii="Helvetica" w:hAnsi="Helvetica"/>
                <w:b/>
              </w:rPr>
            </w:pPr>
            <w:r>
              <w:rPr>
                <w:rFonts w:ascii="Helvetica" w:hAnsi="Helvetica"/>
                <w:b/>
              </w:rPr>
              <w:t xml:space="preserve">Regrouper les journalistes afin qu’ils fassent leurs inscriptions  pour  l’Atelier et confirme de leur </w:t>
            </w:r>
            <w:r w:rsidR="00F009DF">
              <w:rPr>
                <w:rFonts w:ascii="Helvetica" w:hAnsi="Helvetica"/>
                <w:b/>
              </w:rPr>
              <w:t>présence</w:t>
            </w:r>
            <w:r w:rsidR="009B025B">
              <w:rPr>
                <w:rFonts w:ascii="Helvetica" w:hAnsi="Helvetica"/>
                <w:b/>
              </w:rPr>
              <w:t xml:space="preserve"> </w:t>
            </w:r>
          </w:p>
          <w:p w14:paraId="35C9FBB4" w14:textId="16C2A419" w:rsidR="000C5F12" w:rsidRPr="00163B30" w:rsidRDefault="000C5F12" w:rsidP="009B025B">
            <w:pPr>
              <w:pStyle w:val="Retraitcorpsdetexte"/>
              <w:rPr>
                <w:rFonts w:ascii="Helvetica" w:hAnsi="Helvetica" w:cs="Helvetica"/>
                <w:sz w:val="20"/>
                <w:szCs w:val="20"/>
                <w:highlight w:val="yellow"/>
              </w:rPr>
            </w:pPr>
          </w:p>
        </w:tc>
        <w:tc>
          <w:tcPr>
            <w:tcW w:w="5283" w:type="dxa"/>
          </w:tcPr>
          <w:p w14:paraId="4ADC3AA2" w14:textId="77777777" w:rsidR="00F009DF" w:rsidRDefault="00F009DF" w:rsidP="00641819">
            <w:pPr>
              <w:pStyle w:val="Retraitcorpsdetexte"/>
              <w:ind w:left="0"/>
              <w:rPr>
                <w:rFonts w:ascii="Helvetica" w:hAnsi="Helvetica"/>
                <w:b/>
              </w:rPr>
            </w:pPr>
          </w:p>
          <w:p w14:paraId="7D5D6A4A" w14:textId="73F11DAC" w:rsidR="000C5F12" w:rsidRPr="00163B30" w:rsidRDefault="00641819" w:rsidP="00641819">
            <w:pPr>
              <w:pStyle w:val="Retraitcorpsdetexte"/>
              <w:ind w:left="0"/>
              <w:rPr>
                <w:rFonts w:ascii="Helvetica" w:hAnsi="Helvetica" w:cs="Helvetica"/>
                <w:sz w:val="20"/>
                <w:szCs w:val="20"/>
                <w:highlight w:val="yellow"/>
              </w:rPr>
            </w:pPr>
            <w:r>
              <w:rPr>
                <w:rFonts w:ascii="Helvetica" w:hAnsi="Helvetica"/>
                <w:b/>
              </w:rPr>
              <w:t>Relance constant des appels et messages</w:t>
            </w:r>
          </w:p>
        </w:tc>
      </w:tr>
      <w:tr w:rsidR="000C5F12" w:rsidRPr="000C5F12" w14:paraId="03F36812" w14:textId="77777777" w:rsidTr="009B025B">
        <w:tc>
          <w:tcPr>
            <w:tcW w:w="5207" w:type="dxa"/>
          </w:tcPr>
          <w:p w14:paraId="7F2B7176" w14:textId="12E64FAC" w:rsidR="000C5F12" w:rsidRPr="00163B30" w:rsidRDefault="00641819" w:rsidP="000C5F12">
            <w:pPr>
              <w:pStyle w:val="Retraitcorpsdetexte"/>
              <w:ind w:left="284"/>
              <w:rPr>
                <w:rFonts w:ascii="Helvetica" w:hAnsi="Helvetica" w:cs="Helvetica"/>
                <w:sz w:val="20"/>
                <w:szCs w:val="20"/>
                <w:highlight w:val="yellow"/>
              </w:rPr>
            </w:pPr>
            <w:r>
              <w:rPr>
                <w:rFonts w:ascii="Helvetica" w:hAnsi="Helvetica"/>
                <w:b/>
              </w:rPr>
              <w:t>Recensement des formateurs disponibles</w:t>
            </w:r>
          </w:p>
          <w:p w14:paraId="40ACB4CD" w14:textId="39CD3FAB" w:rsidR="000C5F12" w:rsidRPr="00163B30" w:rsidRDefault="000C5F12" w:rsidP="000C5F12">
            <w:pPr>
              <w:pStyle w:val="Retraitcorpsdetexte"/>
              <w:ind w:left="284"/>
              <w:rPr>
                <w:rFonts w:ascii="Helvetica" w:hAnsi="Helvetica" w:cs="Helvetica"/>
                <w:sz w:val="20"/>
                <w:szCs w:val="20"/>
                <w:highlight w:val="yellow"/>
              </w:rPr>
            </w:pPr>
          </w:p>
        </w:tc>
        <w:tc>
          <w:tcPr>
            <w:tcW w:w="5283" w:type="dxa"/>
          </w:tcPr>
          <w:p w14:paraId="0713215C" w14:textId="6397C71E" w:rsidR="000C5F12" w:rsidRPr="00163B30" w:rsidRDefault="00F009DF" w:rsidP="00641819">
            <w:pPr>
              <w:pStyle w:val="Retraitcorpsdetexte"/>
              <w:ind w:left="0"/>
              <w:rPr>
                <w:rFonts w:ascii="Helvetica" w:hAnsi="Helvetica" w:cs="Helvetica"/>
                <w:sz w:val="20"/>
                <w:szCs w:val="20"/>
                <w:highlight w:val="yellow"/>
              </w:rPr>
            </w:pPr>
            <w:r>
              <w:rPr>
                <w:rFonts w:ascii="Helvetica" w:hAnsi="Helvetica"/>
                <w:b/>
              </w:rPr>
              <w:t xml:space="preserve">Aller toujours à la rencontre des formateurs et les convaincre sur l’importance et l’impact de cet atelier </w:t>
            </w:r>
          </w:p>
        </w:tc>
      </w:tr>
      <w:tr w:rsidR="000C5F12" w:rsidRPr="000C5F12" w14:paraId="448A8334" w14:textId="77777777" w:rsidTr="009B025B">
        <w:tc>
          <w:tcPr>
            <w:tcW w:w="5207" w:type="dxa"/>
          </w:tcPr>
          <w:p w14:paraId="2BEC1D02" w14:textId="77777777" w:rsidR="000C5F12" w:rsidRPr="00163B30" w:rsidRDefault="000C5F12" w:rsidP="000C5F12">
            <w:pPr>
              <w:pStyle w:val="Retraitcorpsdetexte"/>
              <w:ind w:left="284"/>
              <w:rPr>
                <w:rFonts w:ascii="Helvetica" w:hAnsi="Helvetica" w:cs="Helvetica"/>
                <w:sz w:val="20"/>
                <w:szCs w:val="20"/>
                <w:highlight w:val="yellow"/>
              </w:rPr>
            </w:pPr>
          </w:p>
          <w:p w14:paraId="1C219E7C" w14:textId="288B2A44" w:rsidR="000C5F12" w:rsidRPr="00163B30" w:rsidRDefault="00641819" w:rsidP="000C5F12">
            <w:pPr>
              <w:pStyle w:val="Retraitcorpsdetexte"/>
              <w:ind w:left="284"/>
              <w:rPr>
                <w:rFonts w:ascii="Helvetica" w:hAnsi="Helvetica" w:cs="Helvetica"/>
                <w:sz w:val="20"/>
                <w:szCs w:val="20"/>
                <w:highlight w:val="yellow"/>
              </w:rPr>
            </w:pPr>
            <w:r>
              <w:rPr>
                <w:rFonts w:ascii="Helvetica" w:hAnsi="Helvetica"/>
                <w:b/>
              </w:rPr>
              <w:lastRenderedPageBreak/>
              <w:t>Communication avec les pays partenaires</w:t>
            </w:r>
          </w:p>
        </w:tc>
        <w:tc>
          <w:tcPr>
            <w:tcW w:w="5283" w:type="dxa"/>
          </w:tcPr>
          <w:p w14:paraId="50C9BCD5" w14:textId="7DE12FB1" w:rsidR="000C5F12" w:rsidRPr="00163B30" w:rsidRDefault="000C5F12" w:rsidP="00641819">
            <w:pPr>
              <w:pStyle w:val="Retraitcorpsdetexte"/>
              <w:rPr>
                <w:rFonts w:ascii="Helvetica" w:hAnsi="Helvetica" w:cs="Helvetica"/>
                <w:sz w:val="20"/>
                <w:szCs w:val="20"/>
                <w:highlight w:val="yellow"/>
              </w:rPr>
            </w:pPr>
          </w:p>
          <w:p w14:paraId="665E23A6" w14:textId="38309341" w:rsidR="000C5F12" w:rsidRPr="00163B30" w:rsidRDefault="00F009DF" w:rsidP="00641819">
            <w:pPr>
              <w:pStyle w:val="Retraitcorpsdetexte"/>
              <w:rPr>
                <w:rFonts w:ascii="Helvetica" w:hAnsi="Helvetica" w:cs="Helvetica"/>
                <w:i/>
                <w:sz w:val="20"/>
                <w:szCs w:val="20"/>
                <w:highlight w:val="yellow"/>
              </w:rPr>
            </w:pPr>
            <w:r>
              <w:rPr>
                <w:rFonts w:ascii="Helvetica" w:hAnsi="Helvetica"/>
                <w:b/>
              </w:rPr>
              <w:lastRenderedPageBreak/>
              <w:t>Toujours relancer la communication et se rassurer que le partenaire est entré en possession de la documentation</w:t>
            </w:r>
          </w:p>
        </w:tc>
      </w:tr>
    </w:tbl>
    <w:p w14:paraId="272A2578" w14:textId="77777777" w:rsidR="00815409" w:rsidRPr="001801E4" w:rsidRDefault="00815409" w:rsidP="00815409">
      <w:pPr>
        <w:pStyle w:val="Retraitcorpsdetexte"/>
        <w:spacing w:after="0"/>
        <w:ind w:left="284"/>
        <w:jc w:val="both"/>
        <w:rPr>
          <w:rFonts w:ascii="Helvetica" w:hAnsi="Helvetica" w:cs="Helvetica"/>
          <w:sz w:val="20"/>
          <w:szCs w:val="20"/>
        </w:rPr>
      </w:pPr>
    </w:p>
    <w:p w14:paraId="587626D2" w14:textId="77777777" w:rsidR="00656CA2" w:rsidRDefault="00656CA2" w:rsidP="00656CA2">
      <w:pPr>
        <w:pStyle w:val="Retraitcorpsdetexte"/>
        <w:spacing w:after="0"/>
        <w:ind w:left="720"/>
        <w:jc w:val="both"/>
        <w:rPr>
          <w:rFonts w:ascii="Helvetica" w:hAnsi="Helvetica" w:cs="Helvetica"/>
          <w:b/>
          <w:bCs/>
          <w:i/>
          <w:iCs/>
          <w:sz w:val="22"/>
          <w:szCs w:val="22"/>
        </w:rPr>
      </w:pPr>
    </w:p>
    <w:p w14:paraId="16EC440A" w14:textId="6365EE5C" w:rsidR="00815409" w:rsidRPr="006666AE" w:rsidRDefault="00815409" w:rsidP="006666AE">
      <w:pPr>
        <w:pStyle w:val="Retraitcorpsdetexte"/>
        <w:numPr>
          <w:ilvl w:val="0"/>
          <w:numId w:val="5"/>
        </w:numPr>
        <w:spacing w:after="0"/>
        <w:jc w:val="both"/>
        <w:rPr>
          <w:rFonts w:ascii="Helvetica" w:hAnsi="Helvetica" w:cs="Helvetica"/>
          <w:b/>
          <w:bCs/>
          <w:i/>
          <w:iCs/>
          <w:sz w:val="22"/>
          <w:szCs w:val="22"/>
        </w:rPr>
      </w:pPr>
      <w:r w:rsidRPr="006666AE">
        <w:rPr>
          <w:rFonts w:ascii="Helvetica" w:hAnsi="Helvetica" w:cs="Helvetica"/>
          <w:b/>
          <w:bCs/>
          <w:i/>
          <w:iCs/>
          <w:sz w:val="22"/>
          <w:szCs w:val="22"/>
        </w:rPr>
        <w:t>Complémentarité (travail en partenariat ou en coordination)</w:t>
      </w:r>
    </w:p>
    <w:p w14:paraId="00FAE623" w14:textId="77777777" w:rsidR="00E44CF5" w:rsidRPr="00E44CF5" w:rsidRDefault="00E44CF5" w:rsidP="00E44CF5">
      <w:pPr>
        <w:pStyle w:val="Retraitcorpsdetexte"/>
        <w:spacing w:after="0"/>
        <w:jc w:val="both"/>
        <w:rPr>
          <w:rFonts w:ascii="Helvetica" w:hAnsi="Helvetica" w:cs="Helvetica"/>
          <w:i/>
          <w:sz w:val="20"/>
          <w:szCs w:val="20"/>
        </w:rPr>
      </w:pPr>
    </w:p>
    <w:p w14:paraId="37C44D48" w14:textId="394F964C" w:rsidR="00815409" w:rsidRPr="00784DDC" w:rsidRDefault="00134722" w:rsidP="00815409">
      <w:pPr>
        <w:pStyle w:val="Retraitcorpsdetexte"/>
        <w:spacing w:after="0"/>
        <w:ind w:left="284"/>
        <w:jc w:val="both"/>
        <w:rPr>
          <w:rFonts w:ascii="Helvetica" w:hAnsi="Helvetica" w:cs="Helvetica"/>
        </w:rPr>
      </w:pPr>
      <w:sdt>
        <w:sdtPr>
          <w:rPr>
            <w:rFonts w:ascii="Helvetica" w:hAnsi="Helvetica"/>
            <w:color w:val="00B050"/>
            <w:szCs w:val="20"/>
            <w:highlight w:val="yellow"/>
          </w:rPr>
          <w:id w:val="890775464"/>
          <w:placeholder>
            <w:docPart w:val="4921BF35691E479DBD9CB0A0F1A4B989"/>
          </w:placeholder>
        </w:sdtPr>
        <w:sdtEndPr>
          <w:rPr>
            <w:color w:val="auto"/>
          </w:rPr>
        </w:sdtEndPr>
        <w:sdtContent>
          <w:r w:rsidR="00E44CF5" w:rsidRPr="007847CF">
            <w:rPr>
              <w:rFonts w:ascii="Helvetica" w:hAnsi="Helvetica"/>
              <w:color w:val="00B050"/>
              <w:szCs w:val="20"/>
              <w:highlight w:val="yellow"/>
            </w:rPr>
            <w:t>&lt;</w:t>
          </w:r>
          <w:r w:rsidR="00E038D6">
            <w:rPr>
              <w:rFonts w:ascii="Helvetica" w:hAnsi="Helvetica" w:cs="Helvetica"/>
              <w:i/>
              <w:color w:val="00B050"/>
              <w:sz w:val="20"/>
              <w:szCs w:val="20"/>
              <w:highlight w:val="yellow"/>
            </w:rPr>
            <w:t xml:space="preserve">Préciser en quoi le projet et sa mise en </w:t>
          </w:r>
          <w:r w:rsidR="003C4E09">
            <w:rPr>
              <w:rFonts w:ascii="Helvetica" w:hAnsi="Helvetica" w:cs="Helvetica"/>
              <w:i/>
              <w:color w:val="00B050"/>
              <w:sz w:val="20"/>
              <w:szCs w:val="20"/>
              <w:highlight w:val="yellow"/>
            </w:rPr>
            <w:t>œuvre</w:t>
          </w:r>
          <w:r w:rsidR="00E038D6">
            <w:rPr>
              <w:rFonts w:ascii="Helvetica" w:hAnsi="Helvetica" w:cs="Helvetica"/>
              <w:i/>
              <w:color w:val="00B050"/>
              <w:sz w:val="20"/>
              <w:szCs w:val="20"/>
              <w:highlight w:val="yellow"/>
            </w:rPr>
            <w:t xml:space="preserve">, </w:t>
          </w:r>
          <w:r w:rsidR="007847CF" w:rsidRPr="007847CF">
            <w:rPr>
              <w:rFonts w:ascii="Helvetica" w:hAnsi="Helvetica" w:cs="Helvetica"/>
              <w:i/>
              <w:color w:val="00B050"/>
              <w:sz w:val="20"/>
              <w:szCs w:val="20"/>
              <w:highlight w:val="yellow"/>
            </w:rPr>
            <w:t>s’inscrit en cohérence avec les actions de l’OIF et/ou d’autres acteurs</w:t>
          </w:r>
          <w:r w:rsidR="0098086E">
            <w:rPr>
              <w:rFonts w:ascii="Helvetica" w:hAnsi="Helvetica" w:cs="Helvetica"/>
              <w:i/>
              <w:color w:val="00B050"/>
              <w:sz w:val="20"/>
              <w:szCs w:val="20"/>
              <w:highlight w:val="yellow"/>
            </w:rPr>
            <w:t xml:space="preserve">. </w:t>
          </w:r>
          <w:r w:rsidR="00E44CF5" w:rsidRPr="007847CF">
            <w:rPr>
              <w:rFonts w:ascii="Helvetica" w:hAnsi="Helvetica"/>
              <w:color w:val="00B050"/>
              <w:szCs w:val="20"/>
              <w:highlight w:val="yellow"/>
            </w:rPr>
            <w:t>&gt;</w:t>
          </w:r>
        </w:sdtContent>
      </w:sdt>
      <w:r w:rsidR="00D1130D">
        <w:rPr>
          <w:rFonts w:ascii="Helvetica" w:hAnsi="Helvetica"/>
          <w:szCs w:val="20"/>
        </w:rPr>
        <w:t>.</w:t>
      </w:r>
      <w:r w:rsidR="00D1130D" w:rsidRPr="00784DDC">
        <w:rPr>
          <w:rFonts w:ascii="Helvetica" w:hAnsi="Helvetica" w:cs="Helvetica"/>
        </w:rPr>
        <w:t>Ce projet va en droite ligne avec les attentes de l’OIF sur la lutte contre les effets de la  désinformation</w:t>
      </w:r>
      <w:r w:rsidR="00F009DF" w:rsidRPr="00784DDC">
        <w:rPr>
          <w:rFonts w:ascii="Helvetica" w:hAnsi="Helvetica" w:cs="Helvetica"/>
        </w:rPr>
        <w:t>,</w:t>
      </w:r>
      <w:r w:rsidR="00D1130D" w:rsidRPr="00784DDC">
        <w:rPr>
          <w:rFonts w:ascii="Helvetica" w:hAnsi="Helvetica" w:cs="Helvetica"/>
        </w:rPr>
        <w:t xml:space="preserve"> par une formation des journalistes communautaires</w:t>
      </w:r>
      <w:r w:rsidR="00D27884" w:rsidRPr="00784DDC">
        <w:rPr>
          <w:rFonts w:ascii="Helvetica" w:hAnsi="Helvetica" w:cs="Helvetica"/>
        </w:rPr>
        <w:t xml:space="preserve"> sur les techniques innovantes des vérifications des faits pour les sensibiliser sur le phénomène des </w:t>
      </w:r>
      <w:proofErr w:type="spellStart"/>
      <w:r w:rsidR="00D27884" w:rsidRPr="00784DDC">
        <w:rPr>
          <w:rFonts w:ascii="Helvetica" w:hAnsi="Helvetica" w:cs="Helvetica"/>
        </w:rPr>
        <w:t>fake</w:t>
      </w:r>
      <w:proofErr w:type="spellEnd"/>
      <w:r w:rsidR="00D27884" w:rsidRPr="00784DDC">
        <w:rPr>
          <w:rFonts w:ascii="Helvetica" w:hAnsi="Helvetica" w:cs="Helvetica"/>
        </w:rPr>
        <w:t xml:space="preserve"> news</w:t>
      </w:r>
      <w:r w:rsidR="00784DDC" w:rsidRPr="00784DDC">
        <w:rPr>
          <w:rFonts w:ascii="Helvetica" w:hAnsi="Helvetica" w:cs="Helvetica"/>
        </w:rPr>
        <w:t>.</w:t>
      </w:r>
    </w:p>
    <w:p w14:paraId="00D59804" w14:textId="77777777" w:rsidR="00815409" w:rsidRPr="00784DDC" w:rsidRDefault="00815409" w:rsidP="00815409">
      <w:pPr>
        <w:pStyle w:val="Retraitcorpsdetexte"/>
        <w:spacing w:after="0"/>
        <w:ind w:left="284"/>
        <w:jc w:val="both"/>
        <w:rPr>
          <w:rFonts w:ascii="Helvetica" w:hAnsi="Helvetica" w:cs="Helvetica"/>
          <w:sz w:val="22"/>
          <w:szCs w:val="22"/>
        </w:rPr>
      </w:pPr>
    </w:p>
    <w:p w14:paraId="1D358CF3" w14:textId="725A35B8" w:rsidR="00815409" w:rsidRPr="006666AE" w:rsidRDefault="00815409" w:rsidP="006666AE">
      <w:pPr>
        <w:pStyle w:val="Retraitcorpsdetexte"/>
        <w:numPr>
          <w:ilvl w:val="0"/>
          <w:numId w:val="5"/>
        </w:numPr>
        <w:spacing w:after="0"/>
        <w:jc w:val="both"/>
        <w:rPr>
          <w:rFonts w:ascii="Helvetica" w:hAnsi="Helvetica" w:cs="Helvetica"/>
          <w:b/>
          <w:bCs/>
          <w:i/>
          <w:iCs/>
          <w:sz w:val="22"/>
          <w:szCs w:val="22"/>
        </w:rPr>
      </w:pPr>
      <w:r w:rsidRPr="006666AE">
        <w:rPr>
          <w:rFonts w:ascii="Helvetica" w:hAnsi="Helvetica" w:cs="Helvetica"/>
          <w:b/>
          <w:bCs/>
          <w:i/>
          <w:iCs/>
          <w:sz w:val="22"/>
          <w:szCs w:val="22"/>
        </w:rPr>
        <w:t>Pérennisation / Appropriation</w:t>
      </w:r>
    </w:p>
    <w:p w14:paraId="2A6D024C" w14:textId="77777777" w:rsidR="00E44CF5" w:rsidRPr="00E44CF5" w:rsidRDefault="00E44CF5" w:rsidP="00E44CF5">
      <w:pPr>
        <w:pStyle w:val="Retraitcorpsdetexte"/>
        <w:spacing w:after="0"/>
        <w:jc w:val="both"/>
        <w:rPr>
          <w:rFonts w:ascii="Helvetica" w:hAnsi="Helvetica" w:cs="Helvetica"/>
          <w:i/>
          <w:sz w:val="20"/>
          <w:szCs w:val="20"/>
        </w:rPr>
      </w:pPr>
    </w:p>
    <w:p w14:paraId="32FDEF8B" w14:textId="77777777" w:rsidR="00E44CF5" w:rsidRPr="007847CF" w:rsidRDefault="00134722" w:rsidP="00E44CF5">
      <w:pPr>
        <w:pStyle w:val="Retraitcorpsdetexte"/>
        <w:spacing w:after="0"/>
        <w:ind w:left="284"/>
        <w:jc w:val="both"/>
        <w:rPr>
          <w:rFonts w:ascii="Helvetica" w:hAnsi="Helvetica" w:cs="Helvetica"/>
          <w:color w:val="00B050"/>
          <w:sz w:val="20"/>
          <w:szCs w:val="20"/>
        </w:rPr>
      </w:pPr>
      <w:sdt>
        <w:sdtPr>
          <w:rPr>
            <w:rFonts w:ascii="Helvetica" w:hAnsi="Helvetica"/>
            <w:szCs w:val="20"/>
            <w:highlight w:val="yellow"/>
          </w:rPr>
          <w:id w:val="-1909299971"/>
          <w:placeholder>
            <w:docPart w:val="3809CF5A22EA4EB6A0EF4D246FA3247B"/>
          </w:placeholder>
        </w:sdtPr>
        <w:sdtEndPr>
          <w:rPr>
            <w:color w:val="00B050"/>
          </w:rPr>
        </w:sdtEndPr>
        <w:sdtContent>
          <w:r w:rsidR="00E44CF5" w:rsidRPr="007847CF">
            <w:rPr>
              <w:rFonts w:ascii="Helvetica" w:hAnsi="Helvetica"/>
              <w:color w:val="00B050"/>
              <w:szCs w:val="20"/>
              <w:highlight w:val="yellow"/>
            </w:rPr>
            <w:t>&lt;</w:t>
          </w:r>
          <w:r w:rsidR="007847CF" w:rsidRPr="007847CF">
            <w:rPr>
              <w:rFonts w:ascii="Helvetica" w:hAnsi="Helvetica" w:cs="Helvetica"/>
              <w:i/>
              <w:color w:val="00B050"/>
              <w:sz w:val="20"/>
              <w:szCs w:val="20"/>
              <w:highlight w:val="yellow"/>
            </w:rPr>
            <w:t>Expliquer quels sont les effets du projet qui vont perdurer au-delà du financement</w:t>
          </w:r>
          <w:r w:rsidR="00E038D6">
            <w:rPr>
              <w:rFonts w:ascii="Helvetica" w:hAnsi="Helvetica" w:cs="Helvetica"/>
              <w:i/>
              <w:color w:val="00B050"/>
              <w:sz w:val="20"/>
              <w:szCs w:val="20"/>
              <w:highlight w:val="yellow"/>
            </w:rPr>
            <w:t xml:space="preserve"> ainsi que les dispositions prises pour vous assurer de sa pérennité. </w:t>
          </w:r>
          <w:r w:rsidR="00E44CF5" w:rsidRPr="007847CF">
            <w:rPr>
              <w:rFonts w:ascii="Helvetica" w:hAnsi="Helvetica"/>
              <w:color w:val="00B050"/>
              <w:szCs w:val="20"/>
              <w:highlight w:val="yellow"/>
            </w:rPr>
            <w:t>&gt;</w:t>
          </w:r>
        </w:sdtContent>
      </w:sdt>
    </w:p>
    <w:p w14:paraId="52DB8618" w14:textId="77777777" w:rsidR="00815409" w:rsidRDefault="00815409" w:rsidP="00815409">
      <w:pPr>
        <w:pStyle w:val="Retraitcorpsdetexte"/>
        <w:spacing w:after="0"/>
        <w:ind w:left="284"/>
        <w:jc w:val="both"/>
        <w:rPr>
          <w:rFonts w:ascii="Helvetica" w:hAnsi="Helvetica" w:cs="Helvetica"/>
          <w:sz w:val="20"/>
          <w:szCs w:val="20"/>
        </w:rPr>
      </w:pPr>
    </w:p>
    <w:p w14:paraId="7AB9D9E5" w14:textId="34665CC8" w:rsidR="009B025B" w:rsidRPr="00784DDC" w:rsidRDefault="009B025B" w:rsidP="00815409">
      <w:pPr>
        <w:pStyle w:val="Retraitcorpsdetexte"/>
        <w:spacing w:after="0"/>
        <w:ind w:left="284"/>
        <w:jc w:val="both"/>
        <w:rPr>
          <w:rFonts w:ascii="Helvetica" w:hAnsi="Helvetica" w:cs="Helvetica"/>
        </w:rPr>
      </w:pPr>
      <w:r w:rsidRPr="00784DDC">
        <w:t>Apres cette formation des journalistes communautaires, chacun  va s’activer  pour mener des actions de luttes contre la désinformation dans sa communauté  en mettant en pratique les acquis de l’atelier et en  sensibilisant son audience par des messages tout  en se servant des g</w:t>
      </w:r>
      <w:r w:rsidR="00784DDC" w:rsidRPr="00784DDC">
        <w:t>uides pratiques comme enseigne dans sa radio</w:t>
      </w:r>
      <w:r w:rsidR="00784DDC" w:rsidRPr="00784DDC">
        <w:rPr>
          <w:rFonts w:ascii="Helvetica" w:hAnsi="Helvetica" w:cs="Helvetica"/>
        </w:rPr>
        <w:t>.</w:t>
      </w:r>
    </w:p>
    <w:p w14:paraId="4AB419B4" w14:textId="77777777" w:rsidR="00815409" w:rsidRPr="00784DDC" w:rsidRDefault="00815409" w:rsidP="00815409">
      <w:pPr>
        <w:pStyle w:val="Retraitcorpsdetexte"/>
        <w:spacing w:after="0"/>
        <w:ind w:left="284"/>
        <w:jc w:val="both"/>
        <w:rPr>
          <w:rFonts w:ascii="Helvetica" w:hAnsi="Helvetica" w:cs="Helvetica"/>
        </w:rPr>
      </w:pPr>
    </w:p>
    <w:p w14:paraId="7A4ADB6A" w14:textId="5B968300" w:rsidR="00815409" w:rsidRPr="006666AE" w:rsidRDefault="00815409" w:rsidP="006666AE">
      <w:pPr>
        <w:pStyle w:val="Retraitcorpsdetexte"/>
        <w:numPr>
          <w:ilvl w:val="0"/>
          <w:numId w:val="5"/>
        </w:numPr>
        <w:spacing w:after="0"/>
        <w:jc w:val="both"/>
        <w:rPr>
          <w:rFonts w:ascii="Helvetica" w:hAnsi="Helvetica" w:cs="Helvetica"/>
          <w:b/>
          <w:bCs/>
          <w:i/>
          <w:iCs/>
          <w:sz w:val="22"/>
          <w:szCs w:val="22"/>
        </w:rPr>
      </w:pPr>
      <w:r w:rsidRPr="006666AE">
        <w:rPr>
          <w:rFonts w:ascii="Helvetica" w:hAnsi="Helvetica" w:cs="Helvetica"/>
          <w:b/>
          <w:bCs/>
          <w:i/>
          <w:iCs/>
          <w:sz w:val="22"/>
          <w:szCs w:val="22"/>
        </w:rPr>
        <w:t xml:space="preserve">Recommandations pour la suite </w:t>
      </w:r>
    </w:p>
    <w:p w14:paraId="24D06739" w14:textId="77777777" w:rsidR="00815409" w:rsidRDefault="00815409" w:rsidP="00815409">
      <w:pPr>
        <w:pStyle w:val="Retraitcorpsdetexte"/>
        <w:spacing w:after="0"/>
        <w:ind w:left="0"/>
        <w:jc w:val="both"/>
        <w:rPr>
          <w:rFonts w:ascii="Helvetica" w:hAnsi="Helvetica" w:cs="Helvetica"/>
          <w:sz w:val="20"/>
          <w:szCs w:val="20"/>
        </w:rPr>
      </w:pPr>
    </w:p>
    <w:p w14:paraId="587F83D1" w14:textId="49DE8904" w:rsidR="000C5F12" w:rsidRPr="00163B30" w:rsidRDefault="00134722" w:rsidP="00163B30">
      <w:pPr>
        <w:pStyle w:val="Retraitcorpsdetexte"/>
        <w:spacing w:after="0"/>
        <w:ind w:left="284"/>
        <w:jc w:val="both"/>
        <w:rPr>
          <w:rFonts w:ascii="Helvetica" w:hAnsi="Helvetica" w:cs="Helvetica"/>
          <w:color w:val="00B050"/>
          <w:sz w:val="20"/>
          <w:szCs w:val="20"/>
        </w:rPr>
      </w:pPr>
      <w:sdt>
        <w:sdtPr>
          <w:rPr>
            <w:rFonts w:ascii="Helvetica" w:hAnsi="Helvetica"/>
            <w:szCs w:val="20"/>
            <w:highlight w:val="yellow"/>
          </w:rPr>
          <w:id w:val="700677408"/>
          <w:placeholder>
            <w:docPart w:val="899D90048D984D0ABD9B8290EC4843FA"/>
          </w:placeholder>
        </w:sdtPr>
        <w:sdtEndPr>
          <w:rPr>
            <w:color w:val="00B050"/>
          </w:rPr>
        </w:sdtEndPr>
        <w:sdtContent>
          <w:r w:rsidR="00E038D6" w:rsidRPr="007847CF">
            <w:rPr>
              <w:rFonts w:ascii="Helvetica" w:hAnsi="Helvetica"/>
              <w:color w:val="00B050"/>
              <w:szCs w:val="20"/>
              <w:highlight w:val="yellow"/>
            </w:rPr>
            <w:t>&lt;</w:t>
          </w:r>
          <w:proofErr w:type="spellStart"/>
          <w:r w:rsidR="00E038D6">
            <w:rPr>
              <w:rFonts w:ascii="Helvetica" w:hAnsi="Helvetica" w:cs="Helvetica"/>
              <w:i/>
              <w:color w:val="00B050"/>
              <w:sz w:val="20"/>
              <w:szCs w:val="20"/>
              <w:highlight w:val="yellow"/>
            </w:rPr>
            <w:t>Fort.e.s</w:t>
          </w:r>
          <w:proofErr w:type="spellEnd"/>
          <w:r w:rsidR="00E038D6">
            <w:rPr>
              <w:rFonts w:ascii="Helvetica" w:hAnsi="Helvetica" w:cs="Helvetica"/>
              <w:i/>
              <w:color w:val="00B050"/>
              <w:sz w:val="20"/>
              <w:szCs w:val="20"/>
              <w:highlight w:val="yellow"/>
            </w:rPr>
            <w:t xml:space="preserve"> de l’expérience acquise au terme de la mise en œuvre, formulez les leçons apprises ainsi que les recommandations pour améliorer votre </w:t>
          </w:r>
          <w:r w:rsidR="00E038D6" w:rsidRPr="00E038D6">
            <w:rPr>
              <w:rFonts w:ascii="Helvetica" w:hAnsi="Helvetica" w:cs="Helvetica"/>
              <w:i/>
              <w:color w:val="00B050"/>
              <w:sz w:val="20"/>
              <w:szCs w:val="20"/>
              <w:highlight w:val="yellow"/>
              <w:u w:val="single"/>
            </w:rPr>
            <w:t>projet</w:t>
          </w:r>
          <w:r w:rsidR="00E038D6">
            <w:rPr>
              <w:rFonts w:ascii="Helvetica" w:hAnsi="Helvetica" w:cs="Helvetica"/>
              <w:i/>
              <w:color w:val="00B050"/>
              <w:sz w:val="20"/>
              <w:szCs w:val="20"/>
              <w:highlight w:val="yellow"/>
            </w:rPr>
            <w:t xml:space="preserve"> (coordination, partenariats, plans d’actions et stratégie de mise en œuvre…), votre </w:t>
          </w:r>
          <w:r w:rsidR="00E038D6">
            <w:rPr>
              <w:rFonts w:ascii="Helvetica" w:hAnsi="Helvetica" w:cs="Helvetica"/>
              <w:i/>
              <w:color w:val="00B050"/>
              <w:sz w:val="20"/>
              <w:szCs w:val="20"/>
              <w:highlight w:val="yellow"/>
              <w:u w:val="single"/>
            </w:rPr>
            <w:t>secteur ou domaine</w:t>
          </w:r>
          <w:r w:rsidR="00E038D6" w:rsidRPr="00E038D6">
            <w:rPr>
              <w:rFonts w:ascii="Helvetica" w:hAnsi="Helvetica" w:cs="Helvetica"/>
              <w:i/>
              <w:color w:val="00B050"/>
              <w:sz w:val="20"/>
              <w:szCs w:val="20"/>
              <w:highlight w:val="yellow"/>
              <w:u w:val="single"/>
            </w:rPr>
            <w:t xml:space="preserve"> d’intervention</w:t>
          </w:r>
          <w:r w:rsidR="00E038D6">
            <w:rPr>
              <w:rFonts w:ascii="Helvetica" w:hAnsi="Helvetica" w:cs="Helvetica"/>
              <w:i/>
              <w:color w:val="00B050"/>
              <w:sz w:val="20"/>
              <w:szCs w:val="20"/>
              <w:highlight w:val="yellow"/>
            </w:rPr>
            <w:t xml:space="preserve">  </w:t>
          </w:r>
          <w:r w:rsidR="000640D0">
            <w:rPr>
              <w:rFonts w:ascii="Helvetica" w:hAnsi="Helvetica" w:cs="Helvetica"/>
              <w:i/>
              <w:color w:val="00B050"/>
              <w:sz w:val="20"/>
              <w:szCs w:val="20"/>
              <w:highlight w:val="yellow"/>
            </w:rPr>
            <w:t>(</w:t>
          </w:r>
          <w:r w:rsidR="00E038D6">
            <w:rPr>
              <w:rFonts w:ascii="Helvetica" w:hAnsi="Helvetica" w:cs="Helvetica"/>
              <w:i/>
              <w:color w:val="00B050"/>
              <w:sz w:val="20"/>
              <w:szCs w:val="20"/>
              <w:highlight w:val="yellow"/>
            </w:rPr>
            <w:t>vérification des faits, éducations aux médias, recherche…), votre problématique (santé, éducation, élections, conflits ethniques…)</w:t>
          </w:r>
          <w:r w:rsidR="000640D0">
            <w:rPr>
              <w:rFonts w:ascii="Helvetica" w:hAnsi="Helvetica" w:cs="Helvetica"/>
              <w:i/>
              <w:color w:val="00B050"/>
              <w:sz w:val="20"/>
              <w:szCs w:val="20"/>
              <w:highlight w:val="yellow"/>
            </w:rPr>
            <w:t xml:space="preserve">. Un </w:t>
          </w:r>
          <w:r w:rsidR="000640D0" w:rsidRPr="000640D0">
            <w:rPr>
              <w:rFonts w:ascii="Helvetica" w:hAnsi="Helvetica" w:cs="Helvetica"/>
              <w:b/>
              <w:bCs/>
              <w:i/>
              <w:color w:val="00B050"/>
              <w:sz w:val="20"/>
              <w:szCs w:val="20"/>
              <w:highlight w:val="yellow"/>
            </w:rPr>
            <w:t>minimum</w:t>
          </w:r>
          <w:r w:rsidR="000640D0">
            <w:rPr>
              <w:rFonts w:ascii="Helvetica" w:hAnsi="Helvetica" w:cs="Helvetica"/>
              <w:i/>
              <w:color w:val="00B050"/>
              <w:sz w:val="20"/>
              <w:szCs w:val="20"/>
              <w:highlight w:val="yellow"/>
            </w:rPr>
            <w:t xml:space="preserve">  de trois (3) recommandations est souhaité</w:t>
          </w:r>
          <w:r w:rsidR="0098086E">
            <w:rPr>
              <w:rFonts w:ascii="Helvetica" w:hAnsi="Helvetica" w:cs="Helvetica"/>
              <w:i/>
              <w:color w:val="00B050"/>
              <w:sz w:val="20"/>
              <w:szCs w:val="20"/>
              <w:highlight w:val="yellow"/>
            </w:rPr>
            <w:t xml:space="preserve">. </w:t>
          </w:r>
          <w:r w:rsidR="0098086E" w:rsidRPr="007847CF">
            <w:rPr>
              <w:rFonts w:ascii="Helvetica" w:hAnsi="Helvetica"/>
              <w:color w:val="00B050"/>
              <w:szCs w:val="20"/>
              <w:highlight w:val="yellow"/>
            </w:rPr>
            <w:t>&gt;</w:t>
          </w:r>
          <w:r w:rsidR="00E038D6">
            <w:rPr>
              <w:rFonts w:ascii="Helvetica" w:hAnsi="Helvetica" w:cs="Helvetica"/>
              <w:i/>
              <w:color w:val="00B050"/>
              <w:sz w:val="20"/>
              <w:szCs w:val="20"/>
              <w:highlight w:val="yellow"/>
            </w:rPr>
            <w:t xml:space="preserve">  </w:t>
          </w:r>
        </w:sdtContent>
      </w:sdt>
    </w:p>
    <w:p w14:paraId="69E79746" w14:textId="74A33723" w:rsidR="000C5F12" w:rsidRDefault="000C5F12" w:rsidP="00815409">
      <w:pPr>
        <w:pStyle w:val="Retraitcorpsdetexte"/>
        <w:spacing w:after="0"/>
        <w:ind w:left="0"/>
        <w:jc w:val="both"/>
        <w:rPr>
          <w:rFonts w:ascii="Helvetica" w:hAnsi="Helvetica" w:cs="Helvetica"/>
          <w:sz w:val="20"/>
          <w:szCs w:val="20"/>
        </w:rPr>
      </w:pPr>
    </w:p>
    <w:p w14:paraId="34872A55" w14:textId="6EFFB185" w:rsidR="00163B30" w:rsidRDefault="00163B30" w:rsidP="00815409">
      <w:pPr>
        <w:pStyle w:val="Retraitcorpsdetexte"/>
        <w:spacing w:after="0"/>
        <w:ind w:left="0"/>
        <w:jc w:val="both"/>
        <w:rPr>
          <w:rFonts w:ascii="Helvetica" w:hAnsi="Helvetica" w:cs="Helvetica"/>
          <w:sz w:val="20"/>
          <w:szCs w:val="20"/>
        </w:rPr>
      </w:pPr>
      <w:r>
        <w:rPr>
          <w:rFonts w:ascii="Helvetica" w:hAnsi="Helvetica" w:cs="Helvetica"/>
          <w:sz w:val="20"/>
          <w:szCs w:val="20"/>
        </w:rPr>
        <w:br w:type="page"/>
      </w:r>
    </w:p>
    <w:p w14:paraId="624A33B9" w14:textId="77777777" w:rsidR="000C5F12" w:rsidRDefault="000C5F12" w:rsidP="00815409">
      <w:pPr>
        <w:pStyle w:val="Retraitcorpsdetexte"/>
        <w:spacing w:after="0"/>
        <w:ind w:left="0"/>
        <w:jc w:val="both"/>
        <w:rPr>
          <w:rFonts w:ascii="Helvetica" w:hAnsi="Helvetica" w:cs="Helvetica"/>
          <w:sz w:val="20"/>
          <w:szCs w:val="20"/>
        </w:rPr>
      </w:pPr>
    </w:p>
    <w:p w14:paraId="162A9686" w14:textId="77777777" w:rsidR="00B07EAD" w:rsidRDefault="00B07EAD" w:rsidP="00B07EAD">
      <w:pPr>
        <w:pStyle w:val="Retraitcorpsdetexte"/>
        <w:spacing w:after="0"/>
        <w:ind w:left="0"/>
        <w:rPr>
          <w:rFonts w:ascii="Helvetica" w:hAnsi="Helvetica" w:cs="Helvetica"/>
          <w:b/>
          <w:sz w:val="28"/>
          <w:szCs w:val="28"/>
        </w:rPr>
      </w:pPr>
      <w:r w:rsidRPr="00815409">
        <w:rPr>
          <w:rFonts w:ascii="Helvetica" w:hAnsi="Helvetica" w:cs="Helvetica"/>
          <w:b/>
          <w:noProof/>
          <w:color w:val="808080" w:themeColor="background1" w:themeShade="80"/>
          <w:sz w:val="28"/>
          <w:szCs w:val="28"/>
        </w:rPr>
        <mc:AlternateContent>
          <mc:Choice Requires="wps">
            <w:drawing>
              <wp:anchor distT="0" distB="0" distL="114300" distR="114300" simplePos="0" relativeHeight="251665408" behindDoc="0" locked="0" layoutInCell="1" allowOverlap="1" wp14:anchorId="7ADD53CA" wp14:editId="17E466AB">
                <wp:simplePos x="0" y="0"/>
                <wp:positionH relativeFrom="column">
                  <wp:posOffset>204470</wp:posOffset>
                </wp:positionH>
                <wp:positionV relativeFrom="paragraph">
                  <wp:posOffset>132715</wp:posOffset>
                </wp:positionV>
                <wp:extent cx="5495925" cy="0"/>
                <wp:effectExtent l="0" t="0" r="9525" b="19050"/>
                <wp:wrapNone/>
                <wp:docPr id="6" name="Connecteur droit 6"/>
                <wp:cNvGraphicFramePr/>
                <a:graphic xmlns:a="http://schemas.openxmlformats.org/drawingml/2006/main">
                  <a:graphicData uri="http://schemas.microsoft.com/office/word/2010/wordprocessingShape">
                    <wps:wsp>
                      <wps:cNvCnPr/>
                      <wps:spPr>
                        <a:xfrm>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464E0AC" id="Connecteur droit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1pt,10.45pt" to="448.8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" strokecolor="black [3040]"/>
            </w:pict>
          </mc:Fallback>
        </mc:AlternateContent>
      </w:r>
    </w:p>
    <w:p w14:paraId="743F22F6" w14:textId="77777777" w:rsidR="00385CA8" w:rsidRDefault="00385CA8" w:rsidP="00385CA8">
      <w:pPr>
        <w:pStyle w:val="Retraitcorpsdetexte"/>
        <w:spacing w:after="0"/>
        <w:ind w:left="0"/>
        <w:rPr>
          <w:rFonts w:ascii="Helvetica" w:hAnsi="Helvetica" w:cs="Helvetica"/>
          <w:b/>
          <w:sz w:val="28"/>
          <w:szCs w:val="28"/>
        </w:rPr>
      </w:pPr>
    </w:p>
    <w:p w14:paraId="352D304D" w14:textId="0BA55CB4" w:rsidR="00815409" w:rsidRPr="00815409" w:rsidRDefault="00815409" w:rsidP="00815409">
      <w:pPr>
        <w:pStyle w:val="Retraitcorpsdetexte"/>
        <w:spacing w:after="0"/>
        <w:ind w:left="0"/>
        <w:jc w:val="center"/>
        <w:rPr>
          <w:rFonts w:ascii="Helvetica" w:hAnsi="Helvetica" w:cs="Helvetica"/>
          <w:b/>
          <w:sz w:val="28"/>
          <w:szCs w:val="28"/>
        </w:rPr>
      </w:pPr>
      <w:r w:rsidRPr="00815409">
        <w:rPr>
          <w:rFonts w:ascii="Helvetica" w:hAnsi="Helvetica" w:cs="Helvetica"/>
          <w:b/>
          <w:sz w:val="28"/>
          <w:szCs w:val="28"/>
        </w:rPr>
        <w:t>Rapport financier</w:t>
      </w:r>
      <w:r w:rsidR="00656CA2">
        <w:rPr>
          <w:rFonts w:ascii="Helvetica" w:hAnsi="Helvetica" w:cs="Helvetica"/>
          <w:b/>
          <w:sz w:val="28"/>
          <w:szCs w:val="28"/>
        </w:rPr>
        <w:t xml:space="preserve"> d’exécution</w:t>
      </w:r>
    </w:p>
    <w:p w14:paraId="21A2DA68" w14:textId="77777777" w:rsidR="007847CF" w:rsidRPr="00815409" w:rsidRDefault="007847CF" w:rsidP="007847CF">
      <w:pPr>
        <w:pStyle w:val="Retraitcorpsdetexte"/>
        <w:spacing w:after="0"/>
        <w:ind w:left="284"/>
        <w:rPr>
          <w:rFonts w:ascii="Helvetica" w:hAnsi="Helvetica" w:cs="Helvetica"/>
          <w:b/>
          <w:sz w:val="20"/>
          <w:szCs w:val="20"/>
        </w:rPr>
      </w:pPr>
    </w:p>
    <w:sdt>
      <w:sdtPr>
        <w:rPr>
          <w:rFonts w:ascii="Helvetica" w:hAnsi="Helvetica"/>
          <w:szCs w:val="20"/>
          <w:highlight w:val="yellow"/>
        </w:rPr>
        <w:id w:val="725032943"/>
        <w:placeholder>
          <w:docPart w:val="73D8F32FDC0F46F79F6087003D6B8994"/>
        </w:placeholder>
      </w:sdtPr>
      <w:sdtEndPr>
        <w:rPr>
          <w:iCs/>
          <w:color w:val="00B050"/>
        </w:rPr>
      </w:sdtEndPr>
      <w:sdtContent>
        <w:p w14:paraId="7FA198DA" w14:textId="11AB7727" w:rsidR="00815409" w:rsidRPr="00E82348" w:rsidRDefault="007847CF" w:rsidP="00841C6F">
          <w:pPr>
            <w:pStyle w:val="Retraitcorpsdetexte"/>
            <w:spacing w:after="0"/>
            <w:jc w:val="both"/>
            <w:rPr>
              <w:rFonts w:ascii="Helvetica" w:hAnsi="Helvetica" w:cs="Helvetica"/>
              <w:b/>
              <w:i/>
              <w:color w:val="FF0000"/>
              <w:sz w:val="20"/>
              <w:szCs w:val="20"/>
            </w:rPr>
          </w:pPr>
          <w:r w:rsidRPr="00A86BC8">
            <w:rPr>
              <w:rFonts w:ascii="Helvetica" w:hAnsi="Helvetica" w:cs="Helvetica"/>
              <w:b/>
              <w:i/>
              <w:color w:val="FF0000"/>
              <w:sz w:val="20"/>
              <w:szCs w:val="20"/>
            </w:rPr>
            <w:t>Le rapport financier doit être joint aux justificatifs pour le paiement de la dernière tranche demandée</w:t>
          </w:r>
          <w:r w:rsidR="0026281C">
            <w:rPr>
              <w:rFonts w:ascii="Helvetica" w:hAnsi="Helvetica" w:cs="Helvetica"/>
              <w:b/>
              <w:i/>
              <w:color w:val="FF0000"/>
              <w:sz w:val="20"/>
              <w:szCs w:val="20"/>
            </w:rPr>
            <w:t xml:space="preserve">. </w:t>
          </w:r>
          <w:r w:rsidR="007B5E50" w:rsidRPr="003C4E09">
            <w:rPr>
              <w:rFonts w:ascii="Helvetica" w:hAnsi="Helvetica" w:cs="Helvetica"/>
              <w:b/>
              <w:iCs/>
              <w:color w:val="00B050"/>
              <w:sz w:val="20"/>
              <w:szCs w:val="20"/>
              <w:highlight w:val="yellow"/>
            </w:rPr>
            <w:t xml:space="preserve">Merci de le produire au format </w:t>
          </w:r>
          <w:proofErr w:type="spellStart"/>
          <w:r w:rsidR="007B5E50" w:rsidRPr="003C4E09">
            <w:rPr>
              <w:rFonts w:ascii="Helvetica" w:hAnsi="Helvetica" w:cs="Helvetica"/>
              <w:b/>
              <w:iCs/>
              <w:color w:val="00B050"/>
              <w:sz w:val="20"/>
              <w:szCs w:val="20"/>
              <w:highlight w:val="yellow"/>
            </w:rPr>
            <w:t>excel</w:t>
          </w:r>
          <w:proofErr w:type="spellEnd"/>
          <w:r w:rsidR="007B5E50" w:rsidRPr="003C4E09">
            <w:rPr>
              <w:rFonts w:ascii="Helvetica" w:hAnsi="Helvetica" w:cs="Helvetica"/>
              <w:b/>
              <w:iCs/>
              <w:color w:val="00B050"/>
              <w:sz w:val="20"/>
              <w:szCs w:val="20"/>
              <w:highlight w:val="yellow"/>
            </w:rPr>
            <w:t xml:space="preserve"> et d’en insérer la copie ici</w:t>
          </w:r>
        </w:p>
      </w:sdtContent>
    </w:sdt>
    <w:p w14:paraId="7571D190" w14:textId="77777777" w:rsidR="00815409" w:rsidRPr="004443E5" w:rsidRDefault="00815409" w:rsidP="00815409">
      <w:pPr>
        <w:pStyle w:val="Retraitcorpsdetexte"/>
        <w:spacing w:after="0"/>
        <w:ind w:left="0"/>
        <w:jc w:val="both"/>
        <w:rPr>
          <w:rFonts w:ascii="Helvetica" w:hAnsi="Helvetica" w:cs="Helvetica"/>
          <w:sz w:val="14"/>
          <w:szCs w:val="14"/>
        </w:rPr>
      </w:pPr>
    </w:p>
    <w:tbl>
      <w:tblPr>
        <w:tblW w:w="10859" w:type="dxa"/>
        <w:tblInd w:w="-1003" w:type="dxa"/>
        <w:tblCellMar>
          <w:left w:w="70" w:type="dxa"/>
          <w:right w:w="70" w:type="dxa"/>
        </w:tblCellMar>
        <w:tblLook w:val="04A0" w:firstRow="1" w:lastRow="0" w:firstColumn="1" w:lastColumn="0" w:noHBand="0" w:noVBand="1"/>
      </w:tblPr>
      <w:tblGrid>
        <w:gridCol w:w="993"/>
        <w:gridCol w:w="1134"/>
        <w:gridCol w:w="1560"/>
        <w:gridCol w:w="855"/>
        <w:gridCol w:w="1129"/>
        <w:gridCol w:w="1022"/>
        <w:gridCol w:w="2238"/>
        <w:gridCol w:w="1782"/>
        <w:gridCol w:w="7"/>
        <w:gridCol w:w="139"/>
      </w:tblGrid>
      <w:tr w:rsidR="004443E5" w:rsidRPr="004443E5" w14:paraId="698FE373" w14:textId="77777777" w:rsidTr="004443E5">
        <w:trPr>
          <w:gridAfter w:val="1"/>
          <w:wAfter w:w="139" w:type="dxa"/>
          <w:trHeight w:val="915"/>
        </w:trPr>
        <w:tc>
          <w:tcPr>
            <w:tcW w:w="10720" w:type="dxa"/>
            <w:gridSpan w:val="9"/>
            <w:tcBorders>
              <w:top w:val="single" w:sz="4" w:space="0" w:color="auto"/>
              <w:left w:val="single" w:sz="4" w:space="0" w:color="auto"/>
              <w:bottom w:val="single" w:sz="8" w:space="0" w:color="auto"/>
              <w:right w:val="single" w:sz="4" w:space="0" w:color="auto"/>
            </w:tcBorders>
            <w:shd w:val="clear" w:color="000000" w:fill="B8CCE4"/>
            <w:vAlign w:val="center"/>
            <w:hideMark/>
          </w:tcPr>
          <w:p w14:paraId="25773744" w14:textId="3C31359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Rapport financier</w:t>
            </w:r>
            <w:r w:rsidRPr="00841C6F">
              <w:rPr>
                <w:rFonts w:ascii="Garamond" w:hAnsi="Garamond" w:cs="Calibri"/>
                <w:b/>
                <w:bCs/>
                <w:sz w:val="20"/>
                <w:szCs w:val="20"/>
              </w:rPr>
              <w:t xml:space="preserve"> 2</w:t>
            </w:r>
            <w:r w:rsidRPr="004443E5">
              <w:rPr>
                <w:rFonts w:ascii="Garamond" w:hAnsi="Garamond" w:cs="Calibri"/>
                <w:b/>
                <w:bCs/>
                <w:sz w:val="20"/>
                <w:szCs w:val="20"/>
              </w:rPr>
              <w:t xml:space="preserve"> </w:t>
            </w:r>
            <w:r w:rsidRPr="00841C6F">
              <w:rPr>
                <w:rFonts w:ascii="Garamond" w:hAnsi="Garamond" w:cs="Calibri"/>
                <w:b/>
                <w:bCs/>
                <w:sz w:val="20"/>
                <w:szCs w:val="20"/>
              </w:rPr>
              <w:t>(final</w:t>
            </w:r>
            <w:proofErr w:type="gramStart"/>
            <w:r w:rsidRPr="00841C6F">
              <w:rPr>
                <w:rFonts w:ascii="Garamond" w:hAnsi="Garamond" w:cs="Calibri"/>
                <w:b/>
                <w:bCs/>
                <w:sz w:val="20"/>
                <w:szCs w:val="20"/>
              </w:rPr>
              <w:t>)</w:t>
            </w:r>
            <w:proofErr w:type="gramEnd"/>
            <w:r w:rsidRPr="004443E5">
              <w:rPr>
                <w:rFonts w:ascii="Garamond" w:hAnsi="Garamond" w:cs="Calibri"/>
                <w:b/>
                <w:bCs/>
                <w:sz w:val="20"/>
                <w:szCs w:val="20"/>
              </w:rPr>
              <w:br/>
              <w:t>période du xx/xx/202</w:t>
            </w:r>
            <w:r w:rsidRPr="00841C6F">
              <w:rPr>
                <w:rFonts w:ascii="Garamond" w:hAnsi="Garamond" w:cs="Calibri"/>
                <w:b/>
                <w:bCs/>
                <w:sz w:val="20"/>
                <w:szCs w:val="20"/>
              </w:rPr>
              <w:t>3</w:t>
            </w:r>
            <w:r w:rsidR="00E82348" w:rsidRPr="00841C6F">
              <w:rPr>
                <w:rFonts w:ascii="Garamond" w:hAnsi="Garamond" w:cs="Calibri"/>
                <w:b/>
                <w:bCs/>
                <w:sz w:val="20"/>
                <w:szCs w:val="20"/>
              </w:rPr>
              <w:t xml:space="preserve"> (début du projet)</w:t>
            </w:r>
            <w:r w:rsidRPr="004443E5">
              <w:rPr>
                <w:rFonts w:ascii="Garamond" w:hAnsi="Garamond" w:cs="Calibri"/>
                <w:b/>
                <w:bCs/>
                <w:sz w:val="20"/>
                <w:szCs w:val="20"/>
              </w:rPr>
              <w:t xml:space="preserve"> au xx/xx/202</w:t>
            </w:r>
            <w:r w:rsidRPr="00841C6F">
              <w:rPr>
                <w:rFonts w:ascii="Garamond" w:hAnsi="Garamond" w:cs="Calibri"/>
                <w:b/>
                <w:bCs/>
                <w:sz w:val="20"/>
                <w:szCs w:val="20"/>
              </w:rPr>
              <w:t>3</w:t>
            </w:r>
            <w:r w:rsidR="00E82348" w:rsidRPr="00841C6F">
              <w:rPr>
                <w:rFonts w:ascii="Garamond" w:hAnsi="Garamond" w:cs="Calibri"/>
                <w:b/>
                <w:bCs/>
                <w:sz w:val="20"/>
                <w:szCs w:val="20"/>
              </w:rPr>
              <w:t xml:space="preserve"> (fin du projet)</w:t>
            </w:r>
          </w:p>
        </w:tc>
      </w:tr>
      <w:tr w:rsidR="004443E5" w:rsidRPr="004443E5" w14:paraId="5C987570" w14:textId="77777777" w:rsidTr="004443E5">
        <w:trPr>
          <w:gridAfter w:val="2"/>
          <w:wAfter w:w="146" w:type="dxa"/>
          <w:trHeight w:val="517"/>
        </w:trPr>
        <w:tc>
          <w:tcPr>
            <w:tcW w:w="993" w:type="dxa"/>
            <w:vMerge w:val="restart"/>
            <w:tcBorders>
              <w:top w:val="nil"/>
              <w:left w:val="single" w:sz="4" w:space="0" w:color="auto"/>
              <w:bottom w:val="single" w:sz="4" w:space="0" w:color="000000"/>
              <w:right w:val="single" w:sz="4" w:space="0" w:color="auto"/>
            </w:tcBorders>
            <w:shd w:val="clear" w:color="000000" w:fill="DCE6F1"/>
            <w:vAlign w:val="center"/>
            <w:hideMark/>
          </w:tcPr>
          <w:p w14:paraId="50159203"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N° de la pièce</w:t>
            </w:r>
          </w:p>
        </w:tc>
        <w:tc>
          <w:tcPr>
            <w:tcW w:w="1134" w:type="dxa"/>
            <w:vMerge w:val="restart"/>
            <w:tcBorders>
              <w:top w:val="nil"/>
              <w:left w:val="single" w:sz="4" w:space="0" w:color="auto"/>
              <w:bottom w:val="single" w:sz="4" w:space="0" w:color="000000"/>
              <w:right w:val="single" w:sz="4" w:space="0" w:color="auto"/>
            </w:tcBorders>
            <w:shd w:val="clear" w:color="000000" w:fill="DCE6F1"/>
            <w:vAlign w:val="center"/>
            <w:hideMark/>
          </w:tcPr>
          <w:p w14:paraId="668F51C2"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Date de la pièce</w:t>
            </w:r>
          </w:p>
        </w:tc>
        <w:tc>
          <w:tcPr>
            <w:tcW w:w="1560" w:type="dxa"/>
            <w:vMerge w:val="restart"/>
            <w:tcBorders>
              <w:top w:val="nil"/>
              <w:left w:val="single" w:sz="4" w:space="0" w:color="auto"/>
              <w:bottom w:val="single" w:sz="4" w:space="0" w:color="auto"/>
              <w:right w:val="single" w:sz="4" w:space="0" w:color="auto"/>
            </w:tcBorders>
            <w:shd w:val="clear" w:color="000000" w:fill="DCE6F1"/>
            <w:vAlign w:val="center"/>
            <w:hideMark/>
          </w:tcPr>
          <w:p w14:paraId="2340630F" w14:textId="77777777" w:rsidR="004443E5" w:rsidRPr="004443E5" w:rsidRDefault="004443E5" w:rsidP="004443E5">
            <w:pPr>
              <w:jc w:val="center"/>
              <w:rPr>
                <w:rFonts w:ascii="Garamond" w:hAnsi="Garamond" w:cs="Calibri"/>
                <w:b/>
                <w:bCs/>
                <w:sz w:val="14"/>
                <w:szCs w:val="14"/>
              </w:rPr>
            </w:pPr>
            <w:r w:rsidRPr="004443E5">
              <w:rPr>
                <w:rFonts w:ascii="Garamond" w:hAnsi="Garamond" w:cs="Calibri"/>
                <w:b/>
                <w:bCs/>
                <w:sz w:val="20"/>
                <w:szCs w:val="20"/>
              </w:rPr>
              <w:t>Unité</w:t>
            </w:r>
            <w:r w:rsidRPr="004443E5">
              <w:rPr>
                <w:rFonts w:ascii="Garamond" w:hAnsi="Garamond" w:cs="Calibri"/>
                <w:b/>
                <w:bCs/>
                <w:sz w:val="14"/>
                <w:szCs w:val="14"/>
              </w:rPr>
              <w:t xml:space="preserve">         </w:t>
            </w:r>
            <w:r w:rsidRPr="004443E5">
              <w:rPr>
                <w:rFonts w:ascii="Garamond" w:hAnsi="Garamond" w:cs="Calibri"/>
                <w:i/>
                <w:iCs/>
                <w:sz w:val="14"/>
                <w:szCs w:val="14"/>
              </w:rPr>
              <w:t>(jours/participants/vol A/R, etc.)</w:t>
            </w:r>
          </w:p>
        </w:tc>
        <w:tc>
          <w:tcPr>
            <w:tcW w:w="855" w:type="dxa"/>
            <w:vMerge w:val="restart"/>
            <w:tcBorders>
              <w:top w:val="nil"/>
              <w:left w:val="single" w:sz="4" w:space="0" w:color="auto"/>
              <w:bottom w:val="single" w:sz="4" w:space="0" w:color="auto"/>
              <w:right w:val="single" w:sz="4" w:space="0" w:color="auto"/>
            </w:tcBorders>
            <w:shd w:val="clear" w:color="000000" w:fill="DCE6F1"/>
            <w:vAlign w:val="center"/>
            <w:hideMark/>
          </w:tcPr>
          <w:p w14:paraId="7824F948"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Nombre d'unité</w:t>
            </w:r>
          </w:p>
        </w:tc>
        <w:tc>
          <w:tcPr>
            <w:tcW w:w="1129" w:type="dxa"/>
            <w:vMerge w:val="restart"/>
            <w:tcBorders>
              <w:top w:val="nil"/>
              <w:left w:val="single" w:sz="4" w:space="0" w:color="auto"/>
              <w:bottom w:val="single" w:sz="4" w:space="0" w:color="000000"/>
              <w:right w:val="single" w:sz="4" w:space="0" w:color="auto"/>
            </w:tcBorders>
            <w:shd w:val="clear" w:color="000000" w:fill="DCE6F1"/>
            <w:vAlign w:val="center"/>
            <w:hideMark/>
          </w:tcPr>
          <w:p w14:paraId="3D7C4042"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xml:space="preserve">Coût unitaire </w:t>
            </w:r>
          </w:p>
        </w:tc>
        <w:tc>
          <w:tcPr>
            <w:tcW w:w="1022" w:type="dxa"/>
            <w:vMerge w:val="restart"/>
            <w:tcBorders>
              <w:top w:val="nil"/>
              <w:left w:val="single" w:sz="4" w:space="0" w:color="auto"/>
              <w:bottom w:val="single" w:sz="4" w:space="0" w:color="auto"/>
              <w:right w:val="single" w:sz="4" w:space="0" w:color="auto"/>
            </w:tcBorders>
            <w:shd w:val="clear" w:color="000000" w:fill="DCE6F1"/>
            <w:vAlign w:val="center"/>
            <w:hideMark/>
          </w:tcPr>
          <w:p w14:paraId="62B9FC9D"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xml:space="preserve">Coût Total (monnaie) </w:t>
            </w:r>
          </w:p>
        </w:tc>
        <w:tc>
          <w:tcPr>
            <w:tcW w:w="2238" w:type="dxa"/>
            <w:vMerge w:val="restart"/>
            <w:tcBorders>
              <w:top w:val="nil"/>
              <w:left w:val="single" w:sz="4" w:space="0" w:color="auto"/>
              <w:bottom w:val="single" w:sz="4" w:space="0" w:color="auto"/>
              <w:right w:val="single" w:sz="4" w:space="0" w:color="auto"/>
            </w:tcBorders>
            <w:shd w:val="clear" w:color="000000" w:fill="DCE6F1"/>
            <w:vAlign w:val="center"/>
            <w:hideMark/>
          </w:tcPr>
          <w:p w14:paraId="141D0EAB"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xml:space="preserve">Coût Total (Euros)                                      </w:t>
            </w:r>
          </w:p>
        </w:tc>
        <w:tc>
          <w:tcPr>
            <w:tcW w:w="1782" w:type="dxa"/>
            <w:vMerge w:val="restart"/>
            <w:tcBorders>
              <w:top w:val="nil"/>
              <w:left w:val="single" w:sz="4" w:space="0" w:color="auto"/>
              <w:bottom w:val="single" w:sz="4" w:space="0" w:color="auto"/>
              <w:right w:val="single" w:sz="4" w:space="0" w:color="auto"/>
            </w:tcBorders>
            <w:shd w:val="clear" w:color="000000" w:fill="DCE6F1"/>
            <w:vAlign w:val="center"/>
            <w:hideMark/>
          </w:tcPr>
          <w:p w14:paraId="39C884B9"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Taux de consommation</w:t>
            </w:r>
          </w:p>
        </w:tc>
      </w:tr>
      <w:tr w:rsidR="004443E5" w:rsidRPr="004443E5" w14:paraId="6CF8FEB8" w14:textId="77777777" w:rsidTr="004443E5">
        <w:trPr>
          <w:trHeight w:val="703"/>
        </w:trPr>
        <w:tc>
          <w:tcPr>
            <w:tcW w:w="993" w:type="dxa"/>
            <w:vMerge/>
            <w:tcBorders>
              <w:top w:val="nil"/>
              <w:left w:val="single" w:sz="4" w:space="0" w:color="auto"/>
              <w:bottom w:val="single" w:sz="4" w:space="0" w:color="000000"/>
              <w:right w:val="single" w:sz="4" w:space="0" w:color="auto"/>
            </w:tcBorders>
            <w:vAlign w:val="center"/>
            <w:hideMark/>
          </w:tcPr>
          <w:p w14:paraId="5FDE276C" w14:textId="77777777" w:rsidR="004443E5" w:rsidRPr="004443E5" w:rsidRDefault="004443E5" w:rsidP="004443E5">
            <w:pPr>
              <w:rPr>
                <w:rFonts w:ascii="Garamond" w:hAnsi="Garamond" w:cs="Calibri"/>
                <w:b/>
                <w:bCs/>
                <w:sz w:val="20"/>
                <w:szCs w:val="20"/>
              </w:rPr>
            </w:pPr>
          </w:p>
        </w:tc>
        <w:tc>
          <w:tcPr>
            <w:tcW w:w="1134" w:type="dxa"/>
            <w:vMerge/>
            <w:tcBorders>
              <w:top w:val="nil"/>
              <w:left w:val="single" w:sz="4" w:space="0" w:color="auto"/>
              <w:bottom w:val="single" w:sz="4" w:space="0" w:color="000000"/>
              <w:right w:val="single" w:sz="4" w:space="0" w:color="auto"/>
            </w:tcBorders>
            <w:vAlign w:val="center"/>
            <w:hideMark/>
          </w:tcPr>
          <w:p w14:paraId="689B3CFD" w14:textId="77777777" w:rsidR="004443E5" w:rsidRPr="004443E5" w:rsidRDefault="004443E5" w:rsidP="004443E5">
            <w:pPr>
              <w:rPr>
                <w:rFonts w:ascii="Garamond" w:hAnsi="Garamond" w:cs="Calibri"/>
                <w:b/>
                <w:bCs/>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14:paraId="267F9F30" w14:textId="77777777" w:rsidR="004443E5" w:rsidRPr="004443E5" w:rsidRDefault="004443E5" w:rsidP="004443E5">
            <w:pPr>
              <w:rPr>
                <w:rFonts w:ascii="Garamond" w:hAnsi="Garamond" w:cs="Calibri"/>
                <w:b/>
                <w:bCs/>
                <w:sz w:val="14"/>
                <w:szCs w:val="14"/>
              </w:rPr>
            </w:pPr>
          </w:p>
        </w:tc>
        <w:tc>
          <w:tcPr>
            <w:tcW w:w="855" w:type="dxa"/>
            <w:vMerge/>
            <w:tcBorders>
              <w:top w:val="nil"/>
              <w:left w:val="single" w:sz="4" w:space="0" w:color="auto"/>
              <w:bottom w:val="single" w:sz="4" w:space="0" w:color="auto"/>
              <w:right w:val="single" w:sz="4" w:space="0" w:color="auto"/>
            </w:tcBorders>
            <w:vAlign w:val="center"/>
            <w:hideMark/>
          </w:tcPr>
          <w:p w14:paraId="090AAFC9" w14:textId="77777777" w:rsidR="004443E5" w:rsidRPr="004443E5" w:rsidRDefault="004443E5" w:rsidP="004443E5">
            <w:pPr>
              <w:rPr>
                <w:rFonts w:ascii="Garamond" w:hAnsi="Garamond" w:cs="Calibri"/>
                <w:b/>
                <w:bCs/>
                <w:sz w:val="20"/>
                <w:szCs w:val="20"/>
              </w:rPr>
            </w:pPr>
          </w:p>
        </w:tc>
        <w:tc>
          <w:tcPr>
            <w:tcW w:w="1129" w:type="dxa"/>
            <w:vMerge/>
            <w:tcBorders>
              <w:top w:val="nil"/>
              <w:left w:val="single" w:sz="4" w:space="0" w:color="auto"/>
              <w:bottom w:val="single" w:sz="4" w:space="0" w:color="000000"/>
              <w:right w:val="single" w:sz="4" w:space="0" w:color="auto"/>
            </w:tcBorders>
            <w:vAlign w:val="center"/>
            <w:hideMark/>
          </w:tcPr>
          <w:p w14:paraId="7A066019" w14:textId="77777777" w:rsidR="004443E5" w:rsidRPr="004443E5" w:rsidRDefault="004443E5" w:rsidP="004443E5">
            <w:pPr>
              <w:rPr>
                <w:rFonts w:ascii="Garamond" w:hAnsi="Garamond" w:cs="Calibri"/>
                <w:b/>
                <w:bCs/>
                <w:sz w:val="20"/>
                <w:szCs w:val="20"/>
              </w:rPr>
            </w:pPr>
          </w:p>
        </w:tc>
        <w:tc>
          <w:tcPr>
            <w:tcW w:w="1022" w:type="dxa"/>
            <w:vMerge/>
            <w:tcBorders>
              <w:top w:val="nil"/>
              <w:left w:val="single" w:sz="4" w:space="0" w:color="auto"/>
              <w:bottom w:val="single" w:sz="4" w:space="0" w:color="auto"/>
              <w:right w:val="single" w:sz="4" w:space="0" w:color="auto"/>
            </w:tcBorders>
            <w:vAlign w:val="center"/>
            <w:hideMark/>
          </w:tcPr>
          <w:p w14:paraId="61A1941E" w14:textId="77777777" w:rsidR="004443E5" w:rsidRPr="004443E5" w:rsidRDefault="004443E5" w:rsidP="004443E5">
            <w:pPr>
              <w:rPr>
                <w:rFonts w:ascii="Garamond" w:hAnsi="Garamond" w:cs="Calibri"/>
                <w:b/>
                <w:bCs/>
                <w:sz w:val="20"/>
                <w:szCs w:val="20"/>
              </w:rPr>
            </w:pPr>
          </w:p>
        </w:tc>
        <w:tc>
          <w:tcPr>
            <w:tcW w:w="2238" w:type="dxa"/>
            <w:vMerge/>
            <w:tcBorders>
              <w:top w:val="nil"/>
              <w:left w:val="single" w:sz="4" w:space="0" w:color="auto"/>
              <w:bottom w:val="single" w:sz="4" w:space="0" w:color="auto"/>
              <w:right w:val="single" w:sz="4" w:space="0" w:color="auto"/>
            </w:tcBorders>
            <w:vAlign w:val="center"/>
            <w:hideMark/>
          </w:tcPr>
          <w:p w14:paraId="0EBC389D" w14:textId="77777777" w:rsidR="004443E5" w:rsidRPr="004443E5" w:rsidRDefault="004443E5" w:rsidP="004443E5">
            <w:pPr>
              <w:rPr>
                <w:rFonts w:ascii="Garamond" w:hAnsi="Garamond" w:cs="Calibri"/>
                <w:b/>
                <w:bCs/>
                <w:sz w:val="20"/>
                <w:szCs w:val="20"/>
              </w:rPr>
            </w:pPr>
          </w:p>
        </w:tc>
        <w:tc>
          <w:tcPr>
            <w:tcW w:w="1782" w:type="dxa"/>
            <w:vMerge/>
            <w:tcBorders>
              <w:top w:val="nil"/>
              <w:left w:val="single" w:sz="4" w:space="0" w:color="auto"/>
              <w:bottom w:val="single" w:sz="4" w:space="0" w:color="auto"/>
              <w:right w:val="single" w:sz="4" w:space="0" w:color="auto"/>
            </w:tcBorders>
            <w:vAlign w:val="center"/>
            <w:hideMark/>
          </w:tcPr>
          <w:p w14:paraId="65D4A039" w14:textId="77777777" w:rsidR="004443E5" w:rsidRPr="004443E5" w:rsidRDefault="004443E5" w:rsidP="004443E5">
            <w:pPr>
              <w:rPr>
                <w:rFonts w:ascii="Garamond" w:hAnsi="Garamond" w:cs="Calibri"/>
                <w:b/>
                <w:bCs/>
                <w:sz w:val="20"/>
                <w:szCs w:val="20"/>
              </w:rPr>
            </w:pPr>
          </w:p>
        </w:tc>
        <w:tc>
          <w:tcPr>
            <w:tcW w:w="146" w:type="dxa"/>
            <w:gridSpan w:val="2"/>
            <w:tcBorders>
              <w:top w:val="nil"/>
              <w:left w:val="nil"/>
              <w:bottom w:val="nil"/>
              <w:right w:val="single" w:sz="4" w:space="0" w:color="auto"/>
            </w:tcBorders>
            <w:shd w:val="clear" w:color="auto" w:fill="auto"/>
            <w:noWrap/>
            <w:vAlign w:val="bottom"/>
            <w:hideMark/>
          </w:tcPr>
          <w:p w14:paraId="29138599" w14:textId="77777777" w:rsidR="004443E5" w:rsidRPr="004443E5" w:rsidRDefault="004443E5" w:rsidP="004443E5">
            <w:pPr>
              <w:jc w:val="center"/>
              <w:rPr>
                <w:rFonts w:ascii="Garamond" w:hAnsi="Garamond" w:cs="Calibri"/>
                <w:b/>
                <w:bCs/>
                <w:sz w:val="20"/>
                <w:szCs w:val="20"/>
              </w:rPr>
            </w:pPr>
          </w:p>
        </w:tc>
      </w:tr>
      <w:tr w:rsidR="004443E5" w:rsidRPr="004443E5" w14:paraId="47AD77D3" w14:textId="77777777" w:rsidTr="004443E5">
        <w:trPr>
          <w:trHeight w:val="465"/>
        </w:trPr>
        <w:tc>
          <w:tcPr>
            <w:tcW w:w="993" w:type="dxa"/>
            <w:tcBorders>
              <w:top w:val="nil"/>
              <w:left w:val="single" w:sz="4" w:space="0" w:color="auto"/>
              <w:bottom w:val="single" w:sz="4" w:space="0" w:color="auto"/>
              <w:right w:val="nil"/>
            </w:tcBorders>
            <w:shd w:val="clear" w:color="auto" w:fill="auto"/>
            <w:noWrap/>
            <w:vAlign w:val="bottom"/>
            <w:hideMark/>
          </w:tcPr>
          <w:p w14:paraId="2750C544"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auto" w:fill="auto"/>
            <w:noWrap/>
            <w:vAlign w:val="bottom"/>
            <w:hideMark/>
          </w:tcPr>
          <w:p w14:paraId="60AC953F"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auto" w:fill="auto"/>
            <w:noWrap/>
            <w:vAlign w:val="bottom"/>
            <w:hideMark/>
          </w:tcPr>
          <w:p w14:paraId="57E68008"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855" w:type="dxa"/>
            <w:tcBorders>
              <w:top w:val="nil"/>
              <w:left w:val="single" w:sz="4" w:space="0" w:color="auto"/>
              <w:bottom w:val="single" w:sz="4" w:space="0" w:color="auto"/>
              <w:right w:val="nil"/>
            </w:tcBorders>
            <w:shd w:val="clear" w:color="auto" w:fill="auto"/>
            <w:noWrap/>
            <w:vAlign w:val="bottom"/>
            <w:hideMark/>
          </w:tcPr>
          <w:p w14:paraId="40CA8D32"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1129" w:type="dxa"/>
            <w:tcBorders>
              <w:top w:val="nil"/>
              <w:left w:val="single" w:sz="4" w:space="0" w:color="auto"/>
              <w:bottom w:val="single" w:sz="4" w:space="0" w:color="auto"/>
              <w:right w:val="nil"/>
            </w:tcBorders>
            <w:shd w:val="clear" w:color="auto" w:fill="auto"/>
            <w:noWrap/>
            <w:vAlign w:val="bottom"/>
            <w:hideMark/>
          </w:tcPr>
          <w:p w14:paraId="35978C49"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022" w:type="dxa"/>
            <w:tcBorders>
              <w:top w:val="nil"/>
              <w:left w:val="single" w:sz="4" w:space="0" w:color="auto"/>
              <w:bottom w:val="single" w:sz="4" w:space="0" w:color="auto"/>
              <w:right w:val="single" w:sz="4" w:space="0" w:color="auto"/>
            </w:tcBorders>
            <w:shd w:val="clear" w:color="auto" w:fill="auto"/>
            <w:noWrap/>
            <w:vAlign w:val="bottom"/>
            <w:hideMark/>
          </w:tcPr>
          <w:p w14:paraId="11ED8D30"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2238" w:type="dxa"/>
            <w:tcBorders>
              <w:top w:val="nil"/>
              <w:left w:val="nil"/>
              <w:bottom w:val="single" w:sz="4" w:space="0" w:color="auto"/>
              <w:right w:val="nil"/>
            </w:tcBorders>
            <w:shd w:val="clear" w:color="auto" w:fill="auto"/>
            <w:noWrap/>
            <w:vAlign w:val="bottom"/>
            <w:hideMark/>
          </w:tcPr>
          <w:p w14:paraId="614E148C"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0B771BD9"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46" w:type="dxa"/>
            <w:gridSpan w:val="2"/>
            <w:tcBorders>
              <w:right w:val="single" w:sz="4" w:space="0" w:color="auto"/>
            </w:tcBorders>
            <w:vAlign w:val="center"/>
            <w:hideMark/>
          </w:tcPr>
          <w:p w14:paraId="73741744" w14:textId="77777777" w:rsidR="004443E5" w:rsidRPr="004443E5" w:rsidRDefault="004443E5" w:rsidP="004443E5">
            <w:pPr>
              <w:rPr>
                <w:sz w:val="14"/>
                <w:szCs w:val="14"/>
              </w:rPr>
            </w:pPr>
          </w:p>
        </w:tc>
      </w:tr>
      <w:tr w:rsidR="004443E5" w:rsidRPr="004443E5" w14:paraId="027983E7"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64DAB7AF"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35C5B334"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7C78AAAD"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3C38B86B"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6707A73A"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2BA74B6A"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4C04F833"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75B29C6F"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60283B58" w14:textId="77777777" w:rsidR="004443E5" w:rsidRPr="004443E5" w:rsidRDefault="004443E5" w:rsidP="004443E5">
            <w:pPr>
              <w:rPr>
                <w:sz w:val="14"/>
                <w:szCs w:val="14"/>
              </w:rPr>
            </w:pPr>
          </w:p>
        </w:tc>
      </w:tr>
      <w:tr w:rsidR="004443E5" w:rsidRPr="004443E5" w14:paraId="27123AF1"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0AC5DBBC"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638B7238"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77A9C4A5"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46E9D797"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14009A31"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76281793"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7B1D5111"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2EBC0452"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7DFE7D1A" w14:textId="77777777" w:rsidR="004443E5" w:rsidRPr="004443E5" w:rsidRDefault="004443E5" w:rsidP="004443E5">
            <w:pPr>
              <w:rPr>
                <w:sz w:val="14"/>
                <w:szCs w:val="14"/>
              </w:rPr>
            </w:pPr>
          </w:p>
        </w:tc>
      </w:tr>
      <w:tr w:rsidR="004443E5" w:rsidRPr="004443E5" w14:paraId="2ADE51B4"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016C09FE"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28C811F8"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1E660F85"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4C6E17AD"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368F2C71"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2DA8AC17"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3ADEBB4F"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0DC48E15"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488B80F0" w14:textId="77777777" w:rsidR="004443E5" w:rsidRPr="004443E5" w:rsidRDefault="004443E5" w:rsidP="004443E5">
            <w:pPr>
              <w:rPr>
                <w:sz w:val="14"/>
                <w:szCs w:val="14"/>
              </w:rPr>
            </w:pPr>
          </w:p>
        </w:tc>
      </w:tr>
      <w:tr w:rsidR="004443E5" w:rsidRPr="004443E5" w14:paraId="77CAAFE7" w14:textId="77777777" w:rsidTr="004443E5">
        <w:trPr>
          <w:trHeight w:val="340"/>
        </w:trPr>
        <w:tc>
          <w:tcPr>
            <w:tcW w:w="993" w:type="dxa"/>
            <w:tcBorders>
              <w:top w:val="nil"/>
              <w:left w:val="single" w:sz="4" w:space="0" w:color="auto"/>
              <w:bottom w:val="single" w:sz="4" w:space="0" w:color="auto"/>
              <w:right w:val="nil"/>
            </w:tcBorders>
            <w:shd w:val="clear" w:color="000000" w:fill="BFBFBF"/>
            <w:noWrap/>
            <w:vAlign w:val="bottom"/>
            <w:hideMark/>
          </w:tcPr>
          <w:p w14:paraId="2378FADB" w14:textId="77777777" w:rsidR="004443E5" w:rsidRPr="004443E5" w:rsidRDefault="004443E5" w:rsidP="004443E5">
            <w:pPr>
              <w:rPr>
                <w:rFonts w:ascii="Garamond" w:hAnsi="Garamond" w:cs="Calibri"/>
                <w:b/>
                <w:bCs/>
                <w:i/>
                <w:iCs/>
                <w:sz w:val="20"/>
                <w:szCs w:val="20"/>
              </w:rPr>
            </w:pPr>
            <w:r w:rsidRPr="004443E5">
              <w:rPr>
                <w:rFonts w:ascii="Garamond" w:hAnsi="Garamond" w:cs="Calibri"/>
                <w:b/>
                <w:bCs/>
                <w:i/>
                <w:iCs/>
                <w:sz w:val="20"/>
                <w:szCs w:val="20"/>
              </w:rPr>
              <w:t> </w:t>
            </w:r>
          </w:p>
        </w:tc>
        <w:tc>
          <w:tcPr>
            <w:tcW w:w="1134" w:type="dxa"/>
            <w:tcBorders>
              <w:top w:val="nil"/>
              <w:left w:val="single" w:sz="4" w:space="0" w:color="auto"/>
              <w:bottom w:val="single" w:sz="4" w:space="0" w:color="auto"/>
              <w:right w:val="nil"/>
            </w:tcBorders>
            <w:shd w:val="clear" w:color="000000" w:fill="BFBFBF"/>
            <w:noWrap/>
            <w:vAlign w:val="bottom"/>
            <w:hideMark/>
          </w:tcPr>
          <w:p w14:paraId="733C5A2E"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w:t>
            </w:r>
          </w:p>
        </w:tc>
        <w:tc>
          <w:tcPr>
            <w:tcW w:w="1560" w:type="dxa"/>
            <w:tcBorders>
              <w:top w:val="nil"/>
              <w:left w:val="single" w:sz="4" w:space="0" w:color="auto"/>
              <w:bottom w:val="single" w:sz="4" w:space="0" w:color="auto"/>
              <w:right w:val="nil"/>
            </w:tcBorders>
            <w:shd w:val="clear" w:color="000000" w:fill="BFBFBF"/>
            <w:noWrap/>
            <w:vAlign w:val="bottom"/>
            <w:hideMark/>
          </w:tcPr>
          <w:p w14:paraId="6D5C8082"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w:t>
            </w:r>
          </w:p>
        </w:tc>
        <w:tc>
          <w:tcPr>
            <w:tcW w:w="855" w:type="dxa"/>
            <w:tcBorders>
              <w:top w:val="nil"/>
              <w:left w:val="single" w:sz="4" w:space="0" w:color="auto"/>
              <w:bottom w:val="single" w:sz="4" w:space="0" w:color="auto"/>
              <w:right w:val="nil"/>
            </w:tcBorders>
            <w:shd w:val="clear" w:color="000000" w:fill="BFBFBF"/>
            <w:noWrap/>
            <w:vAlign w:val="bottom"/>
            <w:hideMark/>
          </w:tcPr>
          <w:p w14:paraId="10BAE75A"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w:t>
            </w:r>
          </w:p>
        </w:tc>
        <w:tc>
          <w:tcPr>
            <w:tcW w:w="1129" w:type="dxa"/>
            <w:tcBorders>
              <w:top w:val="nil"/>
              <w:left w:val="single" w:sz="4" w:space="0" w:color="auto"/>
              <w:bottom w:val="single" w:sz="4" w:space="0" w:color="auto"/>
              <w:right w:val="nil"/>
            </w:tcBorders>
            <w:shd w:val="clear" w:color="000000" w:fill="BFBFBF"/>
            <w:noWrap/>
            <w:vAlign w:val="bottom"/>
            <w:hideMark/>
          </w:tcPr>
          <w:p w14:paraId="6D4A1F5D"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w:t>
            </w:r>
          </w:p>
        </w:tc>
        <w:tc>
          <w:tcPr>
            <w:tcW w:w="1022" w:type="dxa"/>
            <w:tcBorders>
              <w:top w:val="nil"/>
              <w:left w:val="single" w:sz="4" w:space="0" w:color="auto"/>
              <w:bottom w:val="single" w:sz="4" w:space="0" w:color="auto"/>
              <w:right w:val="nil"/>
            </w:tcBorders>
            <w:shd w:val="clear" w:color="000000" w:fill="BFBFBF"/>
            <w:noWrap/>
            <w:vAlign w:val="bottom"/>
            <w:hideMark/>
          </w:tcPr>
          <w:p w14:paraId="4FA2316A" w14:textId="77777777" w:rsidR="004443E5" w:rsidRPr="004443E5" w:rsidRDefault="004443E5" w:rsidP="004443E5">
            <w:pPr>
              <w:jc w:val="right"/>
              <w:rPr>
                <w:rFonts w:ascii="Garamond" w:hAnsi="Garamond" w:cs="Calibri"/>
                <w:b/>
                <w:bCs/>
                <w:i/>
                <w:iCs/>
                <w:sz w:val="20"/>
                <w:szCs w:val="20"/>
              </w:rPr>
            </w:pPr>
            <w:r w:rsidRPr="004443E5">
              <w:rPr>
                <w:rFonts w:ascii="Garamond" w:hAnsi="Garamond" w:cs="Calibri"/>
                <w:b/>
                <w:bCs/>
                <w:i/>
                <w:iCs/>
                <w:sz w:val="20"/>
                <w:szCs w:val="20"/>
              </w:rPr>
              <w:t>0,00</w:t>
            </w:r>
          </w:p>
        </w:tc>
        <w:tc>
          <w:tcPr>
            <w:tcW w:w="2238" w:type="dxa"/>
            <w:tcBorders>
              <w:top w:val="nil"/>
              <w:left w:val="single" w:sz="4" w:space="0" w:color="auto"/>
              <w:bottom w:val="single" w:sz="4" w:space="0" w:color="auto"/>
              <w:right w:val="nil"/>
            </w:tcBorders>
            <w:shd w:val="clear" w:color="000000" w:fill="BFBFBF"/>
            <w:noWrap/>
            <w:vAlign w:val="bottom"/>
            <w:hideMark/>
          </w:tcPr>
          <w:p w14:paraId="1C4E8873"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BFBFBF"/>
            <w:noWrap/>
            <w:vAlign w:val="bottom"/>
            <w:hideMark/>
          </w:tcPr>
          <w:p w14:paraId="0BD56E8F"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15FF2211" w14:textId="77777777" w:rsidR="004443E5" w:rsidRPr="004443E5" w:rsidRDefault="004443E5" w:rsidP="004443E5">
            <w:pPr>
              <w:rPr>
                <w:sz w:val="14"/>
                <w:szCs w:val="14"/>
              </w:rPr>
            </w:pPr>
          </w:p>
        </w:tc>
      </w:tr>
      <w:tr w:rsidR="004443E5" w:rsidRPr="004443E5" w14:paraId="66C63034" w14:textId="77777777" w:rsidTr="004443E5">
        <w:trPr>
          <w:trHeight w:val="465"/>
        </w:trPr>
        <w:tc>
          <w:tcPr>
            <w:tcW w:w="993" w:type="dxa"/>
            <w:tcBorders>
              <w:top w:val="nil"/>
              <w:left w:val="single" w:sz="4" w:space="0" w:color="auto"/>
              <w:bottom w:val="single" w:sz="4" w:space="0" w:color="auto"/>
              <w:right w:val="nil"/>
            </w:tcBorders>
            <w:shd w:val="clear" w:color="auto" w:fill="auto"/>
            <w:noWrap/>
            <w:vAlign w:val="bottom"/>
            <w:hideMark/>
          </w:tcPr>
          <w:p w14:paraId="70976130"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auto" w:fill="auto"/>
            <w:noWrap/>
            <w:vAlign w:val="bottom"/>
            <w:hideMark/>
          </w:tcPr>
          <w:p w14:paraId="7A786FD6"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auto" w:fill="auto"/>
            <w:noWrap/>
            <w:vAlign w:val="bottom"/>
            <w:hideMark/>
          </w:tcPr>
          <w:p w14:paraId="79675941"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855" w:type="dxa"/>
            <w:tcBorders>
              <w:top w:val="nil"/>
              <w:left w:val="single" w:sz="4" w:space="0" w:color="auto"/>
              <w:bottom w:val="single" w:sz="4" w:space="0" w:color="auto"/>
              <w:right w:val="nil"/>
            </w:tcBorders>
            <w:shd w:val="clear" w:color="auto" w:fill="auto"/>
            <w:noWrap/>
            <w:vAlign w:val="bottom"/>
            <w:hideMark/>
          </w:tcPr>
          <w:p w14:paraId="0CD7FDD7"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1129" w:type="dxa"/>
            <w:tcBorders>
              <w:top w:val="nil"/>
              <w:left w:val="single" w:sz="4" w:space="0" w:color="auto"/>
              <w:bottom w:val="single" w:sz="4" w:space="0" w:color="auto"/>
              <w:right w:val="nil"/>
            </w:tcBorders>
            <w:shd w:val="clear" w:color="auto" w:fill="auto"/>
            <w:noWrap/>
            <w:vAlign w:val="bottom"/>
            <w:hideMark/>
          </w:tcPr>
          <w:p w14:paraId="5531D1E2"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022" w:type="dxa"/>
            <w:tcBorders>
              <w:top w:val="nil"/>
              <w:left w:val="single" w:sz="4" w:space="0" w:color="auto"/>
              <w:bottom w:val="single" w:sz="4" w:space="0" w:color="auto"/>
              <w:right w:val="nil"/>
            </w:tcBorders>
            <w:shd w:val="clear" w:color="auto" w:fill="auto"/>
            <w:noWrap/>
            <w:vAlign w:val="bottom"/>
            <w:hideMark/>
          </w:tcPr>
          <w:p w14:paraId="734DAE74"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2238" w:type="dxa"/>
            <w:tcBorders>
              <w:top w:val="nil"/>
              <w:left w:val="single" w:sz="4" w:space="0" w:color="auto"/>
              <w:bottom w:val="single" w:sz="4" w:space="0" w:color="auto"/>
              <w:right w:val="nil"/>
            </w:tcBorders>
            <w:shd w:val="clear" w:color="auto" w:fill="auto"/>
            <w:noWrap/>
            <w:vAlign w:val="bottom"/>
            <w:hideMark/>
          </w:tcPr>
          <w:p w14:paraId="062A92CD"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2A4E834A"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46" w:type="dxa"/>
            <w:gridSpan w:val="2"/>
            <w:tcBorders>
              <w:right w:val="single" w:sz="4" w:space="0" w:color="auto"/>
            </w:tcBorders>
            <w:vAlign w:val="center"/>
            <w:hideMark/>
          </w:tcPr>
          <w:p w14:paraId="210F65EE" w14:textId="77777777" w:rsidR="004443E5" w:rsidRPr="004443E5" w:rsidRDefault="004443E5" w:rsidP="004443E5">
            <w:pPr>
              <w:rPr>
                <w:sz w:val="14"/>
                <w:szCs w:val="14"/>
              </w:rPr>
            </w:pPr>
          </w:p>
        </w:tc>
      </w:tr>
      <w:tr w:rsidR="004443E5" w:rsidRPr="004443E5" w14:paraId="6F9E79DE"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5C342570"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578D1EC4"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5BE22051"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0CFE9879"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1E2C13A7"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1BFAC244"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7DFB60F3"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2FC33799"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6F38C305" w14:textId="77777777" w:rsidR="004443E5" w:rsidRPr="004443E5" w:rsidRDefault="004443E5" w:rsidP="004443E5">
            <w:pPr>
              <w:rPr>
                <w:sz w:val="14"/>
                <w:szCs w:val="14"/>
              </w:rPr>
            </w:pPr>
          </w:p>
        </w:tc>
      </w:tr>
      <w:tr w:rsidR="004443E5" w:rsidRPr="004443E5" w14:paraId="71BBE70B"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2DB63EF3"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4399A926"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78FAEB78"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4D286489"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21A5C50C"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6F8518B3"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601185D5"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1B48317F"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3B9F84F1" w14:textId="77777777" w:rsidR="004443E5" w:rsidRPr="004443E5" w:rsidRDefault="004443E5" w:rsidP="004443E5">
            <w:pPr>
              <w:rPr>
                <w:sz w:val="14"/>
                <w:szCs w:val="14"/>
              </w:rPr>
            </w:pPr>
          </w:p>
        </w:tc>
      </w:tr>
      <w:tr w:rsidR="004443E5" w:rsidRPr="004443E5" w14:paraId="370E18F5"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509B7480"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76D134BA"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52E0C8CB"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1483EC17"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2404E7C1"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6B3B8FD5"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6709CB79"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7DCFCCC7"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27EFD6BF" w14:textId="77777777" w:rsidR="004443E5" w:rsidRPr="004443E5" w:rsidRDefault="004443E5" w:rsidP="004443E5">
            <w:pPr>
              <w:rPr>
                <w:sz w:val="14"/>
                <w:szCs w:val="14"/>
              </w:rPr>
            </w:pPr>
          </w:p>
        </w:tc>
      </w:tr>
      <w:tr w:rsidR="004443E5" w:rsidRPr="004443E5" w14:paraId="0C33E52D" w14:textId="77777777" w:rsidTr="004443E5">
        <w:trPr>
          <w:trHeight w:val="340"/>
        </w:trPr>
        <w:tc>
          <w:tcPr>
            <w:tcW w:w="993" w:type="dxa"/>
            <w:tcBorders>
              <w:top w:val="nil"/>
              <w:left w:val="single" w:sz="4" w:space="0" w:color="auto"/>
              <w:bottom w:val="single" w:sz="4" w:space="0" w:color="auto"/>
              <w:right w:val="nil"/>
            </w:tcBorders>
            <w:shd w:val="clear" w:color="000000" w:fill="BFBFBF"/>
            <w:noWrap/>
            <w:vAlign w:val="bottom"/>
            <w:hideMark/>
          </w:tcPr>
          <w:p w14:paraId="30FAFB3A" w14:textId="77777777" w:rsidR="004443E5" w:rsidRPr="004443E5" w:rsidRDefault="004443E5" w:rsidP="004443E5">
            <w:pPr>
              <w:rPr>
                <w:rFonts w:ascii="Garamond" w:hAnsi="Garamond" w:cs="Calibri"/>
                <w:b/>
                <w:bCs/>
                <w:i/>
                <w:iCs/>
                <w:sz w:val="20"/>
                <w:szCs w:val="20"/>
              </w:rPr>
            </w:pPr>
            <w:r w:rsidRPr="004443E5">
              <w:rPr>
                <w:rFonts w:ascii="Garamond" w:hAnsi="Garamond" w:cs="Calibri"/>
                <w:b/>
                <w:bCs/>
                <w:i/>
                <w:iCs/>
                <w:sz w:val="20"/>
                <w:szCs w:val="20"/>
              </w:rPr>
              <w:t> </w:t>
            </w:r>
          </w:p>
        </w:tc>
        <w:tc>
          <w:tcPr>
            <w:tcW w:w="1134" w:type="dxa"/>
            <w:tcBorders>
              <w:top w:val="nil"/>
              <w:left w:val="single" w:sz="4" w:space="0" w:color="auto"/>
              <w:bottom w:val="single" w:sz="4" w:space="0" w:color="auto"/>
              <w:right w:val="nil"/>
            </w:tcBorders>
            <w:shd w:val="clear" w:color="000000" w:fill="BFBFBF"/>
            <w:noWrap/>
            <w:vAlign w:val="bottom"/>
            <w:hideMark/>
          </w:tcPr>
          <w:p w14:paraId="2784B976"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w:t>
            </w:r>
          </w:p>
        </w:tc>
        <w:tc>
          <w:tcPr>
            <w:tcW w:w="1560" w:type="dxa"/>
            <w:tcBorders>
              <w:top w:val="nil"/>
              <w:left w:val="single" w:sz="4" w:space="0" w:color="auto"/>
              <w:bottom w:val="single" w:sz="4" w:space="0" w:color="auto"/>
              <w:right w:val="nil"/>
            </w:tcBorders>
            <w:shd w:val="clear" w:color="000000" w:fill="BFBFBF"/>
            <w:noWrap/>
            <w:vAlign w:val="bottom"/>
            <w:hideMark/>
          </w:tcPr>
          <w:p w14:paraId="29CBB218"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w:t>
            </w:r>
          </w:p>
        </w:tc>
        <w:tc>
          <w:tcPr>
            <w:tcW w:w="855" w:type="dxa"/>
            <w:tcBorders>
              <w:top w:val="nil"/>
              <w:left w:val="single" w:sz="4" w:space="0" w:color="auto"/>
              <w:bottom w:val="single" w:sz="4" w:space="0" w:color="auto"/>
              <w:right w:val="nil"/>
            </w:tcBorders>
            <w:shd w:val="clear" w:color="000000" w:fill="BFBFBF"/>
            <w:noWrap/>
            <w:vAlign w:val="bottom"/>
            <w:hideMark/>
          </w:tcPr>
          <w:p w14:paraId="067C0E7A"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w:t>
            </w:r>
          </w:p>
        </w:tc>
        <w:tc>
          <w:tcPr>
            <w:tcW w:w="1129" w:type="dxa"/>
            <w:tcBorders>
              <w:top w:val="nil"/>
              <w:left w:val="single" w:sz="4" w:space="0" w:color="auto"/>
              <w:bottom w:val="single" w:sz="4" w:space="0" w:color="auto"/>
              <w:right w:val="nil"/>
            </w:tcBorders>
            <w:shd w:val="clear" w:color="000000" w:fill="BFBFBF"/>
            <w:noWrap/>
            <w:vAlign w:val="bottom"/>
            <w:hideMark/>
          </w:tcPr>
          <w:p w14:paraId="604403EF"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w:t>
            </w:r>
          </w:p>
        </w:tc>
        <w:tc>
          <w:tcPr>
            <w:tcW w:w="1022" w:type="dxa"/>
            <w:tcBorders>
              <w:top w:val="nil"/>
              <w:left w:val="single" w:sz="4" w:space="0" w:color="auto"/>
              <w:bottom w:val="single" w:sz="4" w:space="0" w:color="auto"/>
              <w:right w:val="nil"/>
            </w:tcBorders>
            <w:shd w:val="clear" w:color="000000" w:fill="BFBFBF"/>
            <w:noWrap/>
            <w:vAlign w:val="bottom"/>
            <w:hideMark/>
          </w:tcPr>
          <w:p w14:paraId="2C57C8B5" w14:textId="77777777" w:rsidR="004443E5" w:rsidRPr="004443E5" w:rsidRDefault="004443E5" w:rsidP="004443E5">
            <w:pPr>
              <w:jc w:val="right"/>
              <w:rPr>
                <w:rFonts w:ascii="Garamond" w:hAnsi="Garamond" w:cs="Calibri"/>
                <w:b/>
                <w:bCs/>
                <w:i/>
                <w:iCs/>
                <w:sz w:val="20"/>
                <w:szCs w:val="20"/>
              </w:rPr>
            </w:pPr>
            <w:r w:rsidRPr="004443E5">
              <w:rPr>
                <w:rFonts w:ascii="Garamond" w:hAnsi="Garamond" w:cs="Calibri"/>
                <w:b/>
                <w:bCs/>
                <w:i/>
                <w:iCs/>
                <w:sz w:val="20"/>
                <w:szCs w:val="20"/>
              </w:rPr>
              <w:t>0,00</w:t>
            </w:r>
          </w:p>
        </w:tc>
        <w:tc>
          <w:tcPr>
            <w:tcW w:w="2238" w:type="dxa"/>
            <w:tcBorders>
              <w:top w:val="nil"/>
              <w:left w:val="single" w:sz="4" w:space="0" w:color="auto"/>
              <w:bottom w:val="single" w:sz="4" w:space="0" w:color="auto"/>
              <w:right w:val="nil"/>
            </w:tcBorders>
            <w:shd w:val="clear" w:color="000000" w:fill="BFBFBF"/>
            <w:noWrap/>
            <w:vAlign w:val="bottom"/>
            <w:hideMark/>
          </w:tcPr>
          <w:p w14:paraId="3EBB9C46"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BFBFBF"/>
            <w:noWrap/>
            <w:vAlign w:val="bottom"/>
            <w:hideMark/>
          </w:tcPr>
          <w:p w14:paraId="3E66FF13"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105446FC" w14:textId="77777777" w:rsidR="004443E5" w:rsidRPr="004443E5" w:rsidRDefault="004443E5" w:rsidP="004443E5">
            <w:pPr>
              <w:rPr>
                <w:sz w:val="14"/>
                <w:szCs w:val="14"/>
              </w:rPr>
            </w:pPr>
          </w:p>
        </w:tc>
      </w:tr>
      <w:tr w:rsidR="004443E5" w:rsidRPr="004443E5" w14:paraId="0D0C7FD3" w14:textId="77777777" w:rsidTr="004443E5">
        <w:trPr>
          <w:trHeight w:val="450"/>
        </w:trPr>
        <w:tc>
          <w:tcPr>
            <w:tcW w:w="993" w:type="dxa"/>
            <w:tcBorders>
              <w:top w:val="nil"/>
              <w:left w:val="single" w:sz="4" w:space="0" w:color="auto"/>
              <w:bottom w:val="single" w:sz="4" w:space="0" w:color="auto"/>
              <w:right w:val="nil"/>
            </w:tcBorders>
            <w:shd w:val="clear" w:color="auto" w:fill="auto"/>
            <w:noWrap/>
            <w:vAlign w:val="bottom"/>
            <w:hideMark/>
          </w:tcPr>
          <w:p w14:paraId="28DA6B9E"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auto" w:fill="auto"/>
            <w:noWrap/>
            <w:vAlign w:val="bottom"/>
            <w:hideMark/>
          </w:tcPr>
          <w:p w14:paraId="5E5F445E"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auto" w:fill="auto"/>
            <w:noWrap/>
            <w:vAlign w:val="bottom"/>
            <w:hideMark/>
          </w:tcPr>
          <w:p w14:paraId="07CEBE4B"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855" w:type="dxa"/>
            <w:tcBorders>
              <w:top w:val="nil"/>
              <w:left w:val="single" w:sz="4" w:space="0" w:color="auto"/>
              <w:bottom w:val="single" w:sz="4" w:space="0" w:color="auto"/>
              <w:right w:val="nil"/>
            </w:tcBorders>
            <w:shd w:val="clear" w:color="auto" w:fill="auto"/>
            <w:noWrap/>
            <w:vAlign w:val="bottom"/>
            <w:hideMark/>
          </w:tcPr>
          <w:p w14:paraId="2166E531"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1129" w:type="dxa"/>
            <w:tcBorders>
              <w:top w:val="nil"/>
              <w:left w:val="single" w:sz="4" w:space="0" w:color="auto"/>
              <w:bottom w:val="single" w:sz="4" w:space="0" w:color="auto"/>
              <w:right w:val="nil"/>
            </w:tcBorders>
            <w:shd w:val="clear" w:color="auto" w:fill="auto"/>
            <w:noWrap/>
            <w:vAlign w:val="bottom"/>
            <w:hideMark/>
          </w:tcPr>
          <w:p w14:paraId="03734725"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022" w:type="dxa"/>
            <w:tcBorders>
              <w:top w:val="nil"/>
              <w:left w:val="single" w:sz="4" w:space="0" w:color="auto"/>
              <w:bottom w:val="single" w:sz="4" w:space="0" w:color="auto"/>
              <w:right w:val="nil"/>
            </w:tcBorders>
            <w:shd w:val="clear" w:color="auto" w:fill="auto"/>
            <w:noWrap/>
            <w:vAlign w:val="bottom"/>
            <w:hideMark/>
          </w:tcPr>
          <w:p w14:paraId="787D0EB6"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2238" w:type="dxa"/>
            <w:tcBorders>
              <w:top w:val="nil"/>
              <w:left w:val="single" w:sz="4" w:space="0" w:color="auto"/>
              <w:bottom w:val="single" w:sz="4" w:space="0" w:color="auto"/>
              <w:right w:val="nil"/>
            </w:tcBorders>
            <w:shd w:val="clear" w:color="auto" w:fill="auto"/>
            <w:noWrap/>
            <w:vAlign w:val="bottom"/>
            <w:hideMark/>
          </w:tcPr>
          <w:p w14:paraId="70AA45C3"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4F434E8A"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46" w:type="dxa"/>
            <w:gridSpan w:val="2"/>
            <w:tcBorders>
              <w:right w:val="single" w:sz="4" w:space="0" w:color="auto"/>
            </w:tcBorders>
            <w:vAlign w:val="center"/>
            <w:hideMark/>
          </w:tcPr>
          <w:p w14:paraId="6428D1FB" w14:textId="77777777" w:rsidR="004443E5" w:rsidRPr="004443E5" w:rsidRDefault="004443E5" w:rsidP="004443E5">
            <w:pPr>
              <w:rPr>
                <w:sz w:val="14"/>
                <w:szCs w:val="14"/>
              </w:rPr>
            </w:pPr>
          </w:p>
        </w:tc>
      </w:tr>
      <w:tr w:rsidR="004443E5" w:rsidRPr="004443E5" w14:paraId="00912827"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33907BDF"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48ECF905"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461A1AF2"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72887F7E"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798FECD8"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217E2636"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7F8CB650"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543B0CF4"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786CCA13" w14:textId="77777777" w:rsidR="004443E5" w:rsidRPr="004443E5" w:rsidRDefault="004443E5" w:rsidP="004443E5">
            <w:pPr>
              <w:rPr>
                <w:sz w:val="14"/>
                <w:szCs w:val="14"/>
              </w:rPr>
            </w:pPr>
          </w:p>
        </w:tc>
      </w:tr>
      <w:tr w:rsidR="004443E5" w:rsidRPr="004443E5" w14:paraId="41FA75D2"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5BBE0D59"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2512FD7B"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64931712"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79E90100"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7AD859AD"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58F54BA4"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5563ADEA"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6C13D3F4"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4FB731B3" w14:textId="77777777" w:rsidR="004443E5" w:rsidRPr="004443E5" w:rsidRDefault="004443E5" w:rsidP="004443E5">
            <w:pPr>
              <w:rPr>
                <w:sz w:val="14"/>
                <w:szCs w:val="14"/>
              </w:rPr>
            </w:pPr>
          </w:p>
        </w:tc>
      </w:tr>
      <w:tr w:rsidR="004443E5" w:rsidRPr="004443E5" w14:paraId="3F6E7D77"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4086D24E"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0F3ECC16"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772821FC"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59ACB103"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510FB2A8"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6245A674"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250F9EA9"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63469029"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25155BC6" w14:textId="77777777" w:rsidR="004443E5" w:rsidRPr="004443E5" w:rsidRDefault="004443E5" w:rsidP="004443E5">
            <w:pPr>
              <w:rPr>
                <w:sz w:val="14"/>
                <w:szCs w:val="14"/>
              </w:rPr>
            </w:pPr>
          </w:p>
        </w:tc>
      </w:tr>
      <w:tr w:rsidR="004443E5" w:rsidRPr="004443E5" w14:paraId="6E4620DD" w14:textId="77777777" w:rsidTr="004443E5">
        <w:trPr>
          <w:trHeight w:val="340"/>
        </w:trPr>
        <w:tc>
          <w:tcPr>
            <w:tcW w:w="993" w:type="dxa"/>
            <w:tcBorders>
              <w:top w:val="nil"/>
              <w:left w:val="single" w:sz="4" w:space="0" w:color="auto"/>
              <w:bottom w:val="single" w:sz="4" w:space="0" w:color="auto"/>
              <w:right w:val="nil"/>
            </w:tcBorders>
            <w:shd w:val="clear" w:color="000000" w:fill="BFBFBF"/>
            <w:noWrap/>
            <w:vAlign w:val="bottom"/>
            <w:hideMark/>
          </w:tcPr>
          <w:p w14:paraId="23C0CAAE" w14:textId="77777777" w:rsidR="004443E5" w:rsidRPr="004443E5" w:rsidRDefault="004443E5" w:rsidP="004443E5">
            <w:pPr>
              <w:rPr>
                <w:rFonts w:ascii="Garamond" w:hAnsi="Garamond" w:cs="Calibri"/>
                <w:b/>
                <w:bCs/>
                <w:i/>
                <w:iCs/>
                <w:sz w:val="20"/>
                <w:szCs w:val="20"/>
              </w:rPr>
            </w:pPr>
            <w:r w:rsidRPr="004443E5">
              <w:rPr>
                <w:rFonts w:ascii="Garamond" w:hAnsi="Garamond" w:cs="Calibri"/>
                <w:b/>
                <w:bCs/>
                <w:i/>
                <w:iCs/>
                <w:sz w:val="20"/>
                <w:szCs w:val="20"/>
              </w:rPr>
              <w:t> </w:t>
            </w:r>
          </w:p>
        </w:tc>
        <w:tc>
          <w:tcPr>
            <w:tcW w:w="1134" w:type="dxa"/>
            <w:tcBorders>
              <w:top w:val="nil"/>
              <w:left w:val="single" w:sz="4" w:space="0" w:color="auto"/>
              <w:bottom w:val="single" w:sz="4" w:space="0" w:color="auto"/>
              <w:right w:val="nil"/>
            </w:tcBorders>
            <w:shd w:val="clear" w:color="000000" w:fill="BFBFBF"/>
            <w:noWrap/>
            <w:vAlign w:val="bottom"/>
            <w:hideMark/>
          </w:tcPr>
          <w:p w14:paraId="362C2A69"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w:t>
            </w:r>
          </w:p>
        </w:tc>
        <w:tc>
          <w:tcPr>
            <w:tcW w:w="1560" w:type="dxa"/>
            <w:tcBorders>
              <w:top w:val="nil"/>
              <w:left w:val="single" w:sz="4" w:space="0" w:color="auto"/>
              <w:bottom w:val="single" w:sz="4" w:space="0" w:color="auto"/>
              <w:right w:val="nil"/>
            </w:tcBorders>
            <w:shd w:val="clear" w:color="000000" w:fill="BFBFBF"/>
            <w:noWrap/>
            <w:vAlign w:val="bottom"/>
            <w:hideMark/>
          </w:tcPr>
          <w:p w14:paraId="5763D6A2"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w:t>
            </w:r>
          </w:p>
        </w:tc>
        <w:tc>
          <w:tcPr>
            <w:tcW w:w="855" w:type="dxa"/>
            <w:tcBorders>
              <w:top w:val="nil"/>
              <w:left w:val="single" w:sz="4" w:space="0" w:color="auto"/>
              <w:bottom w:val="single" w:sz="4" w:space="0" w:color="auto"/>
              <w:right w:val="nil"/>
            </w:tcBorders>
            <w:shd w:val="clear" w:color="000000" w:fill="BFBFBF"/>
            <w:noWrap/>
            <w:vAlign w:val="bottom"/>
            <w:hideMark/>
          </w:tcPr>
          <w:p w14:paraId="2C2DF28C"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w:t>
            </w:r>
          </w:p>
        </w:tc>
        <w:tc>
          <w:tcPr>
            <w:tcW w:w="1129" w:type="dxa"/>
            <w:tcBorders>
              <w:top w:val="nil"/>
              <w:left w:val="single" w:sz="4" w:space="0" w:color="auto"/>
              <w:bottom w:val="single" w:sz="4" w:space="0" w:color="auto"/>
              <w:right w:val="nil"/>
            </w:tcBorders>
            <w:shd w:val="clear" w:color="000000" w:fill="BFBFBF"/>
            <w:noWrap/>
            <w:vAlign w:val="bottom"/>
            <w:hideMark/>
          </w:tcPr>
          <w:p w14:paraId="79BEBBB3"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w:t>
            </w:r>
          </w:p>
        </w:tc>
        <w:tc>
          <w:tcPr>
            <w:tcW w:w="1022" w:type="dxa"/>
            <w:tcBorders>
              <w:top w:val="nil"/>
              <w:left w:val="single" w:sz="4" w:space="0" w:color="auto"/>
              <w:bottom w:val="single" w:sz="4" w:space="0" w:color="auto"/>
              <w:right w:val="nil"/>
            </w:tcBorders>
            <w:shd w:val="clear" w:color="000000" w:fill="BFBFBF"/>
            <w:noWrap/>
            <w:vAlign w:val="bottom"/>
            <w:hideMark/>
          </w:tcPr>
          <w:p w14:paraId="2533AFE0" w14:textId="77777777" w:rsidR="004443E5" w:rsidRPr="004443E5" w:rsidRDefault="004443E5" w:rsidP="004443E5">
            <w:pPr>
              <w:jc w:val="right"/>
              <w:rPr>
                <w:rFonts w:ascii="Garamond" w:hAnsi="Garamond" w:cs="Calibri"/>
                <w:b/>
                <w:bCs/>
                <w:i/>
                <w:iCs/>
                <w:sz w:val="20"/>
                <w:szCs w:val="20"/>
              </w:rPr>
            </w:pPr>
            <w:r w:rsidRPr="004443E5">
              <w:rPr>
                <w:rFonts w:ascii="Garamond" w:hAnsi="Garamond" w:cs="Calibri"/>
                <w:b/>
                <w:bCs/>
                <w:i/>
                <w:iCs/>
                <w:sz w:val="20"/>
                <w:szCs w:val="20"/>
              </w:rPr>
              <w:t>0,00</w:t>
            </w:r>
          </w:p>
        </w:tc>
        <w:tc>
          <w:tcPr>
            <w:tcW w:w="2238" w:type="dxa"/>
            <w:tcBorders>
              <w:top w:val="nil"/>
              <w:left w:val="single" w:sz="4" w:space="0" w:color="auto"/>
              <w:bottom w:val="single" w:sz="4" w:space="0" w:color="auto"/>
              <w:right w:val="nil"/>
            </w:tcBorders>
            <w:shd w:val="clear" w:color="000000" w:fill="BFBFBF"/>
            <w:noWrap/>
            <w:vAlign w:val="bottom"/>
            <w:hideMark/>
          </w:tcPr>
          <w:p w14:paraId="4AEEE2F1"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BFBFBF"/>
            <w:noWrap/>
            <w:vAlign w:val="bottom"/>
            <w:hideMark/>
          </w:tcPr>
          <w:p w14:paraId="498504BA"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0F1330DC" w14:textId="77777777" w:rsidR="004443E5" w:rsidRPr="004443E5" w:rsidRDefault="004443E5" w:rsidP="004443E5">
            <w:pPr>
              <w:rPr>
                <w:sz w:val="14"/>
                <w:szCs w:val="14"/>
              </w:rPr>
            </w:pPr>
          </w:p>
        </w:tc>
      </w:tr>
      <w:tr w:rsidR="004443E5" w:rsidRPr="004443E5" w14:paraId="17F7A0EC" w14:textId="77777777" w:rsidTr="004443E5">
        <w:trPr>
          <w:trHeight w:val="450"/>
        </w:trPr>
        <w:tc>
          <w:tcPr>
            <w:tcW w:w="993" w:type="dxa"/>
            <w:tcBorders>
              <w:top w:val="nil"/>
              <w:left w:val="single" w:sz="4" w:space="0" w:color="auto"/>
              <w:bottom w:val="single" w:sz="4" w:space="0" w:color="auto"/>
              <w:right w:val="nil"/>
            </w:tcBorders>
            <w:shd w:val="clear" w:color="auto" w:fill="auto"/>
            <w:noWrap/>
            <w:vAlign w:val="bottom"/>
            <w:hideMark/>
          </w:tcPr>
          <w:p w14:paraId="1367C04A"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auto" w:fill="auto"/>
            <w:noWrap/>
            <w:vAlign w:val="bottom"/>
            <w:hideMark/>
          </w:tcPr>
          <w:p w14:paraId="0E48900E"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auto" w:fill="auto"/>
            <w:noWrap/>
            <w:vAlign w:val="bottom"/>
            <w:hideMark/>
          </w:tcPr>
          <w:p w14:paraId="10CB3345"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855" w:type="dxa"/>
            <w:tcBorders>
              <w:top w:val="nil"/>
              <w:left w:val="single" w:sz="4" w:space="0" w:color="auto"/>
              <w:bottom w:val="single" w:sz="4" w:space="0" w:color="auto"/>
              <w:right w:val="nil"/>
            </w:tcBorders>
            <w:shd w:val="clear" w:color="auto" w:fill="auto"/>
            <w:noWrap/>
            <w:vAlign w:val="bottom"/>
            <w:hideMark/>
          </w:tcPr>
          <w:p w14:paraId="5E7A8ACC"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1129" w:type="dxa"/>
            <w:tcBorders>
              <w:top w:val="nil"/>
              <w:left w:val="single" w:sz="4" w:space="0" w:color="auto"/>
              <w:bottom w:val="single" w:sz="4" w:space="0" w:color="auto"/>
              <w:right w:val="nil"/>
            </w:tcBorders>
            <w:shd w:val="clear" w:color="auto" w:fill="auto"/>
            <w:noWrap/>
            <w:vAlign w:val="bottom"/>
            <w:hideMark/>
          </w:tcPr>
          <w:p w14:paraId="1E2B9ECF"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022" w:type="dxa"/>
            <w:tcBorders>
              <w:top w:val="nil"/>
              <w:left w:val="single" w:sz="4" w:space="0" w:color="auto"/>
              <w:bottom w:val="single" w:sz="4" w:space="0" w:color="auto"/>
              <w:right w:val="nil"/>
            </w:tcBorders>
            <w:shd w:val="clear" w:color="auto" w:fill="auto"/>
            <w:noWrap/>
            <w:vAlign w:val="bottom"/>
            <w:hideMark/>
          </w:tcPr>
          <w:p w14:paraId="0A7837DB"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2238" w:type="dxa"/>
            <w:tcBorders>
              <w:top w:val="nil"/>
              <w:left w:val="single" w:sz="4" w:space="0" w:color="auto"/>
              <w:bottom w:val="single" w:sz="4" w:space="0" w:color="auto"/>
              <w:right w:val="nil"/>
            </w:tcBorders>
            <w:shd w:val="clear" w:color="auto" w:fill="auto"/>
            <w:noWrap/>
            <w:vAlign w:val="bottom"/>
            <w:hideMark/>
          </w:tcPr>
          <w:p w14:paraId="41037911"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3D4856F8"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46" w:type="dxa"/>
            <w:gridSpan w:val="2"/>
            <w:tcBorders>
              <w:right w:val="single" w:sz="4" w:space="0" w:color="auto"/>
            </w:tcBorders>
            <w:vAlign w:val="center"/>
            <w:hideMark/>
          </w:tcPr>
          <w:p w14:paraId="1B3D411C" w14:textId="77777777" w:rsidR="004443E5" w:rsidRPr="004443E5" w:rsidRDefault="004443E5" w:rsidP="004443E5">
            <w:pPr>
              <w:rPr>
                <w:sz w:val="14"/>
                <w:szCs w:val="14"/>
              </w:rPr>
            </w:pPr>
          </w:p>
        </w:tc>
      </w:tr>
      <w:tr w:rsidR="004443E5" w:rsidRPr="004443E5" w14:paraId="4C781070"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11E537BB"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2197CB0A"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57550AC2"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748AA34B"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05A766E4"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0222E903"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1051C3B4"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2BCD78EE"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04A51735" w14:textId="77777777" w:rsidR="004443E5" w:rsidRPr="004443E5" w:rsidRDefault="004443E5" w:rsidP="004443E5">
            <w:pPr>
              <w:rPr>
                <w:sz w:val="14"/>
                <w:szCs w:val="14"/>
              </w:rPr>
            </w:pPr>
          </w:p>
        </w:tc>
      </w:tr>
      <w:tr w:rsidR="004443E5" w:rsidRPr="004443E5" w14:paraId="15781257"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351B7DC4"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7AB4A350"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7EEA2F77"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792BEEB9"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25723136"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28D69DCA"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4C701890"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036B1F69"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3FA0C37B" w14:textId="77777777" w:rsidR="004443E5" w:rsidRPr="004443E5" w:rsidRDefault="004443E5" w:rsidP="004443E5">
            <w:pPr>
              <w:rPr>
                <w:sz w:val="14"/>
                <w:szCs w:val="14"/>
              </w:rPr>
            </w:pPr>
          </w:p>
        </w:tc>
      </w:tr>
      <w:tr w:rsidR="004443E5" w:rsidRPr="004443E5" w14:paraId="3F1739B8" w14:textId="77777777" w:rsidTr="004443E5">
        <w:trPr>
          <w:trHeight w:val="340"/>
        </w:trPr>
        <w:tc>
          <w:tcPr>
            <w:tcW w:w="993" w:type="dxa"/>
            <w:tcBorders>
              <w:top w:val="nil"/>
              <w:left w:val="single" w:sz="4" w:space="0" w:color="auto"/>
              <w:bottom w:val="single" w:sz="4" w:space="0" w:color="auto"/>
              <w:right w:val="nil"/>
            </w:tcBorders>
            <w:shd w:val="clear" w:color="000000" w:fill="C5D9F1"/>
            <w:noWrap/>
            <w:vAlign w:val="bottom"/>
            <w:hideMark/>
          </w:tcPr>
          <w:p w14:paraId="3A64401D"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000000" w:fill="C5D9F1"/>
            <w:noWrap/>
            <w:vAlign w:val="bottom"/>
            <w:hideMark/>
          </w:tcPr>
          <w:p w14:paraId="32FC6E54"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000000" w:fill="C5D9F1"/>
            <w:noWrap/>
            <w:vAlign w:val="bottom"/>
            <w:hideMark/>
          </w:tcPr>
          <w:p w14:paraId="19216588"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855" w:type="dxa"/>
            <w:tcBorders>
              <w:top w:val="nil"/>
              <w:left w:val="single" w:sz="4" w:space="0" w:color="auto"/>
              <w:bottom w:val="single" w:sz="4" w:space="0" w:color="auto"/>
              <w:right w:val="nil"/>
            </w:tcBorders>
            <w:shd w:val="clear" w:color="000000" w:fill="C5D9F1"/>
            <w:noWrap/>
            <w:vAlign w:val="bottom"/>
            <w:hideMark/>
          </w:tcPr>
          <w:p w14:paraId="3140E427"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0</w:t>
            </w:r>
          </w:p>
        </w:tc>
        <w:tc>
          <w:tcPr>
            <w:tcW w:w="1129" w:type="dxa"/>
            <w:tcBorders>
              <w:top w:val="nil"/>
              <w:left w:val="single" w:sz="4" w:space="0" w:color="auto"/>
              <w:bottom w:val="single" w:sz="4" w:space="0" w:color="auto"/>
              <w:right w:val="nil"/>
            </w:tcBorders>
            <w:shd w:val="clear" w:color="000000" w:fill="C5D9F1"/>
            <w:noWrap/>
            <w:vAlign w:val="bottom"/>
            <w:hideMark/>
          </w:tcPr>
          <w:p w14:paraId="217D8C87"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1022" w:type="dxa"/>
            <w:tcBorders>
              <w:top w:val="nil"/>
              <w:left w:val="single" w:sz="4" w:space="0" w:color="auto"/>
              <w:bottom w:val="single" w:sz="4" w:space="0" w:color="auto"/>
              <w:right w:val="nil"/>
            </w:tcBorders>
            <w:shd w:val="clear" w:color="000000" w:fill="C5D9F1"/>
            <w:noWrap/>
            <w:vAlign w:val="bottom"/>
            <w:hideMark/>
          </w:tcPr>
          <w:p w14:paraId="6884E125" w14:textId="77777777" w:rsidR="004443E5" w:rsidRPr="004443E5" w:rsidRDefault="004443E5" w:rsidP="004443E5">
            <w:pPr>
              <w:jc w:val="right"/>
              <w:rPr>
                <w:rFonts w:ascii="Garamond" w:hAnsi="Garamond" w:cs="Calibri"/>
                <w:sz w:val="20"/>
                <w:szCs w:val="20"/>
              </w:rPr>
            </w:pPr>
            <w:r w:rsidRPr="004443E5">
              <w:rPr>
                <w:rFonts w:ascii="Garamond" w:hAnsi="Garamond" w:cs="Calibri"/>
                <w:sz w:val="20"/>
                <w:szCs w:val="20"/>
              </w:rPr>
              <w:t>0,00</w:t>
            </w:r>
          </w:p>
        </w:tc>
        <w:tc>
          <w:tcPr>
            <w:tcW w:w="2238" w:type="dxa"/>
            <w:tcBorders>
              <w:top w:val="nil"/>
              <w:left w:val="single" w:sz="4" w:space="0" w:color="auto"/>
              <w:bottom w:val="single" w:sz="4" w:space="0" w:color="auto"/>
              <w:right w:val="nil"/>
            </w:tcBorders>
            <w:shd w:val="clear" w:color="000000" w:fill="C5D9F1"/>
            <w:noWrap/>
            <w:vAlign w:val="bottom"/>
            <w:hideMark/>
          </w:tcPr>
          <w:p w14:paraId="4CBE3AEE"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C5D9F1"/>
            <w:noWrap/>
            <w:vAlign w:val="bottom"/>
            <w:hideMark/>
          </w:tcPr>
          <w:p w14:paraId="38E7AB48"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2AA2B56F" w14:textId="77777777" w:rsidR="004443E5" w:rsidRPr="004443E5" w:rsidRDefault="004443E5" w:rsidP="004443E5">
            <w:pPr>
              <w:rPr>
                <w:sz w:val="14"/>
                <w:szCs w:val="14"/>
              </w:rPr>
            </w:pPr>
          </w:p>
        </w:tc>
      </w:tr>
      <w:tr w:rsidR="004443E5" w:rsidRPr="004443E5" w14:paraId="44509D0C" w14:textId="77777777" w:rsidTr="004443E5">
        <w:trPr>
          <w:trHeight w:val="340"/>
        </w:trPr>
        <w:tc>
          <w:tcPr>
            <w:tcW w:w="993" w:type="dxa"/>
            <w:tcBorders>
              <w:top w:val="nil"/>
              <w:left w:val="single" w:sz="4" w:space="0" w:color="auto"/>
              <w:bottom w:val="single" w:sz="4" w:space="0" w:color="auto"/>
              <w:right w:val="nil"/>
            </w:tcBorders>
            <w:shd w:val="clear" w:color="000000" w:fill="BFBFBF"/>
            <w:noWrap/>
            <w:vAlign w:val="bottom"/>
            <w:hideMark/>
          </w:tcPr>
          <w:p w14:paraId="11F402CE" w14:textId="77777777" w:rsidR="004443E5" w:rsidRPr="004443E5" w:rsidRDefault="004443E5" w:rsidP="004443E5">
            <w:pPr>
              <w:rPr>
                <w:rFonts w:ascii="Garamond" w:hAnsi="Garamond" w:cs="Calibri"/>
                <w:b/>
                <w:bCs/>
                <w:i/>
                <w:iCs/>
                <w:sz w:val="20"/>
                <w:szCs w:val="20"/>
              </w:rPr>
            </w:pPr>
            <w:r w:rsidRPr="004443E5">
              <w:rPr>
                <w:rFonts w:ascii="Garamond" w:hAnsi="Garamond" w:cs="Calibri"/>
                <w:b/>
                <w:bCs/>
                <w:i/>
                <w:iCs/>
                <w:sz w:val="20"/>
                <w:szCs w:val="20"/>
              </w:rPr>
              <w:t> </w:t>
            </w:r>
          </w:p>
        </w:tc>
        <w:tc>
          <w:tcPr>
            <w:tcW w:w="1134" w:type="dxa"/>
            <w:tcBorders>
              <w:top w:val="nil"/>
              <w:left w:val="single" w:sz="4" w:space="0" w:color="auto"/>
              <w:bottom w:val="single" w:sz="4" w:space="0" w:color="auto"/>
              <w:right w:val="nil"/>
            </w:tcBorders>
            <w:shd w:val="clear" w:color="000000" w:fill="BFBFBF"/>
            <w:noWrap/>
            <w:vAlign w:val="bottom"/>
            <w:hideMark/>
          </w:tcPr>
          <w:p w14:paraId="591C4AF6"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w:t>
            </w:r>
          </w:p>
        </w:tc>
        <w:tc>
          <w:tcPr>
            <w:tcW w:w="1560" w:type="dxa"/>
            <w:tcBorders>
              <w:top w:val="nil"/>
              <w:left w:val="single" w:sz="4" w:space="0" w:color="auto"/>
              <w:bottom w:val="single" w:sz="4" w:space="0" w:color="auto"/>
              <w:right w:val="nil"/>
            </w:tcBorders>
            <w:shd w:val="clear" w:color="000000" w:fill="BFBFBF"/>
            <w:noWrap/>
            <w:vAlign w:val="bottom"/>
            <w:hideMark/>
          </w:tcPr>
          <w:p w14:paraId="2D74AD10"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w:t>
            </w:r>
          </w:p>
        </w:tc>
        <w:tc>
          <w:tcPr>
            <w:tcW w:w="855" w:type="dxa"/>
            <w:tcBorders>
              <w:top w:val="nil"/>
              <w:left w:val="single" w:sz="4" w:space="0" w:color="auto"/>
              <w:bottom w:val="single" w:sz="4" w:space="0" w:color="auto"/>
              <w:right w:val="nil"/>
            </w:tcBorders>
            <w:shd w:val="clear" w:color="000000" w:fill="BFBFBF"/>
            <w:noWrap/>
            <w:vAlign w:val="bottom"/>
            <w:hideMark/>
          </w:tcPr>
          <w:p w14:paraId="702015A7" w14:textId="77777777" w:rsidR="004443E5" w:rsidRPr="004443E5" w:rsidRDefault="004443E5" w:rsidP="004443E5">
            <w:pPr>
              <w:jc w:val="center"/>
              <w:rPr>
                <w:rFonts w:ascii="Garamond" w:hAnsi="Garamond" w:cs="Calibri"/>
                <w:b/>
                <w:bCs/>
                <w:sz w:val="20"/>
                <w:szCs w:val="20"/>
              </w:rPr>
            </w:pPr>
            <w:r w:rsidRPr="004443E5">
              <w:rPr>
                <w:rFonts w:ascii="Garamond" w:hAnsi="Garamond" w:cs="Calibri"/>
                <w:b/>
                <w:bCs/>
                <w:sz w:val="20"/>
                <w:szCs w:val="20"/>
              </w:rPr>
              <w:t> </w:t>
            </w:r>
          </w:p>
        </w:tc>
        <w:tc>
          <w:tcPr>
            <w:tcW w:w="1129" w:type="dxa"/>
            <w:tcBorders>
              <w:top w:val="nil"/>
              <w:left w:val="single" w:sz="4" w:space="0" w:color="auto"/>
              <w:bottom w:val="single" w:sz="4" w:space="0" w:color="auto"/>
              <w:right w:val="nil"/>
            </w:tcBorders>
            <w:shd w:val="clear" w:color="000000" w:fill="BFBFBF"/>
            <w:noWrap/>
            <w:vAlign w:val="bottom"/>
            <w:hideMark/>
          </w:tcPr>
          <w:p w14:paraId="19EB9584"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w:t>
            </w:r>
          </w:p>
        </w:tc>
        <w:tc>
          <w:tcPr>
            <w:tcW w:w="1022" w:type="dxa"/>
            <w:tcBorders>
              <w:top w:val="nil"/>
              <w:left w:val="single" w:sz="4" w:space="0" w:color="auto"/>
              <w:bottom w:val="single" w:sz="4" w:space="0" w:color="auto"/>
              <w:right w:val="nil"/>
            </w:tcBorders>
            <w:shd w:val="clear" w:color="000000" w:fill="BFBFBF"/>
            <w:noWrap/>
            <w:vAlign w:val="bottom"/>
            <w:hideMark/>
          </w:tcPr>
          <w:p w14:paraId="7DD3A784" w14:textId="77777777" w:rsidR="004443E5" w:rsidRPr="004443E5" w:rsidRDefault="004443E5" w:rsidP="004443E5">
            <w:pPr>
              <w:jc w:val="right"/>
              <w:rPr>
                <w:rFonts w:ascii="Garamond" w:hAnsi="Garamond" w:cs="Calibri"/>
                <w:b/>
                <w:bCs/>
                <w:i/>
                <w:iCs/>
                <w:sz w:val="20"/>
                <w:szCs w:val="20"/>
              </w:rPr>
            </w:pPr>
            <w:r w:rsidRPr="004443E5">
              <w:rPr>
                <w:rFonts w:ascii="Garamond" w:hAnsi="Garamond" w:cs="Calibri"/>
                <w:b/>
                <w:bCs/>
                <w:i/>
                <w:iCs/>
                <w:sz w:val="20"/>
                <w:szCs w:val="20"/>
              </w:rPr>
              <w:t>0,00</w:t>
            </w:r>
          </w:p>
        </w:tc>
        <w:tc>
          <w:tcPr>
            <w:tcW w:w="2238" w:type="dxa"/>
            <w:tcBorders>
              <w:top w:val="nil"/>
              <w:left w:val="single" w:sz="4" w:space="0" w:color="auto"/>
              <w:bottom w:val="single" w:sz="4" w:space="0" w:color="auto"/>
              <w:right w:val="nil"/>
            </w:tcBorders>
            <w:shd w:val="clear" w:color="000000" w:fill="BFBFBF"/>
            <w:noWrap/>
            <w:vAlign w:val="bottom"/>
            <w:hideMark/>
          </w:tcPr>
          <w:p w14:paraId="3BCE667E" w14:textId="77777777" w:rsidR="004443E5" w:rsidRPr="004443E5" w:rsidRDefault="004443E5" w:rsidP="004443E5">
            <w:pPr>
              <w:rPr>
                <w:rFonts w:ascii="Garamond" w:hAnsi="Garamond" w:cs="Calibri"/>
                <w:b/>
                <w:bCs/>
                <w:sz w:val="20"/>
                <w:szCs w:val="20"/>
              </w:rPr>
            </w:pPr>
            <w:r w:rsidRPr="004443E5">
              <w:rPr>
                <w:rFonts w:ascii="Garamond" w:hAnsi="Garamond" w:cs="Calibri"/>
                <w:b/>
                <w:bCs/>
                <w:sz w:val="20"/>
                <w:szCs w:val="20"/>
              </w:rPr>
              <w:t xml:space="preserve">                   -   € </w:t>
            </w:r>
          </w:p>
        </w:tc>
        <w:tc>
          <w:tcPr>
            <w:tcW w:w="1782" w:type="dxa"/>
            <w:tcBorders>
              <w:top w:val="nil"/>
              <w:left w:val="single" w:sz="4" w:space="0" w:color="auto"/>
              <w:bottom w:val="single" w:sz="4" w:space="0" w:color="auto"/>
              <w:right w:val="single" w:sz="4" w:space="0" w:color="auto"/>
            </w:tcBorders>
            <w:shd w:val="clear" w:color="000000" w:fill="BFBFBF"/>
            <w:noWrap/>
            <w:vAlign w:val="bottom"/>
            <w:hideMark/>
          </w:tcPr>
          <w:p w14:paraId="783ECD35"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#DIV/0!</w:t>
            </w:r>
          </w:p>
        </w:tc>
        <w:tc>
          <w:tcPr>
            <w:tcW w:w="146" w:type="dxa"/>
            <w:gridSpan w:val="2"/>
            <w:tcBorders>
              <w:right w:val="single" w:sz="4" w:space="0" w:color="auto"/>
            </w:tcBorders>
            <w:vAlign w:val="center"/>
            <w:hideMark/>
          </w:tcPr>
          <w:p w14:paraId="1C535780" w14:textId="77777777" w:rsidR="004443E5" w:rsidRPr="004443E5" w:rsidRDefault="004443E5" w:rsidP="004443E5">
            <w:pPr>
              <w:rPr>
                <w:sz w:val="14"/>
                <w:szCs w:val="14"/>
              </w:rPr>
            </w:pPr>
          </w:p>
        </w:tc>
      </w:tr>
      <w:tr w:rsidR="004443E5" w:rsidRPr="004443E5" w14:paraId="3C90AA01" w14:textId="77777777" w:rsidTr="004443E5">
        <w:trPr>
          <w:trHeight w:val="200"/>
        </w:trPr>
        <w:tc>
          <w:tcPr>
            <w:tcW w:w="993" w:type="dxa"/>
            <w:tcBorders>
              <w:top w:val="nil"/>
              <w:left w:val="single" w:sz="4" w:space="0" w:color="auto"/>
              <w:bottom w:val="single" w:sz="4" w:space="0" w:color="auto"/>
              <w:right w:val="nil"/>
            </w:tcBorders>
            <w:shd w:val="clear" w:color="auto" w:fill="auto"/>
            <w:noWrap/>
            <w:vAlign w:val="bottom"/>
            <w:hideMark/>
          </w:tcPr>
          <w:p w14:paraId="63A59D24"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134" w:type="dxa"/>
            <w:tcBorders>
              <w:top w:val="nil"/>
              <w:left w:val="single" w:sz="4" w:space="0" w:color="auto"/>
              <w:bottom w:val="single" w:sz="4" w:space="0" w:color="auto"/>
              <w:right w:val="nil"/>
            </w:tcBorders>
            <w:shd w:val="clear" w:color="auto" w:fill="auto"/>
            <w:noWrap/>
            <w:vAlign w:val="bottom"/>
            <w:hideMark/>
          </w:tcPr>
          <w:p w14:paraId="638A485D"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560" w:type="dxa"/>
            <w:tcBorders>
              <w:top w:val="nil"/>
              <w:left w:val="single" w:sz="4" w:space="0" w:color="auto"/>
              <w:bottom w:val="single" w:sz="4" w:space="0" w:color="auto"/>
              <w:right w:val="nil"/>
            </w:tcBorders>
            <w:shd w:val="clear" w:color="auto" w:fill="auto"/>
            <w:noWrap/>
            <w:vAlign w:val="bottom"/>
            <w:hideMark/>
          </w:tcPr>
          <w:p w14:paraId="4B071344"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855" w:type="dxa"/>
            <w:tcBorders>
              <w:top w:val="nil"/>
              <w:left w:val="single" w:sz="4" w:space="0" w:color="auto"/>
              <w:bottom w:val="single" w:sz="4" w:space="0" w:color="auto"/>
              <w:right w:val="nil"/>
            </w:tcBorders>
            <w:shd w:val="clear" w:color="auto" w:fill="auto"/>
            <w:noWrap/>
            <w:vAlign w:val="bottom"/>
            <w:hideMark/>
          </w:tcPr>
          <w:p w14:paraId="697AFEBA" w14:textId="77777777" w:rsidR="004443E5" w:rsidRPr="004443E5" w:rsidRDefault="004443E5" w:rsidP="004443E5">
            <w:pPr>
              <w:jc w:val="center"/>
              <w:rPr>
                <w:rFonts w:ascii="Garamond" w:hAnsi="Garamond" w:cs="Calibri"/>
                <w:sz w:val="20"/>
                <w:szCs w:val="20"/>
              </w:rPr>
            </w:pPr>
            <w:r w:rsidRPr="004443E5">
              <w:rPr>
                <w:rFonts w:ascii="Garamond" w:hAnsi="Garamond" w:cs="Calibri"/>
                <w:sz w:val="20"/>
                <w:szCs w:val="20"/>
              </w:rPr>
              <w:t> </w:t>
            </w:r>
          </w:p>
        </w:tc>
        <w:tc>
          <w:tcPr>
            <w:tcW w:w="1129" w:type="dxa"/>
            <w:tcBorders>
              <w:top w:val="nil"/>
              <w:left w:val="single" w:sz="4" w:space="0" w:color="auto"/>
              <w:bottom w:val="single" w:sz="4" w:space="0" w:color="auto"/>
              <w:right w:val="nil"/>
            </w:tcBorders>
            <w:shd w:val="clear" w:color="auto" w:fill="auto"/>
            <w:noWrap/>
            <w:vAlign w:val="bottom"/>
            <w:hideMark/>
          </w:tcPr>
          <w:p w14:paraId="2E8B1C68"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022" w:type="dxa"/>
            <w:tcBorders>
              <w:top w:val="nil"/>
              <w:left w:val="single" w:sz="4" w:space="0" w:color="auto"/>
              <w:bottom w:val="single" w:sz="4" w:space="0" w:color="auto"/>
              <w:right w:val="nil"/>
            </w:tcBorders>
            <w:shd w:val="clear" w:color="auto" w:fill="auto"/>
            <w:noWrap/>
            <w:vAlign w:val="bottom"/>
            <w:hideMark/>
          </w:tcPr>
          <w:p w14:paraId="29CD9EC5"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2238" w:type="dxa"/>
            <w:tcBorders>
              <w:top w:val="nil"/>
              <w:left w:val="single" w:sz="4" w:space="0" w:color="auto"/>
              <w:bottom w:val="single" w:sz="4" w:space="0" w:color="auto"/>
              <w:right w:val="nil"/>
            </w:tcBorders>
            <w:shd w:val="clear" w:color="auto" w:fill="auto"/>
            <w:noWrap/>
            <w:vAlign w:val="bottom"/>
            <w:hideMark/>
          </w:tcPr>
          <w:p w14:paraId="5050AF00"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782" w:type="dxa"/>
            <w:tcBorders>
              <w:top w:val="nil"/>
              <w:left w:val="single" w:sz="4" w:space="0" w:color="auto"/>
              <w:bottom w:val="single" w:sz="4" w:space="0" w:color="auto"/>
              <w:right w:val="single" w:sz="4" w:space="0" w:color="auto"/>
            </w:tcBorders>
            <w:shd w:val="clear" w:color="auto" w:fill="auto"/>
            <w:noWrap/>
            <w:vAlign w:val="bottom"/>
            <w:hideMark/>
          </w:tcPr>
          <w:p w14:paraId="42567F1F" w14:textId="77777777" w:rsidR="004443E5" w:rsidRPr="004443E5" w:rsidRDefault="004443E5" w:rsidP="004443E5">
            <w:pPr>
              <w:rPr>
                <w:rFonts w:ascii="Garamond" w:hAnsi="Garamond" w:cs="Calibri"/>
                <w:sz w:val="20"/>
                <w:szCs w:val="20"/>
              </w:rPr>
            </w:pPr>
            <w:r w:rsidRPr="004443E5">
              <w:rPr>
                <w:rFonts w:ascii="Garamond" w:hAnsi="Garamond" w:cs="Calibri"/>
                <w:sz w:val="20"/>
                <w:szCs w:val="20"/>
              </w:rPr>
              <w:t> </w:t>
            </w:r>
          </w:p>
        </w:tc>
        <w:tc>
          <w:tcPr>
            <w:tcW w:w="146" w:type="dxa"/>
            <w:gridSpan w:val="2"/>
            <w:tcBorders>
              <w:right w:val="single" w:sz="4" w:space="0" w:color="auto"/>
            </w:tcBorders>
            <w:vAlign w:val="center"/>
            <w:hideMark/>
          </w:tcPr>
          <w:p w14:paraId="0B57A63A" w14:textId="77777777" w:rsidR="004443E5" w:rsidRPr="004443E5" w:rsidRDefault="004443E5" w:rsidP="004443E5">
            <w:pPr>
              <w:rPr>
                <w:sz w:val="14"/>
                <w:szCs w:val="14"/>
              </w:rPr>
            </w:pPr>
          </w:p>
        </w:tc>
      </w:tr>
      <w:tr w:rsidR="004443E5" w:rsidRPr="004443E5" w14:paraId="1FA793DF" w14:textId="77777777" w:rsidTr="00E82348">
        <w:trPr>
          <w:trHeight w:val="426"/>
        </w:trPr>
        <w:tc>
          <w:tcPr>
            <w:tcW w:w="5671" w:type="dxa"/>
            <w:gridSpan w:val="5"/>
            <w:tcBorders>
              <w:top w:val="nil"/>
              <w:left w:val="single" w:sz="4" w:space="0" w:color="auto"/>
              <w:bottom w:val="single" w:sz="4" w:space="0" w:color="auto"/>
              <w:right w:val="nil"/>
            </w:tcBorders>
            <w:shd w:val="clear" w:color="000000" w:fill="00B0F0"/>
            <w:noWrap/>
            <w:vAlign w:val="center"/>
            <w:hideMark/>
          </w:tcPr>
          <w:p w14:paraId="007A1676" w14:textId="77777777" w:rsidR="004443E5" w:rsidRPr="004443E5" w:rsidRDefault="004443E5" w:rsidP="004443E5">
            <w:pPr>
              <w:jc w:val="center"/>
              <w:rPr>
                <w:rFonts w:ascii="Garamond" w:hAnsi="Garamond" w:cs="Calibri"/>
                <w:b/>
                <w:bCs/>
                <w:sz w:val="26"/>
                <w:szCs w:val="26"/>
              </w:rPr>
            </w:pPr>
            <w:r w:rsidRPr="004443E5">
              <w:rPr>
                <w:rFonts w:ascii="Garamond" w:hAnsi="Garamond" w:cs="Calibri"/>
                <w:b/>
                <w:bCs/>
                <w:sz w:val="26"/>
                <w:szCs w:val="26"/>
              </w:rPr>
              <w:t>TOTAL RAPPORT FINANCIER 2</w:t>
            </w:r>
          </w:p>
        </w:tc>
        <w:tc>
          <w:tcPr>
            <w:tcW w:w="1022" w:type="dxa"/>
            <w:tcBorders>
              <w:top w:val="nil"/>
              <w:left w:val="nil"/>
              <w:bottom w:val="single" w:sz="4" w:space="0" w:color="auto"/>
              <w:right w:val="nil"/>
            </w:tcBorders>
            <w:shd w:val="clear" w:color="000000" w:fill="00B0F0"/>
            <w:noWrap/>
            <w:vAlign w:val="center"/>
            <w:hideMark/>
          </w:tcPr>
          <w:p w14:paraId="66BC6776" w14:textId="77777777" w:rsidR="004443E5" w:rsidRPr="004443E5" w:rsidRDefault="004443E5" w:rsidP="004443E5">
            <w:pPr>
              <w:jc w:val="right"/>
              <w:rPr>
                <w:rFonts w:ascii="Garamond" w:hAnsi="Garamond" w:cs="Calibri"/>
                <w:b/>
                <w:bCs/>
                <w:sz w:val="26"/>
                <w:szCs w:val="26"/>
              </w:rPr>
            </w:pPr>
            <w:r w:rsidRPr="004443E5">
              <w:rPr>
                <w:rFonts w:ascii="Garamond" w:hAnsi="Garamond" w:cs="Calibri"/>
                <w:b/>
                <w:bCs/>
                <w:sz w:val="26"/>
                <w:szCs w:val="26"/>
              </w:rPr>
              <w:t>0,00</w:t>
            </w:r>
          </w:p>
        </w:tc>
        <w:tc>
          <w:tcPr>
            <w:tcW w:w="2238" w:type="dxa"/>
            <w:tcBorders>
              <w:top w:val="nil"/>
              <w:left w:val="nil"/>
              <w:bottom w:val="single" w:sz="4" w:space="0" w:color="auto"/>
              <w:right w:val="nil"/>
            </w:tcBorders>
            <w:shd w:val="clear" w:color="000000" w:fill="00B0F0"/>
            <w:noWrap/>
            <w:vAlign w:val="center"/>
            <w:hideMark/>
          </w:tcPr>
          <w:p w14:paraId="64D9F55B" w14:textId="77777777" w:rsidR="004443E5" w:rsidRPr="004443E5" w:rsidRDefault="004443E5" w:rsidP="004443E5">
            <w:pPr>
              <w:jc w:val="right"/>
              <w:rPr>
                <w:rFonts w:ascii="Garamond" w:hAnsi="Garamond" w:cs="Calibri"/>
                <w:b/>
                <w:bCs/>
                <w:sz w:val="26"/>
                <w:szCs w:val="26"/>
              </w:rPr>
            </w:pPr>
            <w:r w:rsidRPr="004443E5">
              <w:rPr>
                <w:rFonts w:ascii="Garamond" w:hAnsi="Garamond" w:cs="Calibri"/>
                <w:b/>
                <w:bCs/>
                <w:sz w:val="26"/>
                <w:szCs w:val="26"/>
              </w:rPr>
              <w:t>0</w:t>
            </w:r>
          </w:p>
        </w:tc>
        <w:tc>
          <w:tcPr>
            <w:tcW w:w="1782" w:type="dxa"/>
            <w:tcBorders>
              <w:top w:val="nil"/>
              <w:left w:val="nil"/>
              <w:bottom w:val="single" w:sz="4" w:space="0" w:color="auto"/>
              <w:right w:val="nil"/>
            </w:tcBorders>
            <w:shd w:val="clear" w:color="000000" w:fill="00B0F0"/>
            <w:noWrap/>
            <w:vAlign w:val="center"/>
            <w:hideMark/>
          </w:tcPr>
          <w:p w14:paraId="18A6810C" w14:textId="77777777" w:rsidR="004443E5" w:rsidRPr="004443E5" w:rsidRDefault="004443E5" w:rsidP="004443E5">
            <w:pPr>
              <w:rPr>
                <w:rFonts w:ascii="Garamond" w:hAnsi="Garamond" w:cs="Calibri"/>
                <w:b/>
                <w:bCs/>
                <w:sz w:val="26"/>
                <w:szCs w:val="26"/>
              </w:rPr>
            </w:pPr>
            <w:r w:rsidRPr="004443E5">
              <w:rPr>
                <w:rFonts w:ascii="Garamond" w:hAnsi="Garamond" w:cs="Calibri"/>
                <w:b/>
                <w:bCs/>
                <w:sz w:val="26"/>
                <w:szCs w:val="26"/>
              </w:rPr>
              <w:t> </w:t>
            </w:r>
          </w:p>
        </w:tc>
        <w:tc>
          <w:tcPr>
            <w:tcW w:w="146" w:type="dxa"/>
            <w:gridSpan w:val="2"/>
            <w:tcBorders>
              <w:bottom w:val="single" w:sz="4" w:space="0" w:color="auto"/>
              <w:right w:val="single" w:sz="4" w:space="0" w:color="auto"/>
            </w:tcBorders>
            <w:vAlign w:val="center"/>
            <w:hideMark/>
          </w:tcPr>
          <w:p w14:paraId="46B16CCB" w14:textId="77777777" w:rsidR="004443E5" w:rsidRPr="004443E5" w:rsidRDefault="004443E5" w:rsidP="004443E5">
            <w:pPr>
              <w:rPr>
                <w:sz w:val="20"/>
                <w:szCs w:val="20"/>
              </w:rPr>
            </w:pPr>
          </w:p>
        </w:tc>
      </w:tr>
    </w:tbl>
    <w:p w14:paraId="199D55D1" w14:textId="77777777" w:rsidR="00815409" w:rsidRPr="00841C6F" w:rsidRDefault="00815409" w:rsidP="00815409">
      <w:pPr>
        <w:pStyle w:val="Retraitcorpsdetexte"/>
        <w:spacing w:after="0"/>
        <w:ind w:left="0"/>
        <w:jc w:val="both"/>
        <w:rPr>
          <w:rFonts w:ascii="Helvetica" w:hAnsi="Helvetica" w:cs="Helvetica"/>
          <w:sz w:val="2"/>
          <w:szCs w:val="2"/>
        </w:rPr>
      </w:pPr>
    </w:p>
    <w:p w14:paraId="0841DD4D" w14:textId="77777777" w:rsidR="00841C6F" w:rsidRDefault="00841C6F" w:rsidP="00815409">
      <w:pPr>
        <w:pStyle w:val="Retraitcorpsdetexte"/>
        <w:spacing w:after="0"/>
        <w:ind w:left="0"/>
        <w:jc w:val="both"/>
        <w:rPr>
          <w:rFonts w:ascii="Helvetica" w:hAnsi="Helvetica" w:cs="Helvetica"/>
          <w:b/>
          <w:sz w:val="20"/>
          <w:szCs w:val="20"/>
          <w:u w:val="single"/>
        </w:rPr>
      </w:pPr>
    </w:p>
    <w:p w14:paraId="43F1E906" w14:textId="3A952F3C" w:rsidR="00815409" w:rsidRPr="008D2874" w:rsidRDefault="00815409" w:rsidP="00815409">
      <w:pPr>
        <w:pStyle w:val="Retraitcorpsdetexte"/>
        <w:spacing w:after="0"/>
        <w:ind w:left="0"/>
        <w:jc w:val="both"/>
        <w:rPr>
          <w:rFonts w:ascii="Helvetica" w:hAnsi="Helvetica" w:cs="Helvetica"/>
          <w:b/>
          <w:sz w:val="20"/>
          <w:szCs w:val="20"/>
          <w:u w:val="single"/>
        </w:rPr>
      </w:pPr>
      <w:r w:rsidRPr="008D2874">
        <w:rPr>
          <w:rFonts w:ascii="Helvetica" w:hAnsi="Helvetica" w:cs="Helvetica"/>
          <w:b/>
          <w:sz w:val="20"/>
          <w:szCs w:val="20"/>
          <w:u w:val="single"/>
        </w:rPr>
        <w:t>Remarque</w:t>
      </w:r>
      <w:r w:rsidRPr="008D2874">
        <w:rPr>
          <w:rFonts w:ascii="Helvetica" w:hAnsi="Helvetica" w:cs="Helvetica"/>
          <w:b/>
          <w:sz w:val="20"/>
          <w:szCs w:val="20"/>
        </w:rPr>
        <w:t> :</w:t>
      </w:r>
    </w:p>
    <w:p w14:paraId="32856A91" w14:textId="77777777" w:rsidR="00815409" w:rsidRPr="008D2874" w:rsidRDefault="00815409" w:rsidP="00815409">
      <w:pPr>
        <w:pStyle w:val="Retraitcorpsdetexte"/>
        <w:numPr>
          <w:ilvl w:val="0"/>
          <w:numId w:val="1"/>
        </w:numPr>
        <w:spacing w:after="0"/>
        <w:jc w:val="both"/>
        <w:rPr>
          <w:rFonts w:ascii="Helvetica" w:hAnsi="Helvetica" w:cs="Helvetica"/>
          <w:sz w:val="20"/>
          <w:szCs w:val="20"/>
        </w:rPr>
      </w:pPr>
      <w:r>
        <w:rPr>
          <w:rFonts w:ascii="Helvetica" w:hAnsi="Helvetica" w:cs="Helvetica"/>
          <w:sz w:val="20"/>
          <w:szCs w:val="20"/>
        </w:rPr>
        <w:t>Les pièces</w:t>
      </w:r>
      <w:r w:rsidRPr="008D2874">
        <w:rPr>
          <w:rFonts w:ascii="Helvetica" w:hAnsi="Helvetica" w:cs="Helvetica"/>
          <w:sz w:val="20"/>
          <w:szCs w:val="20"/>
        </w:rPr>
        <w:t xml:space="preserve"> justificatives doivent être classées selon </w:t>
      </w:r>
      <w:r>
        <w:rPr>
          <w:rFonts w:ascii="Helvetica" w:hAnsi="Helvetica" w:cs="Helvetica"/>
          <w:sz w:val="20"/>
          <w:szCs w:val="20"/>
        </w:rPr>
        <w:t>les numéros de pièces du</w:t>
      </w:r>
      <w:r w:rsidRPr="008D2874">
        <w:rPr>
          <w:rFonts w:ascii="Helvetica" w:hAnsi="Helvetica" w:cs="Helvetica"/>
          <w:sz w:val="20"/>
          <w:szCs w:val="20"/>
        </w:rPr>
        <w:t xml:space="preserve"> rapport financier ;</w:t>
      </w:r>
    </w:p>
    <w:p w14:paraId="4355F8EB" w14:textId="77777777" w:rsidR="0056386A" w:rsidRPr="00815409" w:rsidRDefault="00815409" w:rsidP="00815409">
      <w:pPr>
        <w:pStyle w:val="Retraitcorpsdetexte"/>
        <w:numPr>
          <w:ilvl w:val="0"/>
          <w:numId w:val="1"/>
        </w:numPr>
        <w:spacing w:after="0"/>
        <w:jc w:val="both"/>
        <w:rPr>
          <w:rFonts w:ascii="Helvetica" w:hAnsi="Helvetica" w:cs="Helvetica"/>
          <w:sz w:val="20"/>
          <w:szCs w:val="20"/>
        </w:rPr>
      </w:pPr>
      <w:r>
        <w:rPr>
          <w:rFonts w:ascii="Helvetica" w:hAnsi="Helvetica" w:cs="Helvetica"/>
          <w:sz w:val="20"/>
          <w:szCs w:val="20"/>
        </w:rPr>
        <w:t>Pour les dépenses effectuées en devises autres que l’euro, l</w:t>
      </w:r>
      <w:r w:rsidRPr="008D2874">
        <w:rPr>
          <w:rFonts w:ascii="Helvetica" w:hAnsi="Helvetica" w:cs="Helvetica"/>
          <w:sz w:val="20"/>
          <w:szCs w:val="20"/>
        </w:rPr>
        <w:t>e taux de convers</w:t>
      </w:r>
      <w:r>
        <w:rPr>
          <w:rFonts w:ascii="Helvetica" w:hAnsi="Helvetica" w:cs="Helvetica"/>
          <w:sz w:val="20"/>
          <w:szCs w:val="20"/>
        </w:rPr>
        <w:t>ion utilisé doit être justifié.</w:t>
      </w:r>
    </w:p>
    <w:sectPr w:rsidR="0056386A" w:rsidRPr="0081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3E42D" w14:textId="77777777" w:rsidR="00176DFE" w:rsidRDefault="00176DFE" w:rsidP="009544C9">
      <w:r>
        <w:separator/>
      </w:r>
    </w:p>
  </w:endnote>
  <w:endnote w:type="continuationSeparator" w:id="0">
    <w:p w14:paraId="00EB03EA" w14:textId="77777777" w:rsidR="00176DFE" w:rsidRDefault="00176DFE" w:rsidP="00954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0568B" w14:textId="0597A0E1" w:rsidR="009B025B" w:rsidRDefault="009B025B">
    <w:pPr>
      <w:pStyle w:val="Pieddepage"/>
    </w:pPr>
    <w:r w:rsidRPr="000D415A">
      <w:rPr>
        <w:rFonts w:ascii="Helvetica" w:hAnsi="Helvetica"/>
        <w:b/>
        <w:iCs/>
        <w:sz w:val="18"/>
        <w:szCs w:val="18"/>
      </w:rPr>
      <w:t xml:space="preserve">Rapporteur : </w:t>
    </w:r>
    <w:r w:rsidRPr="004118B0">
      <w:rPr>
        <w:rFonts w:ascii="Helvetica" w:hAnsi="Helvetica"/>
        <w:b/>
        <w:iCs/>
        <w:color w:val="FF0000"/>
        <w:sz w:val="18"/>
        <w:szCs w:val="18"/>
      </w:rPr>
      <w:t xml:space="preserve">Steve MENGN’HE </w:t>
    </w:r>
    <w:r w:rsidRPr="000D415A">
      <w:rPr>
        <w:rFonts w:ascii="Helvetica" w:hAnsi="Helvetica"/>
        <w:b/>
        <w:iCs/>
        <w:sz w:val="18"/>
        <w:szCs w:val="18"/>
      </w:rPr>
      <w:t xml:space="preserve">/ </w:t>
    </w:r>
    <w:r w:rsidRPr="004118B0">
      <w:rPr>
        <w:rFonts w:ascii="Helvetica" w:hAnsi="Helvetica"/>
        <w:b/>
        <w:iCs/>
        <w:color w:val="FF0000"/>
        <w:sz w:val="18"/>
        <w:szCs w:val="18"/>
      </w:rPr>
      <w:t xml:space="preserve">Assistante communication </w:t>
    </w:r>
    <w:r w:rsidRPr="000D415A">
      <w:rPr>
        <w:rFonts w:ascii="Helvetica" w:hAnsi="Helvetica"/>
        <w:b/>
        <w:iCs/>
        <w:sz w:val="18"/>
        <w:szCs w:val="18"/>
      </w:rPr>
      <w:t xml:space="preserve">– </w:t>
    </w:r>
    <w:hyperlink r:id="rId1" w:history="1">
      <w:r w:rsidRPr="000D415A">
        <w:rPr>
          <w:rStyle w:val="Lienhypertexte"/>
          <w:rFonts w:ascii="Helvetica" w:hAnsi="Helvetica"/>
          <w:b/>
          <w:iCs/>
          <w:sz w:val="18"/>
          <w:szCs w:val="18"/>
        </w:rPr>
        <w:t>infos@cecosda.org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6F51C" w14:textId="77777777" w:rsidR="00176DFE" w:rsidRDefault="00176DFE" w:rsidP="009544C9">
      <w:r>
        <w:separator/>
      </w:r>
    </w:p>
  </w:footnote>
  <w:footnote w:type="continuationSeparator" w:id="0">
    <w:p w14:paraId="650AD159" w14:textId="77777777" w:rsidR="00176DFE" w:rsidRDefault="00176DFE" w:rsidP="00954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6CFD3" w14:textId="77097D21" w:rsidR="009B025B" w:rsidRPr="00190614" w:rsidRDefault="009B025B" w:rsidP="001D606F">
    <w:pPr>
      <w:pStyle w:val="En-tte"/>
      <w:tabs>
        <w:tab w:val="clear" w:pos="9072"/>
        <w:tab w:val="right" w:pos="9639"/>
      </w:tabs>
      <w:ind w:left="-426" w:right="-426"/>
      <w:rPr>
        <w:rFonts w:ascii="Helvetica" w:hAnsi="Helvetica"/>
        <w:b/>
        <w:i/>
      </w:rPr>
    </w:pPr>
    <w:r>
      <w:rPr>
        <w:rFonts w:ascii="Helvetica" w:hAnsi="Helvetica"/>
        <w:b/>
        <w:i/>
      </w:rPr>
      <w:t xml:space="preserve">202 - Jumelages « Lutte contre la désinformation »                                                 DAPG                                                       </w:t>
    </w:r>
  </w:p>
  <w:p w14:paraId="52DFA785" w14:textId="77777777" w:rsidR="009B025B" w:rsidRDefault="009B025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1CFB"/>
    <w:multiLevelType w:val="hybridMultilevel"/>
    <w:tmpl w:val="118A366E"/>
    <w:lvl w:ilvl="0" w:tplc="D56E77A2">
      <w:start w:val="18"/>
      <w:numFmt w:val="bullet"/>
      <w:lvlText w:val=""/>
      <w:lvlJc w:val="left"/>
      <w:pPr>
        <w:ind w:left="720" w:hanging="360"/>
      </w:pPr>
      <w:rPr>
        <w:rFonts w:ascii="Symbol" w:eastAsia="Times New Roman" w:hAnsi="Symbol"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053DEA"/>
    <w:multiLevelType w:val="hybridMultilevel"/>
    <w:tmpl w:val="12686C64"/>
    <w:lvl w:ilvl="0" w:tplc="BE985716">
      <w:start w:val="1"/>
      <w:numFmt w:val="bullet"/>
      <w:lvlText w:val="-"/>
      <w:lvlJc w:val="left"/>
      <w:pPr>
        <w:ind w:left="3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0189304">
      <w:start w:val="1"/>
      <w:numFmt w:val="bullet"/>
      <w:lvlText w:val="o"/>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480A6F2">
      <w:start w:val="1"/>
      <w:numFmt w:val="bullet"/>
      <w:lvlText w:val="▪"/>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C08C07C">
      <w:start w:val="1"/>
      <w:numFmt w:val="bullet"/>
      <w:lvlText w:val="•"/>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09CCB0E">
      <w:start w:val="1"/>
      <w:numFmt w:val="bullet"/>
      <w:lvlText w:val="o"/>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25A9844">
      <w:start w:val="1"/>
      <w:numFmt w:val="bullet"/>
      <w:lvlText w:val="▪"/>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78A4B4A">
      <w:start w:val="1"/>
      <w:numFmt w:val="bullet"/>
      <w:lvlText w:val="•"/>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3C4186A">
      <w:start w:val="1"/>
      <w:numFmt w:val="bullet"/>
      <w:lvlText w:val="o"/>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18EAAB4">
      <w:start w:val="1"/>
      <w:numFmt w:val="bullet"/>
      <w:lvlText w:val="▪"/>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B804EF9"/>
    <w:multiLevelType w:val="hybridMultilevel"/>
    <w:tmpl w:val="4D286E72"/>
    <w:lvl w:ilvl="0" w:tplc="57A27462">
      <w:start w:val="18"/>
      <w:numFmt w:val="bullet"/>
      <w:lvlText w:val=""/>
      <w:lvlJc w:val="left"/>
      <w:pPr>
        <w:ind w:left="720" w:hanging="360"/>
      </w:pPr>
      <w:rPr>
        <w:rFonts w:ascii="Symbol" w:eastAsia="Times New Roman" w:hAnsi="Symbol"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4D59A0"/>
    <w:multiLevelType w:val="hybridMultilevel"/>
    <w:tmpl w:val="13842D06"/>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nsid w:val="17123FF5"/>
    <w:multiLevelType w:val="hybridMultilevel"/>
    <w:tmpl w:val="B102121C"/>
    <w:lvl w:ilvl="0" w:tplc="3E3CE98A">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12295A"/>
    <w:multiLevelType w:val="multilevel"/>
    <w:tmpl w:val="BDAC0118"/>
    <w:lvl w:ilvl="0">
      <w:start w:val="1"/>
      <w:numFmt w:val="decimal"/>
      <w:lvlText w:val="%1."/>
      <w:lvlJc w:val="left"/>
      <w:pPr>
        <w:ind w:left="144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1DDE1664"/>
    <w:multiLevelType w:val="hybridMultilevel"/>
    <w:tmpl w:val="53683E28"/>
    <w:lvl w:ilvl="0" w:tplc="040C0001">
      <w:start w:val="1"/>
      <w:numFmt w:val="bullet"/>
      <w:lvlText w:val=""/>
      <w:lvlJc w:val="left"/>
      <w:pPr>
        <w:ind w:left="360" w:hanging="360"/>
      </w:pPr>
      <w:rPr>
        <w:rFonts w:ascii="Symbol" w:hAnsi="Symbol" w:hint="default"/>
        <w:b/>
      </w:rPr>
    </w:lvl>
    <w:lvl w:ilvl="1" w:tplc="040C0003" w:tentative="1">
      <w:start w:val="1"/>
      <w:numFmt w:val="bullet"/>
      <w:lvlText w:val="o"/>
      <w:lvlJc w:val="left"/>
      <w:pPr>
        <w:ind w:left="540" w:hanging="360"/>
      </w:pPr>
      <w:rPr>
        <w:rFonts w:ascii="Courier New" w:hAnsi="Courier New" w:cs="Courier New" w:hint="default"/>
      </w:rPr>
    </w:lvl>
    <w:lvl w:ilvl="2" w:tplc="040C0005" w:tentative="1">
      <w:start w:val="1"/>
      <w:numFmt w:val="bullet"/>
      <w:lvlText w:val=""/>
      <w:lvlJc w:val="left"/>
      <w:pPr>
        <w:ind w:left="1260" w:hanging="360"/>
      </w:pPr>
      <w:rPr>
        <w:rFonts w:ascii="Wingdings" w:hAnsi="Wingdings" w:hint="default"/>
      </w:rPr>
    </w:lvl>
    <w:lvl w:ilvl="3" w:tplc="040C0001" w:tentative="1">
      <w:start w:val="1"/>
      <w:numFmt w:val="bullet"/>
      <w:lvlText w:val=""/>
      <w:lvlJc w:val="left"/>
      <w:pPr>
        <w:ind w:left="1980" w:hanging="360"/>
      </w:pPr>
      <w:rPr>
        <w:rFonts w:ascii="Symbol" w:hAnsi="Symbol" w:hint="default"/>
      </w:rPr>
    </w:lvl>
    <w:lvl w:ilvl="4" w:tplc="040C0003" w:tentative="1">
      <w:start w:val="1"/>
      <w:numFmt w:val="bullet"/>
      <w:lvlText w:val="o"/>
      <w:lvlJc w:val="left"/>
      <w:pPr>
        <w:ind w:left="2700" w:hanging="360"/>
      </w:pPr>
      <w:rPr>
        <w:rFonts w:ascii="Courier New" w:hAnsi="Courier New" w:cs="Courier New" w:hint="default"/>
      </w:rPr>
    </w:lvl>
    <w:lvl w:ilvl="5" w:tplc="040C0005" w:tentative="1">
      <w:start w:val="1"/>
      <w:numFmt w:val="bullet"/>
      <w:lvlText w:val=""/>
      <w:lvlJc w:val="left"/>
      <w:pPr>
        <w:ind w:left="3420" w:hanging="360"/>
      </w:pPr>
      <w:rPr>
        <w:rFonts w:ascii="Wingdings" w:hAnsi="Wingdings" w:hint="default"/>
      </w:rPr>
    </w:lvl>
    <w:lvl w:ilvl="6" w:tplc="040C0001" w:tentative="1">
      <w:start w:val="1"/>
      <w:numFmt w:val="bullet"/>
      <w:lvlText w:val=""/>
      <w:lvlJc w:val="left"/>
      <w:pPr>
        <w:ind w:left="4140" w:hanging="360"/>
      </w:pPr>
      <w:rPr>
        <w:rFonts w:ascii="Symbol" w:hAnsi="Symbol" w:hint="default"/>
      </w:rPr>
    </w:lvl>
    <w:lvl w:ilvl="7" w:tplc="040C0003" w:tentative="1">
      <w:start w:val="1"/>
      <w:numFmt w:val="bullet"/>
      <w:lvlText w:val="o"/>
      <w:lvlJc w:val="left"/>
      <w:pPr>
        <w:ind w:left="4860" w:hanging="360"/>
      </w:pPr>
      <w:rPr>
        <w:rFonts w:ascii="Courier New" w:hAnsi="Courier New" w:cs="Courier New" w:hint="default"/>
      </w:rPr>
    </w:lvl>
    <w:lvl w:ilvl="8" w:tplc="040C0005" w:tentative="1">
      <w:start w:val="1"/>
      <w:numFmt w:val="bullet"/>
      <w:lvlText w:val=""/>
      <w:lvlJc w:val="left"/>
      <w:pPr>
        <w:ind w:left="5580" w:hanging="360"/>
      </w:pPr>
      <w:rPr>
        <w:rFonts w:ascii="Wingdings" w:hAnsi="Wingdings" w:hint="default"/>
      </w:rPr>
    </w:lvl>
  </w:abstractNum>
  <w:abstractNum w:abstractNumId="7">
    <w:nsid w:val="26176B3A"/>
    <w:multiLevelType w:val="hybridMultilevel"/>
    <w:tmpl w:val="B21A3F18"/>
    <w:lvl w:ilvl="0" w:tplc="F962C492">
      <w:start w:val="1"/>
      <w:numFmt w:val="bullet"/>
      <w:lvlText w:val="-"/>
      <w:lvlJc w:val="left"/>
      <w:pPr>
        <w:ind w:left="644" w:hanging="360"/>
      </w:pPr>
      <w:rPr>
        <w:rFonts w:ascii="Helvetica" w:eastAsia="Times New Roman" w:hAnsi="Helvetica" w:cs="Times New Roman" w:hint="default"/>
        <w:sz w:val="22"/>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nsid w:val="3C153F49"/>
    <w:multiLevelType w:val="hybridMultilevel"/>
    <w:tmpl w:val="B9A48060"/>
    <w:lvl w:ilvl="0" w:tplc="3E3CE98A">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263CAD"/>
    <w:multiLevelType w:val="hybridMultilevel"/>
    <w:tmpl w:val="3668953A"/>
    <w:lvl w:ilvl="0" w:tplc="040C0001">
      <w:start w:val="1"/>
      <w:numFmt w:val="bullet"/>
      <w:lvlText w:val=""/>
      <w:lvlJc w:val="left"/>
      <w:pPr>
        <w:ind w:left="896" w:hanging="360"/>
      </w:pPr>
      <w:rPr>
        <w:rFonts w:ascii="Symbol" w:hAnsi="Symbol" w:hint="default"/>
      </w:rPr>
    </w:lvl>
    <w:lvl w:ilvl="1" w:tplc="040C0003" w:tentative="1">
      <w:start w:val="1"/>
      <w:numFmt w:val="bullet"/>
      <w:lvlText w:val="o"/>
      <w:lvlJc w:val="left"/>
      <w:pPr>
        <w:ind w:left="1616" w:hanging="360"/>
      </w:pPr>
      <w:rPr>
        <w:rFonts w:ascii="Courier New" w:hAnsi="Courier New" w:cs="Courier New" w:hint="default"/>
      </w:rPr>
    </w:lvl>
    <w:lvl w:ilvl="2" w:tplc="040C0005" w:tentative="1">
      <w:start w:val="1"/>
      <w:numFmt w:val="bullet"/>
      <w:lvlText w:val=""/>
      <w:lvlJc w:val="left"/>
      <w:pPr>
        <w:ind w:left="2336" w:hanging="360"/>
      </w:pPr>
      <w:rPr>
        <w:rFonts w:ascii="Wingdings" w:hAnsi="Wingdings" w:hint="default"/>
      </w:rPr>
    </w:lvl>
    <w:lvl w:ilvl="3" w:tplc="040C0001" w:tentative="1">
      <w:start w:val="1"/>
      <w:numFmt w:val="bullet"/>
      <w:lvlText w:val=""/>
      <w:lvlJc w:val="left"/>
      <w:pPr>
        <w:ind w:left="3056" w:hanging="360"/>
      </w:pPr>
      <w:rPr>
        <w:rFonts w:ascii="Symbol" w:hAnsi="Symbol" w:hint="default"/>
      </w:rPr>
    </w:lvl>
    <w:lvl w:ilvl="4" w:tplc="040C0003" w:tentative="1">
      <w:start w:val="1"/>
      <w:numFmt w:val="bullet"/>
      <w:lvlText w:val="o"/>
      <w:lvlJc w:val="left"/>
      <w:pPr>
        <w:ind w:left="3776" w:hanging="360"/>
      </w:pPr>
      <w:rPr>
        <w:rFonts w:ascii="Courier New" w:hAnsi="Courier New" w:cs="Courier New" w:hint="default"/>
      </w:rPr>
    </w:lvl>
    <w:lvl w:ilvl="5" w:tplc="040C0005" w:tentative="1">
      <w:start w:val="1"/>
      <w:numFmt w:val="bullet"/>
      <w:lvlText w:val=""/>
      <w:lvlJc w:val="left"/>
      <w:pPr>
        <w:ind w:left="4496" w:hanging="360"/>
      </w:pPr>
      <w:rPr>
        <w:rFonts w:ascii="Wingdings" w:hAnsi="Wingdings" w:hint="default"/>
      </w:rPr>
    </w:lvl>
    <w:lvl w:ilvl="6" w:tplc="040C0001" w:tentative="1">
      <w:start w:val="1"/>
      <w:numFmt w:val="bullet"/>
      <w:lvlText w:val=""/>
      <w:lvlJc w:val="left"/>
      <w:pPr>
        <w:ind w:left="5216" w:hanging="360"/>
      </w:pPr>
      <w:rPr>
        <w:rFonts w:ascii="Symbol" w:hAnsi="Symbol" w:hint="default"/>
      </w:rPr>
    </w:lvl>
    <w:lvl w:ilvl="7" w:tplc="040C0003" w:tentative="1">
      <w:start w:val="1"/>
      <w:numFmt w:val="bullet"/>
      <w:lvlText w:val="o"/>
      <w:lvlJc w:val="left"/>
      <w:pPr>
        <w:ind w:left="5936" w:hanging="360"/>
      </w:pPr>
      <w:rPr>
        <w:rFonts w:ascii="Courier New" w:hAnsi="Courier New" w:cs="Courier New" w:hint="default"/>
      </w:rPr>
    </w:lvl>
    <w:lvl w:ilvl="8" w:tplc="040C0005" w:tentative="1">
      <w:start w:val="1"/>
      <w:numFmt w:val="bullet"/>
      <w:lvlText w:val=""/>
      <w:lvlJc w:val="left"/>
      <w:pPr>
        <w:ind w:left="6656" w:hanging="360"/>
      </w:pPr>
      <w:rPr>
        <w:rFonts w:ascii="Wingdings" w:hAnsi="Wingdings" w:hint="default"/>
      </w:rPr>
    </w:lvl>
  </w:abstractNum>
  <w:abstractNum w:abstractNumId="10">
    <w:nsid w:val="58E75EC2"/>
    <w:multiLevelType w:val="hybridMultilevel"/>
    <w:tmpl w:val="AB348F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7101843"/>
    <w:multiLevelType w:val="hybridMultilevel"/>
    <w:tmpl w:val="13842D06"/>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nsid w:val="734148C0"/>
    <w:multiLevelType w:val="hybridMultilevel"/>
    <w:tmpl w:val="85BE71CA"/>
    <w:lvl w:ilvl="0" w:tplc="3E3CE98A">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1"/>
  </w:num>
  <w:num w:numId="5">
    <w:abstractNumId w:val="10"/>
  </w:num>
  <w:num w:numId="6">
    <w:abstractNumId w:val="2"/>
  </w:num>
  <w:num w:numId="7">
    <w:abstractNumId w:val="0"/>
  </w:num>
  <w:num w:numId="8">
    <w:abstractNumId w:val="8"/>
  </w:num>
  <w:num w:numId="9">
    <w:abstractNumId w:val="4"/>
  </w:num>
  <w:num w:numId="10">
    <w:abstractNumId w:val="12"/>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09"/>
    <w:rsid w:val="00040795"/>
    <w:rsid w:val="0005671B"/>
    <w:rsid w:val="000640D0"/>
    <w:rsid w:val="000803B6"/>
    <w:rsid w:val="000A0957"/>
    <w:rsid w:val="000A7DCD"/>
    <w:rsid w:val="000B78EC"/>
    <w:rsid w:val="000C4D9B"/>
    <w:rsid w:val="000C510D"/>
    <w:rsid w:val="000C5F12"/>
    <w:rsid w:val="000E5B68"/>
    <w:rsid w:val="001000B4"/>
    <w:rsid w:val="001239DB"/>
    <w:rsid w:val="00127325"/>
    <w:rsid w:val="00134722"/>
    <w:rsid w:val="00136D16"/>
    <w:rsid w:val="00163B30"/>
    <w:rsid w:val="00167F6A"/>
    <w:rsid w:val="00176DFE"/>
    <w:rsid w:val="00190002"/>
    <w:rsid w:val="001D606F"/>
    <w:rsid w:val="001E2F5D"/>
    <w:rsid w:val="00244240"/>
    <w:rsid w:val="0026281C"/>
    <w:rsid w:val="00281058"/>
    <w:rsid w:val="002B0C54"/>
    <w:rsid w:val="002B66B8"/>
    <w:rsid w:val="002D4759"/>
    <w:rsid w:val="002D514B"/>
    <w:rsid w:val="002D5533"/>
    <w:rsid w:val="002F3DA8"/>
    <w:rsid w:val="003707EB"/>
    <w:rsid w:val="00385CA8"/>
    <w:rsid w:val="00392C5D"/>
    <w:rsid w:val="003C4E09"/>
    <w:rsid w:val="003E6AC7"/>
    <w:rsid w:val="004118B0"/>
    <w:rsid w:val="00416667"/>
    <w:rsid w:val="00430632"/>
    <w:rsid w:val="00432EF3"/>
    <w:rsid w:val="00437793"/>
    <w:rsid w:val="00442633"/>
    <w:rsid w:val="0044404D"/>
    <w:rsid w:val="004443E5"/>
    <w:rsid w:val="0045329D"/>
    <w:rsid w:val="004E6509"/>
    <w:rsid w:val="00500977"/>
    <w:rsid w:val="00501DDC"/>
    <w:rsid w:val="005255D9"/>
    <w:rsid w:val="0056386A"/>
    <w:rsid w:val="0056447E"/>
    <w:rsid w:val="0060182A"/>
    <w:rsid w:val="00602866"/>
    <w:rsid w:val="00605DEC"/>
    <w:rsid w:val="00614CEA"/>
    <w:rsid w:val="00623C5F"/>
    <w:rsid w:val="00637C87"/>
    <w:rsid w:val="00641819"/>
    <w:rsid w:val="006430C8"/>
    <w:rsid w:val="00656CA2"/>
    <w:rsid w:val="00663FD2"/>
    <w:rsid w:val="006666AE"/>
    <w:rsid w:val="00666D0C"/>
    <w:rsid w:val="00692B65"/>
    <w:rsid w:val="006A2146"/>
    <w:rsid w:val="006B5F5D"/>
    <w:rsid w:val="006E7852"/>
    <w:rsid w:val="007847CF"/>
    <w:rsid w:val="00784DDC"/>
    <w:rsid w:val="007870CA"/>
    <w:rsid w:val="007933AA"/>
    <w:rsid w:val="00793B9B"/>
    <w:rsid w:val="007B0EA8"/>
    <w:rsid w:val="007B5E50"/>
    <w:rsid w:val="00815409"/>
    <w:rsid w:val="00833158"/>
    <w:rsid w:val="00841C6F"/>
    <w:rsid w:val="00844A7D"/>
    <w:rsid w:val="0086042E"/>
    <w:rsid w:val="00860AD0"/>
    <w:rsid w:val="008649C0"/>
    <w:rsid w:val="0089202C"/>
    <w:rsid w:val="008A1A07"/>
    <w:rsid w:val="008B1291"/>
    <w:rsid w:val="008D017C"/>
    <w:rsid w:val="008D4F04"/>
    <w:rsid w:val="00947E0B"/>
    <w:rsid w:val="009544C9"/>
    <w:rsid w:val="0098086E"/>
    <w:rsid w:val="00982D1F"/>
    <w:rsid w:val="009A6663"/>
    <w:rsid w:val="009B025B"/>
    <w:rsid w:val="009B69CC"/>
    <w:rsid w:val="009C4A3B"/>
    <w:rsid w:val="009D4B7E"/>
    <w:rsid w:val="009F306C"/>
    <w:rsid w:val="00A86BC8"/>
    <w:rsid w:val="00AA6841"/>
    <w:rsid w:val="00AE2AC2"/>
    <w:rsid w:val="00AF1444"/>
    <w:rsid w:val="00AF5849"/>
    <w:rsid w:val="00B07EAD"/>
    <w:rsid w:val="00B2286C"/>
    <w:rsid w:val="00B32C11"/>
    <w:rsid w:val="00B65070"/>
    <w:rsid w:val="00B96059"/>
    <w:rsid w:val="00BF1EBB"/>
    <w:rsid w:val="00C15167"/>
    <w:rsid w:val="00C468D8"/>
    <w:rsid w:val="00C4710E"/>
    <w:rsid w:val="00C61EBE"/>
    <w:rsid w:val="00C72779"/>
    <w:rsid w:val="00CA6426"/>
    <w:rsid w:val="00CB1212"/>
    <w:rsid w:val="00CB67DC"/>
    <w:rsid w:val="00CB7B94"/>
    <w:rsid w:val="00CE1306"/>
    <w:rsid w:val="00D1130D"/>
    <w:rsid w:val="00D140E0"/>
    <w:rsid w:val="00D27884"/>
    <w:rsid w:val="00D308F3"/>
    <w:rsid w:val="00D36F5C"/>
    <w:rsid w:val="00DA7430"/>
    <w:rsid w:val="00DB2EE5"/>
    <w:rsid w:val="00DC72D2"/>
    <w:rsid w:val="00DD3496"/>
    <w:rsid w:val="00DF5615"/>
    <w:rsid w:val="00E018B8"/>
    <w:rsid w:val="00E038D6"/>
    <w:rsid w:val="00E2745A"/>
    <w:rsid w:val="00E34FB6"/>
    <w:rsid w:val="00E44CF5"/>
    <w:rsid w:val="00E82348"/>
    <w:rsid w:val="00ED10E0"/>
    <w:rsid w:val="00EF056C"/>
    <w:rsid w:val="00F009DF"/>
    <w:rsid w:val="00F42515"/>
    <w:rsid w:val="00F5752A"/>
    <w:rsid w:val="00F851B4"/>
    <w:rsid w:val="00FA7B1C"/>
    <w:rsid w:val="00FD4D0F"/>
    <w:rsid w:val="00FE0D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626C02"/>
  <w15:docId w15:val="{3EE4362C-4478-4F88-A91C-0D77D625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409"/>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rsid w:val="00815409"/>
    <w:pPr>
      <w:spacing w:after="120"/>
      <w:ind w:left="283"/>
    </w:pPr>
  </w:style>
  <w:style w:type="character" w:customStyle="1" w:styleId="RetraitcorpsdetexteCar">
    <w:name w:val="Retrait corps de texte Car"/>
    <w:basedOn w:val="Policepardfaut"/>
    <w:link w:val="Retraitcorpsdetexte"/>
    <w:rsid w:val="00815409"/>
    <w:rPr>
      <w:rFonts w:ascii="Times New Roman" w:eastAsia="Times New Roman" w:hAnsi="Times New Roman" w:cs="Times New Roman"/>
      <w:sz w:val="24"/>
      <w:szCs w:val="24"/>
      <w:lang w:eastAsia="fr-FR"/>
    </w:rPr>
  </w:style>
  <w:style w:type="table" w:styleId="Grilledutableau">
    <w:name w:val="Table Grid"/>
    <w:basedOn w:val="TableauNormal"/>
    <w:uiPriority w:val="59"/>
    <w:rsid w:val="00815409"/>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44CF5"/>
    <w:rPr>
      <w:rFonts w:ascii="Tahoma" w:hAnsi="Tahoma" w:cs="Tahoma"/>
      <w:sz w:val="16"/>
      <w:szCs w:val="16"/>
    </w:rPr>
  </w:style>
  <w:style w:type="character" w:customStyle="1" w:styleId="TextedebullesCar">
    <w:name w:val="Texte de bulles Car"/>
    <w:basedOn w:val="Policepardfaut"/>
    <w:link w:val="Textedebulles"/>
    <w:uiPriority w:val="99"/>
    <w:semiHidden/>
    <w:rsid w:val="00E44CF5"/>
    <w:rPr>
      <w:rFonts w:ascii="Tahoma" w:eastAsia="Times New Roman" w:hAnsi="Tahoma" w:cs="Tahoma"/>
      <w:sz w:val="16"/>
      <w:szCs w:val="16"/>
      <w:lang w:eastAsia="fr-FR"/>
    </w:rPr>
  </w:style>
  <w:style w:type="character" w:styleId="Textedelespacerserv">
    <w:name w:val="Placeholder Text"/>
    <w:basedOn w:val="Policepardfaut"/>
    <w:uiPriority w:val="99"/>
    <w:semiHidden/>
    <w:rsid w:val="007847CF"/>
    <w:rPr>
      <w:color w:val="808080"/>
    </w:rPr>
  </w:style>
  <w:style w:type="paragraph" w:styleId="En-tte">
    <w:name w:val="header"/>
    <w:basedOn w:val="Normal"/>
    <w:link w:val="En-tteCar"/>
    <w:uiPriority w:val="99"/>
    <w:unhideWhenUsed/>
    <w:rsid w:val="009544C9"/>
    <w:pPr>
      <w:tabs>
        <w:tab w:val="center" w:pos="4536"/>
        <w:tab w:val="right" w:pos="9072"/>
      </w:tabs>
    </w:pPr>
  </w:style>
  <w:style w:type="character" w:customStyle="1" w:styleId="En-tteCar">
    <w:name w:val="En-tête Car"/>
    <w:basedOn w:val="Policepardfaut"/>
    <w:link w:val="En-tte"/>
    <w:uiPriority w:val="99"/>
    <w:rsid w:val="009544C9"/>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9544C9"/>
    <w:pPr>
      <w:tabs>
        <w:tab w:val="center" w:pos="4536"/>
        <w:tab w:val="right" w:pos="9072"/>
      </w:tabs>
    </w:pPr>
  </w:style>
  <w:style w:type="character" w:customStyle="1" w:styleId="PieddepageCar">
    <w:name w:val="Pied de page Car"/>
    <w:basedOn w:val="Policepardfaut"/>
    <w:link w:val="Pieddepage"/>
    <w:uiPriority w:val="99"/>
    <w:rsid w:val="009544C9"/>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6B5F5D"/>
    <w:rPr>
      <w:sz w:val="16"/>
      <w:szCs w:val="16"/>
    </w:rPr>
  </w:style>
  <w:style w:type="paragraph" w:styleId="Commentaire">
    <w:name w:val="annotation text"/>
    <w:basedOn w:val="Normal"/>
    <w:link w:val="CommentaireCar"/>
    <w:uiPriority w:val="99"/>
    <w:semiHidden/>
    <w:unhideWhenUsed/>
    <w:rsid w:val="006B5F5D"/>
    <w:pPr>
      <w:spacing w:after="200"/>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6B5F5D"/>
    <w:rPr>
      <w:sz w:val="20"/>
      <w:szCs w:val="20"/>
    </w:rPr>
  </w:style>
  <w:style w:type="paragraph" w:styleId="Objetducommentaire">
    <w:name w:val="annotation subject"/>
    <w:basedOn w:val="Commentaire"/>
    <w:next w:val="Commentaire"/>
    <w:link w:val="ObjetducommentaireCar"/>
    <w:uiPriority w:val="99"/>
    <w:semiHidden/>
    <w:unhideWhenUsed/>
    <w:rsid w:val="003C4E09"/>
    <w:pPr>
      <w:spacing w:after="0"/>
    </w:pPr>
    <w:rPr>
      <w:rFonts w:ascii="Times New Roman" w:eastAsia="Times New Roman" w:hAnsi="Times New Roman" w:cs="Times New Roman"/>
      <w:b/>
      <w:bCs/>
      <w:lang w:eastAsia="fr-FR"/>
    </w:rPr>
  </w:style>
  <w:style w:type="character" w:customStyle="1" w:styleId="ObjetducommentaireCar">
    <w:name w:val="Objet du commentaire Car"/>
    <w:basedOn w:val="CommentaireCar"/>
    <w:link w:val="Objetducommentaire"/>
    <w:uiPriority w:val="99"/>
    <w:semiHidden/>
    <w:rsid w:val="003C4E09"/>
    <w:rPr>
      <w:rFonts w:ascii="Times New Roman" w:eastAsia="Times New Roman" w:hAnsi="Times New Roman" w:cs="Times New Roman"/>
      <w:b/>
      <w:bCs/>
      <w:sz w:val="20"/>
      <w:szCs w:val="20"/>
      <w:lang w:eastAsia="fr-FR"/>
    </w:rPr>
  </w:style>
  <w:style w:type="table" w:customStyle="1" w:styleId="Grilledutableau1">
    <w:name w:val="Grille du tableau1"/>
    <w:basedOn w:val="TableauNormal"/>
    <w:next w:val="Grilledutableau"/>
    <w:rsid w:val="009A6663"/>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A6663"/>
    <w:pPr>
      <w:ind w:left="720"/>
      <w:contextualSpacing/>
    </w:pPr>
  </w:style>
  <w:style w:type="table" w:styleId="TableauGrille6Couleur-Accentuation1">
    <w:name w:val="Grid Table 6 Colorful Accent 1"/>
    <w:basedOn w:val="TableauNormal"/>
    <w:uiPriority w:val="51"/>
    <w:rsid w:val="006666A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tedebasdepage">
    <w:name w:val="footnote text"/>
    <w:basedOn w:val="Normal"/>
    <w:link w:val="NotedebasdepageCar"/>
    <w:uiPriority w:val="99"/>
    <w:semiHidden/>
    <w:unhideWhenUsed/>
    <w:rsid w:val="00B07EAD"/>
    <w:rPr>
      <w:sz w:val="20"/>
      <w:szCs w:val="20"/>
    </w:rPr>
  </w:style>
  <w:style w:type="character" w:customStyle="1" w:styleId="NotedebasdepageCar">
    <w:name w:val="Note de bas de page Car"/>
    <w:basedOn w:val="Policepardfaut"/>
    <w:link w:val="Notedebasdepage"/>
    <w:uiPriority w:val="99"/>
    <w:semiHidden/>
    <w:rsid w:val="00B07EAD"/>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B07EAD"/>
    <w:rPr>
      <w:vertAlign w:val="superscript"/>
    </w:rPr>
  </w:style>
  <w:style w:type="numbering" w:customStyle="1" w:styleId="Aucuneliste1">
    <w:name w:val="Aucune liste1"/>
    <w:next w:val="Aucuneliste"/>
    <w:uiPriority w:val="99"/>
    <w:semiHidden/>
    <w:unhideWhenUsed/>
    <w:rsid w:val="004443E5"/>
  </w:style>
  <w:style w:type="character" w:styleId="Lienhypertexte">
    <w:name w:val="Hyperlink"/>
    <w:basedOn w:val="Policepardfaut"/>
    <w:uiPriority w:val="99"/>
    <w:unhideWhenUsed/>
    <w:rsid w:val="004443E5"/>
    <w:rPr>
      <w:color w:val="0000FF"/>
      <w:u w:val="single"/>
    </w:rPr>
  </w:style>
  <w:style w:type="character" w:styleId="Lienhypertextesuivivisit">
    <w:name w:val="FollowedHyperlink"/>
    <w:basedOn w:val="Policepardfaut"/>
    <w:uiPriority w:val="99"/>
    <w:semiHidden/>
    <w:unhideWhenUsed/>
    <w:rsid w:val="004443E5"/>
    <w:rPr>
      <w:color w:val="800080"/>
      <w:u w:val="single"/>
    </w:rPr>
  </w:style>
  <w:style w:type="paragraph" w:customStyle="1" w:styleId="msonormal0">
    <w:name w:val="msonormal"/>
    <w:basedOn w:val="Normal"/>
    <w:rsid w:val="004443E5"/>
    <w:pPr>
      <w:spacing w:before="100" w:beforeAutospacing="1" w:after="100" w:afterAutospacing="1"/>
    </w:pPr>
  </w:style>
  <w:style w:type="paragraph" w:customStyle="1" w:styleId="font5">
    <w:name w:val="font5"/>
    <w:basedOn w:val="Normal"/>
    <w:rsid w:val="004443E5"/>
    <w:pPr>
      <w:spacing w:before="100" w:beforeAutospacing="1" w:after="100" w:afterAutospacing="1"/>
    </w:pPr>
    <w:rPr>
      <w:rFonts w:ascii="Garamond" w:hAnsi="Garamond"/>
      <w:b/>
      <w:bCs/>
      <w:sz w:val="26"/>
      <w:szCs w:val="26"/>
    </w:rPr>
  </w:style>
  <w:style w:type="paragraph" w:customStyle="1" w:styleId="font6">
    <w:name w:val="font6"/>
    <w:basedOn w:val="Normal"/>
    <w:rsid w:val="004443E5"/>
    <w:pPr>
      <w:spacing w:before="100" w:beforeAutospacing="1" w:after="100" w:afterAutospacing="1"/>
    </w:pPr>
    <w:rPr>
      <w:rFonts w:ascii="Garamond" w:hAnsi="Garamond"/>
      <w:b/>
      <w:bCs/>
      <w:sz w:val="20"/>
      <w:szCs w:val="20"/>
    </w:rPr>
  </w:style>
  <w:style w:type="paragraph" w:customStyle="1" w:styleId="font7">
    <w:name w:val="font7"/>
    <w:basedOn w:val="Normal"/>
    <w:rsid w:val="004443E5"/>
    <w:pPr>
      <w:spacing w:before="100" w:beforeAutospacing="1" w:after="100" w:afterAutospacing="1"/>
    </w:pPr>
    <w:rPr>
      <w:rFonts w:ascii="Garamond" w:hAnsi="Garamond"/>
      <w:i/>
      <w:iCs/>
      <w:sz w:val="20"/>
      <w:szCs w:val="20"/>
    </w:rPr>
  </w:style>
  <w:style w:type="paragraph" w:customStyle="1" w:styleId="xl65">
    <w:name w:val="xl65"/>
    <w:basedOn w:val="Normal"/>
    <w:rsid w:val="004443E5"/>
    <w:pPr>
      <w:spacing w:before="100" w:beforeAutospacing="1" w:after="100" w:afterAutospacing="1"/>
    </w:pPr>
    <w:rPr>
      <w:rFonts w:ascii="Garamond" w:hAnsi="Garamond"/>
      <w:sz w:val="26"/>
      <w:szCs w:val="26"/>
    </w:rPr>
  </w:style>
  <w:style w:type="paragraph" w:customStyle="1" w:styleId="xl66">
    <w:name w:val="xl66"/>
    <w:basedOn w:val="Normal"/>
    <w:rsid w:val="004443E5"/>
    <w:pPr>
      <w:pBdr>
        <w:top w:val="single" w:sz="4" w:space="0" w:color="auto"/>
        <w:left w:val="single" w:sz="4" w:space="0" w:color="auto"/>
        <w:bottom w:val="single" w:sz="4" w:space="0" w:color="auto"/>
      </w:pBdr>
      <w:spacing w:before="100" w:beforeAutospacing="1" w:after="100" w:afterAutospacing="1"/>
    </w:pPr>
    <w:rPr>
      <w:rFonts w:ascii="Garamond" w:hAnsi="Garamond"/>
      <w:sz w:val="26"/>
      <w:szCs w:val="26"/>
    </w:rPr>
  </w:style>
  <w:style w:type="paragraph" w:customStyle="1" w:styleId="xl67">
    <w:name w:val="xl67"/>
    <w:basedOn w:val="Normal"/>
    <w:rsid w:val="004443E5"/>
    <w:pPr>
      <w:pBdr>
        <w:top w:val="single" w:sz="4" w:space="0" w:color="auto"/>
        <w:left w:val="single" w:sz="4" w:space="0" w:color="auto"/>
        <w:bottom w:val="single" w:sz="4" w:space="0" w:color="auto"/>
        <w:right w:val="single" w:sz="4" w:space="0" w:color="auto"/>
      </w:pBdr>
      <w:spacing w:before="100" w:beforeAutospacing="1" w:after="100" w:afterAutospacing="1"/>
    </w:pPr>
    <w:rPr>
      <w:rFonts w:ascii="Garamond" w:hAnsi="Garamond"/>
      <w:sz w:val="26"/>
      <w:szCs w:val="26"/>
    </w:rPr>
  </w:style>
  <w:style w:type="paragraph" w:customStyle="1" w:styleId="xl68">
    <w:name w:val="xl68"/>
    <w:basedOn w:val="Normal"/>
    <w:rsid w:val="004443E5"/>
    <w:pPr>
      <w:pBdr>
        <w:top w:val="single" w:sz="4" w:space="0" w:color="auto"/>
        <w:bottom w:val="single" w:sz="4" w:space="0" w:color="auto"/>
      </w:pBdr>
      <w:spacing w:before="100" w:beforeAutospacing="1" w:after="100" w:afterAutospacing="1"/>
    </w:pPr>
    <w:rPr>
      <w:rFonts w:ascii="Garamond" w:hAnsi="Garamond"/>
      <w:sz w:val="26"/>
      <w:szCs w:val="26"/>
    </w:rPr>
  </w:style>
  <w:style w:type="paragraph" w:customStyle="1" w:styleId="xl69">
    <w:name w:val="xl69"/>
    <w:basedOn w:val="Normal"/>
    <w:rsid w:val="004443E5"/>
    <w:pPr>
      <w:pBdr>
        <w:top w:val="single" w:sz="4" w:space="0" w:color="auto"/>
        <w:left w:val="single" w:sz="4" w:space="0" w:color="auto"/>
        <w:bottom w:val="single" w:sz="4" w:space="0" w:color="auto"/>
      </w:pBdr>
      <w:spacing w:before="100" w:beforeAutospacing="1" w:after="100" w:afterAutospacing="1"/>
      <w:jc w:val="center"/>
    </w:pPr>
    <w:rPr>
      <w:rFonts w:ascii="Garamond" w:hAnsi="Garamond"/>
      <w:sz w:val="26"/>
      <w:szCs w:val="26"/>
    </w:rPr>
  </w:style>
  <w:style w:type="paragraph" w:customStyle="1" w:styleId="xl70">
    <w:name w:val="xl70"/>
    <w:basedOn w:val="Normal"/>
    <w:rsid w:val="004443E5"/>
    <w:pPr>
      <w:pBdr>
        <w:top w:val="single" w:sz="4" w:space="0" w:color="auto"/>
        <w:left w:val="single" w:sz="4" w:space="0" w:color="auto"/>
        <w:bottom w:val="single" w:sz="4" w:space="0" w:color="auto"/>
      </w:pBdr>
      <w:spacing w:before="100" w:beforeAutospacing="1" w:after="100" w:afterAutospacing="1"/>
    </w:pPr>
    <w:rPr>
      <w:rFonts w:ascii="Garamond" w:hAnsi="Garamond"/>
      <w:sz w:val="26"/>
      <w:szCs w:val="26"/>
    </w:rPr>
  </w:style>
  <w:style w:type="paragraph" w:customStyle="1" w:styleId="xl71">
    <w:name w:val="xl71"/>
    <w:basedOn w:val="Normal"/>
    <w:rsid w:val="004443E5"/>
    <w:pPr>
      <w:pBdr>
        <w:top w:val="single" w:sz="4" w:space="0" w:color="auto"/>
        <w:left w:val="single" w:sz="4" w:space="0" w:color="auto"/>
        <w:bottom w:val="single" w:sz="4" w:space="0" w:color="auto"/>
        <w:right w:val="single" w:sz="4" w:space="0" w:color="auto"/>
      </w:pBdr>
      <w:spacing w:before="100" w:beforeAutospacing="1" w:after="100" w:afterAutospacing="1"/>
    </w:pPr>
    <w:rPr>
      <w:rFonts w:ascii="Garamond" w:hAnsi="Garamond"/>
      <w:sz w:val="26"/>
      <w:szCs w:val="26"/>
    </w:rPr>
  </w:style>
  <w:style w:type="paragraph" w:customStyle="1" w:styleId="xl72">
    <w:name w:val="xl72"/>
    <w:basedOn w:val="Normal"/>
    <w:rsid w:val="004443E5"/>
    <w:pPr>
      <w:pBdr>
        <w:top w:val="single" w:sz="4" w:space="0" w:color="auto"/>
        <w:left w:val="single" w:sz="4" w:space="0" w:color="auto"/>
        <w:bottom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73">
    <w:name w:val="xl73"/>
    <w:basedOn w:val="Normal"/>
    <w:rsid w:val="004443E5"/>
    <w:pPr>
      <w:pBdr>
        <w:top w:val="single" w:sz="4" w:space="0" w:color="auto"/>
        <w:left w:val="single" w:sz="4" w:space="0" w:color="auto"/>
        <w:bottom w:val="single" w:sz="4" w:space="0" w:color="auto"/>
      </w:pBdr>
      <w:shd w:val="clear" w:color="000000" w:fill="C5D9F1"/>
      <w:spacing w:before="100" w:beforeAutospacing="1" w:after="100" w:afterAutospacing="1"/>
      <w:jc w:val="center"/>
    </w:pPr>
    <w:rPr>
      <w:rFonts w:ascii="Garamond" w:hAnsi="Garamond"/>
      <w:sz w:val="26"/>
      <w:szCs w:val="26"/>
    </w:rPr>
  </w:style>
  <w:style w:type="paragraph" w:customStyle="1" w:styleId="xl74">
    <w:name w:val="xl74"/>
    <w:basedOn w:val="Normal"/>
    <w:rsid w:val="004443E5"/>
    <w:pPr>
      <w:pBdr>
        <w:top w:val="single" w:sz="4" w:space="0" w:color="auto"/>
        <w:left w:val="single" w:sz="4" w:space="0" w:color="auto"/>
        <w:bottom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75">
    <w:name w:val="xl75"/>
    <w:basedOn w:val="Normal"/>
    <w:rsid w:val="004443E5"/>
    <w:pPr>
      <w:pBdr>
        <w:top w:val="single" w:sz="4" w:space="0" w:color="auto"/>
        <w:bottom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76">
    <w:name w:val="xl76"/>
    <w:basedOn w:val="Normal"/>
    <w:rsid w:val="004443E5"/>
    <w:pPr>
      <w:pBdr>
        <w:top w:val="single" w:sz="4" w:space="0" w:color="auto"/>
        <w:left w:val="single" w:sz="4" w:space="0" w:color="auto"/>
        <w:bottom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77">
    <w:name w:val="xl77"/>
    <w:basedOn w:val="Normal"/>
    <w:rsid w:val="004443E5"/>
    <w:pPr>
      <w:pBdr>
        <w:top w:val="single" w:sz="4" w:space="0" w:color="auto"/>
        <w:left w:val="single" w:sz="4" w:space="0" w:color="auto"/>
        <w:bottom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78">
    <w:name w:val="xl78"/>
    <w:basedOn w:val="Normal"/>
    <w:rsid w:val="004443E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79">
    <w:name w:val="xl79"/>
    <w:basedOn w:val="Normal"/>
    <w:rsid w:val="004443E5"/>
    <w:pPr>
      <w:pBdr>
        <w:top w:val="single" w:sz="4" w:space="0" w:color="auto"/>
        <w:left w:val="single" w:sz="4" w:space="0" w:color="auto"/>
        <w:bottom w:val="single" w:sz="4" w:space="0" w:color="auto"/>
      </w:pBdr>
      <w:shd w:val="clear" w:color="000000" w:fill="BFBFBF"/>
      <w:spacing w:before="100" w:beforeAutospacing="1" w:after="100" w:afterAutospacing="1"/>
    </w:pPr>
    <w:rPr>
      <w:rFonts w:ascii="Garamond" w:hAnsi="Garamond"/>
      <w:b/>
      <w:bCs/>
      <w:sz w:val="26"/>
      <w:szCs w:val="26"/>
    </w:rPr>
  </w:style>
  <w:style w:type="paragraph" w:customStyle="1" w:styleId="xl80">
    <w:name w:val="xl80"/>
    <w:basedOn w:val="Normal"/>
    <w:rsid w:val="004443E5"/>
    <w:pPr>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Garamond" w:hAnsi="Garamond"/>
      <w:b/>
      <w:bCs/>
      <w:sz w:val="26"/>
      <w:szCs w:val="26"/>
    </w:rPr>
  </w:style>
  <w:style w:type="paragraph" w:customStyle="1" w:styleId="xl81">
    <w:name w:val="xl81"/>
    <w:basedOn w:val="Normal"/>
    <w:rsid w:val="004443E5"/>
    <w:pPr>
      <w:pBdr>
        <w:top w:val="single" w:sz="4" w:space="0" w:color="auto"/>
        <w:left w:val="single" w:sz="4" w:space="0" w:color="auto"/>
        <w:bottom w:val="single" w:sz="4" w:space="0" w:color="auto"/>
      </w:pBdr>
      <w:shd w:val="clear" w:color="000000" w:fill="BFBFBF"/>
      <w:spacing w:before="100" w:beforeAutospacing="1" w:after="100" w:afterAutospacing="1"/>
    </w:pPr>
    <w:rPr>
      <w:rFonts w:ascii="Garamond" w:hAnsi="Garamond"/>
      <w:b/>
      <w:bCs/>
      <w:sz w:val="26"/>
      <w:szCs w:val="26"/>
    </w:rPr>
  </w:style>
  <w:style w:type="paragraph" w:customStyle="1" w:styleId="xl82">
    <w:name w:val="xl82"/>
    <w:basedOn w:val="Normal"/>
    <w:rsid w:val="004443E5"/>
    <w:pPr>
      <w:pBdr>
        <w:top w:val="single" w:sz="4" w:space="0" w:color="auto"/>
        <w:bottom w:val="single" w:sz="4" w:space="0" w:color="auto"/>
      </w:pBdr>
      <w:shd w:val="clear" w:color="000000" w:fill="BFBFBF"/>
      <w:spacing w:before="100" w:beforeAutospacing="1" w:after="100" w:afterAutospacing="1"/>
    </w:pPr>
    <w:rPr>
      <w:rFonts w:ascii="Garamond" w:hAnsi="Garamond"/>
      <w:b/>
      <w:bCs/>
      <w:i/>
      <w:iCs/>
      <w:sz w:val="26"/>
      <w:szCs w:val="26"/>
    </w:rPr>
  </w:style>
  <w:style w:type="paragraph" w:customStyle="1" w:styleId="xl83">
    <w:name w:val="xl83"/>
    <w:basedOn w:val="Normal"/>
    <w:rsid w:val="004443E5"/>
    <w:pPr>
      <w:pBdr>
        <w:top w:val="single" w:sz="4" w:space="0" w:color="auto"/>
        <w:left w:val="single" w:sz="4" w:space="0" w:color="auto"/>
        <w:bottom w:val="single" w:sz="4" w:space="0" w:color="auto"/>
      </w:pBdr>
      <w:shd w:val="clear" w:color="000000" w:fill="BFBFBF"/>
      <w:spacing w:before="100" w:beforeAutospacing="1" w:after="100" w:afterAutospacing="1"/>
    </w:pPr>
    <w:rPr>
      <w:rFonts w:ascii="Garamond" w:hAnsi="Garamond"/>
      <w:b/>
      <w:bCs/>
      <w:i/>
      <w:iCs/>
      <w:sz w:val="26"/>
      <w:szCs w:val="26"/>
    </w:rPr>
  </w:style>
  <w:style w:type="paragraph" w:customStyle="1" w:styleId="xl84">
    <w:name w:val="xl84"/>
    <w:basedOn w:val="Normal"/>
    <w:rsid w:val="004443E5"/>
    <w:pPr>
      <w:pBdr>
        <w:top w:val="single" w:sz="4" w:space="0" w:color="auto"/>
        <w:left w:val="single" w:sz="4" w:space="0" w:color="auto"/>
        <w:bottom w:val="single" w:sz="4" w:space="0" w:color="auto"/>
      </w:pBdr>
      <w:shd w:val="clear" w:color="000000" w:fill="BFBFBF"/>
      <w:spacing w:before="100" w:beforeAutospacing="1" w:after="100" w:afterAutospacing="1"/>
    </w:pPr>
    <w:rPr>
      <w:rFonts w:ascii="Garamond" w:hAnsi="Garamond"/>
      <w:b/>
      <w:bCs/>
      <w:sz w:val="26"/>
      <w:szCs w:val="26"/>
    </w:rPr>
  </w:style>
  <w:style w:type="paragraph" w:customStyle="1" w:styleId="xl85">
    <w:name w:val="xl85"/>
    <w:basedOn w:val="Normal"/>
    <w:rsid w:val="004443E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Garamond" w:hAnsi="Garamond"/>
      <w:sz w:val="26"/>
      <w:szCs w:val="26"/>
    </w:rPr>
  </w:style>
  <w:style w:type="paragraph" w:customStyle="1" w:styleId="xl86">
    <w:name w:val="xl86"/>
    <w:basedOn w:val="Normal"/>
    <w:rsid w:val="004443E5"/>
    <w:pPr>
      <w:spacing w:before="100" w:beforeAutospacing="1" w:after="100" w:afterAutospacing="1"/>
    </w:pPr>
    <w:rPr>
      <w:rFonts w:ascii="Garamond" w:hAnsi="Garamond"/>
      <w:i/>
      <w:iCs/>
      <w:sz w:val="26"/>
      <w:szCs w:val="26"/>
    </w:rPr>
  </w:style>
  <w:style w:type="paragraph" w:customStyle="1" w:styleId="xl87">
    <w:name w:val="xl87"/>
    <w:basedOn w:val="Normal"/>
    <w:rsid w:val="004443E5"/>
    <w:pPr>
      <w:pBdr>
        <w:top w:val="single" w:sz="4" w:space="0" w:color="auto"/>
        <w:left w:val="single" w:sz="4" w:space="0" w:color="auto"/>
        <w:bottom w:val="single" w:sz="4" w:space="0" w:color="auto"/>
      </w:pBdr>
      <w:spacing w:before="100" w:beforeAutospacing="1" w:after="100" w:afterAutospacing="1"/>
    </w:pPr>
    <w:rPr>
      <w:rFonts w:ascii="Garamond" w:hAnsi="Garamond"/>
      <w:sz w:val="26"/>
      <w:szCs w:val="26"/>
    </w:rPr>
  </w:style>
  <w:style w:type="paragraph" w:customStyle="1" w:styleId="xl88">
    <w:name w:val="xl88"/>
    <w:basedOn w:val="Normal"/>
    <w:rsid w:val="004443E5"/>
    <w:pPr>
      <w:pBdr>
        <w:top w:val="single" w:sz="4" w:space="0" w:color="auto"/>
        <w:bottom w:val="single" w:sz="4" w:space="0" w:color="auto"/>
      </w:pBdr>
      <w:spacing w:before="100" w:beforeAutospacing="1" w:after="100" w:afterAutospacing="1"/>
    </w:pPr>
    <w:rPr>
      <w:rFonts w:ascii="Garamond" w:hAnsi="Garamond"/>
      <w:sz w:val="26"/>
      <w:szCs w:val="26"/>
    </w:rPr>
  </w:style>
  <w:style w:type="paragraph" w:customStyle="1" w:styleId="xl89">
    <w:name w:val="xl89"/>
    <w:basedOn w:val="Normal"/>
    <w:rsid w:val="004443E5"/>
    <w:pPr>
      <w:pBdr>
        <w:top w:val="single" w:sz="4" w:space="0" w:color="auto"/>
        <w:left w:val="single" w:sz="4" w:space="0" w:color="auto"/>
        <w:bottom w:val="single" w:sz="4" w:space="0" w:color="auto"/>
      </w:pBdr>
      <w:spacing w:before="100" w:beforeAutospacing="1" w:after="100" w:afterAutospacing="1"/>
    </w:pPr>
    <w:rPr>
      <w:rFonts w:ascii="Garamond" w:hAnsi="Garamond"/>
      <w:sz w:val="26"/>
      <w:szCs w:val="26"/>
    </w:rPr>
  </w:style>
  <w:style w:type="paragraph" w:customStyle="1" w:styleId="xl90">
    <w:name w:val="xl90"/>
    <w:basedOn w:val="Normal"/>
    <w:rsid w:val="004443E5"/>
    <w:pPr>
      <w:pBdr>
        <w:top w:val="single" w:sz="4" w:space="0" w:color="auto"/>
        <w:left w:val="single" w:sz="4" w:space="0" w:color="auto"/>
        <w:bottom w:val="single" w:sz="4" w:space="0" w:color="auto"/>
      </w:pBdr>
      <w:spacing w:before="100" w:beforeAutospacing="1" w:after="100" w:afterAutospacing="1"/>
    </w:pPr>
    <w:rPr>
      <w:rFonts w:ascii="Garamond" w:hAnsi="Garamond"/>
      <w:sz w:val="26"/>
      <w:szCs w:val="26"/>
    </w:rPr>
  </w:style>
  <w:style w:type="paragraph" w:customStyle="1" w:styleId="xl91">
    <w:name w:val="xl91"/>
    <w:basedOn w:val="Normal"/>
    <w:rsid w:val="004443E5"/>
    <w:pPr>
      <w:pBdr>
        <w:top w:val="single" w:sz="4" w:space="0" w:color="auto"/>
        <w:left w:val="single" w:sz="4" w:space="0" w:color="auto"/>
        <w:bottom w:val="single" w:sz="4" w:space="0" w:color="auto"/>
        <w:right w:val="single" w:sz="4" w:space="0" w:color="auto"/>
      </w:pBdr>
      <w:spacing w:before="100" w:beforeAutospacing="1" w:after="100" w:afterAutospacing="1"/>
    </w:pPr>
    <w:rPr>
      <w:rFonts w:ascii="Garamond" w:hAnsi="Garamond"/>
      <w:sz w:val="26"/>
      <w:szCs w:val="26"/>
    </w:rPr>
  </w:style>
  <w:style w:type="paragraph" w:customStyle="1" w:styleId="xl92">
    <w:name w:val="xl92"/>
    <w:basedOn w:val="Normal"/>
    <w:rsid w:val="004443E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93">
    <w:name w:val="xl93"/>
    <w:basedOn w:val="Normal"/>
    <w:rsid w:val="004443E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94">
    <w:name w:val="xl94"/>
    <w:basedOn w:val="Normal"/>
    <w:rsid w:val="004443E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Garamond" w:hAnsi="Garamond"/>
      <w:b/>
      <w:bCs/>
      <w:i/>
      <w:iCs/>
      <w:sz w:val="26"/>
      <w:szCs w:val="26"/>
    </w:rPr>
  </w:style>
  <w:style w:type="paragraph" w:customStyle="1" w:styleId="xl95">
    <w:name w:val="xl95"/>
    <w:basedOn w:val="Normal"/>
    <w:rsid w:val="004443E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Garamond" w:hAnsi="Garamond"/>
      <w:b/>
      <w:bCs/>
      <w:sz w:val="26"/>
      <w:szCs w:val="26"/>
    </w:rPr>
  </w:style>
  <w:style w:type="paragraph" w:customStyle="1" w:styleId="xl96">
    <w:name w:val="xl96"/>
    <w:basedOn w:val="Normal"/>
    <w:rsid w:val="004443E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Garamond" w:hAnsi="Garamond"/>
      <w:b/>
      <w:bCs/>
      <w:sz w:val="26"/>
      <w:szCs w:val="26"/>
    </w:rPr>
  </w:style>
  <w:style w:type="paragraph" w:customStyle="1" w:styleId="xl97">
    <w:name w:val="xl97"/>
    <w:basedOn w:val="Normal"/>
    <w:rsid w:val="004443E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Garamond" w:hAnsi="Garamond"/>
      <w:b/>
      <w:bCs/>
      <w:sz w:val="26"/>
      <w:szCs w:val="26"/>
    </w:rPr>
  </w:style>
  <w:style w:type="paragraph" w:customStyle="1" w:styleId="xl98">
    <w:name w:val="xl98"/>
    <w:basedOn w:val="Normal"/>
    <w:rsid w:val="004443E5"/>
    <w:pPr>
      <w:spacing w:before="100" w:beforeAutospacing="1" w:after="100" w:afterAutospacing="1"/>
    </w:pPr>
    <w:rPr>
      <w:rFonts w:ascii="Garamond" w:hAnsi="Garamond"/>
      <w:sz w:val="26"/>
      <w:szCs w:val="26"/>
    </w:rPr>
  </w:style>
  <w:style w:type="paragraph" w:customStyle="1" w:styleId="xl99">
    <w:name w:val="xl99"/>
    <w:basedOn w:val="Normal"/>
    <w:rsid w:val="004443E5"/>
    <w:pPr>
      <w:spacing w:before="100" w:beforeAutospacing="1" w:after="100" w:afterAutospacing="1"/>
    </w:pPr>
    <w:rPr>
      <w:rFonts w:ascii="Garamond" w:hAnsi="Garamond"/>
      <w:sz w:val="26"/>
      <w:szCs w:val="26"/>
    </w:rPr>
  </w:style>
  <w:style w:type="paragraph" w:customStyle="1" w:styleId="xl100">
    <w:name w:val="xl100"/>
    <w:basedOn w:val="Normal"/>
    <w:rsid w:val="004443E5"/>
    <w:pPr>
      <w:spacing w:before="100" w:beforeAutospacing="1" w:after="100" w:afterAutospacing="1"/>
      <w:jc w:val="center"/>
    </w:pPr>
    <w:rPr>
      <w:rFonts w:ascii="Garamond" w:hAnsi="Garamond"/>
      <w:sz w:val="26"/>
      <w:szCs w:val="26"/>
    </w:rPr>
  </w:style>
  <w:style w:type="paragraph" w:customStyle="1" w:styleId="xl101">
    <w:name w:val="xl101"/>
    <w:basedOn w:val="Normal"/>
    <w:rsid w:val="004443E5"/>
    <w:pPr>
      <w:spacing w:before="100" w:beforeAutospacing="1" w:after="100" w:afterAutospacing="1"/>
    </w:pPr>
    <w:rPr>
      <w:rFonts w:ascii="Garamond" w:hAnsi="Garamond"/>
      <w:sz w:val="26"/>
      <w:szCs w:val="26"/>
    </w:rPr>
  </w:style>
  <w:style w:type="paragraph" w:customStyle="1" w:styleId="xl102">
    <w:name w:val="xl102"/>
    <w:basedOn w:val="Normal"/>
    <w:rsid w:val="004443E5"/>
    <w:pPr>
      <w:pBdr>
        <w:left w:val="single" w:sz="4" w:space="0" w:color="auto"/>
      </w:pBdr>
      <w:spacing w:before="100" w:beforeAutospacing="1" w:after="100" w:afterAutospacing="1"/>
    </w:pPr>
    <w:rPr>
      <w:rFonts w:ascii="Garamond" w:hAnsi="Garamond"/>
      <w:sz w:val="26"/>
      <w:szCs w:val="26"/>
    </w:rPr>
  </w:style>
  <w:style w:type="paragraph" w:customStyle="1" w:styleId="xl103">
    <w:name w:val="xl103"/>
    <w:basedOn w:val="Normal"/>
    <w:rsid w:val="004443E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ascii="Garamond" w:hAnsi="Garamond"/>
      <w:sz w:val="26"/>
      <w:szCs w:val="26"/>
    </w:rPr>
  </w:style>
  <w:style w:type="paragraph" w:customStyle="1" w:styleId="xl104">
    <w:name w:val="xl104"/>
    <w:basedOn w:val="Normal"/>
    <w:rsid w:val="004443E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105">
    <w:name w:val="xl105"/>
    <w:basedOn w:val="Normal"/>
    <w:rsid w:val="004443E5"/>
    <w:pPr>
      <w:pBdr>
        <w:left w:val="single" w:sz="4" w:space="0" w:color="auto"/>
        <w:bottom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106">
    <w:name w:val="xl106"/>
    <w:basedOn w:val="Normal"/>
    <w:rsid w:val="004443E5"/>
    <w:pPr>
      <w:pBdr>
        <w:top w:val="single" w:sz="4" w:space="0" w:color="auto"/>
        <w:bottom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107">
    <w:name w:val="xl107"/>
    <w:basedOn w:val="Normal"/>
    <w:rsid w:val="004443E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Garamond" w:hAnsi="Garamond"/>
      <w:b/>
      <w:bCs/>
      <w:i/>
      <w:iCs/>
      <w:sz w:val="26"/>
      <w:szCs w:val="26"/>
    </w:rPr>
  </w:style>
  <w:style w:type="paragraph" w:customStyle="1" w:styleId="xl108">
    <w:name w:val="xl108"/>
    <w:basedOn w:val="Normal"/>
    <w:rsid w:val="004443E5"/>
    <w:pPr>
      <w:pBdr>
        <w:top w:val="single" w:sz="4" w:space="0" w:color="auto"/>
        <w:left w:val="single" w:sz="4" w:space="0" w:color="auto"/>
        <w:bottom w:val="single" w:sz="4" w:space="0" w:color="auto"/>
        <w:right w:val="single" w:sz="4" w:space="0" w:color="auto"/>
      </w:pBdr>
      <w:spacing w:before="100" w:beforeAutospacing="1" w:after="100" w:afterAutospacing="1"/>
    </w:pPr>
    <w:rPr>
      <w:rFonts w:ascii="Garamond" w:hAnsi="Garamond"/>
      <w:b/>
      <w:bCs/>
      <w:sz w:val="26"/>
      <w:szCs w:val="26"/>
    </w:rPr>
  </w:style>
  <w:style w:type="paragraph" w:customStyle="1" w:styleId="xl109">
    <w:name w:val="xl109"/>
    <w:basedOn w:val="Normal"/>
    <w:rsid w:val="004443E5"/>
    <w:pPr>
      <w:pBdr>
        <w:top w:val="single" w:sz="4" w:space="0" w:color="auto"/>
        <w:left w:val="single" w:sz="4" w:space="0" w:color="auto"/>
        <w:bottom w:val="single" w:sz="4" w:space="0" w:color="auto"/>
        <w:right w:val="single" w:sz="4" w:space="0" w:color="auto"/>
      </w:pBdr>
      <w:spacing w:before="100" w:beforeAutospacing="1" w:after="100" w:afterAutospacing="1"/>
    </w:pPr>
    <w:rPr>
      <w:rFonts w:ascii="Garamond" w:hAnsi="Garamond"/>
      <w:b/>
      <w:bCs/>
      <w:i/>
      <w:iCs/>
      <w:sz w:val="26"/>
      <w:szCs w:val="26"/>
    </w:rPr>
  </w:style>
  <w:style w:type="paragraph" w:customStyle="1" w:styleId="xl110">
    <w:name w:val="xl110"/>
    <w:basedOn w:val="Normal"/>
    <w:rsid w:val="004443E5"/>
    <w:pPr>
      <w:pBdr>
        <w:top w:val="single" w:sz="4" w:space="0" w:color="auto"/>
        <w:left w:val="single" w:sz="4" w:space="0" w:color="auto"/>
        <w:bottom w:val="single" w:sz="4" w:space="0" w:color="auto"/>
        <w:right w:val="single" w:sz="4" w:space="0" w:color="auto"/>
      </w:pBdr>
      <w:spacing w:before="100" w:beforeAutospacing="1" w:after="100" w:afterAutospacing="1"/>
    </w:pPr>
    <w:rPr>
      <w:rFonts w:ascii="Garamond" w:hAnsi="Garamond"/>
      <w:b/>
      <w:bCs/>
      <w:sz w:val="26"/>
      <w:szCs w:val="26"/>
    </w:rPr>
  </w:style>
  <w:style w:type="paragraph" w:customStyle="1" w:styleId="xl111">
    <w:name w:val="xl111"/>
    <w:basedOn w:val="Normal"/>
    <w:rsid w:val="004443E5"/>
    <w:pPr>
      <w:pBdr>
        <w:top w:val="single" w:sz="4" w:space="0" w:color="auto"/>
        <w:left w:val="single" w:sz="4" w:space="0" w:color="auto"/>
        <w:bottom w:val="single" w:sz="4" w:space="0" w:color="auto"/>
      </w:pBdr>
      <w:spacing w:before="100" w:beforeAutospacing="1" w:after="100" w:afterAutospacing="1"/>
    </w:pPr>
    <w:rPr>
      <w:rFonts w:ascii="Garamond" w:hAnsi="Garamond"/>
      <w:b/>
      <w:bCs/>
      <w:sz w:val="26"/>
      <w:szCs w:val="26"/>
    </w:rPr>
  </w:style>
  <w:style w:type="paragraph" w:customStyle="1" w:styleId="xl112">
    <w:name w:val="xl112"/>
    <w:basedOn w:val="Normal"/>
    <w:rsid w:val="004443E5"/>
    <w:pPr>
      <w:pBdr>
        <w:top w:val="single" w:sz="4" w:space="0" w:color="auto"/>
        <w:left w:val="single" w:sz="4" w:space="0" w:color="auto"/>
        <w:bottom w:val="single" w:sz="4" w:space="0" w:color="auto"/>
        <w:right w:val="single" w:sz="4" w:space="0" w:color="auto"/>
      </w:pBdr>
      <w:spacing w:before="100" w:beforeAutospacing="1" w:after="100" w:afterAutospacing="1"/>
    </w:pPr>
    <w:rPr>
      <w:rFonts w:ascii="Garamond" w:hAnsi="Garamond"/>
      <w:b/>
      <w:bCs/>
      <w:sz w:val="26"/>
      <w:szCs w:val="26"/>
    </w:rPr>
  </w:style>
  <w:style w:type="paragraph" w:customStyle="1" w:styleId="xl113">
    <w:name w:val="xl113"/>
    <w:basedOn w:val="Normal"/>
    <w:rsid w:val="004443E5"/>
    <w:pPr>
      <w:pBdr>
        <w:top w:val="single" w:sz="4" w:space="0" w:color="auto"/>
        <w:bottom w:val="single" w:sz="4" w:space="0" w:color="auto"/>
        <w:right w:val="single" w:sz="4" w:space="0" w:color="auto"/>
      </w:pBdr>
      <w:shd w:val="clear" w:color="000000" w:fill="BFBFBF"/>
      <w:spacing w:before="100" w:beforeAutospacing="1" w:after="100" w:afterAutospacing="1"/>
      <w:jc w:val="center"/>
    </w:pPr>
    <w:rPr>
      <w:rFonts w:ascii="Garamond" w:hAnsi="Garamond"/>
      <w:sz w:val="26"/>
      <w:szCs w:val="26"/>
    </w:rPr>
  </w:style>
  <w:style w:type="paragraph" w:customStyle="1" w:styleId="xl114">
    <w:name w:val="xl114"/>
    <w:basedOn w:val="Normal"/>
    <w:rsid w:val="004443E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Garamond" w:hAnsi="Garamond"/>
      <w:b/>
      <w:bCs/>
      <w:sz w:val="26"/>
      <w:szCs w:val="26"/>
    </w:rPr>
  </w:style>
  <w:style w:type="paragraph" w:customStyle="1" w:styleId="xl115">
    <w:name w:val="xl115"/>
    <w:basedOn w:val="Normal"/>
    <w:rsid w:val="004443E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116">
    <w:name w:val="xl116"/>
    <w:basedOn w:val="Normal"/>
    <w:rsid w:val="004443E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b/>
      <w:bCs/>
      <w:sz w:val="26"/>
      <w:szCs w:val="26"/>
    </w:rPr>
  </w:style>
  <w:style w:type="paragraph" w:customStyle="1" w:styleId="xl117">
    <w:name w:val="xl117"/>
    <w:basedOn w:val="Normal"/>
    <w:rsid w:val="004443E5"/>
    <w:pPr>
      <w:pBdr>
        <w:top w:val="single" w:sz="4" w:space="0" w:color="auto"/>
        <w:left w:val="single" w:sz="4" w:space="0" w:color="auto"/>
        <w:bottom w:val="single" w:sz="4" w:space="0" w:color="auto"/>
      </w:pBdr>
      <w:shd w:val="clear" w:color="000000" w:fill="C5D9F1"/>
      <w:spacing w:before="100" w:beforeAutospacing="1" w:after="100" w:afterAutospacing="1"/>
    </w:pPr>
    <w:rPr>
      <w:rFonts w:ascii="Garamond" w:hAnsi="Garamond"/>
      <w:b/>
      <w:bCs/>
      <w:sz w:val="26"/>
      <w:szCs w:val="26"/>
    </w:rPr>
  </w:style>
  <w:style w:type="paragraph" w:customStyle="1" w:styleId="xl118">
    <w:name w:val="xl118"/>
    <w:basedOn w:val="Normal"/>
    <w:rsid w:val="004443E5"/>
    <w:pPr>
      <w:pBdr>
        <w:top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sz w:val="26"/>
      <w:szCs w:val="26"/>
    </w:rPr>
  </w:style>
  <w:style w:type="paragraph" w:customStyle="1" w:styleId="xl119">
    <w:name w:val="xl119"/>
    <w:basedOn w:val="Normal"/>
    <w:rsid w:val="004443E5"/>
    <w:pPr>
      <w:pBdr>
        <w:top w:val="single" w:sz="4" w:space="0" w:color="auto"/>
        <w:left w:val="single" w:sz="4" w:space="0" w:color="auto"/>
        <w:bottom w:val="single" w:sz="4" w:space="0" w:color="auto"/>
      </w:pBdr>
      <w:shd w:val="clear" w:color="000000" w:fill="C5D9F1"/>
      <w:spacing w:before="100" w:beforeAutospacing="1" w:after="100" w:afterAutospacing="1"/>
    </w:pPr>
    <w:rPr>
      <w:rFonts w:ascii="Garamond" w:hAnsi="Garamond"/>
      <w:b/>
      <w:bCs/>
      <w:sz w:val="26"/>
      <w:szCs w:val="26"/>
    </w:rPr>
  </w:style>
  <w:style w:type="paragraph" w:customStyle="1" w:styleId="xl120">
    <w:name w:val="xl120"/>
    <w:basedOn w:val="Normal"/>
    <w:rsid w:val="004443E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b/>
      <w:bCs/>
      <w:sz w:val="26"/>
      <w:szCs w:val="26"/>
    </w:rPr>
  </w:style>
  <w:style w:type="paragraph" w:customStyle="1" w:styleId="xl121">
    <w:name w:val="xl121"/>
    <w:basedOn w:val="Normal"/>
    <w:rsid w:val="004443E5"/>
    <w:pPr>
      <w:pBdr>
        <w:top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b/>
      <w:bCs/>
      <w:i/>
      <w:iCs/>
      <w:sz w:val="26"/>
      <w:szCs w:val="26"/>
    </w:rPr>
  </w:style>
  <w:style w:type="paragraph" w:customStyle="1" w:styleId="xl122">
    <w:name w:val="xl122"/>
    <w:basedOn w:val="Normal"/>
    <w:rsid w:val="004443E5"/>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Garamond" w:hAnsi="Garamond"/>
      <w:b/>
      <w:bCs/>
      <w:i/>
      <w:iCs/>
      <w:sz w:val="26"/>
      <w:szCs w:val="26"/>
    </w:rPr>
  </w:style>
  <w:style w:type="paragraph" w:customStyle="1" w:styleId="xl123">
    <w:name w:val="xl123"/>
    <w:basedOn w:val="Normal"/>
    <w:rsid w:val="004443E5"/>
    <w:pPr>
      <w:spacing w:before="100" w:beforeAutospacing="1" w:after="100" w:afterAutospacing="1"/>
    </w:pPr>
    <w:rPr>
      <w:rFonts w:ascii="Garamond" w:hAnsi="Garamond"/>
      <w:b/>
      <w:bCs/>
      <w:sz w:val="26"/>
      <w:szCs w:val="26"/>
    </w:rPr>
  </w:style>
  <w:style w:type="paragraph" w:customStyle="1" w:styleId="xl124">
    <w:name w:val="xl124"/>
    <w:basedOn w:val="Normal"/>
    <w:rsid w:val="004443E5"/>
    <w:pPr>
      <w:spacing w:before="100" w:beforeAutospacing="1" w:after="100" w:afterAutospacing="1"/>
    </w:pPr>
    <w:rPr>
      <w:rFonts w:ascii="Garamond" w:hAnsi="Garamond"/>
      <w:b/>
      <w:bCs/>
      <w:sz w:val="26"/>
      <w:szCs w:val="26"/>
    </w:rPr>
  </w:style>
  <w:style w:type="paragraph" w:customStyle="1" w:styleId="xl125">
    <w:name w:val="xl125"/>
    <w:basedOn w:val="Normal"/>
    <w:rsid w:val="004443E5"/>
    <w:pPr>
      <w:spacing w:before="100" w:beforeAutospacing="1" w:after="100" w:afterAutospacing="1"/>
    </w:pPr>
    <w:rPr>
      <w:rFonts w:ascii="Garamond" w:hAnsi="Garamond"/>
      <w:b/>
      <w:bCs/>
      <w:i/>
      <w:iCs/>
      <w:sz w:val="26"/>
      <w:szCs w:val="26"/>
    </w:rPr>
  </w:style>
  <w:style w:type="paragraph" w:customStyle="1" w:styleId="xl126">
    <w:name w:val="xl126"/>
    <w:basedOn w:val="Normal"/>
    <w:rsid w:val="004443E5"/>
    <w:pPr>
      <w:shd w:val="clear" w:color="000000" w:fill="00B0F0"/>
      <w:spacing w:before="100" w:beforeAutospacing="1" w:after="100" w:afterAutospacing="1"/>
      <w:textAlignment w:val="center"/>
    </w:pPr>
    <w:rPr>
      <w:rFonts w:ascii="Garamond" w:hAnsi="Garamond"/>
      <w:b/>
      <w:bCs/>
      <w:sz w:val="26"/>
      <w:szCs w:val="26"/>
    </w:rPr>
  </w:style>
  <w:style w:type="paragraph" w:customStyle="1" w:styleId="xl127">
    <w:name w:val="xl127"/>
    <w:basedOn w:val="Normal"/>
    <w:rsid w:val="004443E5"/>
    <w:pPr>
      <w:shd w:val="clear" w:color="000000" w:fill="00B0F0"/>
      <w:spacing w:before="100" w:beforeAutospacing="1" w:after="100" w:afterAutospacing="1"/>
      <w:textAlignment w:val="center"/>
    </w:pPr>
    <w:rPr>
      <w:rFonts w:ascii="Garamond" w:hAnsi="Garamond"/>
      <w:b/>
      <w:bCs/>
      <w:sz w:val="26"/>
      <w:szCs w:val="26"/>
    </w:rPr>
  </w:style>
  <w:style w:type="paragraph" w:customStyle="1" w:styleId="xl128">
    <w:name w:val="xl128"/>
    <w:basedOn w:val="Normal"/>
    <w:rsid w:val="004443E5"/>
    <w:pPr>
      <w:spacing w:before="100" w:beforeAutospacing="1" w:after="100" w:afterAutospacing="1"/>
      <w:textAlignment w:val="center"/>
    </w:pPr>
    <w:rPr>
      <w:rFonts w:ascii="Garamond" w:hAnsi="Garamond"/>
      <w:b/>
      <w:bCs/>
      <w:sz w:val="26"/>
      <w:szCs w:val="26"/>
    </w:rPr>
  </w:style>
  <w:style w:type="paragraph" w:customStyle="1" w:styleId="xl129">
    <w:name w:val="xl129"/>
    <w:basedOn w:val="Normal"/>
    <w:rsid w:val="004443E5"/>
    <w:pPr>
      <w:shd w:val="clear" w:color="000000" w:fill="00B0F0"/>
      <w:spacing w:before="100" w:beforeAutospacing="1" w:after="100" w:afterAutospacing="1"/>
      <w:jc w:val="center"/>
      <w:textAlignment w:val="center"/>
    </w:pPr>
    <w:rPr>
      <w:rFonts w:ascii="Garamond" w:hAnsi="Garamond"/>
      <w:b/>
      <w:bCs/>
      <w:sz w:val="26"/>
      <w:szCs w:val="26"/>
    </w:rPr>
  </w:style>
  <w:style w:type="paragraph" w:customStyle="1" w:styleId="xl130">
    <w:name w:val="xl130"/>
    <w:basedOn w:val="Normal"/>
    <w:rsid w:val="004443E5"/>
    <w:pPr>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Garamond" w:hAnsi="Garamond"/>
      <w:sz w:val="26"/>
      <w:szCs w:val="26"/>
    </w:rPr>
  </w:style>
  <w:style w:type="paragraph" w:customStyle="1" w:styleId="xl131">
    <w:name w:val="xl131"/>
    <w:basedOn w:val="Normal"/>
    <w:rsid w:val="004443E5"/>
    <w:pPr>
      <w:pBdr>
        <w:top w:val="single" w:sz="4" w:space="0" w:color="auto"/>
        <w:bottom w:val="single" w:sz="4" w:space="0" w:color="auto"/>
      </w:pBdr>
      <w:shd w:val="clear" w:color="000000" w:fill="BFBFBF"/>
      <w:spacing w:before="100" w:beforeAutospacing="1" w:after="100" w:afterAutospacing="1"/>
      <w:jc w:val="center"/>
    </w:pPr>
    <w:rPr>
      <w:rFonts w:ascii="Garamond" w:hAnsi="Garamond"/>
      <w:sz w:val="26"/>
      <w:szCs w:val="26"/>
    </w:rPr>
  </w:style>
  <w:style w:type="paragraph" w:customStyle="1" w:styleId="xl132">
    <w:name w:val="xl132"/>
    <w:basedOn w:val="Normal"/>
    <w:rsid w:val="004443E5"/>
    <w:pPr>
      <w:pBdr>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Garamond" w:hAnsi="Garamond"/>
      <w:b/>
      <w:bCs/>
      <w:sz w:val="26"/>
      <w:szCs w:val="26"/>
    </w:rPr>
  </w:style>
  <w:style w:type="paragraph" w:customStyle="1" w:styleId="xl133">
    <w:name w:val="xl133"/>
    <w:basedOn w:val="Normal"/>
    <w:rsid w:val="004443E5"/>
    <w:pPr>
      <w:pBdr>
        <w:top w:val="single" w:sz="4" w:space="0" w:color="auto"/>
        <w:left w:val="single" w:sz="4" w:space="0" w:color="auto"/>
        <w:bottom w:val="single" w:sz="4" w:space="0" w:color="auto"/>
      </w:pBdr>
      <w:shd w:val="clear" w:color="000000" w:fill="DCE6F1"/>
      <w:spacing w:before="100" w:beforeAutospacing="1" w:after="100" w:afterAutospacing="1"/>
      <w:jc w:val="center"/>
      <w:textAlignment w:val="center"/>
    </w:pPr>
    <w:rPr>
      <w:rFonts w:ascii="Garamond" w:hAnsi="Garamond"/>
      <w:sz w:val="26"/>
      <w:szCs w:val="26"/>
    </w:rPr>
  </w:style>
  <w:style w:type="paragraph" w:customStyle="1" w:styleId="xl134">
    <w:name w:val="xl134"/>
    <w:basedOn w:val="Normal"/>
    <w:rsid w:val="004443E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Garamond" w:hAnsi="Garamond"/>
      <w:b/>
      <w:bCs/>
      <w:sz w:val="26"/>
      <w:szCs w:val="26"/>
    </w:rPr>
  </w:style>
  <w:style w:type="paragraph" w:customStyle="1" w:styleId="xl135">
    <w:name w:val="xl135"/>
    <w:basedOn w:val="Normal"/>
    <w:rsid w:val="004443E5"/>
    <w:pPr>
      <w:pBdr>
        <w:left w:val="single" w:sz="8" w:space="0" w:color="auto"/>
        <w:right w:val="single" w:sz="4" w:space="0" w:color="auto"/>
      </w:pBdr>
      <w:shd w:val="clear" w:color="000000" w:fill="DCE6F1"/>
      <w:spacing w:before="100" w:beforeAutospacing="1" w:after="100" w:afterAutospacing="1"/>
      <w:jc w:val="center"/>
      <w:textAlignment w:val="center"/>
    </w:pPr>
    <w:rPr>
      <w:rFonts w:ascii="Garamond" w:hAnsi="Garamond"/>
      <w:b/>
      <w:bCs/>
      <w:sz w:val="26"/>
      <w:szCs w:val="26"/>
    </w:rPr>
  </w:style>
  <w:style w:type="paragraph" w:customStyle="1" w:styleId="xl136">
    <w:name w:val="xl136"/>
    <w:basedOn w:val="Normal"/>
    <w:rsid w:val="004443E5"/>
    <w:pPr>
      <w:pBdr>
        <w:left w:val="single" w:sz="8"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Garamond" w:hAnsi="Garamond"/>
      <w:b/>
      <w:bCs/>
      <w:sz w:val="26"/>
      <w:szCs w:val="26"/>
    </w:rPr>
  </w:style>
  <w:style w:type="paragraph" w:customStyle="1" w:styleId="xl137">
    <w:name w:val="xl137"/>
    <w:basedOn w:val="Normal"/>
    <w:rsid w:val="004443E5"/>
    <w:pPr>
      <w:pBdr>
        <w:left w:val="single" w:sz="4" w:space="0" w:color="auto"/>
        <w:right w:val="single" w:sz="4" w:space="0" w:color="auto"/>
      </w:pBdr>
      <w:shd w:val="clear" w:color="000000" w:fill="DCE6F1"/>
      <w:spacing w:before="100" w:beforeAutospacing="1" w:after="100" w:afterAutospacing="1"/>
      <w:jc w:val="center"/>
      <w:textAlignment w:val="center"/>
    </w:pPr>
    <w:rPr>
      <w:rFonts w:ascii="Garamond" w:hAnsi="Garamond"/>
      <w:b/>
      <w:bCs/>
      <w:sz w:val="26"/>
      <w:szCs w:val="26"/>
    </w:rPr>
  </w:style>
  <w:style w:type="paragraph" w:customStyle="1" w:styleId="xl138">
    <w:name w:val="xl138"/>
    <w:basedOn w:val="Normal"/>
    <w:rsid w:val="004443E5"/>
    <w:pPr>
      <w:pBdr>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Garamond" w:hAnsi="Garamond"/>
      <w:b/>
      <w:bCs/>
      <w:sz w:val="20"/>
      <w:szCs w:val="20"/>
    </w:rPr>
  </w:style>
  <w:style w:type="paragraph" w:customStyle="1" w:styleId="xl139">
    <w:name w:val="xl139"/>
    <w:basedOn w:val="Normal"/>
    <w:rsid w:val="004443E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Garamond" w:hAnsi="Garamond"/>
      <w:sz w:val="20"/>
      <w:szCs w:val="20"/>
    </w:rPr>
  </w:style>
  <w:style w:type="paragraph" w:customStyle="1" w:styleId="xl140">
    <w:name w:val="xl140"/>
    <w:basedOn w:val="Normal"/>
    <w:rsid w:val="004443E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Garamond" w:hAnsi="Garamond"/>
      <w:sz w:val="26"/>
      <w:szCs w:val="26"/>
    </w:rPr>
  </w:style>
  <w:style w:type="paragraph" w:customStyle="1" w:styleId="xl141">
    <w:name w:val="xl141"/>
    <w:basedOn w:val="Normal"/>
    <w:rsid w:val="004443E5"/>
    <w:pPr>
      <w:pBdr>
        <w:top w:val="single" w:sz="8" w:space="0" w:color="auto"/>
        <w:left w:val="single" w:sz="8" w:space="0" w:color="auto"/>
        <w:bottom w:val="single" w:sz="8" w:space="0" w:color="auto"/>
      </w:pBdr>
      <w:shd w:val="clear" w:color="000000" w:fill="B8CCE4"/>
      <w:spacing w:before="100" w:beforeAutospacing="1" w:after="100" w:afterAutospacing="1"/>
      <w:jc w:val="center"/>
      <w:textAlignment w:val="center"/>
    </w:pPr>
    <w:rPr>
      <w:rFonts w:ascii="Garamond" w:hAnsi="Garamond"/>
      <w:sz w:val="26"/>
      <w:szCs w:val="26"/>
    </w:rPr>
  </w:style>
  <w:style w:type="paragraph" w:customStyle="1" w:styleId="xl142">
    <w:name w:val="xl142"/>
    <w:basedOn w:val="Normal"/>
    <w:rsid w:val="004443E5"/>
    <w:pPr>
      <w:pBdr>
        <w:top w:val="single" w:sz="8" w:space="0" w:color="auto"/>
        <w:bottom w:val="single" w:sz="8" w:space="0" w:color="auto"/>
      </w:pBdr>
      <w:shd w:val="clear" w:color="000000" w:fill="B8CCE4"/>
      <w:spacing w:before="100" w:beforeAutospacing="1" w:after="100" w:afterAutospacing="1"/>
      <w:jc w:val="center"/>
      <w:textAlignment w:val="center"/>
    </w:pPr>
    <w:rPr>
      <w:rFonts w:ascii="Garamond" w:hAnsi="Garamond"/>
      <w:sz w:val="26"/>
      <w:szCs w:val="26"/>
    </w:rPr>
  </w:style>
  <w:style w:type="paragraph" w:customStyle="1" w:styleId="xl143">
    <w:name w:val="xl143"/>
    <w:basedOn w:val="Normal"/>
    <w:rsid w:val="004443E5"/>
    <w:pPr>
      <w:pBdr>
        <w:top w:val="single" w:sz="8" w:space="0" w:color="auto"/>
        <w:bottom w:val="single" w:sz="8" w:space="0" w:color="auto"/>
        <w:right w:val="single" w:sz="8" w:space="0" w:color="auto"/>
      </w:pBdr>
      <w:shd w:val="clear" w:color="000000" w:fill="B8CCE4"/>
      <w:spacing w:before="100" w:beforeAutospacing="1" w:after="100" w:afterAutospacing="1"/>
      <w:jc w:val="center"/>
      <w:textAlignment w:val="center"/>
    </w:pPr>
    <w:rPr>
      <w:rFonts w:ascii="Garamond" w:hAnsi="Garamond"/>
      <w:sz w:val="26"/>
      <w:szCs w:val="26"/>
    </w:rPr>
  </w:style>
  <w:style w:type="paragraph" w:styleId="NormalWeb">
    <w:name w:val="Normal (Web)"/>
    <w:basedOn w:val="Normal"/>
    <w:uiPriority w:val="99"/>
    <w:semiHidden/>
    <w:unhideWhenUsed/>
    <w:rsid w:val="000407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01721">
      <w:bodyDiv w:val="1"/>
      <w:marLeft w:val="0"/>
      <w:marRight w:val="0"/>
      <w:marTop w:val="0"/>
      <w:marBottom w:val="0"/>
      <w:divBdr>
        <w:top w:val="none" w:sz="0" w:space="0" w:color="auto"/>
        <w:left w:val="none" w:sz="0" w:space="0" w:color="auto"/>
        <w:bottom w:val="none" w:sz="0" w:space="0" w:color="auto"/>
        <w:right w:val="none" w:sz="0" w:space="0" w:color="auto"/>
      </w:divBdr>
    </w:div>
    <w:div w:id="140202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100066324505710/posts/640774678143343/?app=fbl" TargetMode="External"/><Relationship Id="rId13" Type="http://schemas.openxmlformats.org/officeDocument/2006/relationships/hyperlink" Target="http://cecosda.org/test-connaissances-verification-images-sensibilisation-contre-desinform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100092157440646/pos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hyperlink" Target="mailto:infos@cecosd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E715C459E2413787643C16941F1FA1"/>
        <w:category>
          <w:name w:val="Général"/>
          <w:gallery w:val="placeholder"/>
        </w:category>
        <w:types>
          <w:type w:val="bbPlcHdr"/>
        </w:types>
        <w:behaviors>
          <w:behavior w:val="content"/>
        </w:behaviors>
        <w:guid w:val="{1B06D29D-2AC7-4C18-BC38-E22894D11970}"/>
      </w:docPartPr>
      <w:docPartBody>
        <w:p w:rsidR="005933F7" w:rsidRDefault="002A04BF" w:rsidP="002A04BF">
          <w:pPr>
            <w:pStyle w:val="9AE715C459E2413787643C16941F1FA1"/>
          </w:pPr>
          <w:r w:rsidRPr="003D080F">
            <w:rPr>
              <w:rStyle w:val="Textedelespacerserv"/>
            </w:rPr>
            <w:t>Cliquez ici pour taper du texte.</w:t>
          </w:r>
        </w:p>
      </w:docPartBody>
    </w:docPart>
    <w:docPart>
      <w:docPartPr>
        <w:name w:val="4921BF35691E479DBD9CB0A0F1A4B989"/>
        <w:category>
          <w:name w:val="Général"/>
          <w:gallery w:val="placeholder"/>
        </w:category>
        <w:types>
          <w:type w:val="bbPlcHdr"/>
        </w:types>
        <w:behaviors>
          <w:behavior w:val="content"/>
        </w:behaviors>
        <w:guid w:val="{DD0351F1-DEB6-4C7A-93A0-F2055D52A4BF}"/>
      </w:docPartPr>
      <w:docPartBody>
        <w:p w:rsidR="005933F7" w:rsidRDefault="002A04BF" w:rsidP="002A04BF">
          <w:pPr>
            <w:pStyle w:val="4921BF35691E479DBD9CB0A0F1A4B989"/>
          </w:pPr>
          <w:r w:rsidRPr="003D080F">
            <w:rPr>
              <w:rStyle w:val="Textedelespacerserv"/>
            </w:rPr>
            <w:t>Cliquez ici pour taper du texte.</w:t>
          </w:r>
        </w:p>
      </w:docPartBody>
    </w:docPart>
    <w:docPart>
      <w:docPartPr>
        <w:name w:val="3809CF5A22EA4EB6A0EF4D246FA3247B"/>
        <w:category>
          <w:name w:val="Général"/>
          <w:gallery w:val="placeholder"/>
        </w:category>
        <w:types>
          <w:type w:val="bbPlcHdr"/>
        </w:types>
        <w:behaviors>
          <w:behavior w:val="content"/>
        </w:behaviors>
        <w:guid w:val="{D44376A4-39A8-4F29-BFD8-4F4705EC0301}"/>
      </w:docPartPr>
      <w:docPartBody>
        <w:p w:rsidR="005933F7" w:rsidRDefault="002A04BF" w:rsidP="002A04BF">
          <w:pPr>
            <w:pStyle w:val="3809CF5A22EA4EB6A0EF4D246FA3247B"/>
          </w:pPr>
          <w:r w:rsidRPr="003D080F">
            <w:rPr>
              <w:rStyle w:val="Textedelespacerserv"/>
            </w:rPr>
            <w:t>Cliquez ici pour taper du texte.</w:t>
          </w:r>
        </w:p>
      </w:docPartBody>
    </w:docPart>
    <w:docPart>
      <w:docPartPr>
        <w:name w:val="73D8F32FDC0F46F79F6087003D6B8994"/>
        <w:category>
          <w:name w:val="Général"/>
          <w:gallery w:val="placeholder"/>
        </w:category>
        <w:types>
          <w:type w:val="bbPlcHdr"/>
        </w:types>
        <w:behaviors>
          <w:behavior w:val="content"/>
        </w:behaviors>
        <w:guid w:val="{4468F34D-60A7-4751-AD75-8835E9AF6DA9}"/>
      </w:docPartPr>
      <w:docPartBody>
        <w:p w:rsidR="005933F7" w:rsidRDefault="002A04BF" w:rsidP="002A04BF">
          <w:pPr>
            <w:pStyle w:val="73D8F32FDC0F46F79F6087003D6B8994"/>
          </w:pPr>
          <w:r w:rsidRPr="003D080F">
            <w:rPr>
              <w:rStyle w:val="Textedelespacerserv"/>
            </w:rPr>
            <w:t>Cliquez ici pour taper du texte.</w:t>
          </w:r>
        </w:p>
      </w:docPartBody>
    </w:docPart>
    <w:docPart>
      <w:docPartPr>
        <w:name w:val="899D90048D984D0ABD9B8290EC4843FA"/>
        <w:category>
          <w:name w:val="Général"/>
          <w:gallery w:val="placeholder"/>
        </w:category>
        <w:types>
          <w:type w:val="bbPlcHdr"/>
        </w:types>
        <w:behaviors>
          <w:behavior w:val="content"/>
        </w:behaviors>
        <w:guid w:val="{EA04415F-CD0F-4283-BE07-AC254712B7B7}"/>
      </w:docPartPr>
      <w:docPartBody>
        <w:p w:rsidR="008C6442" w:rsidRDefault="008D17F3" w:rsidP="008D17F3">
          <w:pPr>
            <w:pStyle w:val="899D90048D984D0ABD9B8290EC4843FA"/>
          </w:pPr>
          <w:r w:rsidRPr="003D080F">
            <w:rPr>
              <w:rStyle w:val="Textedelespacerserv"/>
            </w:rPr>
            <w:t>Cliquez ici pour taper du texte.</w:t>
          </w:r>
        </w:p>
      </w:docPartBody>
    </w:docPart>
    <w:docPart>
      <w:docPartPr>
        <w:name w:val="7AA3A425E8054BD380BF6B2A50874662"/>
        <w:category>
          <w:name w:val="Général"/>
          <w:gallery w:val="placeholder"/>
        </w:category>
        <w:types>
          <w:type w:val="bbPlcHdr"/>
        </w:types>
        <w:behaviors>
          <w:behavior w:val="content"/>
        </w:behaviors>
        <w:guid w:val="{8D21F48D-769E-463D-B94B-7EEBD2B5C491}"/>
      </w:docPartPr>
      <w:docPartBody>
        <w:p w:rsidR="00BB5508" w:rsidRDefault="00E323A0" w:rsidP="00E323A0">
          <w:pPr>
            <w:pStyle w:val="7AA3A425E8054BD380BF6B2A50874662"/>
          </w:pPr>
          <w:r w:rsidRPr="003D080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4BF"/>
    <w:rsid w:val="00010A17"/>
    <w:rsid w:val="00051EF8"/>
    <w:rsid w:val="000F3EBE"/>
    <w:rsid w:val="002A04BF"/>
    <w:rsid w:val="0046620C"/>
    <w:rsid w:val="00515802"/>
    <w:rsid w:val="00585D0E"/>
    <w:rsid w:val="005933F7"/>
    <w:rsid w:val="005A041C"/>
    <w:rsid w:val="00730B9F"/>
    <w:rsid w:val="00801706"/>
    <w:rsid w:val="008C6442"/>
    <w:rsid w:val="008D17F3"/>
    <w:rsid w:val="009C59A8"/>
    <w:rsid w:val="00BB5508"/>
    <w:rsid w:val="00CA181D"/>
    <w:rsid w:val="00E323A0"/>
    <w:rsid w:val="00E6511B"/>
    <w:rsid w:val="00F10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323A0"/>
    <w:rPr>
      <w:color w:val="808080"/>
    </w:rPr>
  </w:style>
  <w:style w:type="paragraph" w:customStyle="1" w:styleId="9C7631B3C0DD4F40BBFBEEAD17618D84">
    <w:name w:val="9C7631B3C0DD4F40BBFBEEAD17618D84"/>
    <w:rsid w:val="002A04BF"/>
  </w:style>
  <w:style w:type="paragraph" w:customStyle="1" w:styleId="5DB387BB7742400692B82F4E70C7859A">
    <w:name w:val="5DB387BB7742400692B82F4E70C7859A"/>
    <w:rsid w:val="002A04BF"/>
  </w:style>
  <w:style w:type="paragraph" w:customStyle="1" w:styleId="9AE715C459E2413787643C16941F1FA1">
    <w:name w:val="9AE715C459E2413787643C16941F1FA1"/>
    <w:rsid w:val="002A04BF"/>
  </w:style>
  <w:style w:type="paragraph" w:customStyle="1" w:styleId="4921BF35691E479DBD9CB0A0F1A4B989">
    <w:name w:val="4921BF35691E479DBD9CB0A0F1A4B989"/>
    <w:rsid w:val="002A04BF"/>
  </w:style>
  <w:style w:type="paragraph" w:customStyle="1" w:styleId="3809CF5A22EA4EB6A0EF4D246FA3247B">
    <w:name w:val="3809CF5A22EA4EB6A0EF4D246FA3247B"/>
    <w:rsid w:val="002A04BF"/>
  </w:style>
  <w:style w:type="paragraph" w:customStyle="1" w:styleId="73D8F32FDC0F46F79F6087003D6B8994">
    <w:name w:val="73D8F32FDC0F46F79F6087003D6B8994"/>
    <w:rsid w:val="002A04BF"/>
  </w:style>
  <w:style w:type="paragraph" w:customStyle="1" w:styleId="899D90048D984D0ABD9B8290EC4843FA">
    <w:name w:val="899D90048D984D0ABD9B8290EC4843FA"/>
    <w:rsid w:val="008D17F3"/>
  </w:style>
  <w:style w:type="paragraph" w:customStyle="1" w:styleId="7AA3A425E8054BD380BF6B2A50874662">
    <w:name w:val="7AA3A425E8054BD380BF6B2A50874662"/>
    <w:rsid w:val="00E323A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87DC-8F11-4D3C-9004-BD01EC1C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7</Pages>
  <Words>1793</Words>
  <Characters>9863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Francophonie</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Emilie GRALL</dc:creator>
  <cp:lastModifiedBy>ACER</cp:lastModifiedBy>
  <cp:revision>72</cp:revision>
  <dcterms:created xsi:type="dcterms:W3CDTF">2023-09-29T07:16:00Z</dcterms:created>
  <dcterms:modified xsi:type="dcterms:W3CDTF">2023-10-02T13:43:00Z</dcterms:modified>
</cp:coreProperties>
</file>