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332D" w:rsidRPr="0048332D" w:rsidRDefault="0048332D" w:rsidP="00063AC8">
      <w:pPr>
        <w:ind w:left="-426"/>
        <w:rPr>
          <w:sz w:val="40"/>
          <w:szCs w:val="40"/>
        </w:rPr>
      </w:pPr>
      <w:r w:rsidRPr="0048332D">
        <w:rPr>
          <w:sz w:val="40"/>
          <w:szCs w:val="40"/>
        </w:rPr>
        <w:t>Programmierprojekt Dr. Watson</w:t>
      </w:r>
    </w:p>
    <w:p w:rsidR="0048332D" w:rsidRDefault="0048332D" w:rsidP="00063AC8">
      <w:pPr>
        <w:pStyle w:val="berschrift2"/>
        <w:ind w:left="-426"/>
      </w:pPr>
      <w:r>
        <w:t>Vorgeschichte</w:t>
      </w:r>
    </w:p>
    <w:p w:rsidR="0048332D" w:rsidRDefault="0048332D" w:rsidP="00063AC8">
      <w:pPr>
        <w:pStyle w:val="StandardWeb"/>
        <w:ind w:left="-426"/>
      </w:pPr>
      <w:r>
        <w:t xml:space="preserve">Bis Windows XP und Server2003 war Dr. Watson das Programm zur Crash-Analyse. Ab Windows Vista ist nun Windows Error Reporting (WER) für das Hardware und Software </w:t>
      </w:r>
      <w:proofErr w:type="spellStart"/>
      <w:r>
        <w:t>Problemreporting</w:t>
      </w:r>
      <w:proofErr w:type="spellEnd"/>
      <w:r>
        <w:t>, an die Stelle von Dr. Watson getreten.</w:t>
      </w:r>
    </w:p>
    <w:p w:rsidR="0048332D" w:rsidRDefault="0048332D" w:rsidP="00063AC8">
      <w:pPr>
        <w:pStyle w:val="StandardWeb"/>
        <w:ind w:left="-426"/>
      </w:pPr>
      <w:r>
        <w:t>Hier muss man aber beachten, das Programme die mit dem .NET Framework entwickelt worden sind meist keine Error-Reports erzeugen!</w:t>
      </w:r>
    </w:p>
    <w:p w:rsidR="0048332D" w:rsidRDefault="0048332D" w:rsidP="00063AC8">
      <w:pPr>
        <w:pStyle w:val="StandardWeb"/>
        <w:ind w:left="-426"/>
      </w:pPr>
      <w:r>
        <w:t>Windows Error Reporting (WER) ist für 2 Aufgaben zuständig. Die Fehlerberichtsfunktion ermöglicht es Anwendungsfehler, Kernel-Fehler, nicht mehr reagierende Anwendungen und andere anwendungsspezifische Problemberichte über einen Service an Microsoft zu senden.</w:t>
      </w:r>
    </w:p>
    <w:p w:rsidR="0048332D" w:rsidRDefault="0048332D" w:rsidP="00063AC8">
      <w:pPr>
        <w:pStyle w:val="first"/>
        <w:ind w:left="-426"/>
      </w:pPr>
      <w:r>
        <w:t>Problematik von WER-Report</w:t>
      </w:r>
    </w:p>
    <w:p w:rsidR="0048332D" w:rsidRDefault="0048332D" w:rsidP="00063AC8">
      <w:pPr>
        <w:pStyle w:val="last"/>
        <w:ind w:left="-426"/>
      </w:pPr>
      <w:hyperlink r:id="rId5" w:history="1">
        <w:proofErr w:type="spellStart"/>
        <w:r>
          <w:rPr>
            <w:rStyle w:val="pre"/>
            <w:rFonts w:ascii="Courier New" w:hAnsi="Courier New" w:cs="Courier New"/>
            <w:color w:val="0000FF"/>
            <w:sz w:val="20"/>
            <w:szCs w:val="20"/>
            <w:u w:val="single"/>
          </w:rPr>
          <w:t>notes_on_wer</w:t>
        </w:r>
        <w:proofErr w:type="spellEnd"/>
      </w:hyperlink>
    </w:p>
    <w:p w:rsidR="0048332D" w:rsidRDefault="0048332D" w:rsidP="00063AC8">
      <w:pPr>
        <w:pStyle w:val="StandardWeb"/>
        <w:ind w:left="-426"/>
      </w:pPr>
      <w:r>
        <w:t>Werden die Problemberichte an Microsoft gesendet, dann wird in der Datenbank bei Microsoft nach Lösungen für das aufgetretene Problem gesucht und es werden Lösungen vorschlagen, wenn welche gefunden wurden. Das Senden dieser Berichte kann seitens des Systemadministrators verhindert werden.</w:t>
      </w:r>
    </w:p>
    <w:p w:rsidR="0048332D" w:rsidRDefault="0048332D" w:rsidP="00063AC8">
      <w:pPr>
        <w:pStyle w:val="HTMLVorformatiert"/>
        <w:ind w:left="-426"/>
      </w:pPr>
      <w:r>
        <w:rPr>
          <w:rStyle w:val="nv"/>
        </w:rPr>
        <w:t>Version</w:t>
      </w:r>
      <w:r>
        <w:rPr>
          <w:rStyle w:val="o"/>
        </w:rPr>
        <w:t>=</w:t>
      </w:r>
      <w:r>
        <w:t>1</w:t>
      </w:r>
    </w:p>
    <w:p w:rsidR="0048332D" w:rsidRDefault="0048332D" w:rsidP="00063AC8">
      <w:pPr>
        <w:pStyle w:val="HTMLVorformatiert"/>
        <w:ind w:left="-426"/>
      </w:pPr>
      <w:proofErr w:type="spellStart"/>
      <w:r>
        <w:rPr>
          <w:rStyle w:val="nv"/>
        </w:rPr>
        <w:t>EventType</w:t>
      </w:r>
      <w:proofErr w:type="spellEnd"/>
      <w:r>
        <w:rPr>
          <w:rStyle w:val="o"/>
        </w:rPr>
        <w:t>=</w:t>
      </w:r>
      <w:r>
        <w:t>APPCRASH</w:t>
      </w:r>
    </w:p>
    <w:p w:rsidR="0048332D" w:rsidRDefault="0048332D" w:rsidP="00063AC8">
      <w:pPr>
        <w:pStyle w:val="HTMLVorformatiert"/>
        <w:ind w:left="-426"/>
      </w:pPr>
      <w:proofErr w:type="spellStart"/>
      <w:r>
        <w:rPr>
          <w:rStyle w:val="nv"/>
        </w:rPr>
        <w:t>EventTime</w:t>
      </w:r>
      <w:proofErr w:type="spellEnd"/>
      <w:r>
        <w:rPr>
          <w:rStyle w:val="o"/>
        </w:rPr>
        <w:t>=</w:t>
      </w:r>
      <w:r>
        <w:t>130467955473684710</w:t>
      </w:r>
    </w:p>
    <w:p w:rsidR="0048332D" w:rsidRDefault="0048332D" w:rsidP="00063AC8">
      <w:pPr>
        <w:pStyle w:val="HTMLVorformatiert"/>
        <w:ind w:left="-426"/>
      </w:pPr>
      <w:proofErr w:type="spellStart"/>
      <w:r>
        <w:rPr>
          <w:rStyle w:val="nv"/>
        </w:rPr>
        <w:t>ReportType</w:t>
      </w:r>
      <w:proofErr w:type="spellEnd"/>
      <w:r>
        <w:rPr>
          <w:rStyle w:val="o"/>
        </w:rPr>
        <w:t>=</w:t>
      </w:r>
      <w:r>
        <w:t>2</w:t>
      </w:r>
    </w:p>
    <w:p w:rsidR="0048332D" w:rsidRDefault="0048332D" w:rsidP="00063AC8">
      <w:pPr>
        <w:pStyle w:val="HTMLVorformatiert"/>
        <w:ind w:left="-426"/>
      </w:pPr>
      <w:proofErr w:type="spellStart"/>
      <w:r>
        <w:rPr>
          <w:rStyle w:val="nv"/>
        </w:rPr>
        <w:t>Consent</w:t>
      </w:r>
      <w:proofErr w:type="spellEnd"/>
      <w:r>
        <w:rPr>
          <w:rStyle w:val="o"/>
        </w:rPr>
        <w:t>=</w:t>
      </w:r>
      <w:r>
        <w:t>1</w:t>
      </w:r>
    </w:p>
    <w:p w:rsidR="0048332D" w:rsidRDefault="0048332D" w:rsidP="00063AC8">
      <w:pPr>
        <w:pStyle w:val="HTMLVorformatiert"/>
        <w:ind w:left="-426"/>
      </w:pPr>
      <w:proofErr w:type="spellStart"/>
      <w:r>
        <w:rPr>
          <w:rStyle w:val="nv"/>
        </w:rPr>
        <w:t>UploadTime</w:t>
      </w:r>
      <w:proofErr w:type="spellEnd"/>
      <w:r>
        <w:rPr>
          <w:rStyle w:val="o"/>
        </w:rPr>
        <w:t>=</w:t>
      </w:r>
      <w:r>
        <w:t>130467955480403784</w:t>
      </w:r>
    </w:p>
    <w:p w:rsidR="0048332D" w:rsidRDefault="0048332D" w:rsidP="00063AC8">
      <w:pPr>
        <w:pStyle w:val="HTMLVorformatiert"/>
        <w:ind w:left="-426"/>
      </w:pPr>
      <w:proofErr w:type="spellStart"/>
      <w:r>
        <w:rPr>
          <w:rStyle w:val="nv"/>
        </w:rPr>
        <w:t>ReportIdentifier</w:t>
      </w:r>
      <w:proofErr w:type="spellEnd"/>
      <w:r>
        <w:rPr>
          <w:rStyle w:val="o"/>
        </w:rPr>
        <w:t>=</w:t>
      </w:r>
      <w:r>
        <w:t>4a222852-efdd-11e3-8281-78dd08b4da52</w:t>
      </w:r>
    </w:p>
    <w:p w:rsidR="0048332D" w:rsidRDefault="0048332D" w:rsidP="00063AC8">
      <w:pPr>
        <w:pStyle w:val="HTMLVorformatiert"/>
        <w:ind w:left="-426"/>
      </w:pPr>
      <w:proofErr w:type="spellStart"/>
      <w:r>
        <w:rPr>
          <w:rStyle w:val="nv"/>
        </w:rPr>
        <w:t>IntegratorReportIdentifier</w:t>
      </w:r>
      <w:proofErr w:type="spellEnd"/>
      <w:r>
        <w:rPr>
          <w:rStyle w:val="o"/>
        </w:rPr>
        <w:t>=</w:t>
      </w:r>
      <w:r>
        <w:t>4a222851-efdd-11e3-8281-78dd08b4da52</w:t>
      </w:r>
    </w:p>
    <w:p w:rsidR="0048332D" w:rsidRDefault="0048332D" w:rsidP="00063AC8">
      <w:pPr>
        <w:pStyle w:val="HTMLVorformatiert"/>
        <w:ind w:left="-426"/>
      </w:pPr>
      <w:r>
        <w:rPr>
          <w:rStyle w:val="nv"/>
        </w:rPr>
        <w:t>WOW64</w:t>
      </w:r>
      <w:r>
        <w:rPr>
          <w:rStyle w:val="o"/>
        </w:rPr>
        <w:t>=</w:t>
      </w:r>
      <w:r>
        <w:t>1</w:t>
      </w:r>
    </w:p>
    <w:p w:rsidR="0048332D" w:rsidRDefault="0048332D" w:rsidP="00063AC8">
      <w:pPr>
        <w:pStyle w:val="HTMLVorformatiert"/>
        <w:ind w:left="-426"/>
      </w:pPr>
      <w:r>
        <w:rPr>
          <w:rStyle w:val="nv"/>
        </w:rPr>
        <w:t>NsAppName</w:t>
      </w:r>
      <w:r>
        <w:rPr>
          <w:rStyle w:val="o"/>
        </w:rPr>
        <w:t>=</w:t>
      </w:r>
      <w:r>
        <w:t>daVinci.exe</w:t>
      </w:r>
    </w:p>
    <w:p w:rsidR="0048332D" w:rsidRDefault="0048332D" w:rsidP="00063AC8">
      <w:pPr>
        <w:pStyle w:val="HTMLVorformatiert"/>
        <w:ind w:left="-426"/>
      </w:pPr>
      <w:proofErr w:type="spellStart"/>
      <w:r>
        <w:t>Response.BucketId</w:t>
      </w:r>
      <w:proofErr w:type="spellEnd"/>
      <w:r>
        <w:rPr>
          <w:rStyle w:val="o"/>
        </w:rPr>
        <w:t>=</w:t>
      </w:r>
      <w:r>
        <w:t>4f5befa6735ab77e0d40a74ab08834b6</w:t>
      </w:r>
    </w:p>
    <w:p w:rsidR="0048332D" w:rsidRDefault="0048332D" w:rsidP="00063AC8">
      <w:pPr>
        <w:pStyle w:val="HTMLVorformatiert"/>
        <w:ind w:left="-426"/>
      </w:pPr>
      <w:proofErr w:type="spellStart"/>
      <w:r>
        <w:t>Response.BucketTable</w:t>
      </w:r>
      <w:proofErr w:type="spellEnd"/>
      <w:r>
        <w:rPr>
          <w:rStyle w:val="o"/>
        </w:rPr>
        <w:t>=</w:t>
      </w:r>
      <w:r>
        <w:t>1</w:t>
      </w:r>
    </w:p>
    <w:p w:rsidR="0048332D" w:rsidRDefault="0048332D" w:rsidP="00063AC8">
      <w:pPr>
        <w:pStyle w:val="HTMLVorformatiert"/>
        <w:ind w:left="-426"/>
      </w:pPr>
      <w:proofErr w:type="spellStart"/>
      <w:r>
        <w:t>Response.LegacyBucketId</w:t>
      </w:r>
      <w:proofErr w:type="spellEnd"/>
      <w:r>
        <w:rPr>
          <w:rStyle w:val="o"/>
        </w:rPr>
        <w:t>=</w:t>
      </w:r>
      <w:r>
        <w:t>73313869235</w:t>
      </w:r>
    </w:p>
    <w:p w:rsidR="0048332D" w:rsidRDefault="0048332D" w:rsidP="00063AC8">
      <w:pPr>
        <w:pStyle w:val="HTMLVorformatiert"/>
        <w:ind w:left="-426"/>
      </w:pPr>
      <w:proofErr w:type="spellStart"/>
      <w:r>
        <w:t>Response.type</w:t>
      </w:r>
      <w:proofErr w:type="spellEnd"/>
      <w:r>
        <w:rPr>
          <w:rStyle w:val="o"/>
        </w:rPr>
        <w:t>=</w:t>
      </w:r>
      <w:r>
        <w:t>4</w:t>
      </w:r>
    </w:p>
    <w:p w:rsidR="0048332D" w:rsidRDefault="0048332D" w:rsidP="00063AC8">
      <w:pPr>
        <w:pStyle w:val="HTMLVorformatiert"/>
        <w:ind w:left="-426"/>
      </w:pPr>
      <w:proofErr w:type="spellStart"/>
      <w:r>
        <w:t>Sig</w:t>
      </w:r>
      <w:proofErr w:type="spellEnd"/>
      <w:r>
        <w:rPr>
          <w:rStyle w:val="o"/>
        </w:rPr>
        <w:t>[</w:t>
      </w:r>
      <w:r>
        <w:t>0</w:t>
      </w:r>
      <w:r>
        <w:rPr>
          <w:rStyle w:val="o"/>
        </w:rPr>
        <w:t>]</w:t>
      </w:r>
      <w:r>
        <w:t>.Name</w:t>
      </w:r>
      <w:r>
        <w:rPr>
          <w:rStyle w:val="o"/>
        </w:rPr>
        <w:t>=</w:t>
      </w:r>
      <w:r>
        <w:t>Anwendungsname</w:t>
      </w:r>
    </w:p>
    <w:p w:rsidR="0048332D" w:rsidRDefault="0048332D" w:rsidP="00063AC8">
      <w:pPr>
        <w:pStyle w:val="HTMLVorformatiert"/>
        <w:ind w:left="-426"/>
      </w:pPr>
      <w:r>
        <w:t>Sig</w:t>
      </w:r>
      <w:r>
        <w:rPr>
          <w:rStyle w:val="o"/>
        </w:rPr>
        <w:t>[</w:t>
      </w:r>
      <w:r>
        <w:t>0</w:t>
      </w:r>
      <w:r>
        <w:rPr>
          <w:rStyle w:val="o"/>
        </w:rPr>
        <w:t>]</w:t>
      </w:r>
      <w:r>
        <w:t>.Value</w:t>
      </w:r>
      <w:r>
        <w:rPr>
          <w:rStyle w:val="o"/>
        </w:rPr>
        <w:t>=</w:t>
      </w:r>
      <w:r>
        <w:t>daVinci.exe</w:t>
      </w:r>
    </w:p>
    <w:p w:rsidR="0048332D" w:rsidRDefault="0048332D" w:rsidP="00063AC8">
      <w:pPr>
        <w:pStyle w:val="HTMLVorformatiert"/>
        <w:ind w:left="-426"/>
      </w:pPr>
      <w:proofErr w:type="spellStart"/>
      <w:r>
        <w:t>Sig</w:t>
      </w:r>
      <w:proofErr w:type="spellEnd"/>
      <w:r>
        <w:rPr>
          <w:rStyle w:val="o"/>
        </w:rPr>
        <w:t>[</w:t>
      </w:r>
      <w:r>
        <w:t>1</w:t>
      </w:r>
      <w:r>
        <w:rPr>
          <w:rStyle w:val="o"/>
        </w:rPr>
        <w:t>]</w:t>
      </w:r>
      <w:r>
        <w:t>.Name</w:t>
      </w:r>
      <w:r>
        <w:rPr>
          <w:rStyle w:val="o"/>
        </w:rPr>
        <w:t>=</w:t>
      </w:r>
      <w:r>
        <w:t>Anwendungsversion</w:t>
      </w:r>
    </w:p>
    <w:p w:rsidR="0048332D" w:rsidRDefault="0048332D" w:rsidP="00063AC8">
      <w:pPr>
        <w:pStyle w:val="HTMLVorformatiert"/>
        <w:ind w:left="-426"/>
      </w:pPr>
      <w:proofErr w:type="spellStart"/>
      <w:r>
        <w:t>Sig</w:t>
      </w:r>
      <w:proofErr w:type="spellEnd"/>
      <w:r>
        <w:rPr>
          <w:rStyle w:val="o"/>
        </w:rPr>
        <w:t>[</w:t>
      </w:r>
      <w:r>
        <w:t>1</w:t>
      </w:r>
      <w:r>
        <w:rPr>
          <w:rStyle w:val="o"/>
        </w:rPr>
        <w:t>]</w:t>
      </w:r>
      <w:r>
        <w:t>.Value</w:t>
      </w:r>
      <w:r>
        <w:rPr>
          <w:rStyle w:val="o"/>
        </w:rPr>
        <w:t>=</w:t>
      </w:r>
      <w:r>
        <w:t>6.0.2.79</w:t>
      </w:r>
    </w:p>
    <w:p w:rsidR="0048332D" w:rsidRDefault="0048332D" w:rsidP="00063AC8">
      <w:pPr>
        <w:pStyle w:val="HTMLVorformatiert"/>
        <w:ind w:left="-426"/>
      </w:pPr>
      <w:r>
        <w:t>....</w:t>
      </w:r>
    </w:p>
    <w:p w:rsidR="0048332D" w:rsidRDefault="0048332D" w:rsidP="00063AC8">
      <w:pPr>
        <w:pStyle w:val="HTMLVorformatiert"/>
        <w:ind w:left="-426"/>
      </w:pPr>
      <w:r>
        <w:t>....</w:t>
      </w:r>
    </w:p>
    <w:p w:rsidR="0048332D" w:rsidRDefault="0048332D" w:rsidP="00063AC8">
      <w:pPr>
        <w:pStyle w:val="StandardWeb"/>
        <w:ind w:left="-426"/>
      </w:pPr>
      <w:r>
        <w:t xml:space="preserve">Die Probleme werden anhand einer so genannten </w:t>
      </w:r>
      <w:proofErr w:type="spellStart"/>
      <w:r>
        <w:t>Bucket</w:t>
      </w:r>
      <w:proofErr w:type="spellEnd"/>
      <w:r>
        <w:t xml:space="preserve">-ID Identifiziert. Die </w:t>
      </w:r>
      <w:proofErr w:type="spellStart"/>
      <w:r>
        <w:t>Bucket</w:t>
      </w:r>
      <w:proofErr w:type="spellEnd"/>
      <w:r>
        <w:t xml:space="preserve">-ID (oder auch fault </w:t>
      </w:r>
      <w:proofErr w:type="spellStart"/>
      <w:r>
        <w:t>Bucket</w:t>
      </w:r>
      <w:proofErr w:type="spellEnd"/>
      <w:r>
        <w:t xml:space="preserve"> ID) wird aus der Version des Programms, das abgestürzt ist und anderen technischen Informationen erzeugt. Dies schafft eine einzigartige Signatur für den Absturz. Die </w:t>
      </w:r>
      <w:proofErr w:type="spellStart"/>
      <w:r>
        <w:t>Bucket</w:t>
      </w:r>
      <w:proofErr w:type="spellEnd"/>
      <w:r>
        <w:t xml:space="preserve">-ID erscheint in den Details des Windows-Crash-Dialogs und den Ereignisprotokollen. Diese </w:t>
      </w:r>
      <w:proofErr w:type="spellStart"/>
      <w:r>
        <w:t>Bucket</w:t>
      </w:r>
      <w:proofErr w:type="spellEnd"/>
      <w:r>
        <w:t>-ID ist wichtig für Microsoft um das Problem eindeutig erkennen zu können.</w:t>
      </w:r>
    </w:p>
    <w:p w:rsidR="0048332D" w:rsidRDefault="0048332D" w:rsidP="00063AC8">
      <w:pPr>
        <w:ind w:left="-426"/>
        <w:rPr>
          <w:rFonts w:ascii="Times New Roman" w:eastAsia="Times New Roman" w:hAnsi="Times New Roman" w:cs="Times New Roman"/>
          <w:b/>
          <w:bCs/>
          <w:sz w:val="36"/>
          <w:szCs w:val="36"/>
          <w:lang w:eastAsia="de-DE"/>
        </w:rPr>
      </w:pPr>
      <w:r>
        <w:br w:type="page"/>
      </w:r>
    </w:p>
    <w:p w:rsidR="0048332D" w:rsidRDefault="0048332D" w:rsidP="00063AC8">
      <w:pPr>
        <w:pStyle w:val="berschrift2"/>
        <w:ind w:left="-426"/>
      </w:pPr>
      <w:r>
        <w:lastRenderedPageBreak/>
        <w:t xml:space="preserve">Error Report Dateien </w:t>
      </w:r>
      <w:hyperlink r:id="rId6" w:anchor="id1" w:history="1">
        <w:r>
          <w:rPr>
            <w:rStyle w:val="problematic"/>
            <w:color w:val="0000FF"/>
            <w:u w:val="single"/>
          </w:rPr>
          <w:t>*</w:t>
        </w:r>
      </w:hyperlink>
      <w:r>
        <w:t>.wer</w:t>
      </w:r>
    </w:p>
    <w:p w:rsidR="0048332D" w:rsidRDefault="0048332D" w:rsidP="00063AC8">
      <w:pPr>
        <w:pStyle w:val="StandardWeb"/>
        <w:ind w:left="-426"/>
      </w:pPr>
      <w:r>
        <w:t>Windows Error Reporting (WER) sammelt auch die Reportdateien mit der Endung “.wer”, an verschiedenen Orten auf dem Computer.</w:t>
      </w:r>
    </w:p>
    <w:p w:rsidR="0048332D" w:rsidRDefault="0048332D" w:rsidP="00063AC8">
      <w:pPr>
        <w:pStyle w:val="HTMLVorformatiert"/>
        <w:ind w:left="-426"/>
      </w:pPr>
      <w:r>
        <w:rPr>
          <w:rStyle w:val="c1"/>
        </w:rPr>
        <w:t xml:space="preserve"># Per </w:t>
      </w:r>
      <w:proofErr w:type="spellStart"/>
      <w:r>
        <w:rPr>
          <w:rStyle w:val="c1"/>
        </w:rPr>
        <w:t>user</w:t>
      </w:r>
      <w:proofErr w:type="spellEnd"/>
      <w:r>
        <w:rPr>
          <w:rStyle w:val="c1"/>
        </w:rPr>
        <w:t xml:space="preserve"> </w:t>
      </w:r>
      <w:proofErr w:type="spellStart"/>
      <w:r>
        <w:rPr>
          <w:rStyle w:val="c1"/>
        </w:rPr>
        <w:t>archived</w:t>
      </w:r>
      <w:proofErr w:type="spellEnd"/>
      <w:r>
        <w:rPr>
          <w:rStyle w:val="c1"/>
        </w:rPr>
        <w:t xml:space="preserve"> Windows Error Reports</w:t>
      </w:r>
    </w:p>
    <w:p w:rsidR="0048332D" w:rsidRDefault="0048332D" w:rsidP="00063AC8">
      <w:pPr>
        <w:pStyle w:val="HTMLVorformatiert"/>
        <w:ind w:left="-426"/>
      </w:pPr>
      <w:r>
        <w:rPr>
          <w:rStyle w:val="nv"/>
        </w:rPr>
        <w:t>$env</w:t>
      </w:r>
      <w:r>
        <w:t>:USERPROFILE</w:t>
      </w:r>
      <w:r>
        <w:rPr>
          <w:rStyle w:val="se"/>
        </w:rPr>
        <w:t>\A</w:t>
      </w:r>
      <w:r>
        <w:t>ppData</w:t>
      </w:r>
      <w:r>
        <w:rPr>
          <w:rStyle w:val="se"/>
        </w:rPr>
        <w:t>\L</w:t>
      </w:r>
      <w:r>
        <w:t>ocal</w:t>
      </w:r>
      <w:r>
        <w:rPr>
          <w:rStyle w:val="se"/>
        </w:rPr>
        <w:t>\M</w:t>
      </w:r>
      <w:r>
        <w:t>icrosoft</w:t>
      </w:r>
      <w:r>
        <w:rPr>
          <w:rStyle w:val="se"/>
        </w:rPr>
        <w:t>\W</w:t>
      </w:r>
      <w:r>
        <w:t>indows</w:t>
      </w:r>
      <w:r>
        <w:rPr>
          <w:rStyle w:val="se"/>
        </w:rPr>
        <w:t>\W</w:t>
      </w:r>
      <w:r>
        <w:t>ER</w:t>
      </w:r>
      <w:r>
        <w:rPr>
          <w:rStyle w:val="se"/>
        </w:rPr>
        <w:t>\R</w:t>
      </w:r>
      <w:r>
        <w:t>eportArchive</w:t>
      </w:r>
    </w:p>
    <w:p w:rsidR="0048332D" w:rsidRDefault="0048332D" w:rsidP="00063AC8">
      <w:pPr>
        <w:pStyle w:val="HTMLVorformatiert"/>
        <w:ind w:left="-426"/>
      </w:pPr>
      <w:r>
        <w:rPr>
          <w:rStyle w:val="c1"/>
        </w:rPr>
        <w:t xml:space="preserve"># Per </w:t>
      </w:r>
      <w:proofErr w:type="spellStart"/>
      <w:r>
        <w:rPr>
          <w:rStyle w:val="c1"/>
        </w:rPr>
        <w:t>user</w:t>
      </w:r>
      <w:proofErr w:type="spellEnd"/>
      <w:r>
        <w:rPr>
          <w:rStyle w:val="c1"/>
        </w:rPr>
        <w:t xml:space="preserve"> </w:t>
      </w:r>
      <w:proofErr w:type="spellStart"/>
      <w:r>
        <w:rPr>
          <w:rStyle w:val="c1"/>
        </w:rPr>
        <w:t>queued</w:t>
      </w:r>
      <w:proofErr w:type="spellEnd"/>
      <w:r>
        <w:rPr>
          <w:rStyle w:val="c1"/>
        </w:rPr>
        <w:t xml:space="preserve"> Windows Error Reports</w:t>
      </w:r>
    </w:p>
    <w:p w:rsidR="0048332D" w:rsidRDefault="0048332D" w:rsidP="00063AC8">
      <w:pPr>
        <w:pStyle w:val="HTMLVorformatiert"/>
        <w:ind w:left="-426"/>
      </w:pPr>
      <w:r>
        <w:rPr>
          <w:rStyle w:val="nv"/>
        </w:rPr>
        <w:t>$</w:t>
      </w:r>
      <w:proofErr w:type="spellStart"/>
      <w:r>
        <w:rPr>
          <w:rStyle w:val="nv"/>
        </w:rPr>
        <w:t>env</w:t>
      </w:r>
      <w:r>
        <w:t>:USERPROFILE</w:t>
      </w:r>
      <w:proofErr w:type="spellEnd"/>
      <w:r>
        <w:rPr>
          <w:rStyle w:val="se"/>
        </w:rPr>
        <w:t>\</w:t>
      </w:r>
      <w:proofErr w:type="spellStart"/>
      <w:r>
        <w:rPr>
          <w:rStyle w:val="se"/>
        </w:rPr>
        <w:t>A</w:t>
      </w:r>
      <w:r>
        <w:t>ppData</w:t>
      </w:r>
      <w:proofErr w:type="spellEnd"/>
      <w:r>
        <w:rPr>
          <w:rStyle w:val="se"/>
        </w:rPr>
        <w:t>\</w:t>
      </w:r>
      <w:proofErr w:type="spellStart"/>
      <w:r>
        <w:rPr>
          <w:rStyle w:val="se"/>
        </w:rPr>
        <w:t>L</w:t>
      </w:r>
      <w:r>
        <w:t>ocal</w:t>
      </w:r>
      <w:proofErr w:type="spellEnd"/>
      <w:r>
        <w:rPr>
          <w:rStyle w:val="se"/>
        </w:rPr>
        <w:t>\M</w:t>
      </w:r>
      <w:r>
        <w:t>icrosoft</w:t>
      </w:r>
      <w:r>
        <w:rPr>
          <w:rStyle w:val="se"/>
        </w:rPr>
        <w:t>\W</w:t>
      </w:r>
      <w:r>
        <w:t>indows</w:t>
      </w:r>
      <w:r>
        <w:rPr>
          <w:rStyle w:val="se"/>
        </w:rPr>
        <w:t>\W</w:t>
      </w:r>
      <w:r>
        <w:t>ER</w:t>
      </w:r>
      <w:r>
        <w:rPr>
          <w:rStyle w:val="se"/>
        </w:rPr>
        <w:t>\</w:t>
      </w:r>
      <w:proofErr w:type="spellStart"/>
      <w:r>
        <w:rPr>
          <w:rStyle w:val="se"/>
        </w:rPr>
        <w:t>R</w:t>
      </w:r>
      <w:r>
        <w:t>eportQueue</w:t>
      </w:r>
      <w:proofErr w:type="spellEnd"/>
    </w:p>
    <w:p w:rsidR="0048332D" w:rsidRDefault="0048332D" w:rsidP="00063AC8">
      <w:pPr>
        <w:pStyle w:val="HTMLVorformatiert"/>
        <w:ind w:left="-426"/>
      </w:pPr>
      <w:r>
        <w:rPr>
          <w:rStyle w:val="c1"/>
        </w:rPr>
        <w:t xml:space="preserve"># System </w:t>
      </w:r>
      <w:proofErr w:type="spellStart"/>
      <w:r>
        <w:rPr>
          <w:rStyle w:val="c1"/>
        </w:rPr>
        <w:t>archived</w:t>
      </w:r>
      <w:proofErr w:type="spellEnd"/>
      <w:r>
        <w:rPr>
          <w:rStyle w:val="c1"/>
        </w:rPr>
        <w:t xml:space="preserve"> Windows Error Reports</w:t>
      </w:r>
    </w:p>
    <w:p w:rsidR="0048332D" w:rsidRDefault="0048332D" w:rsidP="00063AC8">
      <w:pPr>
        <w:pStyle w:val="HTMLVorformatiert"/>
        <w:ind w:left="-426"/>
      </w:pPr>
      <w:r>
        <w:rPr>
          <w:rStyle w:val="nv"/>
        </w:rPr>
        <w:t>$</w:t>
      </w:r>
      <w:proofErr w:type="spellStart"/>
      <w:r>
        <w:rPr>
          <w:rStyle w:val="nv"/>
        </w:rPr>
        <w:t>env</w:t>
      </w:r>
      <w:r>
        <w:t>:ALLUSERSPROFILE</w:t>
      </w:r>
      <w:proofErr w:type="spellEnd"/>
      <w:r>
        <w:rPr>
          <w:rStyle w:val="se"/>
        </w:rPr>
        <w:t>\M</w:t>
      </w:r>
      <w:r>
        <w:t>icrosoft</w:t>
      </w:r>
      <w:r>
        <w:rPr>
          <w:rStyle w:val="se"/>
        </w:rPr>
        <w:t>\W</w:t>
      </w:r>
      <w:r>
        <w:t>indows</w:t>
      </w:r>
      <w:r>
        <w:rPr>
          <w:rStyle w:val="se"/>
        </w:rPr>
        <w:t>\W</w:t>
      </w:r>
      <w:r>
        <w:t>ER</w:t>
      </w:r>
      <w:r>
        <w:rPr>
          <w:rStyle w:val="se"/>
        </w:rPr>
        <w:t>\</w:t>
      </w:r>
      <w:proofErr w:type="spellStart"/>
      <w:r>
        <w:rPr>
          <w:rStyle w:val="se"/>
        </w:rPr>
        <w:t>R</w:t>
      </w:r>
      <w:r>
        <w:t>eportArchive</w:t>
      </w:r>
      <w:proofErr w:type="spellEnd"/>
    </w:p>
    <w:p w:rsidR="0048332D" w:rsidRDefault="0048332D" w:rsidP="00063AC8">
      <w:pPr>
        <w:pStyle w:val="HTMLVorformatiert"/>
        <w:ind w:left="-426"/>
      </w:pPr>
      <w:r>
        <w:rPr>
          <w:rStyle w:val="c1"/>
        </w:rPr>
        <w:t xml:space="preserve"># System </w:t>
      </w:r>
      <w:proofErr w:type="spellStart"/>
      <w:r>
        <w:rPr>
          <w:rStyle w:val="c1"/>
        </w:rPr>
        <w:t>queued</w:t>
      </w:r>
      <w:proofErr w:type="spellEnd"/>
      <w:r>
        <w:rPr>
          <w:rStyle w:val="c1"/>
        </w:rPr>
        <w:t xml:space="preserve"> Windows Error Reports</w:t>
      </w:r>
    </w:p>
    <w:p w:rsidR="0048332D" w:rsidRDefault="0048332D" w:rsidP="00063AC8">
      <w:pPr>
        <w:pStyle w:val="HTMLVorformatiert"/>
        <w:ind w:left="-426"/>
      </w:pPr>
      <w:r>
        <w:rPr>
          <w:rStyle w:val="nv"/>
        </w:rPr>
        <w:t>$</w:t>
      </w:r>
      <w:proofErr w:type="spellStart"/>
      <w:r>
        <w:rPr>
          <w:rStyle w:val="nv"/>
        </w:rPr>
        <w:t>env</w:t>
      </w:r>
      <w:r>
        <w:t>:ALLUSERSPROFILE</w:t>
      </w:r>
      <w:proofErr w:type="spellEnd"/>
      <w:r>
        <w:rPr>
          <w:rStyle w:val="se"/>
        </w:rPr>
        <w:t>\M</w:t>
      </w:r>
      <w:r>
        <w:t>icrosoft</w:t>
      </w:r>
      <w:r>
        <w:rPr>
          <w:rStyle w:val="se"/>
        </w:rPr>
        <w:t>\W</w:t>
      </w:r>
      <w:r>
        <w:t>indows</w:t>
      </w:r>
      <w:r>
        <w:rPr>
          <w:rStyle w:val="se"/>
        </w:rPr>
        <w:t>\W</w:t>
      </w:r>
      <w:r>
        <w:t>ER</w:t>
      </w:r>
      <w:r>
        <w:rPr>
          <w:rStyle w:val="se"/>
        </w:rPr>
        <w:t>\</w:t>
      </w:r>
      <w:proofErr w:type="spellStart"/>
      <w:r>
        <w:rPr>
          <w:rStyle w:val="se"/>
        </w:rPr>
        <w:t>R</w:t>
      </w:r>
      <w:r>
        <w:t>eportQueue</w:t>
      </w:r>
      <w:proofErr w:type="spellEnd"/>
    </w:p>
    <w:p w:rsidR="0048332D" w:rsidRDefault="0048332D" w:rsidP="00063AC8">
      <w:pPr>
        <w:ind w:left="-426"/>
      </w:pPr>
      <w:r>
        <w:rPr>
          <w:noProof/>
          <w:lang w:eastAsia="de-DE"/>
        </w:rPr>
        <w:drawing>
          <wp:inline distT="0" distB="0" distL="0" distR="0">
            <wp:extent cx="4857750" cy="3438525"/>
            <wp:effectExtent l="0" t="0" r="0" b="9525"/>
            <wp:docPr id="1" name="Grafik 1" descr="_images/wer_report_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wer_report_pa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0" cy="3438525"/>
                    </a:xfrm>
                    <a:prstGeom prst="rect">
                      <a:avLst/>
                    </a:prstGeom>
                    <a:noFill/>
                    <a:ln>
                      <a:noFill/>
                    </a:ln>
                  </pic:spPr>
                </pic:pic>
              </a:graphicData>
            </a:graphic>
          </wp:inline>
        </w:drawing>
      </w:r>
    </w:p>
    <w:p w:rsidR="0048332D" w:rsidRDefault="0048332D" w:rsidP="00063AC8">
      <w:pPr>
        <w:pStyle w:val="StandardWeb"/>
        <w:ind w:left="-426"/>
      </w:pPr>
      <w:r>
        <w:t xml:space="preserve">Möchte man alle WER Reports erfassen, so muss man in jedem User Profil auf dem Rechner nach den </w:t>
      </w:r>
      <w:hyperlink r:id="rId8" w:anchor="id3" w:history="1">
        <w:r>
          <w:rPr>
            <w:rStyle w:val="problematic"/>
            <w:color w:val="0000FF"/>
            <w:u w:val="single"/>
          </w:rPr>
          <w:t>*</w:t>
        </w:r>
      </w:hyperlink>
      <w:r>
        <w:t>.wer Dateien suchen und alle genannten Ordner “abklappern”.</w:t>
      </w:r>
    </w:p>
    <w:p w:rsidR="00650AF1" w:rsidRDefault="00650AF1" w:rsidP="00063AC8">
      <w:pPr>
        <w:pStyle w:val="StandardWeb"/>
        <w:ind w:left="-426"/>
      </w:pPr>
    </w:p>
    <w:p w:rsidR="00650AF1" w:rsidRDefault="00650AF1" w:rsidP="00063AC8">
      <w:pPr>
        <w:pStyle w:val="StandardWeb"/>
        <w:ind w:left="-426"/>
      </w:pPr>
      <w:r>
        <w:t>Hinweis:</w:t>
      </w:r>
    </w:p>
    <w:p w:rsidR="00650AF1" w:rsidRPr="0048332D" w:rsidRDefault="00650AF1" w:rsidP="00063AC8">
      <w:pPr>
        <w:pStyle w:val="StandardWeb"/>
        <w:ind w:left="-426"/>
      </w:pPr>
      <w:r>
        <w:t xml:space="preserve">Sie erhalten entsprechende WER-Dateien vom </w:t>
      </w:r>
      <w:proofErr w:type="spellStart"/>
      <w:r>
        <w:t>ProductOwner</w:t>
      </w:r>
      <w:proofErr w:type="spellEnd"/>
      <w:r>
        <w:t>. Die Pfade zu den WER-Dateien können von Ihnen beliebig definiert werden; sie sollten aber konfigurierbar sein.</w:t>
      </w:r>
    </w:p>
    <w:p w:rsidR="0048332D" w:rsidRDefault="0048332D" w:rsidP="00063AC8">
      <w:pPr>
        <w:ind w:left="-426"/>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br w:type="page"/>
      </w:r>
    </w:p>
    <w:p w:rsidR="0048332D" w:rsidRPr="0048332D" w:rsidRDefault="0048332D" w:rsidP="00063AC8">
      <w:pPr>
        <w:spacing w:before="100" w:beforeAutospacing="1" w:after="100" w:afterAutospacing="1" w:line="240" w:lineRule="auto"/>
        <w:ind w:left="-426"/>
        <w:outlineLvl w:val="1"/>
        <w:rPr>
          <w:rFonts w:ascii="Times New Roman" w:eastAsia="Times New Roman" w:hAnsi="Times New Roman" w:cs="Times New Roman"/>
          <w:b/>
          <w:bCs/>
          <w:sz w:val="36"/>
          <w:szCs w:val="36"/>
          <w:lang w:eastAsia="de-DE"/>
        </w:rPr>
      </w:pPr>
      <w:r>
        <w:rPr>
          <w:rFonts w:ascii="Times New Roman" w:eastAsia="Times New Roman" w:hAnsi="Times New Roman" w:cs="Times New Roman"/>
          <w:b/>
          <w:bCs/>
          <w:sz w:val="36"/>
          <w:szCs w:val="36"/>
          <w:lang w:eastAsia="de-DE"/>
        </w:rPr>
        <w:lastRenderedPageBreak/>
        <w:t>Aufgabe</w:t>
      </w:r>
    </w:p>
    <w:p w:rsidR="0048332D" w:rsidRPr="0048332D" w:rsidRDefault="0048332D"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Ihre Firma möchte die Auswertung von WER-Files verbessern.</w:t>
      </w:r>
      <w:r>
        <w:rPr>
          <w:rFonts w:ascii="Times New Roman" w:eastAsia="Times New Roman" w:hAnsi="Times New Roman" w:cs="Times New Roman"/>
          <w:sz w:val="24"/>
          <w:szCs w:val="24"/>
          <w:lang w:eastAsia="de-DE"/>
        </w:rPr>
        <w:t xml:space="preserve"> </w:t>
      </w:r>
      <w:r w:rsidRPr="0048332D">
        <w:rPr>
          <w:rFonts w:ascii="Times New Roman" w:eastAsia="Times New Roman" w:hAnsi="Times New Roman" w:cs="Times New Roman"/>
          <w:sz w:val="24"/>
          <w:szCs w:val="24"/>
          <w:lang w:eastAsia="de-DE"/>
        </w:rPr>
        <w:t>Ihre Aufgabe besteht darin, diese Informationen zusammenzufassen und für Auswertungen zur Verfügung zu stellen.</w:t>
      </w:r>
    </w:p>
    <w:p w:rsidR="0048332D" w:rsidRPr="0048332D" w:rsidRDefault="0048332D"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Aus den einzelnen Reports interessiert Sie der</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proofErr w:type="spellStart"/>
      <w:r w:rsidRPr="0048332D">
        <w:rPr>
          <w:rFonts w:ascii="Times New Roman" w:eastAsia="Times New Roman" w:hAnsi="Times New Roman" w:cs="Times New Roman"/>
          <w:sz w:val="24"/>
          <w:szCs w:val="24"/>
          <w:lang w:eastAsia="de-DE"/>
        </w:rPr>
        <w:t>AppName</w:t>
      </w:r>
      <w:proofErr w:type="spellEnd"/>
      <w:r w:rsidRPr="0048332D">
        <w:rPr>
          <w:rFonts w:ascii="Times New Roman" w:eastAsia="Times New Roman" w:hAnsi="Times New Roman" w:cs="Times New Roman"/>
          <w:sz w:val="24"/>
          <w:szCs w:val="24"/>
          <w:lang w:eastAsia="de-DE"/>
        </w:rPr>
        <w:t>,</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Pfad der App,</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proofErr w:type="spellStart"/>
      <w:r w:rsidRPr="0048332D">
        <w:rPr>
          <w:rFonts w:ascii="Times New Roman" w:eastAsia="Times New Roman" w:hAnsi="Times New Roman" w:cs="Times New Roman"/>
          <w:sz w:val="24"/>
          <w:szCs w:val="24"/>
          <w:lang w:eastAsia="de-DE"/>
        </w:rPr>
        <w:t>ReportType</w:t>
      </w:r>
      <w:proofErr w:type="spellEnd"/>
      <w:r w:rsidRPr="0048332D">
        <w:rPr>
          <w:rFonts w:ascii="Times New Roman" w:eastAsia="Times New Roman" w:hAnsi="Times New Roman" w:cs="Times New Roman"/>
          <w:sz w:val="24"/>
          <w:szCs w:val="24"/>
          <w:lang w:eastAsia="de-DE"/>
        </w:rPr>
        <w:t>,</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der Name des verursachenden Benutzers (Name des übergeordneten Ordners),</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 xml:space="preserve">die jeweilige MAC-Adresse des Rechners (ein User kann auf verschiedenen Rechnern </w:t>
      </w:r>
      <w:r w:rsidR="00063AC8">
        <w:rPr>
          <w:rFonts w:ascii="Times New Roman" w:eastAsia="Times New Roman" w:hAnsi="Times New Roman" w:cs="Times New Roman"/>
          <w:sz w:val="24"/>
          <w:szCs w:val="24"/>
          <w:lang w:eastAsia="de-DE"/>
        </w:rPr>
        <w:br/>
        <w:t xml:space="preserve">       </w:t>
      </w:r>
      <w:r w:rsidRPr="0048332D">
        <w:rPr>
          <w:rFonts w:ascii="Times New Roman" w:eastAsia="Times New Roman" w:hAnsi="Times New Roman" w:cs="Times New Roman"/>
          <w:sz w:val="24"/>
          <w:szCs w:val="24"/>
          <w:lang w:eastAsia="de-DE"/>
        </w:rPr>
        <w:t>arbeiten)</w:t>
      </w:r>
    </w:p>
    <w:p w:rsidR="0048332D" w:rsidRPr="0048332D" w:rsidRDefault="0048332D" w:rsidP="00063AC8">
      <w:pPr>
        <w:numPr>
          <w:ilvl w:val="0"/>
          <w:numId w:val="1"/>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das Datum des Berichts (</w:t>
      </w:r>
      <w:proofErr w:type="spellStart"/>
      <w:r w:rsidR="00650AF1">
        <w:rPr>
          <w:rFonts w:ascii="Times New Roman" w:eastAsia="Times New Roman" w:hAnsi="Times New Roman" w:cs="Times New Roman"/>
          <w:sz w:val="24"/>
          <w:szCs w:val="24"/>
          <w:lang w:eastAsia="de-DE"/>
        </w:rPr>
        <w:t>EventTime</w:t>
      </w:r>
      <w:proofErr w:type="spellEnd"/>
      <w:r w:rsidR="00650AF1">
        <w:rPr>
          <w:rFonts w:ascii="Times New Roman" w:eastAsia="Times New Roman" w:hAnsi="Times New Roman" w:cs="Times New Roman"/>
          <w:sz w:val="24"/>
          <w:szCs w:val="24"/>
          <w:lang w:eastAsia="de-DE"/>
        </w:rPr>
        <w:t xml:space="preserve"> bzw. </w:t>
      </w:r>
      <w:r w:rsidRPr="0048332D">
        <w:rPr>
          <w:rFonts w:ascii="Times New Roman" w:eastAsia="Times New Roman" w:hAnsi="Times New Roman" w:cs="Times New Roman"/>
          <w:sz w:val="24"/>
          <w:szCs w:val="24"/>
          <w:lang w:eastAsia="de-DE"/>
        </w:rPr>
        <w:t>Datum der Datei)</w:t>
      </w:r>
    </w:p>
    <w:p w:rsidR="0048332D" w:rsidRPr="0048332D" w:rsidRDefault="0048332D"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 xml:space="preserve">Nachdem die Daten extrahiert worden sind, </w:t>
      </w:r>
      <w:r w:rsidR="00650AF1">
        <w:rPr>
          <w:rFonts w:ascii="Times New Roman" w:eastAsia="Times New Roman" w:hAnsi="Times New Roman" w:cs="Times New Roman"/>
          <w:sz w:val="24"/>
          <w:szCs w:val="24"/>
          <w:lang w:eastAsia="de-DE"/>
        </w:rPr>
        <w:t xml:space="preserve">sollen </w:t>
      </w:r>
      <w:r w:rsidRPr="0048332D">
        <w:rPr>
          <w:rFonts w:ascii="Times New Roman" w:eastAsia="Times New Roman" w:hAnsi="Times New Roman" w:cs="Times New Roman"/>
          <w:sz w:val="24"/>
          <w:szCs w:val="24"/>
          <w:lang w:eastAsia="de-DE"/>
        </w:rPr>
        <w:t>die Dateien in den Ordner</w:t>
      </w:r>
      <w:r w:rsidR="00650AF1">
        <w:rPr>
          <w:rFonts w:ascii="Times New Roman" w:eastAsia="Times New Roman" w:hAnsi="Times New Roman" w:cs="Times New Roman"/>
          <w:sz w:val="24"/>
          <w:szCs w:val="24"/>
          <w:lang w:eastAsia="de-DE"/>
        </w:rPr>
        <w:t>n</w:t>
      </w:r>
      <w:r w:rsidRPr="0048332D">
        <w:rPr>
          <w:rFonts w:ascii="Times New Roman" w:eastAsia="Times New Roman" w:hAnsi="Times New Roman" w:cs="Times New Roman"/>
          <w:sz w:val="24"/>
          <w:szCs w:val="24"/>
          <w:lang w:eastAsia="de-DE"/>
        </w:rPr>
        <w:t xml:space="preserve"> gelöscht werden.</w:t>
      </w:r>
    </w:p>
    <w:p w:rsidR="0048332D" w:rsidRPr="0048332D" w:rsidRDefault="00650AF1"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w:t>
      </w:r>
      <w:r w:rsidR="0048332D" w:rsidRPr="0048332D">
        <w:rPr>
          <w:rFonts w:ascii="Times New Roman" w:eastAsia="Times New Roman" w:hAnsi="Times New Roman" w:cs="Times New Roman"/>
          <w:sz w:val="24"/>
          <w:szCs w:val="24"/>
          <w:lang w:eastAsia="de-DE"/>
        </w:rPr>
        <w:t xml:space="preserve">Ergebnisse </w:t>
      </w:r>
      <w:r>
        <w:rPr>
          <w:rFonts w:ascii="Times New Roman" w:eastAsia="Times New Roman" w:hAnsi="Times New Roman" w:cs="Times New Roman"/>
          <w:sz w:val="24"/>
          <w:szCs w:val="24"/>
          <w:lang w:eastAsia="de-DE"/>
        </w:rPr>
        <w:t xml:space="preserve">sollen </w:t>
      </w:r>
      <w:r w:rsidR="0048332D" w:rsidRPr="0048332D">
        <w:rPr>
          <w:rFonts w:ascii="Times New Roman" w:eastAsia="Times New Roman" w:hAnsi="Times New Roman" w:cs="Times New Roman"/>
          <w:sz w:val="24"/>
          <w:szCs w:val="24"/>
          <w:lang w:eastAsia="de-DE"/>
        </w:rPr>
        <w:t>in einer Datenbank festgehalten werden, mit deren Hilfe man später Auswertungen durchführen kann, z.B.</w:t>
      </w:r>
    </w:p>
    <w:p w:rsidR="0048332D" w:rsidRPr="0048332D" w:rsidRDefault="0048332D" w:rsidP="00063AC8">
      <w:pPr>
        <w:numPr>
          <w:ilvl w:val="0"/>
          <w:numId w:val="2"/>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Top 5 – Crash-Apps</w:t>
      </w:r>
    </w:p>
    <w:p w:rsidR="0048332D" w:rsidRPr="0048332D" w:rsidRDefault="0048332D" w:rsidP="00063AC8">
      <w:pPr>
        <w:numPr>
          <w:ilvl w:val="0"/>
          <w:numId w:val="2"/>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Ausgabe für einen bestimmten User</w:t>
      </w:r>
    </w:p>
    <w:p w:rsidR="0048332D" w:rsidRPr="0048332D" w:rsidRDefault="0048332D" w:rsidP="00063AC8">
      <w:pPr>
        <w:numPr>
          <w:ilvl w:val="0"/>
          <w:numId w:val="2"/>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Ausgabe für bestimmte Rechner</w:t>
      </w:r>
    </w:p>
    <w:p w:rsidR="0048332D" w:rsidRPr="0048332D" w:rsidRDefault="0048332D" w:rsidP="00063AC8">
      <w:pPr>
        <w:numPr>
          <w:ilvl w:val="0"/>
          <w:numId w:val="2"/>
        </w:numPr>
        <w:tabs>
          <w:tab w:val="clear" w:pos="720"/>
          <w:tab w:val="num" w:pos="0"/>
        </w:tabs>
        <w:spacing w:before="100" w:beforeAutospacing="1" w:after="100" w:afterAutospacing="1" w:line="240" w:lineRule="auto"/>
        <w:ind w:left="-426" w:firstLine="0"/>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w:t>
      </w:r>
    </w:p>
    <w:p w:rsidR="0048332D" w:rsidRDefault="0048332D"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sidRPr="0048332D">
        <w:rPr>
          <w:rFonts w:ascii="Times New Roman" w:eastAsia="Times New Roman" w:hAnsi="Times New Roman" w:cs="Times New Roman"/>
          <w:sz w:val="24"/>
          <w:szCs w:val="24"/>
          <w:lang w:eastAsia="de-DE"/>
        </w:rPr>
        <w:t>Bisher existierten in Ihrer Firma Skripte, die eine Ausgabe verschiedenst</w:t>
      </w:r>
      <w:r>
        <w:rPr>
          <w:rFonts w:ascii="Times New Roman" w:eastAsia="Times New Roman" w:hAnsi="Times New Roman" w:cs="Times New Roman"/>
          <w:sz w:val="24"/>
          <w:szCs w:val="24"/>
          <w:lang w:eastAsia="de-DE"/>
        </w:rPr>
        <w:t>er Informationen der WER-Report</w:t>
      </w:r>
      <w:r w:rsidRPr="0048332D">
        <w:rPr>
          <w:rFonts w:ascii="Times New Roman" w:eastAsia="Times New Roman" w:hAnsi="Times New Roman" w:cs="Times New Roman"/>
          <w:sz w:val="24"/>
          <w:szCs w:val="24"/>
          <w:lang w:eastAsia="de-DE"/>
        </w:rPr>
        <w:t>s über die Konsole möglich machen. Diese Informationen beziehen sich aber nur auf den jeweiligen Einzel-PC. Eine Aggregation von Informationen über alle Computer ist nicht möglich. Der Leiter der IT-Abteilung beschließt daher</w:t>
      </w:r>
      <w:r>
        <w:rPr>
          <w:rFonts w:ascii="Times New Roman" w:eastAsia="Times New Roman" w:hAnsi="Times New Roman" w:cs="Times New Roman"/>
          <w:sz w:val="24"/>
          <w:szCs w:val="24"/>
          <w:lang w:eastAsia="de-DE"/>
        </w:rPr>
        <w:t xml:space="preserve"> eine Neuprogrammierung der Anwendung.</w:t>
      </w:r>
      <w:r w:rsidRPr="0048332D">
        <w:rPr>
          <w:rFonts w:ascii="Times New Roman" w:eastAsia="Times New Roman" w:hAnsi="Times New Roman" w:cs="Times New Roman"/>
          <w:sz w:val="24"/>
          <w:szCs w:val="24"/>
          <w:lang w:eastAsia="de-DE"/>
        </w:rPr>
        <w:t xml:space="preserve"> Die Daten sollen nun in einer </w:t>
      </w:r>
      <w:proofErr w:type="spellStart"/>
      <w:r w:rsidRPr="0048332D">
        <w:rPr>
          <w:rFonts w:ascii="Times New Roman" w:eastAsia="Times New Roman" w:hAnsi="Times New Roman" w:cs="Times New Roman"/>
          <w:sz w:val="24"/>
          <w:szCs w:val="24"/>
          <w:lang w:eastAsia="de-DE"/>
        </w:rPr>
        <w:t>Mysql</w:t>
      </w:r>
      <w:proofErr w:type="spellEnd"/>
      <w:r w:rsidRPr="0048332D">
        <w:rPr>
          <w:rFonts w:ascii="Times New Roman" w:eastAsia="Times New Roman" w:hAnsi="Times New Roman" w:cs="Times New Roman"/>
          <w:sz w:val="24"/>
          <w:szCs w:val="24"/>
          <w:lang w:eastAsia="de-DE"/>
        </w:rPr>
        <w:t>-Datenbank gespeichert werden und vo</w:t>
      </w:r>
      <w:r>
        <w:rPr>
          <w:rFonts w:ascii="Times New Roman" w:eastAsia="Times New Roman" w:hAnsi="Times New Roman" w:cs="Times New Roman"/>
          <w:sz w:val="24"/>
          <w:szCs w:val="24"/>
          <w:lang w:eastAsia="de-DE"/>
        </w:rPr>
        <w:t>n dort</w:t>
      </w:r>
      <w:r w:rsidR="00063AC8">
        <w:rPr>
          <w:rFonts w:ascii="Times New Roman" w:eastAsia="Times New Roman" w:hAnsi="Times New Roman" w:cs="Times New Roman"/>
          <w:sz w:val="24"/>
          <w:szCs w:val="24"/>
          <w:lang w:eastAsia="de-DE"/>
        </w:rPr>
        <w:t xml:space="preserve"> von den Administratoren</w:t>
      </w:r>
      <w:r>
        <w:rPr>
          <w:rFonts w:ascii="Times New Roman" w:eastAsia="Times New Roman" w:hAnsi="Times New Roman" w:cs="Times New Roman"/>
          <w:sz w:val="24"/>
          <w:szCs w:val="24"/>
          <w:lang w:eastAsia="de-DE"/>
        </w:rPr>
        <w:t xml:space="preserve"> durchsucht und grafisch </w:t>
      </w:r>
      <w:r w:rsidR="00063AC8">
        <w:rPr>
          <w:rFonts w:ascii="Times New Roman" w:eastAsia="Times New Roman" w:hAnsi="Times New Roman" w:cs="Times New Roman"/>
          <w:sz w:val="24"/>
          <w:szCs w:val="24"/>
          <w:lang w:eastAsia="de-DE"/>
        </w:rPr>
        <w:t>dargestellt</w:t>
      </w:r>
      <w:r>
        <w:rPr>
          <w:rFonts w:ascii="Times New Roman" w:eastAsia="Times New Roman" w:hAnsi="Times New Roman" w:cs="Times New Roman"/>
          <w:sz w:val="24"/>
          <w:szCs w:val="24"/>
          <w:lang w:eastAsia="de-DE"/>
        </w:rPr>
        <w:t xml:space="preserve"> werden können</w:t>
      </w:r>
      <w:r w:rsidR="008941DE">
        <w:rPr>
          <w:rFonts w:ascii="Times New Roman" w:eastAsia="Times New Roman" w:hAnsi="Times New Roman" w:cs="Times New Roman"/>
          <w:sz w:val="24"/>
          <w:szCs w:val="24"/>
          <w:lang w:eastAsia="de-DE"/>
        </w:rPr>
        <w:t>.</w:t>
      </w:r>
      <w:r w:rsidR="00063AC8">
        <w:rPr>
          <w:rFonts w:ascii="Times New Roman" w:eastAsia="Times New Roman" w:hAnsi="Times New Roman" w:cs="Times New Roman"/>
          <w:sz w:val="24"/>
          <w:szCs w:val="24"/>
          <w:lang w:eastAsia="de-DE"/>
        </w:rPr>
        <w:t xml:space="preserve"> </w:t>
      </w:r>
      <w:proofErr w:type="spellStart"/>
      <w:r w:rsidR="00063AC8">
        <w:rPr>
          <w:rFonts w:ascii="Times New Roman" w:eastAsia="Times New Roman" w:hAnsi="Times New Roman" w:cs="Times New Roman"/>
          <w:sz w:val="24"/>
          <w:szCs w:val="24"/>
          <w:lang w:eastAsia="de-DE"/>
        </w:rPr>
        <w:t>Darüberhinaus</w:t>
      </w:r>
      <w:proofErr w:type="spellEnd"/>
      <w:r w:rsidR="00063AC8">
        <w:rPr>
          <w:rFonts w:ascii="Times New Roman" w:eastAsia="Times New Roman" w:hAnsi="Times New Roman" w:cs="Times New Roman"/>
          <w:sz w:val="24"/>
          <w:szCs w:val="24"/>
          <w:lang w:eastAsia="de-DE"/>
        </w:rPr>
        <w:t xml:space="preserve"> sollte zumindest eine einfache Absicherung durch Login, etc. eingesetzt werden.</w:t>
      </w:r>
    </w:p>
    <w:p w:rsidR="00650AF1" w:rsidRPr="0048332D" w:rsidRDefault="00650AF1" w:rsidP="00063AC8">
      <w:pPr>
        <w:spacing w:before="100" w:beforeAutospacing="1" w:after="100" w:afterAutospacing="1" w:line="240" w:lineRule="auto"/>
        <w:ind w:left="-426"/>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Er denkt an folgendes grobes Nutzungsszenario.</w:t>
      </w:r>
    </w:p>
    <w:p w:rsidR="0048332D" w:rsidRDefault="002722FE" w:rsidP="00063AC8">
      <w:pPr>
        <w:ind w:left="-426"/>
      </w:pPr>
      <w:r>
        <w:rPr>
          <w:noProof/>
          <w:lang w:eastAsia="de-DE"/>
        </w:rPr>
        <w:drawing>
          <wp:inline distT="0" distB="0" distL="0" distR="0">
            <wp:extent cx="5760720" cy="25025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son_physic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502535"/>
                    </a:xfrm>
                    <a:prstGeom prst="rect">
                      <a:avLst/>
                    </a:prstGeom>
                  </pic:spPr>
                </pic:pic>
              </a:graphicData>
            </a:graphic>
          </wp:inline>
        </w:drawing>
      </w:r>
    </w:p>
    <w:p w:rsidR="00650AF1" w:rsidRDefault="00063AC8" w:rsidP="00063AC8">
      <w:pPr>
        <w:ind w:left="-426"/>
      </w:pPr>
      <w:r>
        <w:t xml:space="preserve">                                     ??????                                                                                               ??????</w:t>
      </w:r>
    </w:p>
    <w:p w:rsidR="00650AF1" w:rsidRDefault="00650AF1" w:rsidP="00063AC8">
      <w:pPr>
        <w:ind w:left="-426"/>
      </w:pPr>
      <w:r>
        <w:lastRenderedPageBreak/>
        <w:t>Aufgabe:</w:t>
      </w:r>
    </w:p>
    <w:p w:rsidR="00650AF1" w:rsidRDefault="00650AF1" w:rsidP="00063AC8">
      <w:pPr>
        <w:pStyle w:val="Listenabsatz"/>
        <w:numPr>
          <w:ilvl w:val="0"/>
          <w:numId w:val="3"/>
        </w:numPr>
        <w:ind w:left="-426" w:firstLine="0"/>
      </w:pPr>
      <w:r>
        <w:t>Bilden sie eine Programmiergruppe mit jeweils 3-4 Personen</w:t>
      </w:r>
    </w:p>
    <w:p w:rsidR="00650AF1" w:rsidRDefault="00650AF1" w:rsidP="00063AC8">
      <w:pPr>
        <w:pStyle w:val="Listenabsatz"/>
        <w:numPr>
          <w:ilvl w:val="0"/>
          <w:numId w:val="3"/>
        </w:numPr>
        <w:ind w:left="-426" w:firstLine="0"/>
      </w:pPr>
      <w:r>
        <w:t xml:space="preserve">Wählen Sie Programmiertechnologien (z.B. Programmiersprache, Server-, Clienttechnologien), die sie </w:t>
      </w:r>
      <w:r w:rsidR="00063AC8">
        <w:br/>
        <w:t xml:space="preserve">         </w:t>
      </w:r>
      <w:r>
        <w:t>innerhalb der Gruppe ausreichend beherrschen</w:t>
      </w:r>
    </w:p>
    <w:p w:rsidR="00650AF1" w:rsidRDefault="00650AF1" w:rsidP="00063AC8">
      <w:pPr>
        <w:pStyle w:val="Listenabsatz"/>
        <w:numPr>
          <w:ilvl w:val="0"/>
          <w:numId w:val="3"/>
        </w:numPr>
        <w:ind w:left="-426" w:firstLine="0"/>
      </w:pPr>
      <w:r>
        <w:t xml:space="preserve">Erstellen Sie erste Architekturkonzepte (Text, Grafik) </w:t>
      </w:r>
    </w:p>
    <w:p w:rsidR="00650AF1" w:rsidRDefault="00650AF1" w:rsidP="00063AC8">
      <w:pPr>
        <w:pStyle w:val="Listenabsatz"/>
        <w:numPr>
          <w:ilvl w:val="0"/>
          <w:numId w:val="3"/>
        </w:numPr>
        <w:ind w:left="-426" w:firstLine="0"/>
      </w:pPr>
      <w:r>
        <w:t xml:space="preserve">Machen Sie das Team arbeitsfähig (IDE, Versionsverwaltung, Dateistruktur des Projektes) </w:t>
      </w:r>
    </w:p>
    <w:p w:rsidR="00650AF1" w:rsidRDefault="00650AF1" w:rsidP="00063AC8">
      <w:pPr>
        <w:pStyle w:val="Listenabsatz"/>
        <w:numPr>
          <w:ilvl w:val="0"/>
          <w:numId w:val="3"/>
        </w:numPr>
        <w:ind w:left="-426" w:firstLine="0"/>
      </w:pPr>
      <w:r>
        <w:t xml:space="preserve">Stellen Sie ihre Infrastruktur und gedachte Implementierung im Laufe der nächsten Tage dem </w:t>
      </w:r>
      <w:r w:rsidR="00063AC8">
        <w:br/>
        <w:t xml:space="preserve">         </w:t>
      </w:r>
      <w:proofErr w:type="spellStart"/>
      <w:r>
        <w:t>ProductOwner</w:t>
      </w:r>
      <w:proofErr w:type="spellEnd"/>
      <w:r>
        <w:t xml:space="preserve"> vor</w:t>
      </w:r>
      <w:r w:rsidR="00063AC8">
        <w:t>.</w:t>
      </w:r>
    </w:p>
    <w:p w:rsidR="00650AF1" w:rsidRDefault="00650AF1" w:rsidP="00063AC8">
      <w:pPr>
        <w:pStyle w:val="Listenabsatz"/>
        <w:numPr>
          <w:ilvl w:val="0"/>
          <w:numId w:val="3"/>
        </w:numPr>
        <w:ind w:left="-426" w:firstLine="0"/>
      </w:pPr>
      <w:r>
        <w:t xml:space="preserve">Dokumentieren Sie Ihre Ergebnisse innerhalb ihres Projektmanagementtools (z.B. Wiki innerhalb von </w:t>
      </w:r>
      <w:r w:rsidR="00063AC8">
        <w:br/>
        <w:t xml:space="preserve">         </w:t>
      </w:r>
      <w:bookmarkStart w:id="0" w:name="_GoBack"/>
      <w:bookmarkEnd w:id="0"/>
      <w:proofErr w:type="spellStart"/>
      <w:r>
        <w:t>Github</w:t>
      </w:r>
      <w:proofErr w:type="spellEnd"/>
      <w:r>
        <w:t xml:space="preserve">/TFS) </w:t>
      </w:r>
    </w:p>
    <w:sectPr w:rsidR="00650A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2151A"/>
    <w:multiLevelType w:val="multilevel"/>
    <w:tmpl w:val="99EE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753898"/>
    <w:multiLevelType w:val="multilevel"/>
    <w:tmpl w:val="D020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451AF"/>
    <w:multiLevelType w:val="hybridMultilevel"/>
    <w:tmpl w:val="C960E6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32D"/>
    <w:rsid w:val="00063AC8"/>
    <w:rsid w:val="002722FE"/>
    <w:rsid w:val="0048332D"/>
    <w:rsid w:val="004C47FD"/>
    <w:rsid w:val="00650AF1"/>
    <w:rsid w:val="008941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DDA0D"/>
  <w15:chartTrackingRefBased/>
  <w15:docId w15:val="{63A64BEA-13AF-4369-9079-0CFC11DE5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link w:val="berschrift1Zchn"/>
    <w:uiPriority w:val="9"/>
    <w:qFormat/>
    <w:rsid w:val="00483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48332D"/>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8332D"/>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48332D"/>
    <w:rPr>
      <w:rFonts w:ascii="Times New Roman" w:eastAsia="Times New Roman" w:hAnsi="Times New Roman" w:cs="Times New Roman"/>
      <w:b/>
      <w:bCs/>
      <w:sz w:val="36"/>
      <w:szCs w:val="36"/>
      <w:lang w:eastAsia="de-DE"/>
    </w:rPr>
  </w:style>
  <w:style w:type="paragraph" w:styleId="StandardWeb">
    <w:name w:val="Normal (Web)"/>
    <w:basedOn w:val="Standard"/>
    <w:uiPriority w:val="99"/>
    <w:unhideWhenUsed/>
    <w:rsid w:val="004833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first">
    <w:name w:val="first"/>
    <w:basedOn w:val="Standard"/>
    <w:rsid w:val="0048332D"/>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last">
    <w:name w:val="last"/>
    <w:basedOn w:val="Standard"/>
    <w:rsid w:val="0048332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pre">
    <w:name w:val="pre"/>
    <w:basedOn w:val="Absatz-Standardschriftart"/>
    <w:rsid w:val="0048332D"/>
  </w:style>
  <w:style w:type="paragraph" w:styleId="HTMLVorformatiert">
    <w:name w:val="HTML Preformatted"/>
    <w:basedOn w:val="Standard"/>
    <w:link w:val="HTMLVorformatiertZchn"/>
    <w:uiPriority w:val="99"/>
    <w:semiHidden/>
    <w:unhideWhenUsed/>
    <w:rsid w:val="00483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48332D"/>
    <w:rPr>
      <w:rFonts w:ascii="Courier New" w:eastAsia="Times New Roman" w:hAnsi="Courier New" w:cs="Courier New"/>
      <w:sz w:val="20"/>
      <w:szCs w:val="20"/>
      <w:lang w:eastAsia="de-DE"/>
    </w:rPr>
  </w:style>
  <w:style w:type="character" w:customStyle="1" w:styleId="nv">
    <w:name w:val="nv"/>
    <w:basedOn w:val="Absatz-Standardschriftart"/>
    <w:rsid w:val="0048332D"/>
  </w:style>
  <w:style w:type="character" w:customStyle="1" w:styleId="o">
    <w:name w:val="o"/>
    <w:basedOn w:val="Absatz-Standardschriftart"/>
    <w:rsid w:val="0048332D"/>
  </w:style>
  <w:style w:type="character" w:customStyle="1" w:styleId="problematic">
    <w:name w:val="problematic"/>
    <w:basedOn w:val="Absatz-Standardschriftart"/>
    <w:rsid w:val="0048332D"/>
  </w:style>
  <w:style w:type="character" w:customStyle="1" w:styleId="c1">
    <w:name w:val="c1"/>
    <w:basedOn w:val="Absatz-Standardschriftart"/>
    <w:rsid w:val="0048332D"/>
  </w:style>
  <w:style w:type="character" w:customStyle="1" w:styleId="se">
    <w:name w:val="se"/>
    <w:basedOn w:val="Absatz-Standardschriftart"/>
    <w:rsid w:val="0048332D"/>
  </w:style>
  <w:style w:type="paragraph" w:styleId="Listenabsatz">
    <w:name w:val="List Paragraph"/>
    <w:basedOn w:val="Standard"/>
    <w:uiPriority w:val="34"/>
    <w:qFormat/>
    <w:rsid w:val="00650A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48772">
      <w:bodyDiv w:val="1"/>
      <w:marLeft w:val="0"/>
      <w:marRight w:val="0"/>
      <w:marTop w:val="0"/>
      <w:marBottom w:val="0"/>
      <w:divBdr>
        <w:top w:val="none" w:sz="0" w:space="0" w:color="auto"/>
        <w:left w:val="none" w:sz="0" w:space="0" w:color="auto"/>
        <w:bottom w:val="none" w:sz="0" w:space="0" w:color="auto"/>
        <w:right w:val="none" w:sz="0" w:space="0" w:color="auto"/>
      </w:divBdr>
      <w:divsChild>
        <w:div w:id="663584490">
          <w:marLeft w:val="0"/>
          <w:marRight w:val="0"/>
          <w:marTop w:val="0"/>
          <w:marBottom w:val="0"/>
          <w:divBdr>
            <w:top w:val="none" w:sz="0" w:space="0" w:color="auto"/>
            <w:left w:val="none" w:sz="0" w:space="0" w:color="auto"/>
            <w:bottom w:val="none" w:sz="0" w:space="0" w:color="auto"/>
            <w:right w:val="none" w:sz="0" w:space="0" w:color="auto"/>
          </w:divBdr>
        </w:div>
      </w:divsChild>
    </w:div>
    <w:div w:id="1744716060">
      <w:bodyDiv w:val="1"/>
      <w:marLeft w:val="0"/>
      <w:marRight w:val="0"/>
      <w:marTop w:val="0"/>
      <w:marBottom w:val="0"/>
      <w:divBdr>
        <w:top w:val="none" w:sz="0" w:space="0" w:color="auto"/>
        <w:left w:val="none" w:sz="0" w:space="0" w:color="auto"/>
        <w:bottom w:val="none" w:sz="0" w:space="0" w:color="auto"/>
        <w:right w:val="none" w:sz="0" w:space="0" w:color="auto"/>
      </w:divBdr>
      <w:divsChild>
        <w:div w:id="96338574">
          <w:marLeft w:val="0"/>
          <w:marRight w:val="0"/>
          <w:marTop w:val="0"/>
          <w:marBottom w:val="0"/>
          <w:divBdr>
            <w:top w:val="none" w:sz="0" w:space="0" w:color="auto"/>
            <w:left w:val="none" w:sz="0" w:space="0" w:color="auto"/>
            <w:bottom w:val="none" w:sz="0" w:space="0" w:color="auto"/>
            <w:right w:val="none" w:sz="0" w:space="0" w:color="auto"/>
          </w:divBdr>
        </w:div>
        <w:div w:id="503857811">
          <w:marLeft w:val="0"/>
          <w:marRight w:val="0"/>
          <w:marTop w:val="0"/>
          <w:marBottom w:val="0"/>
          <w:divBdr>
            <w:top w:val="none" w:sz="0" w:space="0" w:color="auto"/>
            <w:left w:val="none" w:sz="0" w:space="0" w:color="auto"/>
            <w:bottom w:val="none" w:sz="0" w:space="0" w:color="auto"/>
            <w:right w:val="none" w:sz="0" w:space="0" w:color="auto"/>
          </w:divBdr>
          <w:divsChild>
            <w:div w:id="2138791950">
              <w:marLeft w:val="0"/>
              <w:marRight w:val="0"/>
              <w:marTop w:val="0"/>
              <w:marBottom w:val="0"/>
              <w:divBdr>
                <w:top w:val="none" w:sz="0" w:space="0" w:color="auto"/>
                <w:left w:val="none" w:sz="0" w:space="0" w:color="auto"/>
                <w:bottom w:val="none" w:sz="0" w:space="0" w:color="auto"/>
                <w:right w:val="none" w:sz="0" w:space="0" w:color="auto"/>
              </w:divBdr>
            </w:div>
          </w:divsChild>
        </w:div>
        <w:div w:id="193929061">
          <w:marLeft w:val="0"/>
          <w:marRight w:val="0"/>
          <w:marTop w:val="0"/>
          <w:marBottom w:val="0"/>
          <w:divBdr>
            <w:top w:val="none" w:sz="0" w:space="0" w:color="auto"/>
            <w:left w:val="none" w:sz="0" w:space="0" w:color="auto"/>
            <w:bottom w:val="none" w:sz="0" w:space="0" w:color="auto"/>
            <w:right w:val="none" w:sz="0" w:space="0" w:color="auto"/>
          </w:divBdr>
          <w:divsChild>
            <w:div w:id="1618176181">
              <w:marLeft w:val="0"/>
              <w:marRight w:val="0"/>
              <w:marTop w:val="0"/>
              <w:marBottom w:val="0"/>
              <w:divBdr>
                <w:top w:val="none" w:sz="0" w:space="0" w:color="auto"/>
                <w:left w:val="none" w:sz="0" w:space="0" w:color="auto"/>
                <w:bottom w:val="none" w:sz="0" w:space="0" w:color="auto"/>
                <w:right w:val="none" w:sz="0" w:space="0" w:color="auto"/>
              </w:divBdr>
              <w:divsChild>
                <w:div w:id="80493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schule\docbook\watson_awp\doku\klasse_11\build\html\einstieg.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schule\docbook\watson_awp\doku\klasse_11\build\html\einstieg.html" TargetMode="External"/><Relationship Id="rId11" Type="http://schemas.openxmlformats.org/officeDocument/2006/relationships/theme" Target="theme/theme1.xml"/><Relationship Id="rId5" Type="http://schemas.openxmlformats.org/officeDocument/2006/relationships/hyperlink" Target="file:///C:\schule\docbook\watson_awp\doku\klasse_11\build\html\_downloads\notes_on_wer.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736</Words>
  <Characters>4643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Steinam</dc:creator>
  <cp:keywords/>
  <dc:description/>
  <cp:lastModifiedBy>Karl Steinam</cp:lastModifiedBy>
  <cp:revision>2</cp:revision>
  <dcterms:created xsi:type="dcterms:W3CDTF">2017-02-01T18:56:00Z</dcterms:created>
  <dcterms:modified xsi:type="dcterms:W3CDTF">2017-02-01T19:35:00Z</dcterms:modified>
</cp:coreProperties>
</file>