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BCA7" w14:textId="6096F44D" w:rsidR="434EBFE6" w:rsidRDefault="434EBFE6" w:rsidP="556E74E5">
      <w:pPr>
        <w:rPr>
          <w:rFonts w:ascii="Times New Roman" w:eastAsia="Times New Roman" w:hAnsi="Times New Roman" w:cs="Times New Roman"/>
          <w:sz w:val="32"/>
          <w:szCs w:val="32"/>
        </w:rPr>
      </w:pPr>
      <w:r w:rsidRPr="556E74E5">
        <w:rPr>
          <w:rFonts w:ascii="Times New Roman" w:eastAsia="Times New Roman" w:hAnsi="Times New Roman" w:cs="Times New Roman"/>
          <w:sz w:val="32"/>
          <w:szCs w:val="32"/>
        </w:rPr>
        <w:t>CS371 Pong Project Report</w:t>
      </w:r>
      <w:r>
        <w:tab/>
      </w:r>
      <w:r>
        <w:tab/>
      </w:r>
      <w:r>
        <w:tab/>
      </w:r>
      <w:r>
        <w:tab/>
      </w:r>
      <w:r>
        <w:tab/>
      </w:r>
      <w:r>
        <w:tab/>
      </w:r>
      <w:r>
        <w:tab/>
      </w:r>
      <w:r w:rsidRPr="556E74E5">
        <w:rPr>
          <w:rFonts w:ascii="Times New Roman" w:eastAsia="Times New Roman" w:hAnsi="Times New Roman" w:cs="Times New Roman"/>
          <w:sz w:val="32"/>
          <w:szCs w:val="32"/>
        </w:rPr>
        <w:t>11/25/25</w:t>
      </w:r>
    </w:p>
    <w:p w14:paraId="38DAF328" w14:textId="3DDCE4DB" w:rsidR="434EBFE6" w:rsidRDefault="434EBFE6" w:rsidP="556E74E5">
      <w:pPr>
        <w:rPr>
          <w:rFonts w:ascii="Times New Roman" w:eastAsia="Times New Roman" w:hAnsi="Times New Roman" w:cs="Times New Roman"/>
        </w:rPr>
      </w:pPr>
      <w:r w:rsidRPr="556E74E5">
        <w:rPr>
          <w:rFonts w:ascii="Times New Roman" w:eastAsia="Times New Roman" w:hAnsi="Times New Roman" w:cs="Times New Roman"/>
        </w:rPr>
        <w:t>Authors: Ben Carey, Christian Brewer, Caleb Burnett</w:t>
      </w:r>
    </w:p>
    <w:p w14:paraId="035687C2" w14:textId="24E28F28" w:rsidR="591953FD" w:rsidRDefault="591953FD" w:rsidP="556E74E5">
      <w:pPr>
        <w:spacing w:after="0"/>
      </w:pPr>
      <w:r w:rsidRPr="556E74E5">
        <w:rPr>
          <w:rFonts w:ascii="Aptos" w:eastAsia="Aptos" w:hAnsi="Aptos" w:cs="Aptos"/>
          <w:b/>
          <w:bCs/>
          <w:color w:val="000000" w:themeColor="text1"/>
          <w:sz w:val="25"/>
          <w:szCs w:val="25"/>
          <w:u w:val="single"/>
        </w:rPr>
        <w:t xml:space="preserve">Background: Briefly describe the problem you are solving. </w:t>
      </w:r>
    </w:p>
    <w:p w14:paraId="3CD45564" w14:textId="20047D9A" w:rsidR="591953FD" w:rsidRDefault="591953FD" w:rsidP="556E74E5">
      <w:pPr>
        <w:spacing w:after="0"/>
        <w:ind w:firstLine="720"/>
        <w:rPr>
          <w:rFonts w:ascii="Aptos" w:eastAsia="Aptos" w:hAnsi="Aptos" w:cs="Aptos"/>
          <w:color w:val="000000" w:themeColor="text1"/>
          <w:sz w:val="25"/>
          <w:szCs w:val="25"/>
        </w:rPr>
      </w:pPr>
      <w:r w:rsidRPr="556E74E5">
        <w:rPr>
          <w:rFonts w:ascii="Aptos" w:eastAsia="Aptos" w:hAnsi="Aptos" w:cs="Aptos"/>
          <w:color w:val="000000" w:themeColor="text1"/>
          <w:sz w:val="25"/>
          <w:szCs w:val="25"/>
        </w:rPr>
        <w:t>The project is a multiplayer Pong game with a client-server architecture. The problem to be solved is to use socket programming to enable the clients to interact with each other synchronously through the server, allowing the basic rules of Pong to be followed. Therefore, the main problem is creating client and server code using sockets to ensure this is actualized.</w:t>
      </w:r>
    </w:p>
    <w:p w14:paraId="69F172CD" w14:textId="2E0984E1" w:rsidR="591953FD" w:rsidRDefault="591953FD" w:rsidP="556E74E5">
      <w:pPr>
        <w:spacing w:after="0"/>
        <w:ind w:firstLine="72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  </w:t>
      </w:r>
    </w:p>
    <w:p w14:paraId="08291391" w14:textId="66FA801E" w:rsidR="591953FD" w:rsidRDefault="591953FD" w:rsidP="556E74E5">
      <w:pPr>
        <w:spacing w:after="0"/>
      </w:pPr>
      <w:r w:rsidRPr="556E74E5">
        <w:rPr>
          <w:rFonts w:ascii="Aptos" w:eastAsia="Aptos" w:hAnsi="Aptos" w:cs="Aptos"/>
          <w:b/>
          <w:bCs/>
          <w:color w:val="000000" w:themeColor="text1"/>
          <w:sz w:val="25"/>
          <w:szCs w:val="25"/>
          <w:u w:val="single"/>
        </w:rPr>
        <w:t xml:space="preserve">Design: Describe how you designed your implementation (design before you start coding). </w:t>
      </w:r>
      <w:r w:rsidRPr="556E74E5">
        <w:rPr>
          <w:rFonts w:ascii="Aptos" w:eastAsia="Aptos" w:hAnsi="Aptos" w:cs="Aptos"/>
          <w:color w:val="000000" w:themeColor="text1"/>
          <w:sz w:val="25"/>
          <w:szCs w:val="25"/>
        </w:rPr>
        <w:t xml:space="preserve"> </w:t>
      </w:r>
    </w:p>
    <w:p w14:paraId="04E322FA" w14:textId="68B586C7" w:rsidR="591953FD" w:rsidRDefault="591953FD" w:rsidP="556E74E5">
      <w:pPr>
        <w:spacing w:after="0"/>
        <w:ind w:firstLine="72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Because the files provided already implemented client-side code, we decided to save labor by moving forward with that model in an effort to save labor. We next discussed what bonus points we thought would be simple enough to include, and what we would need for the basic functionality to be actualized. We thus used </w:t>
      </w:r>
      <w:r w:rsidR="2987A95F" w:rsidRPr="68286105">
        <w:rPr>
          <w:rFonts w:ascii="Aptos" w:eastAsia="Aptos" w:hAnsi="Aptos" w:cs="Aptos"/>
          <w:color w:val="000000" w:themeColor="text1"/>
          <w:sz w:val="25"/>
          <w:szCs w:val="25"/>
        </w:rPr>
        <w:t>pai</w:t>
      </w:r>
      <w:r w:rsidRPr="68286105">
        <w:rPr>
          <w:rFonts w:ascii="Aptos" w:eastAsia="Aptos" w:hAnsi="Aptos" w:cs="Aptos"/>
          <w:color w:val="000000" w:themeColor="text1"/>
          <w:sz w:val="25"/>
          <w:szCs w:val="25"/>
        </w:rPr>
        <w:t>r</w:t>
      </w:r>
      <w:r w:rsidRPr="556E74E5">
        <w:rPr>
          <w:rFonts w:ascii="Aptos" w:eastAsia="Aptos" w:hAnsi="Aptos" w:cs="Aptos"/>
          <w:color w:val="000000" w:themeColor="text1"/>
          <w:sz w:val="25"/>
          <w:szCs w:val="25"/>
        </w:rPr>
        <w:t>-</w:t>
      </w:r>
      <w:r w:rsidRPr="7FEF1C8F">
        <w:rPr>
          <w:rFonts w:ascii="Aptos" w:eastAsia="Aptos" w:hAnsi="Aptos" w:cs="Aptos"/>
          <w:color w:val="000000" w:themeColor="text1"/>
          <w:sz w:val="25"/>
          <w:szCs w:val="25"/>
        </w:rPr>
        <w:t>p</w:t>
      </w:r>
      <w:r w:rsidR="5E4737BC" w:rsidRPr="7FEF1C8F">
        <w:rPr>
          <w:rFonts w:ascii="Aptos" w:eastAsia="Aptos" w:hAnsi="Aptos" w:cs="Aptos"/>
          <w:color w:val="000000" w:themeColor="text1"/>
          <w:sz w:val="25"/>
          <w:szCs w:val="25"/>
        </w:rPr>
        <w:t>rogramm</w:t>
      </w:r>
      <w:r w:rsidRPr="7FEF1C8F">
        <w:rPr>
          <w:rFonts w:ascii="Aptos" w:eastAsia="Aptos" w:hAnsi="Aptos" w:cs="Aptos"/>
          <w:color w:val="000000" w:themeColor="text1"/>
          <w:sz w:val="25"/>
          <w:szCs w:val="25"/>
        </w:rPr>
        <w:t>ing</w:t>
      </w:r>
      <w:r w:rsidRPr="556E74E5">
        <w:rPr>
          <w:rFonts w:ascii="Aptos" w:eastAsia="Aptos" w:hAnsi="Aptos" w:cs="Aptos"/>
          <w:color w:val="000000" w:themeColor="text1"/>
          <w:sz w:val="25"/>
          <w:szCs w:val="25"/>
        </w:rPr>
        <w:t xml:space="preserve"> to brainstorm what helper functions and logic would be needed for interaction between the server and client. Ultimately, we settled on clients sending their sync, paddle position, ball position, and scores to the server. The server would then pass those along to each client connected, allowing them to update</w:t>
      </w:r>
      <w:r w:rsidR="486DBE4B" w:rsidRPr="7E86056B">
        <w:rPr>
          <w:rFonts w:ascii="Aptos" w:eastAsia="Aptos" w:hAnsi="Aptos" w:cs="Aptos"/>
          <w:color w:val="000000" w:themeColor="text1"/>
          <w:sz w:val="25"/>
          <w:szCs w:val="25"/>
        </w:rPr>
        <w:t xml:space="preserve"> </w:t>
      </w:r>
      <w:r w:rsidR="486DBE4B" w:rsidRPr="3CB1A7CA">
        <w:rPr>
          <w:rFonts w:ascii="Aptos" w:eastAsia="Aptos" w:hAnsi="Aptos" w:cs="Aptos"/>
          <w:color w:val="000000" w:themeColor="text1"/>
          <w:sz w:val="25"/>
          <w:szCs w:val="25"/>
        </w:rPr>
        <w:t>their instance</w:t>
      </w:r>
      <w:r w:rsidR="0A1F7D7C" w:rsidRPr="6B285A98">
        <w:rPr>
          <w:rFonts w:ascii="Aptos" w:eastAsia="Aptos" w:hAnsi="Aptos" w:cs="Aptos"/>
          <w:color w:val="000000" w:themeColor="text1"/>
          <w:sz w:val="25"/>
          <w:szCs w:val="25"/>
        </w:rPr>
        <w:t xml:space="preserve"> </w:t>
      </w:r>
      <w:r w:rsidR="0A1F7D7C" w:rsidRPr="74722589">
        <w:rPr>
          <w:rFonts w:ascii="Aptos" w:eastAsia="Aptos" w:hAnsi="Aptos" w:cs="Aptos"/>
          <w:color w:val="000000" w:themeColor="text1"/>
          <w:sz w:val="25"/>
          <w:szCs w:val="25"/>
        </w:rPr>
        <w:t>w</w:t>
      </w:r>
      <w:r w:rsidR="7DE33D2A" w:rsidRPr="74722589">
        <w:rPr>
          <w:rFonts w:ascii="Aptos" w:eastAsia="Aptos" w:hAnsi="Aptos" w:cs="Aptos"/>
          <w:color w:val="000000" w:themeColor="text1"/>
          <w:sz w:val="25"/>
          <w:szCs w:val="25"/>
        </w:rPr>
        <w:t xml:space="preserve">ith </w:t>
      </w:r>
      <w:r w:rsidR="7DE33D2A" w:rsidRPr="4274D37B">
        <w:rPr>
          <w:rFonts w:ascii="Aptos" w:eastAsia="Aptos" w:hAnsi="Aptos" w:cs="Aptos"/>
          <w:color w:val="000000" w:themeColor="text1"/>
          <w:sz w:val="25"/>
          <w:szCs w:val="25"/>
        </w:rPr>
        <w:t xml:space="preserve">information </w:t>
      </w:r>
      <w:r w:rsidR="7DE33D2A" w:rsidRPr="69673D0A">
        <w:rPr>
          <w:rFonts w:ascii="Aptos" w:eastAsia="Aptos" w:hAnsi="Aptos" w:cs="Aptos"/>
          <w:color w:val="000000" w:themeColor="text1"/>
          <w:sz w:val="25"/>
          <w:szCs w:val="25"/>
        </w:rPr>
        <w:t xml:space="preserve">about </w:t>
      </w:r>
      <w:r w:rsidR="7DE33D2A" w:rsidRPr="678D71A3">
        <w:rPr>
          <w:rFonts w:ascii="Aptos" w:eastAsia="Aptos" w:hAnsi="Aptos" w:cs="Aptos"/>
          <w:color w:val="000000" w:themeColor="text1"/>
          <w:sz w:val="25"/>
          <w:szCs w:val="25"/>
        </w:rPr>
        <w:t>their</w:t>
      </w:r>
      <w:r w:rsidR="7DE33D2A" w:rsidRPr="2A93A9DC">
        <w:rPr>
          <w:rFonts w:ascii="Aptos" w:eastAsia="Aptos" w:hAnsi="Aptos" w:cs="Aptos"/>
          <w:color w:val="000000" w:themeColor="text1"/>
          <w:sz w:val="25"/>
          <w:szCs w:val="25"/>
        </w:rPr>
        <w:t xml:space="preserve"> opponent.</w:t>
      </w:r>
    </w:p>
    <w:p w14:paraId="5F9BEC00" w14:textId="33EF5C8E" w:rsidR="591953FD" w:rsidRDefault="591953FD" w:rsidP="556E74E5">
      <w:pPr>
        <w:spacing w:after="0"/>
      </w:pPr>
      <w:r w:rsidRPr="556E74E5">
        <w:rPr>
          <w:rFonts w:ascii="Aptos" w:eastAsia="Aptos" w:hAnsi="Aptos" w:cs="Aptos"/>
          <w:color w:val="000000" w:themeColor="text1"/>
          <w:sz w:val="25"/>
          <w:szCs w:val="25"/>
        </w:rPr>
        <w:t xml:space="preserve">This was implemented by having the server as a "traffic light" for the two clients. Once it receives a packet from a client, it has that client wait until a packet is received from the other client. Once that is received, the server permits both clients to proceed to the next game frame. </w:t>
      </w:r>
    </w:p>
    <w:p w14:paraId="1F16EB7E" w14:textId="1FADFAE2" w:rsidR="556E74E5" w:rsidRDefault="556E74E5" w:rsidP="556E74E5">
      <w:pPr>
        <w:spacing w:after="0"/>
        <w:rPr>
          <w:rFonts w:ascii="Aptos" w:eastAsia="Aptos" w:hAnsi="Aptos" w:cs="Aptos"/>
          <w:color w:val="000000" w:themeColor="text1"/>
          <w:sz w:val="25"/>
          <w:szCs w:val="25"/>
        </w:rPr>
      </w:pPr>
    </w:p>
    <w:p w14:paraId="26870AC5" w14:textId="605BE51A" w:rsidR="591953FD" w:rsidRDefault="591953FD" w:rsidP="556E74E5">
      <w:pPr>
        <w:spacing w:after="0"/>
      </w:pPr>
      <w:r w:rsidRPr="556E74E5">
        <w:rPr>
          <w:rFonts w:ascii="Aptos" w:eastAsia="Aptos" w:hAnsi="Aptos" w:cs="Aptos"/>
          <w:b/>
          <w:bCs/>
          <w:color w:val="000000" w:themeColor="text1"/>
          <w:sz w:val="25"/>
          <w:szCs w:val="25"/>
          <w:u w:val="single"/>
        </w:rPr>
        <w:t xml:space="preserve">Implementation: How was your design implemented (a UML diagram and/or pseudo code may be helpful here) </w:t>
      </w:r>
      <w:r w:rsidRPr="556E74E5">
        <w:rPr>
          <w:rFonts w:ascii="Aptos" w:eastAsia="Aptos" w:hAnsi="Aptos" w:cs="Aptos"/>
          <w:color w:val="000000" w:themeColor="text1"/>
          <w:sz w:val="25"/>
          <w:szCs w:val="25"/>
        </w:rPr>
        <w:t xml:space="preserve"> </w:t>
      </w:r>
    </w:p>
    <w:p w14:paraId="186F4E1A" w14:textId="6CDF0FA4" w:rsidR="5F98E5AC" w:rsidRDefault="5F98E5AC" w:rsidP="556E74E5">
      <w:pPr>
        <w:spacing w:before="135" w:after="120"/>
      </w:pPr>
      <w:r>
        <w:rPr>
          <w:noProof/>
        </w:rPr>
        <w:drawing>
          <wp:inline distT="0" distB="0" distL="0" distR="0" wp14:anchorId="36FF6497" wp14:editId="11191864">
            <wp:extent cx="4389532" cy="2078463"/>
            <wp:effectExtent l="0" t="0" r="0" b="0"/>
            <wp:docPr id="693065411" name="Picture 1" descr="A diagram of a server&#10;&#10;AI-generated content may be incorrect.">
              <a:extLst xmlns:a="http://schemas.openxmlformats.org/drawingml/2006/main">
                <a:ext uri="{FF2B5EF4-FFF2-40B4-BE49-F238E27FC236}">
                  <a16:creationId xmlns:a16="http://schemas.microsoft.com/office/drawing/2014/main" id="{911E2A7C-21CD-4405-AFF1-A9BB852D4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67895" name="Picture 1" descr="A diagram of a server&#10;&#10;AI-generated content may be incorrect."/>
                    <pic:cNvPicPr/>
                  </pic:nvPicPr>
                  <pic:blipFill>
                    <a:blip r:embed="rId8"/>
                    <a:stretch>
                      <a:fillRect/>
                    </a:stretch>
                  </pic:blipFill>
                  <pic:spPr>
                    <a:xfrm>
                      <a:off x="0" y="0"/>
                      <a:ext cx="4389532" cy="2078463"/>
                    </a:xfrm>
                    <a:prstGeom prst="rect">
                      <a:avLst/>
                    </a:prstGeom>
                  </pic:spPr>
                </pic:pic>
              </a:graphicData>
            </a:graphic>
          </wp:inline>
        </w:drawing>
      </w:r>
    </w:p>
    <w:p w14:paraId="1A5E9D34" w14:textId="51E9DDCC" w:rsidR="591953FD" w:rsidRDefault="591953FD" w:rsidP="556E74E5">
      <w:pPr>
        <w:spacing w:after="0"/>
        <w:ind w:firstLine="720"/>
      </w:pPr>
      <w:r w:rsidRPr="556E74E5">
        <w:rPr>
          <w:rFonts w:ascii="Aptos" w:eastAsia="Aptos" w:hAnsi="Aptos" w:cs="Aptos"/>
          <w:color w:val="000000" w:themeColor="text1"/>
          <w:sz w:val="25"/>
          <w:szCs w:val="25"/>
        </w:rPr>
        <w:t xml:space="preserve">The host is started first, which waits for a package from the client(s). When a package arrives, the server opens a new thread to handle the client and also chooses to assign the first connected client as the left paddle. The next client becomes the right paddle, and if more join, they are considered spectators. The server then, is the middleman between the clients and helps preserve synchronous functionality of the game logic and broadcasts the game to spectator clients. This branching allows for sending smaller packets which are only relevant to the intended recipient. </w:t>
      </w:r>
    </w:p>
    <w:p w14:paraId="51305E54" w14:textId="3A626AB2" w:rsidR="556E74E5" w:rsidRDefault="556E74E5" w:rsidP="556E74E5">
      <w:pPr>
        <w:spacing w:after="0"/>
        <w:rPr>
          <w:rFonts w:ascii="Aptos" w:eastAsia="Aptos" w:hAnsi="Aptos" w:cs="Aptos"/>
          <w:color w:val="000000" w:themeColor="text1"/>
          <w:sz w:val="25"/>
          <w:szCs w:val="25"/>
        </w:rPr>
      </w:pPr>
    </w:p>
    <w:p w14:paraId="7C629199" w14:textId="6DBEB73B" w:rsidR="591953FD" w:rsidRDefault="591953FD" w:rsidP="556E74E5">
      <w:pPr>
        <w:spacing w:after="0"/>
        <w:ind w:firstLine="720"/>
      </w:pPr>
      <w:r w:rsidRPr="556E74E5">
        <w:rPr>
          <w:rFonts w:ascii="Aptos" w:eastAsia="Aptos" w:hAnsi="Aptos" w:cs="Aptos"/>
          <w:color w:val="000000" w:themeColor="text1"/>
          <w:sz w:val="25"/>
          <w:szCs w:val="25"/>
        </w:rPr>
        <w:t xml:space="preserve">The designation of the server allows each client to know its own place in playing the game; thus, each client can conduct itself differently using code branching from if-statements. After a client connects and becomes a player, it receives data packets from the server and also sends its own data packets which include its identification, and the ball/paddle positions, as well as both scores, and its sync number. This allows the server to arbitrate sync and scores by updating values based on the highest common value among that category. Non-player clients branch into only receiving information about the other client's positions. </w:t>
      </w:r>
    </w:p>
    <w:p w14:paraId="1FFE02B8" w14:textId="490B1FA8" w:rsidR="556E74E5" w:rsidRDefault="556E74E5" w:rsidP="556E74E5">
      <w:pPr>
        <w:spacing w:after="0"/>
        <w:ind w:firstLine="720"/>
        <w:rPr>
          <w:rFonts w:ascii="Aptos" w:eastAsia="Aptos" w:hAnsi="Aptos" w:cs="Aptos"/>
          <w:color w:val="000000" w:themeColor="text1"/>
          <w:sz w:val="25"/>
          <w:szCs w:val="25"/>
        </w:rPr>
      </w:pPr>
    </w:p>
    <w:p w14:paraId="1FA5AECA" w14:textId="58DEEF2D" w:rsidR="591953FD" w:rsidRDefault="591953FD" w:rsidP="556E74E5">
      <w:pPr>
        <w:spacing w:after="0"/>
      </w:pPr>
      <w:r w:rsidRPr="556E74E5">
        <w:rPr>
          <w:rFonts w:ascii="Aptos" w:eastAsia="Aptos" w:hAnsi="Aptos" w:cs="Aptos"/>
          <w:b/>
          <w:bCs/>
          <w:color w:val="000000" w:themeColor="text1"/>
          <w:sz w:val="25"/>
          <w:szCs w:val="25"/>
          <w:u w:val="single"/>
        </w:rPr>
        <w:t>Challenges: What didn’t go as planned and how did you adapt?</w:t>
      </w:r>
      <w:r w:rsidRPr="556E74E5">
        <w:rPr>
          <w:rFonts w:ascii="Aptos" w:eastAsia="Aptos" w:hAnsi="Aptos" w:cs="Aptos"/>
          <w:color w:val="000000" w:themeColor="text1"/>
          <w:sz w:val="25"/>
          <w:szCs w:val="25"/>
        </w:rPr>
        <w:t xml:space="preserve"> </w:t>
      </w:r>
    </w:p>
    <w:p w14:paraId="352EE7FF" w14:textId="5545EDB5" w:rsidR="591953FD" w:rsidRDefault="591953FD" w:rsidP="556E74E5">
      <w:pPr>
        <w:spacing w:after="0"/>
        <w:ind w:firstLine="720"/>
      </w:pPr>
      <w:r w:rsidRPr="556E74E5">
        <w:rPr>
          <w:rFonts w:ascii="Aptos" w:eastAsia="Aptos" w:hAnsi="Aptos" w:cs="Aptos"/>
          <w:color w:val="000000" w:themeColor="text1"/>
          <w:sz w:val="25"/>
          <w:szCs w:val="25"/>
        </w:rPr>
        <w:t xml:space="preserve">We initially wanted to send one packet to the server for every game frame. It would combine game state, like paddle location and score with the sync variable used for synchronizing the clients. However, it became apparent that these packets should be sent separately. This would allow the server to update the opponent with the game state that occurs before the next frame, allowing for more accurate collision detection along the edges of the paddle. </w:t>
      </w:r>
    </w:p>
    <w:p w14:paraId="270C4F1C" w14:textId="25DF0757" w:rsidR="591953FD" w:rsidRDefault="591953FD" w:rsidP="556E74E5">
      <w:pPr>
        <w:spacing w:after="0"/>
      </w:pPr>
      <w:r w:rsidRPr="556E74E5">
        <w:rPr>
          <w:rFonts w:ascii="Aptos" w:eastAsia="Aptos" w:hAnsi="Aptos" w:cs="Aptos"/>
          <w:color w:val="000000" w:themeColor="text1"/>
          <w:sz w:val="25"/>
          <w:szCs w:val="25"/>
        </w:rPr>
        <w:t xml:space="preserve">There was an issue with smudging white trails behind the paddle and the ball movement, which was solved by including a pygame refresh display command to remove previous position drawings. We also reduced our goals from all bonus points to those easiest to implement when we realized how involved some of those goals were. </w:t>
      </w:r>
    </w:p>
    <w:p w14:paraId="0D3802AB" w14:textId="57BD5E5C" w:rsidR="556E74E5" w:rsidRDefault="556E74E5" w:rsidP="556E74E5">
      <w:pPr>
        <w:spacing w:after="0"/>
        <w:rPr>
          <w:rFonts w:ascii="Aptos" w:eastAsia="Aptos" w:hAnsi="Aptos" w:cs="Aptos"/>
          <w:color w:val="000000" w:themeColor="text1"/>
          <w:sz w:val="25"/>
          <w:szCs w:val="25"/>
        </w:rPr>
      </w:pPr>
    </w:p>
    <w:p w14:paraId="336C0F48" w14:textId="1AFD6CB6" w:rsidR="591953FD" w:rsidRDefault="591953FD" w:rsidP="556E74E5">
      <w:pPr>
        <w:spacing w:after="0"/>
      </w:pPr>
      <w:r w:rsidRPr="556E74E5">
        <w:rPr>
          <w:rFonts w:ascii="Aptos" w:eastAsia="Aptos" w:hAnsi="Aptos" w:cs="Aptos"/>
          <w:b/>
          <w:bCs/>
          <w:color w:val="000000" w:themeColor="text1"/>
          <w:sz w:val="25"/>
          <w:szCs w:val="25"/>
          <w:u w:val="single"/>
        </w:rPr>
        <w:t>Lessons Learned: What did you not know before starting this project that you now do?</w:t>
      </w:r>
      <w:r w:rsidRPr="556E74E5">
        <w:rPr>
          <w:rFonts w:ascii="Aptos" w:eastAsia="Aptos" w:hAnsi="Aptos" w:cs="Aptos"/>
          <w:b/>
          <w:bCs/>
          <w:color w:val="000000" w:themeColor="text1"/>
          <w:sz w:val="25"/>
          <w:szCs w:val="25"/>
        </w:rPr>
        <w:t xml:space="preserve"> </w:t>
      </w:r>
      <w:r w:rsidRPr="556E74E5">
        <w:rPr>
          <w:rFonts w:ascii="Aptos" w:eastAsia="Aptos" w:hAnsi="Aptos" w:cs="Aptos"/>
          <w:color w:val="000000" w:themeColor="text1"/>
          <w:sz w:val="25"/>
          <w:szCs w:val="25"/>
        </w:rPr>
        <w:t xml:space="preserve"> </w:t>
      </w:r>
    </w:p>
    <w:p w14:paraId="5126C2A2" w14:textId="54512E7D" w:rsidR="591953FD" w:rsidRDefault="591953FD" w:rsidP="556E74E5">
      <w:pPr>
        <w:spacing w:after="0"/>
        <w:ind w:firstLine="72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We learned that LAN hosting is possible on the eduroam network. The intricacies and pitfalls of working with the socket library.  </w:t>
      </w:r>
    </w:p>
    <w:p w14:paraId="1B8417E5" w14:textId="57F8688B" w:rsidR="591953FD" w:rsidRDefault="591953FD" w:rsidP="556E74E5">
      <w:pPr>
        <w:spacing w:after="0"/>
      </w:pPr>
      <w:r w:rsidRPr="556E74E5">
        <w:rPr>
          <w:rFonts w:ascii="Aptos" w:eastAsia="Aptos" w:hAnsi="Aptos" w:cs="Aptos"/>
          <w:color w:val="000000" w:themeColor="text1"/>
          <w:sz w:val="25"/>
          <w:szCs w:val="25"/>
        </w:rPr>
        <w:t xml:space="preserve">We gained a better understanding of what desync and “lagging” are in the environment of online gaming. </w:t>
      </w:r>
    </w:p>
    <w:p w14:paraId="5A1946F0" w14:textId="4A54CF11" w:rsidR="556E74E5" w:rsidRDefault="556E74E5" w:rsidP="556E74E5">
      <w:pPr>
        <w:spacing w:after="0"/>
        <w:ind w:firstLine="720"/>
        <w:rPr>
          <w:rFonts w:ascii="Aptos" w:eastAsia="Aptos" w:hAnsi="Aptos" w:cs="Aptos"/>
          <w:color w:val="000000" w:themeColor="text1"/>
          <w:sz w:val="25"/>
          <w:szCs w:val="25"/>
        </w:rPr>
      </w:pPr>
    </w:p>
    <w:p w14:paraId="432A7225" w14:textId="0091A161" w:rsidR="591953FD" w:rsidRDefault="591953FD" w:rsidP="556E74E5">
      <w:pPr>
        <w:spacing w:after="0"/>
        <w:ind w:firstLine="720"/>
      </w:pPr>
      <w:r w:rsidRPr="556E74E5">
        <w:rPr>
          <w:rFonts w:ascii="Aptos" w:eastAsia="Aptos" w:hAnsi="Aptos" w:cs="Aptos"/>
          <w:color w:val="000000" w:themeColor="text1"/>
          <w:sz w:val="25"/>
          <w:szCs w:val="25"/>
        </w:rPr>
        <w:t xml:space="preserve">Although we had previous experience with git, some members were able to impart knowledge of its use to others in a helpful way, as well as personal coding practices. Therefore, we learned from each other as well as from the project. </w:t>
      </w:r>
    </w:p>
    <w:p w14:paraId="5809B55F" w14:textId="558A0BD8" w:rsidR="556E74E5" w:rsidRDefault="556E74E5" w:rsidP="556E74E5">
      <w:pPr>
        <w:spacing w:after="0"/>
        <w:ind w:firstLine="720"/>
        <w:rPr>
          <w:rFonts w:ascii="Aptos" w:eastAsia="Aptos" w:hAnsi="Aptos" w:cs="Aptos"/>
          <w:color w:val="000000" w:themeColor="text1"/>
          <w:sz w:val="25"/>
          <w:szCs w:val="25"/>
        </w:rPr>
      </w:pPr>
    </w:p>
    <w:p w14:paraId="56204818" w14:textId="53AD0BE8" w:rsidR="591953FD" w:rsidRDefault="591953FD" w:rsidP="556E74E5">
      <w:pPr>
        <w:spacing w:after="0"/>
      </w:pPr>
      <w:r w:rsidRPr="556E74E5">
        <w:rPr>
          <w:rFonts w:ascii="Aptos" w:eastAsia="Aptos" w:hAnsi="Aptos" w:cs="Aptos"/>
          <w:b/>
          <w:bCs/>
          <w:color w:val="000000" w:themeColor="text1"/>
          <w:sz w:val="25"/>
          <w:szCs w:val="25"/>
          <w:u w:val="single"/>
        </w:rPr>
        <w:t xml:space="preserve">(Optional) Known Bugs: Document the bugs you were unable to fix here and how you would solve them given more time. You’ll still lose points but not as many. </w:t>
      </w:r>
      <w:r w:rsidRPr="556E74E5">
        <w:rPr>
          <w:rFonts w:ascii="Aptos" w:eastAsia="Aptos" w:hAnsi="Aptos" w:cs="Aptos"/>
          <w:color w:val="000000" w:themeColor="text1"/>
          <w:sz w:val="25"/>
          <w:szCs w:val="25"/>
        </w:rPr>
        <w:t xml:space="preserve"> </w:t>
      </w:r>
    </w:p>
    <w:p w14:paraId="4084C522" w14:textId="2BD30193" w:rsidR="1B7AC25A" w:rsidRDefault="1B7AC25A" w:rsidP="556E74E5">
      <w:p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 </w:t>
      </w:r>
      <w:r w:rsidR="591953FD" w:rsidRPr="556E74E5">
        <w:rPr>
          <w:rFonts w:ascii="Aptos" w:eastAsia="Aptos" w:hAnsi="Aptos" w:cs="Aptos"/>
          <w:color w:val="000000" w:themeColor="text1"/>
          <w:sz w:val="25"/>
          <w:szCs w:val="25"/>
        </w:rPr>
        <w:t xml:space="preserve">It crashes when a client disconnects from the server. </w:t>
      </w:r>
    </w:p>
    <w:p w14:paraId="564E3FDF" w14:textId="431B3990" w:rsidR="31677B90" w:rsidRDefault="31677B90" w:rsidP="556E74E5">
      <w:p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 </w:t>
      </w:r>
      <w:r w:rsidR="591953FD" w:rsidRPr="556E74E5">
        <w:rPr>
          <w:rFonts w:ascii="Aptos" w:eastAsia="Aptos" w:hAnsi="Aptos" w:cs="Aptos"/>
          <w:color w:val="000000" w:themeColor="text1"/>
          <w:sz w:val="25"/>
          <w:szCs w:val="25"/>
        </w:rPr>
        <w:t xml:space="preserve">The clients that are spectators have sync issues. </w:t>
      </w:r>
    </w:p>
    <w:p w14:paraId="078143A9" w14:textId="32291AE5" w:rsidR="591953FD" w:rsidRDefault="591953FD" w:rsidP="556E74E5">
      <w:pPr>
        <w:spacing w:after="0"/>
      </w:pPr>
      <w:r w:rsidRPr="556E74E5">
        <w:rPr>
          <w:rFonts w:ascii="Aptos" w:eastAsia="Aptos" w:hAnsi="Aptos" w:cs="Aptos"/>
          <w:color w:val="000000" w:themeColor="text1"/>
          <w:sz w:val="25"/>
          <w:szCs w:val="25"/>
        </w:rPr>
        <w:t xml:space="preserve"> </w:t>
      </w:r>
    </w:p>
    <w:p w14:paraId="7521AA34" w14:textId="13A0D183" w:rsidR="591953FD" w:rsidRDefault="591953FD" w:rsidP="556E74E5">
      <w:pPr>
        <w:spacing w:after="0"/>
      </w:pPr>
      <w:r w:rsidRPr="556E74E5">
        <w:rPr>
          <w:rFonts w:ascii="Aptos" w:eastAsia="Aptos" w:hAnsi="Aptos" w:cs="Aptos"/>
          <w:color w:val="000000" w:themeColor="text1"/>
          <w:sz w:val="25"/>
          <w:szCs w:val="25"/>
        </w:rPr>
        <w:t xml:space="preserve"> </w:t>
      </w:r>
    </w:p>
    <w:p w14:paraId="6410CE02" w14:textId="5BDBA23D" w:rsidR="591953FD" w:rsidRDefault="591953FD" w:rsidP="556E74E5">
      <w:pPr>
        <w:spacing w:after="0"/>
        <w:rPr>
          <w:rFonts w:ascii="Aptos" w:eastAsia="Aptos" w:hAnsi="Aptos" w:cs="Aptos"/>
          <w:color w:val="000000" w:themeColor="text1"/>
          <w:sz w:val="25"/>
          <w:szCs w:val="25"/>
        </w:rPr>
      </w:pPr>
      <w:r w:rsidRPr="556E74E5">
        <w:rPr>
          <w:rFonts w:ascii="Aptos" w:eastAsia="Aptos" w:hAnsi="Aptos" w:cs="Aptos"/>
          <w:b/>
          <w:bCs/>
          <w:color w:val="000000" w:themeColor="text1"/>
          <w:sz w:val="25"/>
          <w:szCs w:val="25"/>
          <w:u w:val="single"/>
        </w:rPr>
        <w:t xml:space="preserve">Conclusions: Summary of the work and final considerations. </w:t>
      </w:r>
      <w:r w:rsidRPr="556E74E5">
        <w:rPr>
          <w:rFonts w:ascii="Aptos" w:eastAsia="Aptos" w:hAnsi="Aptos" w:cs="Aptos"/>
          <w:color w:val="000000" w:themeColor="text1"/>
          <w:sz w:val="25"/>
          <w:szCs w:val="25"/>
        </w:rPr>
        <w:t xml:space="preserve"> </w:t>
      </w:r>
    </w:p>
    <w:p w14:paraId="52C9500D" w14:textId="180D4EE6" w:rsidR="591953FD" w:rsidRDefault="591953FD" w:rsidP="556E74E5">
      <w:pPr>
        <w:pStyle w:val="ListParagraph"/>
        <w:numPr>
          <w:ilvl w:val="0"/>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Sockets </w:t>
      </w:r>
    </w:p>
    <w:p w14:paraId="43FA0388" w14:textId="2532D89C" w:rsidR="591953FD" w:rsidRDefault="591953FD" w:rsidP="556E74E5">
      <w:pPr>
        <w:pStyle w:val="ListParagraph"/>
        <w:numPr>
          <w:ilvl w:val="1"/>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Sockets are an amazing tool we were pleasantly surprised to learn, and we will likely use it in future private projects to create applications with network connectivity. </w:t>
      </w:r>
    </w:p>
    <w:p w14:paraId="53BE02FA" w14:textId="0C45D6E8" w:rsidR="591953FD" w:rsidRDefault="591953FD" w:rsidP="556E74E5">
      <w:pPr>
        <w:pStyle w:val="ListParagraph"/>
        <w:numPr>
          <w:ilvl w:val="0"/>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Protocol </w:t>
      </w:r>
    </w:p>
    <w:p w14:paraId="482F3F79" w14:textId="2456882C" w:rsidR="591953FD" w:rsidRDefault="591953FD" w:rsidP="556E74E5">
      <w:pPr>
        <w:pStyle w:val="ListParagraph"/>
        <w:numPr>
          <w:ilvl w:val="1"/>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We were able to form a packet and use string parsing to extract values, rather than a JSON. </w:t>
      </w:r>
    </w:p>
    <w:p w14:paraId="4283195C" w14:textId="448BD4B1" w:rsidR="591953FD" w:rsidRDefault="591953FD" w:rsidP="556E74E5">
      <w:pPr>
        <w:pStyle w:val="ListParagraph"/>
        <w:numPr>
          <w:ilvl w:val="1"/>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We used conditional packet forming to make use of our user-to-user code, allowing spectators to have a connectionless oriented interaction with the host. The first two users connect, being the players, and therefore requiring the handshake of a connection-oriented protocol. We found this to be an interesting and more efficient method, and reflective of real life. </w:t>
      </w:r>
    </w:p>
    <w:p w14:paraId="02B0F8D4" w14:textId="443AE34C" w:rsidR="591953FD" w:rsidRDefault="591953FD" w:rsidP="556E74E5">
      <w:pPr>
        <w:pStyle w:val="ListParagraph"/>
        <w:numPr>
          <w:ilvl w:val="0"/>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Syncing </w:t>
      </w:r>
    </w:p>
    <w:p w14:paraId="164B8A90" w14:textId="08BAF2A4" w:rsidR="591953FD" w:rsidRDefault="591953FD" w:rsidP="556E74E5">
      <w:pPr>
        <w:pStyle w:val="ListParagraph"/>
        <w:numPr>
          <w:ilvl w:val="1"/>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To ensure valid game state across the clients, we used a syncing mechanism that has clients' game state wait on an ACK from the server before progressing. We implemented it in a multithreaded way so that the window remains responsive while the game awaits opponent client data from the server. </w:t>
      </w:r>
    </w:p>
    <w:p w14:paraId="3F05BA46" w14:textId="681A754E" w:rsidR="591953FD" w:rsidRDefault="591953FD" w:rsidP="556E74E5">
      <w:pPr>
        <w:pStyle w:val="ListParagraph"/>
        <w:numPr>
          <w:ilvl w:val="0"/>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Group dynamic </w:t>
      </w:r>
    </w:p>
    <w:p w14:paraId="63003220" w14:textId="6BA05530" w:rsidR="591953FD" w:rsidRDefault="591953FD" w:rsidP="556E74E5">
      <w:pPr>
        <w:pStyle w:val="ListParagraph"/>
        <w:numPr>
          <w:ilvl w:val="1"/>
          <w:numId w:val="2"/>
        </w:numPr>
        <w:spacing w:after="0"/>
        <w:rPr>
          <w:rFonts w:ascii="Aptos" w:eastAsia="Aptos" w:hAnsi="Aptos" w:cs="Aptos"/>
          <w:color w:val="000000" w:themeColor="text1"/>
          <w:sz w:val="25"/>
          <w:szCs w:val="25"/>
        </w:rPr>
      </w:pPr>
      <w:r w:rsidRPr="556E74E5">
        <w:rPr>
          <w:rFonts w:ascii="Aptos" w:eastAsia="Aptos" w:hAnsi="Aptos" w:cs="Aptos"/>
          <w:color w:val="000000" w:themeColor="text1"/>
          <w:sz w:val="25"/>
          <w:szCs w:val="25"/>
        </w:rPr>
        <w:t xml:space="preserve">We had a good group with a good work ethic, whose strengths made up for the weaknesses of other members. We enjoyed working together, though we found remote sessions more productive. All members were actively participating and contributing their best to the project. </w:t>
      </w:r>
    </w:p>
    <w:p w14:paraId="392D8A0A" w14:textId="3FCF21C8" w:rsidR="556E74E5" w:rsidRDefault="556E74E5" w:rsidP="556E74E5">
      <w:pPr>
        <w:spacing w:after="0"/>
      </w:pPr>
    </w:p>
    <w:p w14:paraId="1BFB1142" w14:textId="2BB4898E" w:rsidR="556E74E5" w:rsidRDefault="556E74E5" w:rsidP="556E74E5"/>
    <w:sectPr w:rsidR="556E7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A2798"/>
    <w:multiLevelType w:val="hybridMultilevel"/>
    <w:tmpl w:val="FFFFFFFF"/>
    <w:lvl w:ilvl="0" w:tplc="57D4F84C">
      <w:start w:val="1"/>
      <w:numFmt w:val="bullet"/>
      <w:lvlText w:val=""/>
      <w:lvlJc w:val="left"/>
      <w:pPr>
        <w:ind w:left="720" w:hanging="360"/>
      </w:pPr>
      <w:rPr>
        <w:rFonts w:ascii="Symbol" w:hAnsi="Symbol" w:hint="default"/>
      </w:rPr>
    </w:lvl>
    <w:lvl w:ilvl="1" w:tplc="10FE50C6">
      <w:start w:val="1"/>
      <w:numFmt w:val="bullet"/>
      <w:lvlText w:val="o"/>
      <w:lvlJc w:val="left"/>
      <w:pPr>
        <w:ind w:left="1440" w:hanging="360"/>
      </w:pPr>
      <w:rPr>
        <w:rFonts w:ascii="Courier New" w:hAnsi="Courier New" w:hint="default"/>
      </w:rPr>
    </w:lvl>
    <w:lvl w:ilvl="2" w:tplc="4364AD4C">
      <w:start w:val="1"/>
      <w:numFmt w:val="bullet"/>
      <w:lvlText w:val=""/>
      <w:lvlJc w:val="left"/>
      <w:pPr>
        <w:ind w:left="2160" w:hanging="360"/>
      </w:pPr>
      <w:rPr>
        <w:rFonts w:ascii="Wingdings" w:hAnsi="Wingdings" w:hint="default"/>
      </w:rPr>
    </w:lvl>
    <w:lvl w:ilvl="3" w:tplc="DF509FAA">
      <w:start w:val="1"/>
      <w:numFmt w:val="bullet"/>
      <w:lvlText w:val=""/>
      <w:lvlJc w:val="left"/>
      <w:pPr>
        <w:ind w:left="2880" w:hanging="360"/>
      </w:pPr>
      <w:rPr>
        <w:rFonts w:ascii="Symbol" w:hAnsi="Symbol" w:hint="default"/>
      </w:rPr>
    </w:lvl>
    <w:lvl w:ilvl="4" w:tplc="C3B0B63A">
      <w:start w:val="1"/>
      <w:numFmt w:val="bullet"/>
      <w:lvlText w:val="o"/>
      <w:lvlJc w:val="left"/>
      <w:pPr>
        <w:ind w:left="3600" w:hanging="360"/>
      </w:pPr>
      <w:rPr>
        <w:rFonts w:ascii="Courier New" w:hAnsi="Courier New" w:hint="default"/>
      </w:rPr>
    </w:lvl>
    <w:lvl w:ilvl="5" w:tplc="6A584EB2">
      <w:start w:val="1"/>
      <w:numFmt w:val="bullet"/>
      <w:lvlText w:val=""/>
      <w:lvlJc w:val="left"/>
      <w:pPr>
        <w:ind w:left="4320" w:hanging="360"/>
      </w:pPr>
      <w:rPr>
        <w:rFonts w:ascii="Wingdings" w:hAnsi="Wingdings" w:hint="default"/>
      </w:rPr>
    </w:lvl>
    <w:lvl w:ilvl="6" w:tplc="7EF29EBA">
      <w:start w:val="1"/>
      <w:numFmt w:val="bullet"/>
      <w:lvlText w:val=""/>
      <w:lvlJc w:val="left"/>
      <w:pPr>
        <w:ind w:left="5040" w:hanging="360"/>
      </w:pPr>
      <w:rPr>
        <w:rFonts w:ascii="Symbol" w:hAnsi="Symbol" w:hint="default"/>
      </w:rPr>
    </w:lvl>
    <w:lvl w:ilvl="7" w:tplc="BE207AEC">
      <w:start w:val="1"/>
      <w:numFmt w:val="bullet"/>
      <w:lvlText w:val="o"/>
      <w:lvlJc w:val="left"/>
      <w:pPr>
        <w:ind w:left="5760" w:hanging="360"/>
      </w:pPr>
      <w:rPr>
        <w:rFonts w:ascii="Courier New" w:hAnsi="Courier New" w:hint="default"/>
      </w:rPr>
    </w:lvl>
    <w:lvl w:ilvl="8" w:tplc="557A933C">
      <w:start w:val="1"/>
      <w:numFmt w:val="bullet"/>
      <w:lvlText w:val=""/>
      <w:lvlJc w:val="left"/>
      <w:pPr>
        <w:ind w:left="6480" w:hanging="360"/>
      </w:pPr>
      <w:rPr>
        <w:rFonts w:ascii="Wingdings" w:hAnsi="Wingdings" w:hint="default"/>
      </w:rPr>
    </w:lvl>
  </w:abstractNum>
  <w:abstractNum w:abstractNumId="1" w15:restartNumberingAfterBreak="0">
    <w:nsid w:val="6445D96F"/>
    <w:multiLevelType w:val="hybridMultilevel"/>
    <w:tmpl w:val="FFFFFFFF"/>
    <w:lvl w:ilvl="0" w:tplc="B67056D2">
      <w:start w:val="1"/>
      <w:numFmt w:val="bullet"/>
      <w:lvlText w:val=""/>
      <w:lvlJc w:val="left"/>
      <w:pPr>
        <w:ind w:left="720" w:hanging="360"/>
      </w:pPr>
      <w:rPr>
        <w:rFonts w:ascii="Symbol" w:hAnsi="Symbol" w:hint="default"/>
      </w:rPr>
    </w:lvl>
    <w:lvl w:ilvl="1" w:tplc="37D8E3BE">
      <w:start w:val="1"/>
      <w:numFmt w:val="bullet"/>
      <w:lvlText w:val="o"/>
      <w:lvlJc w:val="left"/>
      <w:pPr>
        <w:ind w:left="1440" w:hanging="360"/>
      </w:pPr>
      <w:rPr>
        <w:rFonts w:ascii="Courier New" w:hAnsi="Courier New" w:hint="default"/>
      </w:rPr>
    </w:lvl>
    <w:lvl w:ilvl="2" w:tplc="772E7F4E">
      <w:start w:val="1"/>
      <w:numFmt w:val="bullet"/>
      <w:lvlText w:val=""/>
      <w:lvlJc w:val="left"/>
      <w:pPr>
        <w:ind w:left="2160" w:hanging="360"/>
      </w:pPr>
      <w:rPr>
        <w:rFonts w:ascii="Wingdings" w:hAnsi="Wingdings" w:hint="default"/>
      </w:rPr>
    </w:lvl>
    <w:lvl w:ilvl="3" w:tplc="67AA6632">
      <w:start w:val="1"/>
      <w:numFmt w:val="bullet"/>
      <w:lvlText w:val=""/>
      <w:lvlJc w:val="left"/>
      <w:pPr>
        <w:ind w:left="2880" w:hanging="360"/>
      </w:pPr>
      <w:rPr>
        <w:rFonts w:ascii="Symbol" w:hAnsi="Symbol" w:hint="default"/>
      </w:rPr>
    </w:lvl>
    <w:lvl w:ilvl="4" w:tplc="ED7EC024">
      <w:start w:val="1"/>
      <w:numFmt w:val="bullet"/>
      <w:lvlText w:val="o"/>
      <w:lvlJc w:val="left"/>
      <w:pPr>
        <w:ind w:left="3600" w:hanging="360"/>
      </w:pPr>
      <w:rPr>
        <w:rFonts w:ascii="Courier New" w:hAnsi="Courier New" w:hint="default"/>
      </w:rPr>
    </w:lvl>
    <w:lvl w:ilvl="5" w:tplc="AE405ED0">
      <w:start w:val="1"/>
      <w:numFmt w:val="bullet"/>
      <w:lvlText w:val=""/>
      <w:lvlJc w:val="left"/>
      <w:pPr>
        <w:ind w:left="4320" w:hanging="360"/>
      </w:pPr>
      <w:rPr>
        <w:rFonts w:ascii="Wingdings" w:hAnsi="Wingdings" w:hint="default"/>
      </w:rPr>
    </w:lvl>
    <w:lvl w:ilvl="6" w:tplc="EB2C7B80">
      <w:start w:val="1"/>
      <w:numFmt w:val="bullet"/>
      <w:lvlText w:val=""/>
      <w:lvlJc w:val="left"/>
      <w:pPr>
        <w:ind w:left="5040" w:hanging="360"/>
      </w:pPr>
      <w:rPr>
        <w:rFonts w:ascii="Symbol" w:hAnsi="Symbol" w:hint="default"/>
      </w:rPr>
    </w:lvl>
    <w:lvl w:ilvl="7" w:tplc="548AB214">
      <w:start w:val="1"/>
      <w:numFmt w:val="bullet"/>
      <w:lvlText w:val="o"/>
      <w:lvlJc w:val="left"/>
      <w:pPr>
        <w:ind w:left="5760" w:hanging="360"/>
      </w:pPr>
      <w:rPr>
        <w:rFonts w:ascii="Courier New" w:hAnsi="Courier New" w:hint="default"/>
      </w:rPr>
    </w:lvl>
    <w:lvl w:ilvl="8" w:tplc="2A708900">
      <w:start w:val="1"/>
      <w:numFmt w:val="bullet"/>
      <w:lvlText w:val=""/>
      <w:lvlJc w:val="left"/>
      <w:pPr>
        <w:ind w:left="6480" w:hanging="360"/>
      </w:pPr>
      <w:rPr>
        <w:rFonts w:ascii="Wingdings" w:hAnsi="Wingdings" w:hint="default"/>
      </w:rPr>
    </w:lvl>
  </w:abstractNum>
  <w:num w:numId="1" w16cid:durableId="1135946266">
    <w:abstractNumId w:val="1"/>
  </w:num>
  <w:num w:numId="2" w16cid:durableId="168967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1D"/>
    <w:rsid w:val="00001B2E"/>
    <w:rsid w:val="00004CB6"/>
    <w:rsid w:val="00031907"/>
    <w:rsid w:val="00037EBC"/>
    <w:rsid w:val="000804D2"/>
    <w:rsid w:val="00091D74"/>
    <w:rsid w:val="00095C26"/>
    <w:rsid w:val="00096433"/>
    <w:rsid w:val="00097CAF"/>
    <w:rsid w:val="000E28C4"/>
    <w:rsid w:val="000E7EC2"/>
    <w:rsid w:val="00112475"/>
    <w:rsid w:val="00124DFA"/>
    <w:rsid w:val="001278AA"/>
    <w:rsid w:val="00132810"/>
    <w:rsid w:val="00140935"/>
    <w:rsid w:val="00144661"/>
    <w:rsid w:val="00153EFD"/>
    <w:rsid w:val="00156206"/>
    <w:rsid w:val="00161635"/>
    <w:rsid w:val="00185E8F"/>
    <w:rsid w:val="001961A1"/>
    <w:rsid w:val="00196FB1"/>
    <w:rsid w:val="001A6877"/>
    <w:rsid w:val="001A6ED9"/>
    <w:rsid w:val="001C30E2"/>
    <w:rsid w:val="001D2C2B"/>
    <w:rsid w:val="001D3AF3"/>
    <w:rsid w:val="001F6F36"/>
    <w:rsid w:val="001F7EAF"/>
    <w:rsid w:val="00241F4C"/>
    <w:rsid w:val="00252BE6"/>
    <w:rsid w:val="00254BD9"/>
    <w:rsid w:val="00263929"/>
    <w:rsid w:val="002724BD"/>
    <w:rsid w:val="002802F8"/>
    <w:rsid w:val="002915E3"/>
    <w:rsid w:val="002A0E9A"/>
    <w:rsid w:val="002C1F40"/>
    <w:rsid w:val="002F0951"/>
    <w:rsid w:val="003179C3"/>
    <w:rsid w:val="003242A1"/>
    <w:rsid w:val="00336192"/>
    <w:rsid w:val="00340D1A"/>
    <w:rsid w:val="00360D7D"/>
    <w:rsid w:val="00367EA1"/>
    <w:rsid w:val="003B3D1B"/>
    <w:rsid w:val="003E328E"/>
    <w:rsid w:val="003E33D5"/>
    <w:rsid w:val="003F55C9"/>
    <w:rsid w:val="003FE206"/>
    <w:rsid w:val="00401E22"/>
    <w:rsid w:val="00402FF3"/>
    <w:rsid w:val="00410857"/>
    <w:rsid w:val="00410FBF"/>
    <w:rsid w:val="00414F25"/>
    <w:rsid w:val="004173D5"/>
    <w:rsid w:val="004261DA"/>
    <w:rsid w:val="00427FAB"/>
    <w:rsid w:val="0044438D"/>
    <w:rsid w:val="004617A2"/>
    <w:rsid w:val="004909A2"/>
    <w:rsid w:val="0049101E"/>
    <w:rsid w:val="00496485"/>
    <w:rsid w:val="004BA06E"/>
    <w:rsid w:val="004C2428"/>
    <w:rsid w:val="004C553B"/>
    <w:rsid w:val="004D17D2"/>
    <w:rsid w:val="004E3D16"/>
    <w:rsid w:val="005326B3"/>
    <w:rsid w:val="005441FA"/>
    <w:rsid w:val="00556370"/>
    <w:rsid w:val="00562F2A"/>
    <w:rsid w:val="005972E3"/>
    <w:rsid w:val="005A075C"/>
    <w:rsid w:val="005A0FD0"/>
    <w:rsid w:val="005A7726"/>
    <w:rsid w:val="005B3F54"/>
    <w:rsid w:val="005C1769"/>
    <w:rsid w:val="005C1B0A"/>
    <w:rsid w:val="005C26E8"/>
    <w:rsid w:val="005C5756"/>
    <w:rsid w:val="005C619F"/>
    <w:rsid w:val="005D5A11"/>
    <w:rsid w:val="005E1E31"/>
    <w:rsid w:val="005E70D1"/>
    <w:rsid w:val="005F12ED"/>
    <w:rsid w:val="00610687"/>
    <w:rsid w:val="00640936"/>
    <w:rsid w:val="006532A1"/>
    <w:rsid w:val="00660067"/>
    <w:rsid w:val="0066310A"/>
    <w:rsid w:val="00663413"/>
    <w:rsid w:val="0067522D"/>
    <w:rsid w:val="006831CB"/>
    <w:rsid w:val="00684F12"/>
    <w:rsid w:val="00685ADA"/>
    <w:rsid w:val="00694C14"/>
    <w:rsid w:val="0069504A"/>
    <w:rsid w:val="006A3F80"/>
    <w:rsid w:val="006A53CA"/>
    <w:rsid w:val="006B0A34"/>
    <w:rsid w:val="006B1AF7"/>
    <w:rsid w:val="006B3033"/>
    <w:rsid w:val="006B7DCC"/>
    <w:rsid w:val="006D7FF7"/>
    <w:rsid w:val="006E5D14"/>
    <w:rsid w:val="006F5887"/>
    <w:rsid w:val="007055C9"/>
    <w:rsid w:val="00705E5B"/>
    <w:rsid w:val="007344B8"/>
    <w:rsid w:val="00743923"/>
    <w:rsid w:val="007440ED"/>
    <w:rsid w:val="00754144"/>
    <w:rsid w:val="00763FCE"/>
    <w:rsid w:val="00767DC9"/>
    <w:rsid w:val="00777753"/>
    <w:rsid w:val="00790657"/>
    <w:rsid w:val="007A5754"/>
    <w:rsid w:val="007C5291"/>
    <w:rsid w:val="007D4B88"/>
    <w:rsid w:val="007D6B85"/>
    <w:rsid w:val="007F1722"/>
    <w:rsid w:val="0082122A"/>
    <w:rsid w:val="00835FE7"/>
    <w:rsid w:val="00871612"/>
    <w:rsid w:val="0089151D"/>
    <w:rsid w:val="00895AD4"/>
    <w:rsid w:val="008B122E"/>
    <w:rsid w:val="008B3E76"/>
    <w:rsid w:val="008B45B2"/>
    <w:rsid w:val="008C5FA3"/>
    <w:rsid w:val="008E1170"/>
    <w:rsid w:val="008E1EB2"/>
    <w:rsid w:val="008F7F66"/>
    <w:rsid w:val="0091036D"/>
    <w:rsid w:val="00914090"/>
    <w:rsid w:val="00925745"/>
    <w:rsid w:val="00927A42"/>
    <w:rsid w:val="009459EF"/>
    <w:rsid w:val="009827F8"/>
    <w:rsid w:val="00993312"/>
    <w:rsid w:val="009A1473"/>
    <w:rsid w:val="009B0BB8"/>
    <w:rsid w:val="009C79CC"/>
    <w:rsid w:val="009F3A4E"/>
    <w:rsid w:val="009F5360"/>
    <w:rsid w:val="00A0058C"/>
    <w:rsid w:val="00A0530A"/>
    <w:rsid w:val="00A10B7B"/>
    <w:rsid w:val="00A751CC"/>
    <w:rsid w:val="00A75AA8"/>
    <w:rsid w:val="00AD263B"/>
    <w:rsid w:val="00AF0CF5"/>
    <w:rsid w:val="00B008E8"/>
    <w:rsid w:val="00B13B8B"/>
    <w:rsid w:val="00B21BBF"/>
    <w:rsid w:val="00B3654D"/>
    <w:rsid w:val="00B4688C"/>
    <w:rsid w:val="00B514F9"/>
    <w:rsid w:val="00B54B99"/>
    <w:rsid w:val="00B55F62"/>
    <w:rsid w:val="00B62D73"/>
    <w:rsid w:val="00B82FED"/>
    <w:rsid w:val="00B874A2"/>
    <w:rsid w:val="00B9118E"/>
    <w:rsid w:val="00B95B19"/>
    <w:rsid w:val="00BB19B0"/>
    <w:rsid w:val="00BB7554"/>
    <w:rsid w:val="00BE01C0"/>
    <w:rsid w:val="00BE0835"/>
    <w:rsid w:val="00BE1555"/>
    <w:rsid w:val="00BE3806"/>
    <w:rsid w:val="00BE5916"/>
    <w:rsid w:val="00BF0461"/>
    <w:rsid w:val="00BF7D91"/>
    <w:rsid w:val="00C022A9"/>
    <w:rsid w:val="00C106D4"/>
    <w:rsid w:val="00C12987"/>
    <w:rsid w:val="00C610CE"/>
    <w:rsid w:val="00C750DB"/>
    <w:rsid w:val="00C7708C"/>
    <w:rsid w:val="00C8415A"/>
    <w:rsid w:val="00C90A6B"/>
    <w:rsid w:val="00CA169C"/>
    <w:rsid w:val="00CB57C7"/>
    <w:rsid w:val="00CF1264"/>
    <w:rsid w:val="00D06575"/>
    <w:rsid w:val="00D2366D"/>
    <w:rsid w:val="00D30950"/>
    <w:rsid w:val="00D50D5F"/>
    <w:rsid w:val="00D551BA"/>
    <w:rsid w:val="00D624B8"/>
    <w:rsid w:val="00DA4DC7"/>
    <w:rsid w:val="00DC20A0"/>
    <w:rsid w:val="00DF4D7A"/>
    <w:rsid w:val="00DF6E02"/>
    <w:rsid w:val="00E00172"/>
    <w:rsid w:val="00E04542"/>
    <w:rsid w:val="00E157A1"/>
    <w:rsid w:val="00E31FEB"/>
    <w:rsid w:val="00E42368"/>
    <w:rsid w:val="00E61833"/>
    <w:rsid w:val="00E93CB4"/>
    <w:rsid w:val="00EA28DA"/>
    <w:rsid w:val="00EA3649"/>
    <w:rsid w:val="00EC6E14"/>
    <w:rsid w:val="00ED247A"/>
    <w:rsid w:val="00EF0CAC"/>
    <w:rsid w:val="00F00C18"/>
    <w:rsid w:val="00F22B66"/>
    <w:rsid w:val="00F332D9"/>
    <w:rsid w:val="00F35628"/>
    <w:rsid w:val="00F3796F"/>
    <w:rsid w:val="00F41774"/>
    <w:rsid w:val="00F512E9"/>
    <w:rsid w:val="00F73F30"/>
    <w:rsid w:val="00F75D49"/>
    <w:rsid w:val="00FA517C"/>
    <w:rsid w:val="00FB463B"/>
    <w:rsid w:val="00FC6E68"/>
    <w:rsid w:val="00FE3435"/>
    <w:rsid w:val="00FE50FE"/>
    <w:rsid w:val="00FF313A"/>
    <w:rsid w:val="0103F6A8"/>
    <w:rsid w:val="017F8434"/>
    <w:rsid w:val="01992958"/>
    <w:rsid w:val="01D1F4C0"/>
    <w:rsid w:val="0266314F"/>
    <w:rsid w:val="02A801B2"/>
    <w:rsid w:val="02E45F6C"/>
    <w:rsid w:val="034D156C"/>
    <w:rsid w:val="035FD585"/>
    <w:rsid w:val="03871564"/>
    <w:rsid w:val="041C12EB"/>
    <w:rsid w:val="041FFCCC"/>
    <w:rsid w:val="04BCAB59"/>
    <w:rsid w:val="051E57F5"/>
    <w:rsid w:val="052938AF"/>
    <w:rsid w:val="05763C3D"/>
    <w:rsid w:val="05C94B94"/>
    <w:rsid w:val="062F05DC"/>
    <w:rsid w:val="0640ABC6"/>
    <w:rsid w:val="064FBBEE"/>
    <w:rsid w:val="068D591E"/>
    <w:rsid w:val="06BAC1ED"/>
    <w:rsid w:val="073367CF"/>
    <w:rsid w:val="0774C1AB"/>
    <w:rsid w:val="07B6344F"/>
    <w:rsid w:val="07E39644"/>
    <w:rsid w:val="08787BF2"/>
    <w:rsid w:val="0880F884"/>
    <w:rsid w:val="08E90528"/>
    <w:rsid w:val="093FEB13"/>
    <w:rsid w:val="0A1F7D7C"/>
    <w:rsid w:val="0A59800A"/>
    <w:rsid w:val="0A59E3D4"/>
    <w:rsid w:val="0A611C41"/>
    <w:rsid w:val="0A82B59D"/>
    <w:rsid w:val="0ADF8B6D"/>
    <w:rsid w:val="0B7A6B00"/>
    <w:rsid w:val="0B8863B6"/>
    <w:rsid w:val="0BA2E08F"/>
    <w:rsid w:val="0BB4D18D"/>
    <w:rsid w:val="0BF8A4EF"/>
    <w:rsid w:val="0C57DD43"/>
    <w:rsid w:val="0C88168D"/>
    <w:rsid w:val="0C8E3B8C"/>
    <w:rsid w:val="0CB377EB"/>
    <w:rsid w:val="0CF1ECE2"/>
    <w:rsid w:val="0D222BB4"/>
    <w:rsid w:val="0D5347C4"/>
    <w:rsid w:val="0D7FA085"/>
    <w:rsid w:val="0D893A63"/>
    <w:rsid w:val="0E30A97C"/>
    <w:rsid w:val="0F08FFCD"/>
    <w:rsid w:val="0F1628EE"/>
    <w:rsid w:val="0F6698DA"/>
    <w:rsid w:val="0F6D9114"/>
    <w:rsid w:val="103449C9"/>
    <w:rsid w:val="104AAAA6"/>
    <w:rsid w:val="10B6C866"/>
    <w:rsid w:val="119AE319"/>
    <w:rsid w:val="121CD485"/>
    <w:rsid w:val="123EF04A"/>
    <w:rsid w:val="125F0A4F"/>
    <w:rsid w:val="1289B401"/>
    <w:rsid w:val="137CE14C"/>
    <w:rsid w:val="138D1337"/>
    <w:rsid w:val="139068AB"/>
    <w:rsid w:val="1425668A"/>
    <w:rsid w:val="144F649D"/>
    <w:rsid w:val="14786A3B"/>
    <w:rsid w:val="14BC9D36"/>
    <w:rsid w:val="152C60FC"/>
    <w:rsid w:val="1533E9AF"/>
    <w:rsid w:val="1554594F"/>
    <w:rsid w:val="15DC404F"/>
    <w:rsid w:val="16A71CC3"/>
    <w:rsid w:val="16C61D3D"/>
    <w:rsid w:val="17016F9E"/>
    <w:rsid w:val="1767CCCE"/>
    <w:rsid w:val="17F53586"/>
    <w:rsid w:val="17FA5490"/>
    <w:rsid w:val="184BF809"/>
    <w:rsid w:val="18A6F25F"/>
    <w:rsid w:val="18CBDBEF"/>
    <w:rsid w:val="18D900E9"/>
    <w:rsid w:val="194652A1"/>
    <w:rsid w:val="1987BB3A"/>
    <w:rsid w:val="19ECBEFC"/>
    <w:rsid w:val="1A22AC74"/>
    <w:rsid w:val="1A992BF9"/>
    <w:rsid w:val="1AD87FA4"/>
    <w:rsid w:val="1B334728"/>
    <w:rsid w:val="1B7AC25A"/>
    <w:rsid w:val="1C2D9304"/>
    <w:rsid w:val="1C30F27B"/>
    <w:rsid w:val="1D6B793B"/>
    <w:rsid w:val="1DD3E684"/>
    <w:rsid w:val="1DFBFF0D"/>
    <w:rsid w:val="1DFDBC75"/>
    <w:rsid w:val="1E78D17A"/>
    <w:rsid w:val="1EAA2C95"/>
    <w:rsid w:val="1F141792"/>
    <w:rsid w:val="1FAD8B80"/>
    <w:rsid w:val="207809F1"/>
    <w:rsid w:val="21014A15"/>
    <w:rsid w:val="21106ED4"/>
    <w:rsid w:val="21B1BFC5"/>
    <w:rsid w:val="21BB4A32"/>
    <w:rsid w:val="21D10A2A"/>
    <w:rsid w:val="2222C335"/>
    <w:rsid w:val="223A4A03"/>
    <w:rsid w:val="225C9545"/>
    <w:rsid w:val="22F005B2"/>
    <w:rsid w:val="232ADAD9"/>
    <w:rsid w:val="232B6D3F"/>
    <w:rsid w:val="23F001B6"/>
    <w:rsid w:val="24508859"/>
    <w:rsid w:val="24CE66D3"/>
    <w:rsid w:val="250F5CFC"/>
    <w:rsid w:val="251B2713"/>
    <w:rsid w:val="2567613E"/>
    <w:rsid w:val="25AF6B1C"/>
    <w:rsid w:val="25D9B7AB"/>
    <w:rsid w:val="26A27C5A"/>
    <w:rsid w:val="27837DF9"/>
    <w:rsid w:val="27C42FCB"/>
    <w:rsid w:val="28726533"/>
    <w:rsid w:val="287FFB0D"/>
    <w:rsid w:val="28C11FD2"/>
    <w:rsid w:val="2987A95F"/>
    <w:rsid w:val="29880C1F"/>
    <w:rsid w:val="29EEFFE5"/>
    <w:rsid w:val="2A3194E4"/>
    <w:rsid w:val="2A54C4EB"/>
    <w:rsid w:val="2A74C044"/>
    <w:rsid w:val="2A915A89"/>
    <w:rsid w:val="2A93A9DC"/>
    <w:rsid w:val="2B230C6E"/>
    <w:rsid w:val="2B5A7D29"/>
    <w:rsid w:val="2B95F05C"/>
    <w:rsid w:val="2BB35A2C"/>
    <w:rsid w:val="2BB454DA"/>
    <w:rsid w:val="2BD19D0E"/>
    <w:rsid w:val="2BEBDE13"/>
    <w:rsid w:val="2BF23905"/>
    <w:rsid w:val="2CBD69CD"/>
    <w:rsid w:val="2D0756AD"/>
    <w:rsid w:val="2DA6EDBB"/>
    <w:rsid w:val="2E318BD3"/>
    <w:rsid w:val="2E3D0DF1"/>
    <w:rsid w:val="2E52DED6"/>
    <w:rsid w:val="2E9ABC3C"/>
    <w:rsid w:val="2EAE7AA0"/>
    <w:rsid w:val="2ED06B65"/>
    <w:rsid w:val="2F1D7DD9"/>
    <w:rsid w:val="301B8799"/>
    <w:rsid w:val="303B29E3"/>
    <w:rsid w:val="31677B90"/>
    <w:rsid w:val="318C1358"/>
    <w:rsid w:val="31975E48"/>
    <w:rsid w:val="31A1AF85"/>
    <w:rsid w:val="31C312DD"/>
    <w:rsid w:val="323F90ED"/>
    <w:rsid w:val="32618406"/>
    <w:rsid w:val="3281F9A1"/>
    <w:rsid w:val="32E32AEF"/>
    <w:rsid w:val="332273D7"/>
    <w:rsid w:val="33249C18"/>
    <w:rsid w:val="33419A81"/>
    <w:rsid w:val="33948FA4"/>
    <w:rsid w:val="3429CECE"/>
    <w:rsid w:val="346CA6F4"/>
    <w:rsid w:val="34C2FED8"/>
    <w:rsid w:val="34C38342"/>
    <w:rsid w:val="3606EEFF"/>
    <w:rsid w:val="360A4B44"/>
    <w:rsid w:val="3686C0E4"/>
    <w:rsid w:val="3695F0BF"/>
    <w:rsid w:val="36BAF504"/>
    <w:rsid w:val="36E5354E"/>
    <w:rsid w:val="3778673C"/>
    <w:rsid w:val="37C4D84F"/>
    <w:rsid w:val="37F4D14C"/>
    <w:rsid w:val="382B42B0"/>
    <w:rsid w:val="3837961E"/>
    <w:rsid w:val="3872D4BE"/>
    <w:rsid w:val="38ABA60E"/>
    <w:rsid w:val="393866E2"/>
    <w:rsid w:val="3997962D"/>
    <w:rsid w:val="3A1662BD"/>
    <w:rsid w:val="3AD8D879"/>
    <w:rsid w:val="3B717106"/>
    <w:rsid w:val="3B91439E"/>
    <w:rsid w:val="3C567F32"/>
    <w:rsid w:val="3C92F87B"/>
    <w:rsid w:val="3CB1A7CA"/>
    <w:rsid w:val="3CE1D17D"/>
    <w:rsid w:val="3D05521A"/>
    <w:rsid w:val="3D6BBA48"/>
    <w:rsid w:val="3DD155F8"/>
    <w:rsid w:val="3E08AC76"/>
    <w:rsid w:val="3E6B7CF2"/>
    <w:rsid w:val="3E8A06FF"/>
    <w:rsid w:val="3EEEB103"/>
    <w:rsid w:val="3F34E441"/>
    <w:rsid w:val="3F694C5D"/>
    <w:rsid w:val="3F8A671A"/>
    <w:rsid w:val="3FCAB485"/>
    <w:rsid w:val="4065F998"/>
    <w:rsid w:val="408534DC"/>
    <w:rsid w:val="409539B6"/>
    <w:rsid w:val="40CC40B4"/>
    <w:rsid w:val="426DBBE4"/>
    <w:rsid w:val="4274D37B"/>
    <w:rsid w:val="42C5ACE1"/>
    <w:rsid w:val="42C651D7"/>
    <w:rsid w:val="434EBFE6"/>
    <w:rsid w:val="43886718"/>
    <w:rsid w:val="445BE5BA"/>
    <w:rsid w:val="4470E004"/>
    <w:rsid w:val="4480D6A7"/>
    <w:rsid w:val="449BFB84"/>
    <w:rsid w:val="44E7001F"/>
    <w:rsid w:val="44EEB823"/>
    <w:rsid w:val="44F56C7A"/>
    <w:rsid w:val="461E49CB"/>
    <w:rsid w:val="464A82B4"/>
    <w:rsid w:val="467254FE"/>
    <w:rsid w:val="46D8E020"/>
    <w:rsid w:val="477389AE"/>
    <w:rsid w:val="4783C6C5"/>
    <w:rsid w:val="47973C9A"/>
    <w:rsid w:val="47983FF6"/>
    <w:rsid w:val="47B47AEA"/>
    <w:rsid w:val="47B5EF2C"/>
    <w:rsid w:val="4827E548"/>
    <w:rsid w:val="48470909"/>
    <w:rsid w:val="485CAD25"/>
    <w:rsid w:val="486DBE4B"/>
    <w:rsid w:val="488A5B54"/>
    <w:rsid w:val="48D7BFD1"/>
    <w:rsid w:val="4918A212"/>
    <w:rsid w:val="49702E8A"/>
    <w:rsid w:val="49DBF382"/>
    <w:rsid w:val="4A74137A"/>
    <w:rsid w:val="4A9A7CD0"/>
    <w:rsid w:val="4AE2D3CD"/>
    <w:rsid w:val="4AFF9B37"/>
    <w:rsid w:val="4B386C31"/>
    <w:rsid w:val="4B50F48B"/>
    <w:rsid w:val="4C144AA9"/>
    <w:rsid w:val="4C214FD2"/>
    <w:rsid w:val="4C4FF31C"/>
    <w:rsid w:val="4C5AAB5D"/>
    <w:rsid w:val="4C61EA01"/>
    <w:rsid w:val="4C7515F9"/>
    <w:rsid w:val="4C871909"/>
    <w:rsid w:val="4C878C64"/>
    <w:rsid w:val="4CE76076"/>
    <w:rsid w:val="4D0BCF34"/>
    <w:rsid w:val="4D0D051B"/>
    <w:rsid w:val="4D1B65D0"/>
    <w:rsid w:val="4D36508C"/>
    <w:rsid w:val="4DB0C902"/>
    <w:rsid w:val="4DC818D4"/>
    <w:rsid w:val="4DD026D8"/>
    <w:rsid w:val="4E45270C"/>
    <w:rsid w:val="4F3BDE80"/>
    <w:rsid w:val="4FA92E0B"/>
    <w:rsid w:val="4FB29C7D"/>
    <w:rsid w:val="4FB7049E"/>
    <w:rsid w:val="4FEC3F0D"/>
    <w:rsid w:val="50964F77"/>
    <w:rsid w:val="510DF891"/>
    <w:rsid w:val="51F076E9"/>
    <w:rsid w:val="51F2CF4A"/>
    <w:rsid w:val="5238AFEF"/>
    <w:rsid w:val="531B0706"/>
    <w:rsid w:val="531FC627"/>
    <w:rsid w:val="532390C2"/>
    <w:rsid w:val="5363A5ED"/>
    <w:rsid w:val="53D07DFA"/>
    <w:rsid w:val="53F2C76F"/>
    <w:rsid w:val="5409085C"/>
    <w:rsid w:val="54B50318"/>
    <w:rsid w:val="555CC925"/>
    <w:rsid w:val="556E74E5"/>
    <w:rsid w:val="55C39600"/>
    <w:rsid w:val="5656A6B1"/>
    <w:rsid w:val="5685D891"/>
    <w:rsid w:val="56E01E04"/>
    <w:rsid w:val="56E6FDDE"/>
    <w:rsid w:val="572457D4"/>
    <w:rsid w:val="575A4089"/>
    <w:rsid w:val="57CBC2C5"/>
    <w:rsid w:val="5865DAD1"/>
    <w:rsid w:val="591953FD"/>
    <w:rsid w:val="59A79F46"/>
    <w:rsid w:val="59AF5AD8"/>
    <w:rsid w:val="59CE4EE2"/>
    <w:rsid w:val="5A831D08"/>
    <w:rsid w:val="5AA761C0"/>
    <w:rsid w:val="5BB2BF4C"/>
    <w:rsid w:val="5C65194E"/>
    <w:rsid w:val="5C7A1274"/>
    <w:rsid w:val="5CAA7CD8"/>
    <w:rsid w:val="5D074FBA"/>
    <w:rsid w:val="5DA8301B"/>
    <w:rsid w:val="5DC5F8E0"/>
    <w:rsid w:val="5DCECDB4"/>
    <w:rsid w:val="5DEDF23B"/>
    <w:rsid w:val="5E45F854"/>
    <w:rsid w:val="5E4737BC"/>
    <w:rsid w:val="5E7BB7FD"/>
    <w:rsid w:val="5EDB51C2"/>
    <w:rsid w:val="5F3D1D63"/>
    <w:rsid w:val="5F783BDD"/>
    <w:rsid w:val="5F92C877"/>
    <w:rsid w:val="5F98E5AC"/>
    <w:rsid w:val="5FE5E343"/>
    <w:rsid w:val="600DCB2A"/>
    <w:rsid w:val="602900F1"/>
    <w:rsid w:val="604C8B82"/>
    <w:rsid w:val="60BC3432"/>
    <w:rsid w:val="60C0E4AE"/>
    <w:rsid w:val="60C88304"/>
    <w:rsid w:val="6180016D"/>
    <w:rsid w:val="61E3B734"/>
    <w:rsid w:val="63791BCE"/>
    <w:rsid w:val="63A085C0"/>
    <w:rsid w:val="64060F90"/>
    <w:rsid w:val="645D2DD2"/>
    <w:rsid w:val="64622539"/>
    <w:rsid w:val="6468F8B9"/>
    <w:rsid w:val="647E986C"/>
    <w:rsid w:val="657FFDAF"/>
    <w:rsid w:val="65978560"/>
    <w:rsid w:val="659A633A"/>
    <w:rsid w:val="65B3CA26"/>
    <w:rsid w:val="666EDC5B"/>
    <w:rsid w:val="66CE73F7"/>
    <w:rsid w:val="678D71A3"/>
    <w:rsid w:val="68286105"/>
    <w:rsid w:val="6847660E"/>
    <w:rsid w:val="68A7A282"/>
    <w:rsid w:val="68BBE3AC"/>
    <w:rsid w:val="69673D0A"/>
    <w:rsid w:val="69C85E80"/>
    <w:rsid w:val="69E7F714"/>
    <w:rsid w:val="69EF7C19"/>
    <w:rsid w:val="6A10F642"/>
    <w:rsid w:val="6A378214"/>
    <w:rsid w:val="6AADA06E"/>
    <w:rsid w:val="6AB37507"/>
    <w:rsid w:val="6AD5A339"/>
    <w:rsid w:val="6B046D4A"/>
    <w:rsid w:val="6B1651EB"/>
    <w:rsid w:val="6B285A98"/>
    <w:rsid w:val="6C4985D9"/>
    <w:rsid w:val="6CA0A1CF"/>
    <w:rsid w:val="6CDC957F"/>
    <w:rsid w:val="6CE42B87"/>
    <w:rsid w:val="6D187AE2"/>
    <w:rsid w:val="6D8EA355"/>
    <w:rsid w:val="6E30F670"/>
    <w:rsid w:val="6E91F735"/>
    <w:rsid w:val="6E93B6F6"/>
    <w:rsid w:val="6ECE4324"/>
    <w:rsid w:val="6ED28A12"/>
    <w:rsid w:val="6F11F31D"/>
    <w:rsid w:val="6F8CA1D5"/>
    <w:rsid w:val="6F995F19"/>
    <w:rsid w:val="704CA397"/>
    <w:rsid w:val="7075BDCC"/>
    <w:rsid w:val="70B24110"/>
    <w:rsid w:val="70C9A49F"/>
    <w:rsid w:val="70E3E130"/>
    <w:rsid w:val="7124BABD"/>
    <w:rsid w:val="721FABB7"/>
    <w:rsid w:val="72A4E54C"/>
    <w:rsid w:val="72B82395"/>
    <w:rsid w:val="7314C0CA"/>
    <w:rsid w:val="7386546D"/>
    <w:rsid w:val="73B0CA20"/>
    <w:rsid w:val="73D62E8F"/>
    <w:rsid w:val="74558994"/>
    <w:rsid w:val="74722589"/>
    <w:rsid w:val="750EC38C"/>
    <w:rsid w:val="7524C3B5"/>
    <w:rsid w:val="753E65EB"/>
    <w:rsid w:val="7541D8A5"/>
    <w:rsid w:val="757356D6"/>
    <w:rsid w:val="7576FD6F"/>
    <w:rsid w:val="7583AD2D"/>
    <w:rsid w:val="75BEF436"/>
    <w:rsid w:val="767D6770"/>
    <w:rsid w:val="76EA21C6"/>
    <w:rsid w:val="776F8653"/>
    <w:rsid w:val="7812B8E6"/>
    <w:rsid w:val="78207FBB"/>
    <w:rsid w:val="7856BB94"/>
    <w:rsid w:val="7859AB71"/>
    <w:rsid w:val="78703B72"/>
    <w:rsid w:val="7909D01B"/>
    <w:rsid w:val="797A3C15"/>
    <w:rsid w:val="799B4DC5"/>
    <w:rsid w:val="79FEF377"/>
    <w:rsid w:val="7A22E656"/>
    <w:rsid w:val="7AA6FEF1"/>
    <w:rsid w:val="7AEB9EB9"/>
    <w:rsid w:val="7B311377"/>
    <w:rsid w:val="7C7CB3E8"/>
    <w:rsid w:val="7C8644D9"/>
    <w:rsid w:val="7C9B42C5"/>
    <w:rsid w:val="7CA310A2"/>
    <w:rsid w:val="7CAA980A"/>
    <w:rsid w:val="7CAE4C54"/>
    <w:rsid w:val="7D850D9D"/>
    <w:rsid w:val="7DE33D2A"/>
    <w:rsid w:val="7E766BBA"/>
    <w:rsid w:val="7E86056B"/>
    <w:rsid w:val="7FA936DB"/>
    <w:rsid w:val="7FEF1C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6975E3"/>
  <w15:chartTrackingRefBased/>
  <w15:docId w15:val="{CAF04DDC-8CBF-4272-B968-4C0B9043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51D"/>
    <w:rPr>
      <w:rFonts w:eastAsiaTheme="majorEastAsia" w:cstheme="majorBidi"/>
      <w:color w:val="272727" w:themeColor="text1" w:themeTint="D8"/>
    </w:rPr>
  </w:style>
  <w:style w:type="paragraph" w:styleId="Title">
    <w:name w:val="Title"/>
    <w:basedOn w:val="Normal"/>
    <w:next w:val="Normal"/>
    <w:link w:val="TitleChar"/>
    <w:uiPriority w:val="10"/>
    <w:qFormat/>
    <w:rsid w:val="00891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51D"/>
    <w:pPr>
      <w:spacing w:before="160"/>
      <w:jc w:val="center"/>
    </w:pPr>
    <w:rPr>
      <w:i/>
      <w:iCs/>
      <w:color w:val="404040" w:themeColor="text1" w:themeTint="BF"/>
    </w:rPr>
  </w:style>
  <w:style w:type="character" w:customStyle="1" w:styleId="QuoteChar">
    <w:name w:val="Quote Char"/>
    <w:basedOn w:val="DefaultParagraphFont"/>
    <w:link w:val="Quote"/>
    <w:uiPriority w:val="29"/>
    <w:rsid w:val="0089151D"/>
    <w:rPr>
      <w:i/>
      <w:iCs/>
      <w:color w:val="404040" w:themeColor="text1" w:themeTint="BF"/>
    </w:rPr>
  </w:style>
  <w:style w:type="paragraph" w:styleId="ListParagraph">
    <w:name w:val="List Paragraph"/>
    <w:basedOn w:val="Normal"/>
    <w:uiPriority w:val="34"/>
    <w:qFormat/>
    <w:rsid w:val="0089151D"/>
    <w:pPr>
      <w:ind w:left="720"/>
      <w:contextualSpacing/>
    </w:pPr>
  </w:style>
  <w:style w:type="character" w:styleId="IntenseEmphasis">
    <w:name w:val="Intense Emphasis"/>
    <w:basedOn w:val="DefaultParagraphFont"/>
    <w:uiPriority w:val="21"/>
    <w:qFormat/>
    <w:rsid w:val="0089151D"/>
    <w:rPr>
      <w:i/>
      <w:iCs/>
      <w:color w:val="0F4761" w:themeColor="accent1" w:themeShade="BF"/>
    </w:rPr>
  </w:style>
  <w:style w:type="paragraph" w:styleId="IntenseQuote">
    <w:name w:val="Intense Quote"/>
    <w:basedOn w:val="Normal"/>
    <w:next w:val="Normal"/>
    <w:link w:val="IntenseQuoteChar"/>
    <w:uiPriority w:val="30"/>
    <w:qFormat/>
    <w:rsid w:val="0089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51D"/>
    <w:rPr>
      <w:i/>
      <w:iCs/>
      <w:color w:val="0F4761" w:themeColor="accent1" w:themeShade="BF"/>
    </w:rPr>
  </w:style>
  <w:style w:type="character" w:styleId="IntenseReference">
    <w:name w:val="Intense Reference"/>
    <w:basedOn w:val="DefaultParagraphFont"/>
    <w:uiPriority w:val="32"/>
    <w:qFormat/>
    <w:rsid w:val="008915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04CE6519A32A4EA10974EF839BA459" ma:contentTypeVersion="9" ma:contentTypeDescription="Create a new document." ma:contentTypeScope="" ma:versionID="af5052714c2e5db95ecf55e8764329eb">
  <xsd:schema xmlns:xsd="http://www.w3.org/2001/XMLSchema" xmlns:xs="http://www.w3.org/2001/XMLSchema" xmlns:p="http://schemas.microsoft.com/office/2006/metadata/properties" xmlns:ns3="b656be8f-a320-43b3-b90a-900234f668ef" xmlns:ns4="7c4037f3-a8aa-4724-bf7d-3195e61d059a" targetNamespace="http://schemas.microsoft.com/office/2006/metadata/properties" ma:root="true" ma:fieldsID="e5de7b7f4b6b04125f4519d08f09e10c" ns3:_="" ns4:_="">
    <xsd:import namespace="b656be8f-a320-43b3-b90a-900234f668ef"/>
    <xsd:import namespace="7c4037f3-a8aa-4724-bf7d-3195e61d059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6be8f-a320-43b3-b90a-900234f668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4037f3-a8aa-4724-bf7d-3195e61d05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656be8f-a320-43b3-b90a-900234f668ef" xsi:nil="true"/>
  </documentManagement>
</p:properties>
</file>

<file path=customXml/itemProps1.xml><?xml version="1.0" encoding="utf-8"?>
<ds:datastoreItem xmlns:ds="http://schemas.openxmlformats.org/officeDocument/2006/customXml" ds:itemID="{40637F3E-A090-47E2-BAD0-EB6278FBB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6be8f-a320-43b3-b90a-900234f668ef"/>
    <ds:schemaRef ds:uri="7c4037f3-a8aa-4724-bf7d-3195e61d0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B4FE4-EBF9-4FA1-B1F2-790F0188D812}">
  <ds:schemaRefs>
    <ds:schemaRef ds:uri="http://schemas.microsoft.com/sharepoint/v3/contenttype/forms"/>
  </ds:schemaRefs>
</ds:datastoreItem>
</file>

<file path=customXml/itemProps3.xml><?xml version="1.0" encoding="utf-8"?>
<ds:datastoreItem xmlns:ds="http://schemas.openxmlformats.org/officeDocument/2006/customXml" ds:itemID="{EA8D7F59-FDB9-40EE-A6DB-F16A03C38334}">
  <ds:schemaRefs>
    <ds:schemaRef ds:uri="http://schemas.microsoft.com/office/2006/metadata/properties"/>
    <ds:schemaRef ds:uri="http://schemas.microsoft.com/office/infopath/2007/PartnerControls"/>
    <ds:schemaRef ds:uri="b656be8f-a320-43b3-b90a-900234f668e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Brewer, Christian E.</dc:creator>
  <cp:keywords/>
  <dc:description/>
  <cp:lastModifiedBy>Burnett, Caleb D.</cp:lastModifiedBy>
  <cp:revision>49</cp:revision>
  <dcterms:created xsi:type="dcterms:W3CDTF">2025-11-24T21:04:00Z</dcterms:created>
  <dcterms:modified xsi:type="dcterms:W3CDTF">2025-11-26T16:22:00Z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0x0101000804CE6519A32A4EA10974EF839BA459</vt:lpwstr>
  </property>
</Properties>
</file>