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BEA6D" w14:textId="308BBBE5" w:rsidR="00004EAF" w:rsidRDefault="00376EA4">
      <w:r>
        <w:t>Christian Blair, Armaan, William</w:t>
      </w:r>
    </w:p>
    <w:p w14:paraId="313320FA" w14:textId="2AC2E7F6" w:rsidR="00376EA4" w:rsidRDefault="00376EA4">
      <w:r w:rsidRPr="00376EA4">
        <w:t xml:space="preserve">Farzeen </w:t>
      </w:r>
      <w:proofErr w:type="spellStart"/>
      <w:r w:rsidRPr="00376EA4">
        <w:t>Harunani</w:t>
      </w:r>
      <w:proofErr w:type="spellEnd"/>
    </w:p>
    <w:p w14:paraId="001C844E" w14:textId="3288CD1D" w:rsidR="00376EA4" w:rsidRDefault="00376EA4">
      <w:r>
        <w:t>COSC 3810</w:t>
      </w:r>
    </w:p>
    <w:p w14:paraId="1E404B46" w14:textId="2ED1175C" w:rsidR="00376EA4" w:rsidRDefault="00376EA4">
      <w:r>
        <w:t>1/20/2026</w:t>
      </w:r>
    </w:p>
    <w:p w14:paraId="29D5CB7C" w14:textId="3A09C9BD" w:rsidR="00376EA4" w:rsidRDefault="00376EA4" w:rsidP="00376EA4">
      <w:pPr>
        <w:jc w:val="center"/>
      </w:pPr>
      <w:r>
        <w:t>Finch 2 Capabilities</w:t>
      </w:r>
    </w:p>
    <w:p w14:paraId="583AC6F7" w14:textId="35FE74D1" w:rsidR="00376EA4" w:rsidRDefault="00376EA4" w:rsidP="00376EA4">
      <w:r>
        <w:tab/>
        <w:t xml:space="preserve">This document serves to remind us of what our Finch robot </w:t>
      </w:r>
      <w:proofErr w:type="gramStart"/>
      <w:r>
        <w:t>is capable of doing</w:t>
      </w:r>
      <w:proofErr w:type="gramEnd"/>
      <w:r>
        <w:t xml:space="preserve"> and how we can apply those capabilities.</w:t>
      </w:r>
    </w:p>
    <w:p w14:paraId="58395BAF" w14:textId="1D2EBF89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 xml:space="preserve">distance sensor </w:t>
      </w:r>
    </w:p>
    <w:p w14:paraId="4B62DF9F" w14:textId="4C4D052B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>2 light sensors 2</w:t>
      </w:r>
    </w:p>
    <w:p w14:paraId="2FA9BCB0" w14:textId="77777777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 xml:space="preserve">infrared line-following sensors </w:t>
      </w:r>
    </w:p>
    <w:p w14:paraId="4B610FEC" w14:textId="77777777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 xml:space="preserve">2 </w:t>
      </w:r>
      <w:proofErr w:type="spellStart"/>
      <w:proofErr w:type="gramStart"/>
      <w:r w:rsidRPr="000C48B9">
        <w:t>micro:bit</w:t>
      </w:r>
      <w:proofErr w:type="spellEnd"/>
      <w:proofErr w:type="gramEnd"/>
      <w:r w:rsidRPr="000C48B9">
        <w:t xml:space="preserve"> buttons </w:t>
      </w:r>
    </w:p>
    <w:p w14:paraId="11AE9F7A" w14:textId="1DB888B3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>accelerometer (can sense tilt)</w:t>
      </w:r>
    </w:p>
    <w:p w14:paraId="2AF08865" w14:textId="2FDA2C05" w:rsidR="00573964" w:rsidRDefault="000C48B9" w:rsidP="000C48B9">
      <w:r>
        <w:rPr>
          <w:noProof/>
        </w:rPr>
        <w:drawing>
          <wp:inline distT="0" distB="0" distL="0" distR="0" wp14:anchorId="6FF3333A" wp14:editId="49076DDF">
            <wp:extent cx="5715000" cy="4191000"/>
            <wp:effectExtent l="0" t="0" r="0" b="0"/>
            <wp:docPr id="7987686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B648C2" w14:textId="778F1CDB" w:rsidR="000C48B9" w:rsidRPr="00573964" w:rsidRDefault="00573964" w:rsidP="00376EA4">
      <w:r>
        <w:br w:type="page"/>
      </w:r>
      <w:r w:rsidR="000C48B9">
        <w:rPr>
          <w:b/>
          <w:bCs/>
        </w:rPr>
        <w:lastRenderedPageBreak/>
        <w:t>Potential Programs</w:t>
      </w:r>
    </w:p>
    <w:p w14:paraId="3DF726D6" w14:textId="0E076A06" w:rsidR="000C48B9" w:rsidRPr="000C48B9" w:rsidRDefault="000C48B9" w:rsidP="000C48B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u w:val="single"/>
        </w:rPr>
        <w:t>Distance Sensor</w:t>
      </w:r>
    </w:p>
    <w:p w14:paraId="0684D1D8" w14:textId="41A2CF3B" w:rsidR="000C48B9" w:rsidRPr="000C48B9" w:rsidRDefault="000C48B9" w:rsidP="000C48B9">
      <w:pPr>
        <w:pStyle w:val="ListParagraph"/>
        <w:numPr>
          <w:ilvl w:val="1"/>
          <w:numId w:val="2"/>
        </w:numPr>
        <w:rPr>
          <w:b/>
          <w:bCs/>
        </w:rPr>
      </w:pPr>
      <w:r>
        <w:t>Maze Solver: Position Finch at the starting point of the maze and it will be programmed to automatically solve it.</w:t>
      </w:r>
    </w:p>
    <w:p w14:paraId="5889E739" w14:textId="489F5C98" w:rsidR="000C48B9" w:rsidRPr="00573964" w:rsidRDefault="000C48B9" w:rsidP="000C48B9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Obstacle Course Solver: Position Finch at the starting point of an obstacle course, and it will be programmed to avoid </w:t>
      </w:r>
      <w:proofErr w:type="gramStart"/>
      <w:r>
        <w:t>all of</w:t>
      </w:r>
      <w:proofErr w:type="gramEnd"/>
      <w:r>
        <w:t xml:space="preserve"> the obstacles.</w:t>
      </w:r>
    </w:p>
    <w:p w14:paraId="174EAA51" w14:textId="0EEB0213" w:rsidR="00573964" w:rsidRPr="0001212A" w:rsidRDefault="00573964" w:rsidP="00573964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01212A">
        <w:rPr>
          <w:u w:val="single"/>
        </w:rPr>
        <w:t>Light Sensors</w:t>
      </w:r>
    </w:p>
    <w:p w14:paraId="7705C0B0" w14:textId="74B040CA" w:rsidR="00573964" w:rsidRPr="00573964" w:rsidRDefault="00573964" w:rsidP="00573964">
      <w:pPr>
        <w:pStyle w:val="ListParagraph"/>
        <w:numPr>
          <w:ilvl w:val="1"/>
          <w:numId w:val="2"/>
        </w:numPr>
        <w:rPr>
          <w:b/>
          <w:bCs/>
        </w:rPr>
      </w:pPr>
      <w:r>
        <w:t>Hide n’ Seek: The Finch will search for an area in the room that has a minimum amount of light to hide in.</w:t>
      </w:r>
    </w:p>
    <w:p w14:paraId="611AFB80" w14:textId="1FA1E43B" w:rsidR="00573964" w:rsidRPr="00573964" w:rsidRDefault="00573964" w:rsidP="00573964">
      <w:pPr>
        <w:pStyle w:val="ListParagraph"/>
        <w:numPr>
          <w:ilvl w:val="1"/>
          <w:numId w:val="2"/>
        </w:numPr>
        <w:rPr>
          <w:b/>
          <w:bCs/>
        </w:rPr>
      </w:pPr>
      <w:r>
        <w:t>Sleep Mode: If the amount of light around the Finch gets low enough, it will enter a Sleep mode, indicated by the notes it plays.</w:t>
      </w:r>
    </w:p>
    <w:p w14:paraId="208F2D09" w14:textId="3A73FA7F" w:rsidR="00573964" w:rsidRPr="0001212A" w:rsidRDefault="00573964" w:rsidP="00573964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01212A">
        <w:rPr>
          <w:u w:val="single"/>
        </w:rPr>
        <w:t>Line-following Infrared Sensor</w:t>
      </w:r>
    </w:p>
    <w:p w14:paraId="09AFA5DE" w14:textId="14D798F0" w:rsidR="0001212A" w:rsidRPr="0001212A" w:rsidRDefault="00573964" w:rsidP="0001212A">
      <w:pPr>
        <w:pStyle w:val="ListParagraph"/>
        <w:numPr>
          <w:ilvl w:val="1"/>
          <w:numId w:val="2"/>
        </w:numPr>
        <w:rPr>
          <w:b/>
          <w:bCs/>
        </w:rPr>
      </w:pPr>
      <w:r>
        <w:t>Draw It: By attaching a marker to the Finch, the Finch will draw any shape if it can detect the outline of the shape.</w:t>
      </w:r>
    </w:p>
    <w:sectPr w:rsidR="0001212A" w:rsidRPr="000121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23F66"/>
    <w:multiLevelType w:val="hybridMultilevel"/>
    <w:tmpl w:val="4A504E32"/>
    <w:lvl w:ilvl="0" w:tplc="C7A0C19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AE0D46"/>
    <w:multiLevelType w:val="multilevel"/>
    <w:tmpl w:val="EFC60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170562">
    <w:abstractNumId w:val="1"/>
  </w:num>
  <w:num w:numId="2" w16cid:durableId="777796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09D"/>
    <w:rsid w:val="00004EAF"/>
    <w:rsid w:val="0001212A"/>
    <w:rsid w:val="000C48B9"/>
    <w:rsid w:val="003719B7"/>
    <w:rsid w:val="00376EA4"/>
    <w:rsid w:val="00573964"/>
    <w:rsid w:val="005C709D"/>
    <w:rsid w:val="006062CF"/>
    <w:rsid w:val="00737155"/>
    <w:rsid w:val="00887CDD"/>
    <w:rsid w:val="00AD5A1B"/>
    <w:rsid w:val="00B31048"/>
    <w:rsid w:val="00E51F4B"/>
    <w:rsid w:val="00E93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1188C"/>
  <w15:chartTrackingRefBased/>
  <w15:docId w15:val="{ACAAC250-EC17-4070-91E0-D99F8256E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Blair, Christian</dc:creator>
  <cp:keywords/>
  <dc:description/>
  <cp:lastModifiedBy>Blair, Christian</cp:lastModifiedBy>
  <cp:revision>7</cp:revision>
  <dcterms:created xsi:type="dcterms:W3CDTF">2026-01-20T21:13:00Z</dcterms:created>
  <dcterms:modified xsi:type="dcterms:W3CDTF">2026-01-26T21:59:00Z</dcterms:modified>
</cp:coreProperties>
</file>