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9A03" w14:textId="77777777" w:rsidR="00675A5B" w:rsidRDefault="00000000">
      <w:pPr>
        <w:spacing w:after="60"/>
      </w:pPr>
      <w:r>
        <w:rPr>
          <w:b/>
          <w:bCs/>
          <w:color w:val="1F3864"/>
          <w:sz w:val="36"/>
          <w:szCs w:val="36"/>
        </w:rPr>
        <w:t xml:space="preserve">Acta de Sprint </w:t>
      </w:r>
      <w:proofErr w:type="spellStart"/>
      <w:r>
        <w:rPr>
          <w:b/>
          <w:bCs/>
          <w:color w:val="1F3864"/>
          <w:sz w:val="36"/>
          <w:szCs w:val="36"/>
        </w:rPr>
        <w:t>Review</w:t>
      </w:r>
      <w:proofErr w:type="spellEnd"/>
    </w:p>
    <w:p w14:paraId="3E7550D6" w14:textId="77777777" w:rsidR="00675A5B" w:rsidRDefault="00000000">
      <w:pPr>
        <w:pBdr>
          <w:bottom w:val="single" w:sz="8" w:space="4" w:color="1F3864"/>
        </w:pBdr>
        <w:spacing w:after="240"/>
      </w:pPr>
      <w:r>
        <w:rPr>
          <w:i/>
          <w:iCs/>
          <w:color w:val="595959"/>
          <w:sz w:val="24"/>
          <w:szCs w:val="24"/>
        </w:rPr>
        <w:t>Sprint 0 — Plataforma Cosmopolitan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675A5B" w14:paraId="420A46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B033A" w14:textId="77777777" w:rsidR="00675A5B" w:rsidRDefault="00000000">
            <w:r>
              <w:rPr>
                <w:b/>
                <w:bCs/>
              </w:rPr>
              <w:t>Fecha de la reunión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879B" w14:textId="77777777" w:rsidR="00675A5B" w:rsidRDefault="00000000">
            <w:r>
              <w:t>Viernes 4 de septiembre de 2026</w:t>
            </w:r>
          </w:p>
        </w:tc>
      </w:tr>
      <w:tr w:rsidR="00675A5B" w14:paraId="38B35C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8245" w14:textId="77777777" w:rsidR="00675A5B" w:rsidRDefault="00000000">
            <w:r>
              <w:rPr>
                <w:b/>
                <w:bCs/>
              </w:rPr>
              <w:t>Modalidad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D55DA" w14:textId="77777777" w:rsidR="00675A5B" w:rsidRDefault="00000000">
            <w:r>
              <w:t>Revisión interna del equipo</w:t>
            </w:r>
          </w:p>
        </w:tc>
      </w:tr>
      <w:tr w:rsidR="00675A5B" w14:paraId="720F87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89C1" w14:textId="77777777" w:rsidR="00675A5B" w:rsidRDefault="00000000">
            <w:r>
              <w:rPr>
                <w:b/>
                <w:bCs/>
              </w:rPr>
              <w:t>Participantes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8928" w14:textId="77777777" w:rsidR="00675A5B" w:rsidRDefault="00000000">
            <w:r>
              <w:t>Felipe Gutiérrez, Esteban Morales, Christian Cuadra</w:t>
            </w:r>
          </w:p>
        </w:tc>
      </w:tr>
      <w:tr w:rsidR="00675A5B" w14:paraId="26659A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ADD13" w14:textId="77777777" w:rsidR="00675A5B" w:rsidRDefault="00000000">
            <w:r>
              <w:rPr>
                <w:b/>
                <w:bCs/>
              </w:rPr>
              <w:t>Participación de la agencia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0D92" w14:textId="77777777" w:rsidR="00675A5B" w:rsidRDefault="00000000">
            <w:r>
              <w:t>No participó. La validación de los entregables con Agencia Cosmopolitan queda pendiente (ver impedimento de disponibilidad del cliente).</w:t>
            </w:r>
          </w:p>
        </w:tc>
      </w:tr>
      <w:tr w:rsidR="00675A5B" w14:paraId="1D7280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4ED09" w14:textId="77777777" w:rsidR="00675A5B" w:rsidRDefault="00000000">
            <w:r>
              <w:rPr>
                <w:b/>
                <w:bCs/>
              </w:rPr>
              <w:t>Período revisado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62692" w14:textId="77777777" w:rsidR="00675A5B" w:rsidRDefault="00000000">
            <w:r>
              <w:t>10 de agosto — 4 de septiembre de 2026 (4 semanas, S1–S4 de la Carta Gantt)</w:t>
            </w:r>
          </w:p>
        </w:tc>
      </w:tr>
      <w:tr w:rsidR="00675A5B" w14:paraId="570239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DBFA3" w14:textId="77777777" w:rsidR="00675A5B" w:rsidRDefault="00000000">
            <w:r>
              <w:rPr>
                <w:b/>
                <w:bCs/>
              </w:rPr>
              <w:t>Story Points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DA290" w14:textId="77777777" w:rsidR="00675A5B" w:rsidRDefault="00000000">
            <w:r>
              <w:t>3 de 3 completados (PC-TEC-01, completada el 28 de agosto, día 15)</w:t>
            </w:r>
          </w:p>
        </w:tc>
      </w:tr>
    </w:tbl>
    <w:p w14:paraId="0B6C0ACE" w14:textId="77777777" w:rsidR="00675A5B" w:rsidRDefault="00000000">
      <w:pPr>
        <w:pStyle w:val="Ttulo1"/>
      </w:pPr>
      <w:r>
        <w:t>Entregables revisados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26"/>
        <w:gridCol w:w="2500"/>
      </w:tblGrid>
      <w:tr w:rsidR="00675A5B" w14:paraId="555689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72999" w14:textId="77777777" w:rsidR="00675A5B" w:rsidRDefault="00000000">
            <w:r>
              <w:rPr>
                <w:b/>
                <w:bCs/>
                <w:color w:val="FFFFFF"/>
              </w:rPr>
              <w:t>Entregable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A53B" w14:textId="77777777" w:rsidR="00675A5B" w:rsidRDefault="00000000">
            <w:r>
              <w:rPr>
                <w:b/>
                <w:bCs/>
                <w:color w:val="FFFFFF"/>
              </w:rPr>
              <w:t>Estado</w:t>
            </w:r>
          </w:p>
        </w:tc>
      </w:tr>
      <w:tr w:rsidR="00675A5B" w14:paraId="6D12C372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EF42A" w14:textId="77777777" w:rsidR="00675A5B" w:rsidRDefault="00000000">
            <w:r>
              <w:t>Documento de Alcance (con exclusiones explícitas)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9E63E" w14:textId="77777777" w:rsidR="00675A5B" w:rsidRDefault="00000000">
            <w:r>
              <w:t>Completado</w:t>
            </w:r>
          </w:p>
        </w:tc>
      </w:tr>
      <w:tr w:rsidR="00675A5B" w14:paraId="61878D63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0CDFA" w14:textId="77777777" w:rsidR="00675A5B" w:rsidRDefault="00000000">
            <w:r>
              <w:t>Especificación de Requerimientos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901D" w14:textId="77777777" w:rsidR="00675A5B" w:rsidRDefault="00000000">
            <w:r>
              <w:t xml:space="preserve">Completado (documento consolidado el 23 </w:t>
            </w:r>
            <w:proofErr w:type="spellStart"/>
            <w:r>
              <w:t>sep</w:t>
            </w:r>
            <w:proofErr w:type="spellEnd"/>
            <w:r>
              <w:t>)</w:t>
            </w:r>
          </w:p>
        </w:tc>
      </w:tr>
      <w:tr w:rsidR="00675A5B" w14:paraId="759FD547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7FB8A" w14:textId="77777777" w:rsidR="00675A5B" w:rsidRDefault="00000000">
            <w:r>
              <w:t xml:space="preserve">Documento de Arquitectura (Google Cloud: Cloud Run, Cloud SQL, </w:t>
            </w:r>
            <w:proofErr w:type="spellStart"/>
            <w:r>
              <w:t>Firebase</w:t>
            </w:r>
            <w:proofErr w:type="spellEnd"/>
            <w:r>
              <w:t xml:space="preserve"> Auth)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982D" w14:textId="77777777" w:rsidR="00675A5B" w:rsidRDefault="00000000">
            <w:r>
              <w:t xml:space="preserve">Completado (documento consolidado el 23 </w:t>
            </w:r>
            <w:proofErr w:type="spellStart"/>
            <w:r>
              <w:t>sep</w:t>
            </w:r>
            <w:proofErr w:type="spellEnd"/>
            <w:r>
              <w:t>)</w:t>
            </w:r>
          </w:p>
        </w:tc>
      </w:tr>
      <w:tr w:rsidR="00675A5B" w14:paraId="23106417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0A65" w14:textId="77777777" w:rsidR="00675A5B" w:rsidRDefault="00000000">
            <w:r>
              <w:t>Diseño de Interfaz (responsivo, conforme a manual de marca)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7313" w14:textId="77777777" w:rsidR="00675A5B" w:rsidRDefault="00000000">
            <w:r>
              <w:t>Completado</w:t>
            </w:r>
          </w:p>
        </w:tc>
      </w:tr>
      <w:tr w:rsidR="00675A5B" w14:paraId="6B0F81B6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C8512" w14:textId="77777777" w:rsidR="00675A5B" w:rsidRDefault="00000000">
            <w:r>
              <w:t xml:space="preserve">Carta Gantt (18 semanas, 6 </w:t>
            </w:r>
            <w:proofErr w:type="spellStart"/>
            <w:r>
              <w:t>sprints</w:t>
            </w:r>
            <w:proofErr w:type="spellEnd"/>
            <w:r>
              <w:t>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9DEA8" w14:textId="77777777" w:rsidR="00675A5B" w:rsidRDefault="00000000">
            <w:r>
              <w:t>Completado</w:t>
            </w:r>
          </w:p>
        </w:tc>
      </w:tr>
      <w:tr w:rsidR="00675A5B" w14:paraId="30A81EE8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032D" w14:textId="77777777" w:rsidR="00675A5B" w:rsidRDefault="00000000">
            <w:proofErr w:type="spellStart"/>
            <w:r>
              <w:t>Product</w:t>
            </w:r>
            <w:proofErr w:type="spellEnd"/>
            <w:r>
              <w:t xml:space="preserve"> Backlog (262 puntos en 46 historias)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6AA18" w14:textId="77777777" w:rsidR="00675A5B" w:rsidRDefault="00000000">
            <w:r>
              <w:t>Completado</w:t>
            </w:r>
          </w:p>
        </w:tc>
      </w:tr>
      <w:tr w:rsidR="00675A5B" w14:paraId="7F3C6FCA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668FF" w14:textId="77777777" w:rsidR="00675A5B" w:rsidRDefault="00000000">
            <w:r>
              <w:t>Plan de Pruebas (70 casos, matriz de trazabilidad)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6D9C0" w14:textId="77777777" w:rsidR="00675A5B" w:rsidRDefault="00000000">
            <w:r>
              <w:t>Completado</w:t>
            </w:r>
          </w:p>
        </w:tc>
      </w:tr>
      <w:tr w:rsidR="00675A5B" w14:paraId="66D82D50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9ECE" w14:textId="77777777" w:rsidR="00675A5B" w:rsidRDefault="00000000">
            <w:r>
              <w:t>Planilla de Riesgos (69 riesgos con probabilidad, impacto y mitigación)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1995" w14:textId="77777777" w:rsidR="00675A5B" w:rsidRDefault="00000000">
            <w:r>
              <w:t>Completado</w:t>
            </w:r>
          </w:p>
        </w:tc>
      </w:tr>
      <w:tr w:rsidR="00675A5B" w14:paraId="65F9BFD8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3B25" w14:textId="77777777" w:rsidR="00675A5B" w:rsidRDefault="00000000">
            <w:r>
              <w:t>Repositorio y entorno base (PC-TEC-01)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CAF32" w14:textId="77777777" w:rsidR="00675A5B" w:rsidRDefault="00000000">
            <w:r>
              <w:t>Completado</w:t>
            </w:r>
          </w:p>
        </w:tc>
      </w:tr>
      <w:tr w:rsidR="00675A5B" w14:paraId="65C625D3" w14:textId="77777777">
        <w:tblPrEx>
          <w:tblCellMar>
            <w:top w:w="0" w:type="dxa"/>
            <w:bottom w:w="0" w:type="dxa"/>
          </w:tblCellMar>
        </w:tblPrEx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1A187" w14:textId="77777777" w:rsidR="00675A5B" w:rsidRDefault="00000000">
            <w:r>
              <w:rPr>
                <w:b/>
                <w:bCs/>
              </w:rPr>
              <w:t>Modelo de Base de Datos (E-R y relacional)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8CA4" w14:textId="77777777" w:rsidR="00675A5B" w:rsidRDefault="00000000">
            <w:r>
              <w:rPr>
                <w:b/>
                <w:bCs/>
              </w:rPr>
              <w:t>Pendiente — trasladado a Sprint 1</w:t>
            </w:r>
          </w:p>
        </w:tc>
      </w:tr>
    </w:tbl>
    <w:p w14:paraId="7DA5FCF8" w14:textId="77777777" w:rsidR="00675A5B" w:rsidRDefault="00000000">
      <w:pPr>
        <w:pStyle w:val="Ttulo1"/>
      </w:pPr>
      <w:r>
        <w:t>Validación de criterios de éxito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6"/>
        <w:gridCol w:w="4000"/>
      </w:tblGrid>
      <w:tr w:rsidR="00675A5B" w14:paraId="1D366F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B6D2" w14:textId="77777777" w:rsidR="00675A5B" w:rsidRDefault="00000000">
            <w:r>
              <w:rPr>
                <w:b/>
                <w:bCs/>
                <w:color w:val="FFFFFF"/>
              </w:rPr>
              <w:t>Criterio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7287" w14:textId="77777777" w:rsidR="00675A5B" w:rsidRDefault="00000000">
            <w:r>
              <w:rPr>
                <w:b/>
                <w:bCs/>
                <w:color w:val="FFFFFF"/>
              </w:rPr>
              <w:t>Resultado</w:t>
            </w:r>
          </w:p>
        </w:tc>
      </w:tr>
      <w:tr w:rsidR="00675A5B" w14:paraId="03880C73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13049" w14:textId="77777777" w:rsidR="00675A5B" w:rsidRDefault="00000000">
            <w:r>
              <w:t>Alcance documentado con exclusiones explícitas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63ABC" w14:textId="77777777" w:rsidR="00675A5B" w:rsidRDefault="00000000">
            <w:r>
              <w:t>Cumplido por el equipo; validación de la agencia pendiente</w:t>
            </w:r>
          </w:p>
        </w:tc>
      </w:tr>
      <w:tr w:rsidR="00675A5B" w14:paraId="41092CA7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25C90" w14:textId="77777777" w:rsidR="00675A5B" w:rsidRDefault="00000000">
            <w:r>
              <w:t>Arquitectura definida y justificada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5D06A" w14:textId="77777777" w:rsidR="00675A5B" w:rsidRDefault="00000000">
            <w:r>
              <w:t>Cumplido por el equipo; validación de la agencia pendiente</w:t>
            </w:r>
          </w:p>
        </w:tc>
      </w:tr>
      <w:tr w:rsidR="00675A5B" w14:paraId="0543BB92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2DAB6" w14:textId="77777777" w:rsidR="00675A5B" w:rsidRDefault="00000000">
            <w:proofErr w:type="spellStart"/>
            <w:r>
              <w:t>Product</w:t>
            </w:r>
            <w:proofErr w:type="spellEnd"/>
            <w:r>
              <w:t xml:space="preserve"> Backlog con todas las historias mapeadas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3C01" w14:textId="77777777" w:rsidR="00675A5B" w:rsidRDefault="00000000">
            <w:r>
              <w:t>Cumplido</w:t>
            </w:r>
          </w:p>
        </w:tc>
      </w:tr>
      <w:tr w:rsidR="00675A5B" w14:paraId="4AB74B9A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9547" w14:textId="77777777" w:rsidR="00675A5B" w:rsidRDefault="00000000">
            <w:r>
              <w:lastRenderedPageBreak/>
              <w:t>Plan de Pruebas con 70 casos definidos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E71FA" w14:textId="77777777" w:rsidR="00675A5B" w:rsidRDefault="00000000">
            <w:r>
              <w:t>Cumplido</w:t>
            </w:r>
          </w:p>
        </w:tc>
      </w:tr>
      <w:tr w:rsidR="00675A5B" w14:paraId="1061970A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2D3B" w14:textId="77777777" w:rsidR="00675A5B" w:rsidRDefault="00000000">
            <w:r>
              <w:t>Carta Gantt definida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02BEA" w14:textId="77777777" w:rsidR="00675A5B" w:rsidRDefault="00000000">
            <w:r>
              <w:t>Cumplido por el equipo; alineación con la agencia pendiente</w:t>
            </w:r>
          </w:p>
        </w:tc>
      </w:tr>
      <w:tr w:rsidR="00675A5B" w14:paraId="6A189886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C04BF" w14:textId="77777777" w:rsidR="00675A5B" w:rsidRDefault="00000000">
            <w:r>
              <w:t>Modelo de Base de Datos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ECA03" w14:textId="77777777" w:rsidR="00675A5B" w:rsidRDefault="00000000">
            <w:r>
              <w:t>No cumplido en Sprint 0</w:t>
            </w:r>
          </w:p>
        </w:tc>
      </w:tr>
    </w:tbl>
    <w:p w14:paraId="4CA038CD" w14:textId="77777777" w:rsidR="00675A5B" w:rsidRDefault="00000000">
      <w:pPr>
        <w:pStyle w:val="Ttulo1"/>
      </w:pPr>
      <w:r>
        <w:t>Retroalimentación de la agencia</w:t>
      </w:r>
    </w:p>
    <w:p w14:paraId="39AFEE6F" w14:textId="77777777" w:rsidR="00675A5B" w:rsidRDefault="00000000">
      <w:pPr>
        <w:spacing w:after="120"/>
      </w:pPr>
      <w:r>
        <w:t>La agencia no participó en esta revisión. Se agendará una sesión de validación de los entregables del Sprint 0 con el nuevo contacto designado por Agencia Cosmopolitan. Sus observaciones y aprobación quedarán registradas en un acta complementaria a este documento.</w:t>
      </w:r>
    </w:p>
    <w:p w14:paraId="2D5AE99F" w14:textId="77777777" w:rsidR="00675A5B" w:rsidRDefault="00000000">
      <w:pPr>
        <w:pStyle w:val="Ttulo1"/>
      </w:pPr>
      <w:r>
        <w:t>Decisiones</w:t>
      </w:r>
    </w:p>
    <w:p w14:paraId="13C155AD" w14:textId="77777777" w:rsidR="00675A5B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Cierre del Sprint 0:</w:t>
      </w:r>
      <w:r>
        <w:t xml:space="preserve"> el equipo da por cerrado el Sprint 0 el 4 de septiembre, con el Modelo de Base de Datos como trabajo pendiente trasladado al Sprint 1.</w:t>
      </w:r>
    </w:p>
    <w:p w14:paraId="7B008A50" w14:textId="77777777" w:rsidR="00675A5B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Inicio del Sprint 1:</w:t>
      </w:r>
      <w:r>
        <w:t xml:space="preserve"> lunes 7 de septiembre de 2026 (semana S5 de la Carta Gantt).</w:t>
      </w:r>
    </w:p>
    <w:p w14:paraId="5EC70F4E" w14:textId="77777777" w:rsidR="00675A5B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Alcance del Sprint 1:</w:t>
      </w:r>
      <w:r>
        <w:t xml:space="preserve"> Modelo de Base de Datos (pendiente de S0), autenticación y roles, catálogo de planes y servicios, sitio corporativo y CMS, SEO, analítica y formulario de captación.</w:t>
      </w:r>
    </w:p>
    <w:p w14:paraId="15A30113" w14:textId="77777777" w:rsidR="00675A5B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Congelamiento de alcance:</w:t>
      </w:r>
      <w:r>
        <w:t xml:space="preserve"> se propone congelar el alcance, sujeto a la validación formal de la agencia.</w:t>
      </w:r>
    </w:p>
    <w:p w14:paraId="296CF24C" w14:textId="77777777" w:rsidR="00675A5B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Mejoras adoptadas:</w:t>
      </w:r>
      <w:r>
        <w:t xml:space="preserve"> protocolo de confirmación de reuniones con 72 horas de anticipación, formulario de validación específica y documentación concurrente durante el sprint.</w:t>
      </w:r>
    </w:p>
    <w:p w14:paraId="53981085" w14:textId="77777777" w:rsidR="00675A5B" w:rsidRDefault="00000000">
      <w:pPr>
        <w:pStyle w:val="Ttulo1"/>
      </w:pPr>
      <w:r>
        <w:t>Estado final</w:t>
      </w:r>
    </w:p>
    <w:p w14:paraId="0BBEA007" w14:textId="77777777" w:rsidR="00675A5B" w:rsidRDefault="00000000">
      <w:pPr>
        <w:spacing w:after="120"/>
      </w:pPr>
      <w:r>
        <w:rPr>
          <w:b/>
          <w:bCs/>
        </w:rPr>
        <w:t>Sprint 0 cerrado por el equipo.</w:t>
      </w:r>
      <w:r>
        <w:t xml:space="preserve"> Los entregables de diseño y planificación están completos, salvo el Modelo de Base de Datos. La validación formal de la agencia queda pendiente y se registrará en un acta complementaria.</w:t>
      </w:r>
    </w:p>
    <w:p w14:paraId="2B0DDAA0" w14:textId="77777777" w:rsidR="00675A5B" w:rsidRDefault="00675A5B">
      <w:pPr>
        <w:keepNext/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675A5B" w:rsidRPr="008221FC" w14:paraId="074E3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8FACD" w14:textId="77777777" w:rsidR="00675A5B" w:rsidRDefault="00000000">
            <w:pPr>
              <w:keepNext/>
              <w:keepLines/>
              <w:spacing w:before="360"/>
              <w:jc w:val="center"/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Felipe Gutiérrez</w:t>
            </w:r>
          </w:p>
          <w:p w14:paraId="1B0A59AD" w14:textId="77777777" w:rsidR="00675A5B" w:rsidRDefault="00000000">
            <w:pPr>
              <w:keepNext/>
              <w:keepLines/>
              <w:jc w:val="center"/>
            </w:pPr>
            <w:r>
              <w:t>______________________</w:t>
            </w:r>
          </w:p>
          <w:p w14:paraId="771EF518" w14:textId="77777777" w:rsidR="00675A5B" w:rsidRDefault="00000000">
            <w:pPr>
              <w:keepNext/>
              <w:keepLines/>
              <w:jc w:val="center"/>
            </w:pPr>
            <w:r>
              <w:rPr>
                <w:b/>
              </w:rPr>
              <w:t>Felipe Gutiérrez</w:t>
            </w:r>
          </w:p>
          <w:p w14:paraId="79ADA335" w14:textId="77777777" w:rsidR="00675A5B" w:rsidRDefault="00000000">
            <w:pPr>
              <w:keepLines/>
              <w:jc w:val="center"/>
            </w:pPr>
            <w:r>
              <w:t xml:space="preserve">Scrum </w:t>
            </w:r>
            <w:proofErr w:type="gramStart"/>
            <w:r>
              <w:t>Master</w:t>
            </w:r>
            <w:proofErr w:type="gramEnd"/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5B3473" w14:textId="77777777" w:rsidR="00675A5B" w:rsidRDefault="00000000">
            <w:pPr>
              <w:keepNext/>
              <w:keepLines/>
              <w:spacing w:before="360"/>
              <w:jc w:val="center"/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Esteban Morales</w:t>
            </w:r>
          </w:p>
          <w:p w14:paraId="66F7CD8E" w14:textId="77777777" w:rsidR="00675A5B" w:rsidRDefault="00000000">
            <w:pPr>
              <w:keepNext/>
              <w:keepLines/>
              <w:jc w:val="center"/>
            </w:pPr>
            <w:r>
              <w:t>______________________</w:t>
            </w:r>
          </w:p>
          <w:p w14:paraId="4B95C01D" w14:textId="77777777" w:rsidR="00675A5B" w:rsidRDefault="00000000">
            <w:pPr>
              <w:keepNext/>
              <w:keepLines/>
              <w:jc w:val="center"/>
            </w:pPr>
            <w:r>
              <w:rPr>
                <w:b/>
              </w:rPr>
              <w:t>Esteban Morales</w:t>
            </w:r>
          </w:p>
          <w:p w14:paraId="4AF7F838" w14:textId="77777777" w:rsidR="00675A5B" w:rsidRDefault="00000000">
            <w:pPr>
              <w:keepLines/>
              <w:jc w:val="center"/>
            </w:pPr>
            <w:proofErr w:type="spellStart"/>
            <w:r>
              <w:t>Developer</w:t>
            </w:r>
            <w:proofErr w:type="spellEnd"/>
          </w:p>
        </w:tc>
        <w:tc>
          <w:tcPr>
            <w:tcW w:w="30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FA5476" w14:textId="77777777" w:rsidR="00675A5B" w:rsidRDefault="00000000">
            <w:pPr>
              <w:keepNext/>
              <w:keepLines/>
              <w:spacing w:before="360"/>
              <w:jc w:val="center"/>
            </w:pPr>
            <w:r>
              <w:rPr>
                <w:rFonts w:ascii="Segoe Script" w:eastAsia="Segoe Script" w:hAnsi="Segoe Script"/>
                <w:i/>
                <w:color w:val="1F3A6B"/>
                <w:sz w:val="26"/>
              </w:rPr>
              <w:t>Christian Cuadra</w:t>
            </w:r>
          </w:p>
          <w:p w14:paraId="0F86FDB9" w14:textId="77777777" w:rsidR="00675A5B" w:rsidRDefault="00000000">
            <w:pPr>
              <w:keepNext/>
              <w:keepLines/>
              <w:jc w:val="center"/>
            </w:pPr>
            <w:r>
              <w:t>______________________</w:t>
            </w:r>
          </w:p>
          <w:p w14:paraId="48C0674A" w14:textId="77777777" w:rsidR="00675A5B" w:rsidRDefault="00000000">
            <w:pPr>
              <w:keepNext/>
              <w:keepLines/>
              <w:jc w:val="center"/>
            </w:pPr>
            <w:r>
              <w:rPr>
                <w:b/>
              </w:rPr>
              <w:t>Christian Cuadra</w:t>
            </w:r>
          </w:p>
          <w:p w14:paraId="18476DDB" w14:textId="77777777" w:rsidR="00675A5B" w:rsidRDefault="00000000">
            <w:pPr>
              <w:keepLines/>
              <w:jc w:val="center"/>
            </w:pPr>
            <w:proofErr w:type="spellStart"/>
            <w:r>
              <w:t>Developer</w:t>
            </w:r>
            <w:proofErr w:type="spellEnd"/>
          </w:p>
        </w:tc>
      </w:tr>
    </w:tbl>
    <w:p w14:paraId="5F2A3FAB" w14:textId="77777777" w:rsidR="00675A5B" w:rsidRDefault="00000000">
      <w:pPr>
        <w:keepNext/>
        <w:spacing w:before="360" w:after="60"/>
        <w:jc w:val="center"/>
      </w:pPr>
      <w:r>
        <w:rPr>
          <w:b/>
          <w:sz w:val="20"/>
        </w:rPr>
        <w:t>Validación de Agencia Cosmopolitan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75A5B" w14:paraId="1590D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D86C22" w14:textId="77777777" w:rsidR="008221FC" w:rsidRPr="008221FC" w:rsidRDefault="008221FC" w:rsidP="008221FC">
            <w:pPr>
              <w:keepNext/>
              <w:keepLines/>
              <w:spacing w:before="360"/>
              <w:jc w:val="center"/>
              <w:rPr>
                <w:rFonts w:ascii="Segoe Script" w:eastAsia="Segoe Script" w:hAnsi="Segoe Script"/>
                <w:i/>
                <w:color w:val="1F3A6B"/>
                <w:sz w:val="26"/>
              </w:rPr>
            </w:pPr>
            <w:r w:rsidRPr="008221FC">
              <w:rPr>
                <w:rFonts w:ascii="Segoe Script" w:eastAsia="Segoe Script" w:hAnsi="Segoe Script"/>
                <w:i/>
                <w:color w:val="1F3A6B"/>
                <w:sz w:val="26"/>
              </w:rPr>
              <w:t>Pía Mercado</w:t>
            </w:r>
          </w:p>
          <w:p w14:paraId="72D95F48" w14:textId="77777777" w:rsidR="00675A5B" w:rsidRDefault="00000000">
            <w:pPr>
              <w:keepNext/>
              <w:keepLines/>
              <w:spacing w:before="360"/>
              <w:jc w:val="center"/>
            </w:pPr>
            <w:r>
              <w:rPr>
                <w:rFonts w:ascii="Segoe Script" w:eastAsia="Segoe Script" w:hAnsi="Segoe Script"/>
                <w:sz w:val="26"/>
              </w:rPr>
              <w:t xml:space="preserve"> </w:t>
            </w:r>
          </w:p>
          <w:p w14:paraId="18293708" w14:textId="77777777" w:rsidR="00675A5B" w:rsidRDefault="00000000">
            <w:pPr>
              <w:keepNext/>
              <w:keepLines/>
              <w:jc w:val="center"/>
            </w:pPr>
            <w:r>
              <w:t>______________________</w:t>
            </w:r>
          </w:p>
          <w:p w14:paraId="0030FAB6" w14:textId="77777777" w:rsidR="00675A5B" w:rsidRDefault="00000000">
            <w:pPr>
              <w:keepNext/>
              <w:keepLines/>
              <w:jc w:val="center"/>
            </w:pPr>
            <w:r>
              <w:rPr>
                <w:b/>
              </w:rPr>
              <w:t>Pía Mercado</w:t>
            </w:r>
          </w:p>
          <w:p w14:paraId="720ED28F" w14:textId="77777777" w:rsidR="00675A5B" w:rsidRDefault="00000000">
            <w:pPr>
              <w:keepLines/>
              <w:jc w:val="center"/>
            </w:pPr>
            <w:r>
              <w:t>Agencia Cosmopolitan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F846FE" w14:textId="77777777" w:rsidR="008221FC" w:rsidRPr="008221FC" w:rsidRDefault="008221FC" w:rsidP="008221FC">
            <w:pPr>
              <w:keepNext/>
              <w:keepLines/>
              <w:spacing w:before="360"/>
              <w:jc w:val="center"/>
              <w:rPr>
                <w:rFonts w:ascii="Segoe Script" w:eastAsia="Segoe Script" w:hAnsi="Segoe Script"/>
                <w:i/>
                <w:color w:val="1F3A6B"/>
                <w:sz w:val="26"/>
              </w:rPr>
            </w:pPr>
            <w:r w:rsidRPr="008221FC">
              <w:rPr>
                <w:rFonts w:ascii="Segoe Script" w:eastAsia="Segoe Script" w:hAnsi="Segoe Script"/>
                <w:i/>
                <w:color w:val="1F3A6B"/>
                <w:sz w:val="26"/>
              </w:rPr>
              <w:t>Valentina Frías</w:t>
            </w:r>
          </w:p>
          <w:p w14:paraId="3DB0ABDD" w14:textId="77777777" w:rsidR="00675A5B" w:rsidRDefault="00000000">
            <w:pPr>
              <w:keepNext/>
              <w:keepLines/>
              <w:spacing w:before="360"/>
              <w:jc w:val="center"/>
            </w:pPr>
            <w:r>
              <w:rPr>
                <w:rFonts w:ascii="Segoe Script" w:eastAsia="Segoe Script" w:hAnsi="Segoe Script"/>
                <w:sz w:val="26"/>
              </w:rPr>
              <w:t xml:space="preserve"> </w:t>
            </w:r>
          </w:p>
          <w:p w14:paraId="3DBE2583" w14:textId="77777777" w:rsidR="00675A5B" w:rsidRDefault="00000000">
            <w:pPr>
              <w:keepNext/>
              <w:keepLines/>
              <w:jc w:val="center"/>
            </w:pPr>
            <w:r>
              <w:t>______________________</w:t>
            </w:r>
          </w:p>
          <w:p w14:paraId="42B1DF77" w14:textId="77777777" w:rsidR="00675A5B" w:rsidRDefault="00000000">
            <w:pPr>
              <w:keepNext/>
              <w:keepLines/>
              <w:jc w:val="center"/>
            </w:pPr>
            <w:r>
              <w:rPr>
                <w:b/>
              </w:rPr>
              <w:t>Valentina Frías</w:t>
            </w:r>
          </w:p>
          <w:p w14:paraId="3CD6C002" w14:textId="77777777" w:rsidR="00675A5B" w:rsidRDefault="00000000">
            <w:pPr>
              <w:keepLines/>
              <w:jc w:val="center"/>
            </w:pPr>
            <w:r>
              <w:t>Agencia Cosmopolitan</w:t>
            </w:r>
          </w:p>
        </w:tc>
      </w:tr>
    </w:tbl>
    <w:p w14:paraId="50649A03" w14:textId="77777777" w:rsidR="00675A5B" w:rsidRDefault="00000000">
      <w:pPr>
        <w:spacing w:after="60" w:before="80"/>
        <w:jc w:val="center"/>
      </w:pPr>
      <w:proofErr w:type="spellStart"/>
      <w:proofErr w:type="spellEnd"/>
      <w:r>
        <w:rPr>
          <w:rFonts w:ascii="Arial" w:hAnsi="Arial"/>
          <w:i/>
          <w:color w:val="595959"/>
          <w:sz w:val="16"/>
        </w:rPr>
        <w:t>Nombres consignados con autorización de Agencia Cosmopolitan. Las firmas manuscritas de Pía Mercado y Valentina Frías se incorporarán tras la Sprint Review del Sprint 2.</w:t>
      </w:r>
    </w:p>
    <w:p w14:paraId="707496AB" w14:textId="77777777" w:rsidR="00675A5B" w:rsidRDefault="00000000">
      <w:pPr>
        <w:spacing w:before="300"/>
        <w:jc w:val="right"/>
      </w:pPr>
      <w:r>
        <w:rPr>
          <w:i/>
          <w:iCs/>
          <w:color w:val="595959"/>
        </w:rPr>
        <w:t>4 de septiembre de 2026</w:t>
      </w:r>
    </w:p>
    <w:sectPr w:rsidR="00675A5B"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661F"/>
    <w:multiLevelType w:val="hybridMultilevel"/>
    <w:tmpl w:val="6FD6EFA2"/>
    <w:lvl w:ilvl="0" w:tplc="CCC8C3C6">
      <w:start w:val="1"/>
      <w:numFmt w:val="bullet"/>
      <w:lvlText w:val="●"/>
      <w:lvlJc w:val="left"/>
      <w:pPr>
        <w:ind w:left="720" w:hanging="360"/>
      </w:pPr>
    </w:lvl>
    <w:lvl w:ilvl="1" w:tplc="30EE89F6">
      <w:start w:val="1"/>
      <w:numFmt w:val="bullet"/>
      <w:lvlText w:val="○"/>
      <w:lvlJc w:val="left"/>
      <w:pPr>
        <w:ind w:left="1440" w:hanging="360"/>
      </w:pPr>
    </w:lvl>
    <w:lvl w:ilvl="2" w:tplc="063A5DBC">
      <w:start w:val="1"/>
      <w:numFmt w:val="bullet"/>
      <w:lvlText w:val="■"/>
      <w:lvlJc w:val="left"/>
      <w:pPr>
        <w:ind w:left="2160" w:hanging="360"/>
      </w:pPr>
    </w:lvl>
    <w:lvl w:ilvl="3" w:tplc="612A269A">
      <w:start w:val="1"/>
      <w:numFmt w:val="bullet"/>
      <w:lvlText w:val="●"/>
      <w:lvlJc w:val="left"/>
      <w:pPr>
        <w:ind w:left="2880" w:hanging="360"/>
      </w:pPr>
    </w:lvl>
    <w:lvl w:ilvl="4" w:tplc="4C70DC48">
      <w:start w:val="1"/>
      <w:numFmt w:val="bullet"/>
      <w:lvlText w:val="○"/>
      <w:lvlJc w:val="left"/>
      <w:pPr>
        <w:ind w:left="3600" w:hanging="360"/>
      </w:pPr>
    </w:lvl>
    <w:lvl w:ilvl="5" w:tplc="41CA5578">
      <w:start w:val="1"/>
      <w:numFmt w:val="bullet"/>
      <w:lvlText w:val="■"/>
      <w:lvlJc w:val="left"/>
      <w:pPr>
        <w:ind w:left="4320" w:hanging="360"/>
      </w:pPr>
    </w:lvl>
    <w:lvl w:ilvl="6" w:tplc="7600618A">
      <w:start w:val="1"/>
      <w:numFmt w:val="bullet"/>
      <w:lvlText w:val="●"/>
      <w:lvlJc w:val="left"/>
      <w:pPr>
        <w:ind w:left="5040" w:hanging="360"/>
      </w:pPr>
    </w:lvl>
    <w:lvl w:ilvl="7" w:tplc="771AAC20">
      <w:start w:val="1"/>
      <w:numFmt w:val="bullet"/>
      <w:lvlText w:val="●"/>
      <w:lvlJc w:val="left"/>
      <w:pPr>
        <w:ind w:left="5760" w:hanging="360"/>
      </w:pPr>
    </w:lvl>
    <w:lvl w:ilvl="8" w:tplc="E8FA86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BF74A6"/>
    <w:multiLevelType w:val="hybridMultilevel"/>
    <w:tmpl w:val="B672EB14"/>
    <w:lvl w:ilvl="0" w:tplc="E850E046">
      <w:start w:val="1"/>
      <w:numFmt w:val="bullet"/>
      <w:lvlText w:val="•"/>
      <w:lvlJc w:val="left"/>
      <w:pPr>
        <w:ind w:left="720" w:hanging="360"/>
      </w:pPr>
    </w:lvl>
    <w:lvl w:ilvl="1" w:tplc="91AAA54C">
      <w:numFmt w:val="decimal"/>
      <w:lvlText w:val=""/>
      <w:lvlJc w:val="left"/>
    </w:lvl>
    <w:lvl w:ilvl="2" w:tplc="ED9CF960">
      <w:numFmt w:val="decimal"/>
      <w:lvlText w:val=""/>
      <w:lvlJc w:val="left"/>
    </w:lvl>
    <w:lvl w:ilvl="3" w:tplc="6A9A0008">
      <w:numFmt w:val="decimal"/>
      <w:lvlText w:val=""/>
      <w:lvlJc w:val="left"/>
    </w:lvl>
    <w:lvl w:ilvl="4" w:tplc="7F80DAC2">
      <w:numFmt w:val="decimal"/>
      <w:lvlText w:val=""/>
      <w:lvlJc w:val="left"/>
    </w:lvl>
    <w:lvl w:ilvl="5" w:tplc="C580415A">
      <w:numFmt w:val="decimal"/>
      <w:lvlText w:val=""/>
      <w:lvlJc w:val="left"/>
    </w:lvl>
    <w:lvl w:ilvl="6" w:tplc="7EE6B13A">
      <w:numFmt w:val="decimal"/>
      <w:lvlText w:val=""/>
      <w:lvlJc w:val="left"/>
    </w:lvl>
    <w:lvl w:ilvl="7" w:tplc="99F84232">
      <w:numFmt w:val="decimal"/>
      <w:lvlText w:val=""/>
      <w:lvlJc w:val="left"/>
    </w:lvl>
    <w:lvl w:ilvl="8" w:tplc="FDCAD0F6">
      <w:numFmt w:val="decimal"/>
      <w:lvlText w:val=""/>
      <w:lvlJc w:val="left"/>
    </w:lvl>
  </w:abstractNum>
  <w:abstractNum w:abstractNumId="2" w15:restartNumberingAfterBreak="0">
    <w:nsid w:val="6C2F1E11"/>
    <w:multiLevelType w:val="hybridMultilevel"/>
    <w:tmpl w:val="5F76CAC4"/>
    <w:lvl w:ilvl="0" w:tplc="51580E92">
      <w:start w:val="1"/>
      <w:numFmt w:val="decimal"/>
      <w:lvlText w:val="%1."/>
      <w:lvlJc w:val="left"/>
      <w:pPr>
        <w:ind w:left="720" w:hanging="360"/>
      </w:pPr>
    </w:lvl>
    <w:lvl w:ilvl="1" w:tplc="4E00B7B2">
      <w:numFmt w:val="decimal"/>
      <w:lvlText w:val=""/>
      <w:lvlJc w:val="left"/>
    </w:lvl>
    <w:lvl w:ilvl="2" w:tplc="B1D4AB4C">
      <w:numFmt w:val="decimal"/>
      <w:lvlText w:val=""/>
      <w:lvlJc w:val="left"/>
    </w:lvl>
    <w:lvl w:ilvl="3" w:tplc="25CED46C">
      <w:numFmt w:val="decimal"/>
      <w:lvlText w:val=""/>
      <w:lvlJc w:val="left"/>
    </w:lvl>
    <w:lvl w:ilvl="4" w:tplc="E0223222">
      <w:numFmt w:val="decimal"/>
      <w:lvlText w:val=""/>
      <w:lvlJc w:val="left"/>
    </w:lvl>
    <w:lvl w:ilvl="5" w:tplc="985A40A8">
      <w:numFmt w:val="decimal"/>
      <w:lvlText w:val=""/>
      <w:lvlJc w:val="left"/>
    </w:lvl>
    <w:lvl w:ilvl="6" w:tplc="C51402A4">
      <w:numFmt w:val="decimal"/>
      <w:lvlText w:val=""/>
      <w:lvlJc w:val="left"/>
    </w:lvl>
    <w:lvl w:ilvl="7" w:tplc="AE6E32A6">
      <w:numFmt w:val="decimal"/>
      <w:lvlText w:val=""/>
      <w:lvlJc w:val="left"/>
    </w:lvl>
    <w:lvl w:ilvl="8" w:tplc="7CE620CC">
      <w:numFmt w:val="decimal"/>
      <w:lvlText w:val=""/>
      <w:lvlJc w:val="left"/>
    </w:lvl>
  </w:abstractNum>
  <w:num w:numId="1" w16cid:durableId="1899701688">
    <w:abstractNumId w:val="0"/>
    <w:lvlOverride w:ilvl="0">
      <w:startOverride w:val="1"/>
    </w:lvlOverride>
  </w:num>
  <w:num w:numId="2" w16cid:durableId="14189469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A5B"/>
    <w:rsid w:val="001622E9"/>
    <w:rsid w:val="00675A5B"/>
    <w:rsid w:val="00822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F6AAA"/>
  <w15:docId w15:val="{65577113-BF45-4E12-AA9E-3932A183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color w:val="2E5597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532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gutierrez robinson</cp:lastModifiedBy>
  <cp:revision>2</cp:revision>
  <dcterms:created xsi:type="dcterms:W3CDTF">2026-09-23T17:32:00Z</dcterms:created>
  <dcterms:modified xsi:type="dcterms:W3CDTF">2026-10-27T17:44:00Z</dcterms:modified>
</cp:coreProperties>
</file>