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7238C" w14:textId="77777777" w:rsidR="005078EB" w:rsidRDefault="00166455">
      <w:pPr>
        <w:spacing w:after="0"/>
      </w:pPr>
      <w:r>
        <w:t xml:space="preserve"> </w:t>
      </w:r>
    </w:p>
    <w:p w14:paraId="0E8B67A9" w14:textId="77777777" w:rsidR="005078EB" w:rsidRDefault="00166455">
      <w:pPr>
        <w:spacing w:after="263"/>
      </w:pPr>
      <w:r>
        <w:t xml:space="preserve"> </w:t>
      </w:r>
    </w:p>
    <w:p w14:paraId="151481E8" w14:textId="28F07393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AB7504">
        <w:rPr>
          <w:rFonts w:ascii="Arial" w:eastAsia="Arial" w:hAnsi="Arial" w:cs="Arial"/>
          <w:b/>
          <w:color w:val="FFFFFF"/>
          <w:sz w:val="28"/>
        </w:rPr>
        <w:t>HROADES – PROJETO TARDE</w:t>
      </w:r>
    </w:p>
    <w:p w14:paraId="4EC86E02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7A311C9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921B85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DAA07DF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6EFCD22C" w14:textId="77777777" w:rsidR="00993AF5" w:rsidRDefault="00993AF5" w:rsidP="00993AF5">
      <w:pPr>
        <w:spacing w:after="155"/>
        <w:jc w:val="both"/>
        <w:rPr>
          <w:sz w:val="24"/>
        </w:rPr>
      </w:pPr>
    </w:p>
    <w:p w14:paraId="7417CBDB" w14:textId="77777777" w:rsidR="00993AF5" w:rsidRDefault="00993AF5" w:rsidP="00993AF5">
      <w:pPr>
        <w:spacing w:after="155"/>
        <w:jc w:val="both"/>
        <w:rPr>
          <w:sz w:val="24"/>
        </w:rPr>
      </w:pPr>
    </w:p>
    <w:p w14:paraId="4FF483B9" w14:textId="77777777" w:rsidR="00993AF5" w:rsidRDefault="00993AF5" w:rsidP="00993AF5">
      <w:pPr>
        <w:spacing w:after="155"/>
        <w:jc w:val="both"/>
        <w:rPr>
          <w:sz w:val="24"/>
        </w:rPr>
      </w:pPr>
    </w:p>
    <w:p w14:paraId="726E3116" w14:textId="77777777" w:rsidR="00993AF5" w:rsidRDefault="00993AF5" w:rsidP="00993AF5">
      <w:pPr>
        <w:spacing w:after="155"/>
        <w:jc w:val="both"/>
        <w:rPr>
          <w:sz w:val="24"/>
        </w:rPr>
      </w:pPr>
    </w:p>
    <w:p w14:paraId="085E13E1" w14:textId="77777777" w:rsidR="00993AF5" w:rsidRDefault="00993AF5" w:rsidP="00993AF5">
      <w:pPr>
        <w:spacing w:after="155"/>
        <w:jc w:val="both"/>
        <w:rPr>
          <w:sz w:val="24"/>
        </w:rPr>
      </w:pPr>
    </w:p>
    <w:p w14:paraId="1C2D4E05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1116E0E6" w14:textId="77777777" w:rsidR="00993AF5" w:rsidRDefault="00993AF5" w:rsidP="00993AF5">
      <w:pPr>
        <w:spacing w:after="155"/>
        <w:jc w:val="both"/>
        <w:rPr>
          <w:sz w:val="24"/>
        </w:rPr>
      </w:pPr>
    </w:p>
    <w:p w14:paraId="35BE8B2E" w14:textId="77777777" w:rsidR="00993AF5" w:rsidRDefault="00993AF5" w:rsidP="00993AF5">
      <w:pPr>
        <w:spacing w:after="155"/>
        <w:jc w:val="both"/>
        <w:rPr>
          <w:sz w:val="24"/>
        </w:rPr>
      </w:pPr>
    </w:p>
    <w:p w14:paraId="69EE4351" w14:textId="77777777" w:rsidR="00993AF5" w:rsidRDefault="00993AF5" w:rsidP="00993AF5">
      <w:pPr>
        <w:spacing w:after="155"/>
        <w:jc w:val="both"/>
        <w:rPr>
          <w:sz w:val="24"/>
        </w:rPr>
      </w:pPr>
    </w:p>
    <w:p w14:paraId="749971EF" w14:textId="77777777" w:rsidR="00993AF5" w:rsidRDefault="00993AF5" w:rsidP="00993AF5">
      <w:pPr>
        <w:spacing w:after="155"/>
        <w:jc w:val="both"/>
        <w:rPr>
          <w:sz w:val="24"/>
        </w:rPr>
      </w:pPr>
    </w:p>
    <w:p w14:paraId="3DB4D32A" w14:textId="77777777" w:rsidR="00993AF5" w:rsidRDefault="00993AF5" w:rsidP="00993AF5">
      <w:pPr>
        <w:spacing w:after="155"/>
        <w:jc w:val="both"/>
        <w:rPr>
          <w:sz w:val="24"/>
        </w:rPr>
      </w:pPr>
    </w:p>
    <w:p w14:paraId="5D15B71E" w14:textId="77777777" w:rsidR="00993AF5" w:rsidRDefault="00993AF5" w:rsidP="00993AF5">
      <w:pPr>
        <w:spacing w:after="155"/>
        <w:jc w:val="both"/>
        <w:rPr>
          <w:sz w:val="24"/>
        </w:rPr>
      </w:pPr>
    </w:p>
    <w:p w14:paraId="251ED0F8" w14:textId="77777777" w:rsidR="00993AF5" w:rsidRDefault="00993AF5" w:rsidP="00993AF5">
      <w:pPr>
        <w:spacing w:after="155"/>
        <w:jc w:val="both"/>
        <w:rPr>
          <w:sz w:val="24"/>
        </w:rPr>
      </w:pPr>
    </w:p>
    <w:p w14:paraId="2A43701E" w14:textId="77777777" w:rsidR="00993AF5" w:rsidRDefault="00993AF5" w:rsidP="00993AF5">
      <w:pPr>
        <w:spacing w:after="155"/>
        <w:jc w:val="both"/>
        <w:rPr>
          <w:sz w:val="24"/>
        </w:rPr>
      </w:pPr>
    </w:p>
    <w:p w14:paraId="78310750" w14:textId="77777777" w:rsidR="00993AF5" w:rsidRDefault="00993AF5" w:rsidP="00993AF5">
      <w:pPr>
        <w:spacing w:after="155"/>
        <w:jc w:val="both"/>
        <w:rPr>
          <w:sz w:val="24"/>
        </w:rPr>
      </w:pPr>
    </w:p>
    <w:p w14:paraId="0BF26ECB" w14:textId="77777777" w:rsidR="00993AF5" w:rsidRDefault="00993AF5" w:rsidP="00993AF5">
      <w:pPr>
        <w:spacing w:after="155"/>
        <w:jc w:val="both"/>
        <w:rPr>
          <w:sz w:val="24"/>
        </w:rPr>
      </w:pPr>
    </w:p>
    <w:p w14:paraId="6E91166B" w14:textId="77777777" w:rsidR="00993AF5" w:rsidRDefault="00993AF5" w:rsidP="00993AF5">
      <w:pPr>
        <w:spacing w:after="155"/>
        <w:jc w:val="both"/>
        <w:rPr>
          <w:sz w:val="24"/>
        </w:rPr>
      </w:pPr>
    </w:p>
    <w:p w14:paraId="4F15FB4F" w14:textId="77777777" w:rsidR="00993AF5" w:rsidRDefault="00993AF5" w:rsidP="00993AF5">
      <w:pPr>
        <w:spacing w:after="155"/>
        <w:jc w:val="both"/>
        <w:rPr>
          <w:sz w:val="24"/>
        </w:rPr>
      </w:pPr>
    </w:p>
    <w:p w14:paraId="1956EA08" w14:textId="77777777" w:rsidR="00993AF5" w:rsidRDefault="00993AF5" w:rsidP="00993AF5">
      <w:pPr>
        <w:spacing w:after="155"/>
        <w:jc w:val="both"/>
        <w:rPr>
          <w:sz w:val="24"/>
        </w:rPr>
      </w:pPr>
    </w:p>
    <w:p w14:paraId="365CF0B3" w14:textId="77777777" w:rsidR="00993AF5" w:rsidRDefault="00993AF5" w:rsidP="00993AF5">
      <w:pPr>
        <w:spacing w:after="155"/>
        <w:jc w:val="both"/>
        <w:rPr>
          <w:sz w:val="24"/>
        </w:rPr>
      </w:pPr>
    </w:p>
    <w:p w14:paraId="268ADAEC" w14:textId="77777777" w:rsidR="00993AF5" w:rsidRDefault="00993AF5" w:rsidP="00993AF5">
      <w:pPr>
        <w:spacing w:after="155"/>
        <w:jc w:val="both"/>
        <w:rPr>
          <w:sz w:val="24"/>
        </w:rPr>
      </w:pPr>
    </w:p>
    <w:p w14:paraId="37FD45A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671C06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30AAD6AA" w14:textId="77777777" w:rsidR="00993AF5" w:rsidRPr="00993AF5" w:rsidRDefault="00993AF5" w:rsidP="00993AF5"/>
        <w:p w14:paraId="24FA1259" w14:textId="1E4B5ABF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06F3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EAAF6" w14:textId="6E58D668" w:rsidR="00993AF5" w:rsidRPr="00C568D1" w:rsidRDefault="00F45C2A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06F3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175E8" w14:textId="6E1ED7AF" w:rsidR="00993AF5" w:rsidRPr="00C568D1" w:rsidRDefault="00F45C2A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06F3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53D9E" w14:textId="7B9750B5" w:rsidR="00993AF5" w:rsidRPr="00C568D1" w:rsidRDefault="00F45C2A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06F3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9A54D" w14:textId="4A505DE1" w:rsidR="00993AF5" w:rsidRPr="00C568D1" w:rsidRDefault="00F45C2A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A906F3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60C738B6" w14:textId="0B3BC016" w:rsidR="00993AF5" w:rsidRPr="00C568D1" w:rsidRDefault="00F45C2A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06F3">
              <w:rPr>
                <w:noProof/>
                <w:webHidden/>
                <w:sz w:val="28"/>
                <w:szCs w:val="28"/>
              </w:rPr>
              <w:t>4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791BB" w14:textId="587786EA" w:rsidR="00993AF5" w:rsidRDefault="00F45C2A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06F3">
              <w:rPr>
                <w:noProof/>
                <w:webHidden/>
                <w:sz w:val="28"/>
                <w:szCs w:val="28"/>
              </w:rPr>
              <w:t>5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E9730" w14:textId="77777777" w:rsidR="00993AF5" w:rsidRDefault="00993AF5">
          <w:r>
            <w:fldChar w:fldCharType="end"/>
          </w:r>
        </w:p>
      </w:sdtContent>
    </w:sdt>
    <w:p w14:paraId="46FAE7A0" w14:textId="77777777" w:rsidR="00993AF5" w:rsidRDefault="00993AF5" w:rsidP="00993AF5">
      <w:pPr>
        <w:spacing w:after="155"/>
        <w:jc w:val="both"/>
        <w:rPr>
          <w:sz w:val="24"/>
        </w:rPr>
      </w:pPr>
    </w:p>
    <w:p w14:paraId="2294C124" w14:textId="77777777" w:rsidR="00993AF5" w:rsidRDefault="00993AF5" w:rsidP="00993AF5">
      <w:pPr>
        <w:spacing w:after="155"/>
        <w:jc w:val="both"/>
        <w:rPr>
          <w:sz w:val="24"/>
        </w:rPr>
      </w:pPr>
    </w:p>
    <w:p w14:paraId="3FC237A7" w14:textId="77777777" w:rsidR="00993AF5" w:rsidRDefault="00993AF5" w:rsidP="00993AF5">
      <w:pPr>
        <w:spacing w:after="155"/>
        <w:jc w:val="both"/>
        <w:rPr>
          <w:sz w:val="24"/>
        </w:rPr>
      </w:pPr>
    </w:p>
    <w:p w14:paraId="18DDD6A4" w14:textId="77777777" w:rsidR="00993AF5" w:rsidRDefault="00993AF5" w:rsidP="00993AF5">
      <w:pPr>
        <w:spacing w:after="155"/>
        <w:jc w:val="both"/>
        <w:rPr>
          <w:sz w:val="24"/>
        </w:rPr>
      </w:pPr>
    </w:p>
    <w:p w14:paraId="1180044F" w14:textId="77777777" w:rsidR="00993AF5" w:rsidRDefault="00993AF5" w:rsidP="00993AF5">
      <w:pPr>
        <w:spacing w:after="155"/>
        <w:jc w:val="both"/>
        <w:rPr>
          <w:sz w:val="24"/>
        </w:rPr>
      </w:pPr>
    </w:p>
    <w:p w14:paraId="7731FD0C" w14:textId="77777777" w:rsidR="00993AF5" w:rsidRDefault="00993AF5" w:rsidP="00993AF5">
      <w:pPr>
        <w:spacing w:after="155"/>
        <w:jc w:val="both"/>
        <w:rPr>
          <w:sz w:val="24"/>
        </w:rPr>
      </w:pPr>
    </w:p>
    <w:p w14:paraId="53C5B7F5" w14:textId="77777777" w:rsidR="00993AF5" w:rsidRDefault="00993AF5" w:rsidP="00993AF5">
      <w:pPr>
        <w:spacing w:after="155"/>
        <w:jc w:val="both"/>
        <w:rPr>
          <w:sz w:val="24"/>
        </w:rPr>
      </w:pPr>
    </w:p>
    <w:p w14:paraId="632F22EB" w14:textId="77777777" w:rsidR="00993AF5" w:rsidRDefault="00993AF5" w:rsidP="00993AF5">
      <w:pPr>
        <w:spacing w:after="155"/>
        <w:jc w:val="both"/>
        <w:rPr>
          <w:sz w:val="24"/>
        </w:rPr>
      </w:pPr>
    </w:p>
    <w:p w14:paraId="225B874F" w14:textId="77777777" w:rsidR="00993AF5" w:rsidRDefault="00993AF5" w:rsidP="00993AF5">
      <w:pPr>
        <w:spacing w:after="155"/>
        <w:jc w:val="both"/>
        <w:rPr>
          <w:sz w:val="24"/>
        </w:rPr>
      </w:pPr>
    </w:p>
    <w:p w14:paraId="2C62B7CB" w14:textId="77777777" w:rsidR="00993AF5" w:rsidRDefault="00993AF5" w:rsidP="00993AF5">
      <w:pPr>
        <w:spacing w:after="155"/>
        <w:jc w:val="both"/>
        <w:rPr>
          <w:sz w:val="24"/>
        </w:rPr>
      </w:pPr>
    </w:p>
    <w:p w14:paraId="6231B545" w14:textId="77777777" w:rsidR="00993AF5" w:rsidRDefault="00993AF5" w:rsidP="00993AF5">
      <w:pPr>
        <w:spacing w:after="155"/>
        <w:jc w:val="both"/>
        <w:rPr>
          <w:sz w:val="24"/>
        </w:rPr>
      </w:pPr>
    </w:p>
    <w:p w14:paraId="2803FFB2" w14:textId="77777777" w:rsidR="00993AF5" w:rsidRDefault="00993AF5" w:rsidP="00993AF5">
      <w:pPr>
        <w:spacing w:after="155"/>
        <w:jc w:val="both"/>
        <w:rPr>
          <w:sz w:val="24"/>
        </w:rPr>
      </w:pPr>
    </w:p>
    <w:p w14:paraId="3C750B28" w14:textId="77777777" w:rsidR="00993AF5" w:rsidRDefault="00993AF5" w:rsidP="00993AF5">
      <w:pPr>
        <w:spacing w:after="155"/>
        <w:jc w:val="both"/>
        <w:rPr>
          <w:sz w:val="24"/>
        </w:rPr>
      </w:pPr>
    </w:p>
    <w:p w14:paraId="7139DFE9" w14:textId="77777777" w:rsidR="00993AF5" w:rsidRDefault="00993AF5" w:rsidP="00993AF5">
      <w:pPr>
        <w:spacing w:after="155"/>
        <w:jc w:val="both"/>
        <w:rPr>
          <w:sz w:val="24"/>
        </w:rPr>
      </w:pPr>
    </w:p>
    <w:p w14:paraId="544FDA71" w14:textId="77777777" w:rsidR="00993AF5" w:rsidRDefault="00993AF5" w:rsidP="00993AF5">
      <w:pPr>
        <w:spacing w:after="155"/>
        <w:jc w:val="both"/>
        <w:rPr>
          <w:sz w:val="24"/>
        </w:rPr>
      </w:pPr>
    </w:p>
    <w:p w14:paraId="167BF101" w14:textId="77777777" w:rsidR="00993AF5" w:rsidRDefault="00993AF5" w:rsidP="00993AF5">
      <w:pPr>
        <w:spacing w:after="155"/>
        <w:jc w:val="both"/>
        <w:rPr>
          <w:sz w:val="24"/>
        </w:rPr>
      </w:pPr>
    </w:p>
    <w:p w14:paraId="2BD95F93" w14:textId="77777777" w:rsidR="00993AF5" w:rsidRDefault="00993AF5" w:rsidP="00993AF5">
      <w:pPr>
        <w:spacing w:after="155"/>
        <w:jc w:val="both"/>
        <w:rPr>
          <w:sz w:val="24"/>
        </w:rPr>
      </w:pPr>
    </w:p>
    <w:p w14:paraId="4D344452" w14:textId="77777777" w:rsidR="00993AF5" w:rsidRDefault="00993AF5" w:rsidP="00993AF5">
      <w:pPr>
        <w:spacing w:after="155"/>
        <w:jc w:val="both"/>
        <w:rPr>
          <w:sz w:val="24"/>
        </w:rPr>
      </w:pPr>
    </w:p>
    <w:p w14:paraId="692DE749" w14:textId="77777777" w:rsidR="00993AF5" w:rsidRDefault="00993AF5" w:rsidP="00993AF5">
      <w:pPr>
        <w:spacing w:after="155"/>
        <w:jc w:val="both"/>
        <w:rPr>
          <w:sz w:val="24"/>
        </w:rPr>
      </w:pPr>
    </w:p>
    <w:p w14:paraId="210ED222" w14:textId="77777777" w:rsidR="00993AF5" w:rsidRDefault="00993AF5" w:rsidP="00993AF5">
      <w:pPr>
        <w:spacing w:after="155"/>
        <w:jc w:val="both"/>
        <w:rPr>
          <w:sz w:val="24"/>
        </w:rPr>
      </w:pPr>
    </w:p>
    <w:p w14:paraId="50A02A6F" w14:textId="77777777" w:rsidR="00993AF5" w:rsidRDefault="00993AF5" w:rsidP="00993AF5">
      <w:pPr>
        <w:spacing w:after="155"/>
        <w:jc w:val="both"/>
        <w:rPr>
          <w:sz w:val="24"/>
        </w:rPr>
      </w:pPr>
    </w:p>
    <w:p w14:paraId="2B88B420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proofErr w:type="spellStart"/>
      <w:r>
        <w:rPr>
          <w:lang w:val="en-US"/>
        </w:rPr>
        <w:t>Resumo</w:t>
      </w:r>
      <w:bookmarkEnd w:id="0"/>
      <w:proofErr w:type="spellEnd"/>
    </w:p>
    <w:p w14:paraId="3672F443" w14:textId="669A3AFB" w:rsidR="004422C8" w:rsidRPr="00B80690" w:rsidRDefault="00AB75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Esse documento irá mostrar um resumo geral do projeto “</w:t>
      </w:r>
      <w:proofErr w:type="spellStart"/>
      <w:r>
        <w:rPr>
          <w:sz w:val="24"/>
        </w:rPr>
        <w:t>HRoades</w:t>
      </w:r>
      <w:proofErr w:type="spellEnd"/>
      <w:r>
        <w:rPr>
          <w:sz w:val="24"/>
        </w:rPr>
        <w:t>” com seus modelos e cronograma.</w:t>
      </w:r>
    </w:p>
    <w:p w14:paraId="73117080" w14:textId="77777777" w:rsidR="00B80690" w:rsidRPr="00B80690" w:rsidRDefault="00B80690" w:rsidP="00B80690">
      <w:pPr>
        <w:pStyle w:val="Ttulo1"/>
      </w:pPr>
      <w:bookmarkStart w:id="1" w:name="_Toc65562402"/>
      <w:r>
        <w:t>Descrição do projeto</w:t>
      </w:r>
      <w:bookmarkEnd w:id="1"/>
    </w:p>
    <w:p w14:paraId="7F15C73F" w14:textId="31C26A4A" w:rsidR="004422C8" w:rsidRPr="00B80690" w:rsidRDefault="00AB75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projeto foi baseado no pedido de um cliente para construir um banco de dados de um RPG online</w:t>
      </w:r>
      <w:r w:rsidR="00F076DF" w:rsidRPr="00B80690">
        <w:rPr>
          <w:sz w:val="24"/>
        </w:rPr>
        <w:t>.</w:t>
      </w:r>
      <w:r>
        <w:rPr>
          <w:sz w:val="24"/>
        </w:rPr>
        <w:t xml:space="preserve"> Nossa função nesse projeto é criar tabelas dentro de banco de dados juntando informações do personagem, como Classe, Habilidade e Tipo de Habilidade.</w:t>
      </w:r>
    </w:p>
    <w:p w14:paraId="0189B9B2" w14:textId="77777777" w:rsidR="00B80690" w:rsidRPr="00B80690" w:rsidRDefault="00B80690" w:rsidP="00B80690">
      <w:pPr>
        <w:pStyle w:val="Ttulo1"/>
      </w:pPr>
      <w:bookmarkStart w:id="2" w:name="_Toc65562403"/>
      <w:r>
        <w:t>Modelagem de Dados</w:t>
      </w:r>
      <w:bookmarkEnd w:id="2"/>
    </w:p>
    <w:p w14:paraId="1BA5943E" w14:textId="373632D6" w:rsidR="004422C8" w:rsidRPr="00B80690" w:rsidRDefault="00AB75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Modelagem de dados é uma espécie de esquema que explica as características e funcionalidades de um software em específico, assim facilitando </w:t>
      </w:r>
      <w:r w:rsidR="00065825">
        <w:rPr>
          <w:sz w:val="24"/>
        </w:rPr>
        <w:t>o entendimento do projeto e, consequentemente, evitando erros na programação e funcionamento do mesmo</w:t>
      </w:r>
      <w:r w:rsidR="004422C8" w:rsidRPr="00B80690">
        <w:rPr>
          <w:sz w:val="24"/>
        </w:rPr>
        <w:t>.</w:t>
      </w:r>
    </w:p>
    <w:p w14:paraId="3A34D94E" w14:textId="1BE576F8" w:rsidR="00B80690" w:rsidRPr="00B80690" w:rsidRDefault="00B80690" w:rsidP="00B80690">
      <w:pPr>
        <w:pStyle w:val="Ttulo2"/>
      </w:pPr>
      <w:bookmarkStart w:id="3" w:name="_Toc65562404"/>
      <w:r w:rsidRPr="00B80690">
        <w:t xml:space="preserve">Modelo </w:t>
      </w:r>
      <w:r>
        <w:t>Conceitual</w:t>
      </w:r>
      <w:bookmarkEnd w:id="3"/>
    </w:p>
    <w:p w14:paraId="18814EF5" w14:textId="4D11B9B2" w:rsidR="00B80690" w:rsidRDefault="0006582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C06F5B" wp14:editId="6D30D9F2">
            <wp:simplePos x="0" y="0"/>
            <wp:positionH relativeFrom="page">
              <wp:posOffset>1417955</wp:posOffset>
            </wp:positionH>
            <wp:positionV relativeFrom="paragraph">
              <wp:posOffset>199390</wp:posOffset>
            </wp:positionV>
            <wp:extent cx="3533775" cy="2343150"/>
            <wp:effectExtent l="190500" t="190500" r="200025" b="190500"/>
            <wp:wrapThrough wrapText="bothSides">
              <wp:wrapPolygon edited="0">
                <wp:start x="233" y="-1756"/>
                <wp:lineTo x="-1164" y="-1405"/>
                <wp:lineTo x="-1048" y="21249"/>
                <wp:lineTo x="116" y="22829"/>
                <wp:lineTo x="233" y="23180"/>
                <wp:lineTo x="21309" y="23180"/>
                <wp:lineTo x="21425" y="22829"/>
                <wp:lineTo x="22590" y="21249"/>
                <wp:lineTo x="22706" y="1405"/>
                <wp:lineTo x="21425" y="-1229"/>
                <wp:lineTo x="21309" y="-1756"/>
                <wp:lineTo x="233" y="-1756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18A54" w14:textId="77777777" w:rsidR="00065825" w:rsidRDefault="00065825" w:rsidP="00B80690">
      <w:pPr>
        <w:pStyle w:val="Ttulo2"/>
      </w:pPr>
      <w:bookmarkStart w:id="4" w:name="_Toc65562405"/>
    </w:p>
    <w:p w14:paraId="7501959A" w14:textId="77777777" w:rsidR="00065825" w:rsidRDefault="00065825" w:rsidP="00B80690">
      <w:pPr>
        <w:pStyle w:val="Ttulo2"/>
      </w:pPr>
    </w:p>
    <w:p w14:paraId="0567CFF0" w14:textId="77777777" w:rsidR="00065825" w:rsidRDefault="00065825" w:rsidP="00B80690">
      <w:pPr>
        <w:pStyle w:val="Ttulo2"/>
      </w:pPr>
    </w:p>
    <w:p w14:paraId="0639CD65" w14:textId="77777777" w:rsidR="00065825" w:rsidRDefault="00065825" w:rsidP="00B80690">
      <w:pPr>
        <w:pStyle w:val="Ttulo2"/>
      </w:pPr>
    </w:p>
    <w:p w14:paraId="1716C8A9" w14:textId="77777777" w:rsidR="00065825" w:rsidRDefault="00065825" w:rsidP="00B80690">
      <w:pPr>
        <w:pStyle w:val="Ttulo2"/>
      </w:pPr>
    </w:p>
    <w:p w14:paraId="48D1E2A6" w14:textId="77777777" w:rsidR="00065825" w:rsidRDefault="00065825" w:rsidP="00B80690">
      <w:pPr>
        <w:pStyle w:val="Ttulo2"/>
      </w:pPr>
    </w:p>
    <w:p w14:paraId="4F0E9FAF" w14:textId="77777777" w:rsidR="00065825" w:rsidRDefault="00065825" w:rsidP="00065825">
      <w:pPr>
        <w:ind w:firstLine="708"/>
        <w:rPr>
          <w:rFonts w:ascii="Arial" w:hAnsi="Arial" w:cs="Arial"/>
          <w:noProof/>
          <w:sz w:val="24"/>
          <w:szCs w:val="24"/>
        </w:rPr>
      </w:pPr>
      <w:r w:rsidRPr="00BF052E">
        <w:rPr>
          <w:rFonts w:ascii="Arial" w:hAnsi="Arial" w:cs="Arial"/>
          <w:sz w:val="24"/>
          <w:szCs w:val="24"/>
        </w:rPr>
        <w:t>Esse é um modelo conceitual, ele serve para relacionar as entidades entre si, porém, sem especificar os atributos, nos ajuda como um guia para o modelo lógico.</w:t>
      </w:r>
    </w:p>
    <w:p w14:paraId="4E1EB719" w14:textId="77777777" w:rsidR="00065825" w:rsidRDefault="00065825" w:rsidP="00B80690">
      <w:pPr>
        <w:pStyle w:val="Ttulo2"/>
      </w:pPr>
    </w:p>
    <w:p w14:paraId="7B376CC1" w14:textId="77777777" w:rsidR="00065825" w:rsidRDefault="00065825" w:rsidP="00B80690">
      <w:pPr>
        <w:pStyle w:val="Ttulo2"/>
      </w:pPr>
    </w:p>
    <w:p w14:paraId="33BEBF0F" w14:textId="0626026B" w:rsidR="00B80690" w:rsidRPr="00B80690" w:rsidRDefault="00B80690" w:rsidP="00B80690">
      <w:pPr>
        <w:pStyle w:val="Ttulo2"/>
      </w:pPr>
      <w:r>
        <w:t>Modelo Lógico</w:t>
      </w:r>
      <w:bookmarkEnd w:id="4"/>
    </w:p>
    <w:p w14:paraId="53621F10" w14:textId="7F043B8A" w:rsidR="00065825" w:rsidRDefault="00065825" w:rsidP="00B80690">
      <w:pPr>
        <w:pStyle w:val="Ttulo2"/>
      </w:pPr>
      <w:bookmarkStart w:id="5" w:name="_Toc65562406"/>
      <w:r>
        <w:rPr>
          <w:noProof/>
        </w:rPr>
        <w:drawing>
          <wp:anchor distT="0" distB="0" distL="114300" distR="114300" simplePos="0" relativeHeight="251661312" behindDoc="0" locked="0" layoutInCell="1" allowOverlap="1" wp14:anchorId="555604F6" wp14:editId="714BA676">
            <wp:simplePos x="0" y="0"/>
            <wp:positionH relativeFrom="page">
              <wp:align>center</wp:align>
            </wp:positionH>
            <wp:positionV relativeFrom="paragraph">
              <wp:posOffset>28575</wp:posOffset>
            </wp:positionV>
            <wp:extent cx="4667250" cy="2176780"/>
            <wp:effectExtent l="190500" t="190500" r="190500" b="185420"/>
            <wp:wrapThrough wrapText="bothSides">
              <wp:wrapPolygon edited="0">
                <wp:start x="176" y="-1890"/>
                <wp:lineTo x="-882" y="-1512"/>
                <wp:lineTo x="-882" y="20982"/>
                <wp:lineTo x="-264" y="22684"/>
                <wp:lineTo x="176" y="23251"/>
                <wp:lineTo x="21336" y="23251"/>
                <wp:lineTo x="21776" y="22684"/>
                <wp:lineTo x="22393" y="19848"/>
                <wp:lineTo x="22393" y="1512"/>
                <wp:lineTo x="21424" y="-1323"/>
                <wp:lineTo x="21336" y="-1890"/>
                <wp:lineTo x="176" y="-189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76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954B9" w14:textId="25EFE3D5" w:rsidR="00065825" w:rsidRDefault="00065825" w:rsidP="00B80690">
      <w:pPr>
        <w:pStyle w:val="Ttulo2"/>
      </w:pPr>
    </w:p>
    <w:p w14:paraId="72B3DF2A" w14:textId="77777777" w:rsidR="00065825" w:rsidRDefault="00065825" w:rsidP="00B80690">
      <w:pPr>
        <w:pStyle w:val="Ttulo2"/>
      </w:pPr>
    </w:p>
    <w:p w14:paraId="0745B777" w14:textId="77777777" w:rsidR="00065825" w:rsidRDefault="00065825" w:rsidP="00B80690">
      <w:pPr>
        <w:pStyle w:val="Ttulo2"/>
      </w:pPr>
    </w:p>
    <w:p w14:paraId="7F297E7A" w14:textId="77777777" w:rsidR="00065825" w:rsidRDefault="00065825" w:rsidP="00B80690">
      <w:pPr>
        <w:pStyle w:val="Ttulo2"/>
      </w:pPr>
    </w:p>
    <w:p w14:paraId="361DE375" w14:textId="77777777" w:rsidR="00065825" w:rsidRDefault="00065825" w:rsidP="00065825">
      <w:pPr>
        <w:rPr>
          <w:rFonts w:ascii="Arial" w:hAnsi="Arial" w:cs="Arial"/>
          <w:sz w:val="24"/>
          <w:szCs w:val="24"/>
        </w:rPr>
      </w:pPr>
    </w:p>
    <w:p w14:paraId="5840595D" w14:textId="451B8146" w:rsidR="00065825" w:rsidRPr="00065825" w:rsidRDefault="00065825" w:rsidP="00065825">
      <w:pPr>
        <w:ind w:firstLine="708"/>
        <w:rPr>
          <w:rFonts w:ascii="Arial" w:hAnsi="Arial" w:cs="Arial"/>
          <w:sz w:val="24"/>
          <w:szCs w:val="24"/>
        </w:rPr>
      </w:pPr>
      <w:r w:rsidRPr="00BF052E">
        <w:rPr>
          <w:rFonts w:ascii="Arial" w:hAnsi="Arial" w:cs="Arial"/>
          <w:sz w:val="24"/>
          <w:szCs w:val="24"/>
        </w:rPr>
        <w:t>Esse é o modelo lógico, ele nos dá uma maior informação sobre como deverá ser as tabelas e o banco de dados propriamente dito, indicando as entidades, atributos e até mesmo suas relações</w:t>
      </w:r>
      <w:r>
        <w:rPr>
          <w:rFonts w:ascii="Arial" w:hAnsi="Arial" w:cs="Arial"/>
          <w:sz w:val="24"/>
          <w:szCs w:val="24"/>
        </w:rPr>
        <w:t>.</w:t>
      </w:r>
    </w:p>
    <w:p w14:paraId="1A9D4E16" w14:textId="77777777" w:rsidR="00065825" w:rsidRDefault="00065825" w:rsidP="00B80690">
      <w:pPr>
        <w:pStyle w:val="Ttulo2"/>
      </w:pPr>
    </w:p>
    <w:p w14:paraId="1E3FA087" w14:textId="35CDEA00" w:rsidR="00B80690" w:rsidRDefault="00065825" w:rsidP="00B80690">
      <w:pPr>
        <w:pStyle w:val="Ttulo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4205BC" wp14:editId="27C26E44">
            <wp:simplePos x="0" y="0"/>
            <wp:positionH relativeFrom="margin">
              <wp:align>right</wp:align>
            </wp:positionH>
            <wp:positionV relativeFrom="paragraph">
              <wp:posOffset>355600</wp:posOffset>
            </wp:positionV>
            <wp:extent cx="5400675" cy="3248025"/>
            <wp:effectExtent l="0" t="0" r="9525" b="9525"/>
            <wp:wrapThrough wrapText="bothSides">
              <wp:wrapPolygon edited="0">
                <wp:start x="0" y="0"/>
                <wp:lineTo x="0" y="21537"/>
                <wp:lineTo x="21562" y="21537"/>
                <wp:lineTo x="21562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690">
        <w:t>Modelo Físico</w:t>
      </w:r>
      <w:bookmarkEnd w:id="5"/>
    </w:p>
    <w:p w14:paraId="3BE62EFE" w14:textId="4C48BE98" w:rsidR="00065825" w:rsidRPr="00065825" w:rsidRDefault="00065825" w:rsidP="00065825">
      <w:pPr>
        <w:rPr>
          <w:rFonts w:ascii="Arial" w:hAnsi="Arial" w:cs="Arial"/>
          <w:sz w:val="24"/>
          <w:szCs w:val="24"/>
        </w:rPr>
      </w:pPr>
      <w:r>
        <w:tab/>
      </w:r>
      <w:r w:rsidRPr="00065825">
        <w:rPr>
          <w:rFonts w:ascii="Arial" w:hAnsi="Arial" w:cs="Arial"/>
          <w:sz w:val="24"/>
          <w:szCs w:val="24"/>
        </w:rPr>
        <w:t>A modelagem</w:t>
      </w:r>
      <w:r>
        <w:rPr>
          <w:rFonts w:ascii="Arial" w:hAnsi="Arial" w:cs="Arial"/>
          <w:sz w:val="24"/>
          <w:szCs w:val="24"/>
        </w:rPr>
        <w:t xml:space="preserve"> física, como o próprio nome diz, é a representação física de como serão as tabelas no banco de dados</w:t>
      </w:r>
      <w:r w:rsidR="00A906F3">
        <w:rPr>
          <w:rFonts w:ascii="Arial" w:hAnsi="Arial" w:cs="Arial"/>
          <w:sz w:val="24"/>
          <w:szCs w:val="24"/>
        </w:rPr>
        <w:t>.</w:t>
      </w:r>
    </w:p>
    <w:p w14:paraId="6A821E61" w14:textId="1CD45152" w:rsidR="00065825" w:rsidRPr="00065825" w:rsidRDefault="00065825" w:rsidP="00065825">
      <w:pPr>
        <w:rPr>
          <w:rFonts w:ascii="Arial" w:hAnsi="Arial" w:cs="Arial"/>
          <w:sz w:val="24"/>
          <w:szCs w:val="24"/>
        </w:rPr>
      </w:pPr>
    </w:p>
    <w:p w14:paraId="184087B7" w14:textId="7EA3318C" w:rsidR="00065825" w:rsidRDefault="00065825" w:rsidP="00065825"/>
    <w:p w14:paraId="55B0BF4B" w14:textId="77777777" w:rsidR="00065825" w:rsidRPr="00065825" w:rsidRDefault="00065825" w:rsidP="00065825"/>
    <w:p w14:paraId="7570F41A" w14:textId="77777777" w:rsidR="00B80690" w:rsidRDefault="00B80690" w:rsidP="00B80690">
      <w:pPr>
        <w:pStyle w:val="Ttulo2"/>
      </w:pPr>
      <w:bookmarkStart w:id="6" w:name="_Toc65562407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71C89001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95183A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734816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5454F6D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A8DF58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107BE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7A6E3A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358B5E7D" w14:textId="77777777" w:rsidTr="00B80690">
        <w:tc>
          <w:tcPr>
            <w:tcW w:w="1417" w:type="dxa"/>
            <w:vAlign w:val="center"/>
          </w:tcPr>
          <w:p w14:paraId="3649687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393A02B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187CE2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1FC583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D098E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586F5A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F0E7EE2" w14:textId="77777777" w:rsidTr="00B80690">
        <w:tc>
          <w:tcPr>
            <w:tcW w:w="1417" w:type="dxa"/>
            <w:vAlign w:val="center"/>
          </w:tcPr>
          <w:p w14:paraId="3EB4B22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35248792" w14:textId="65895DB6" w:rsidR="00B80690" w:rsidRDefault="00A906F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571C55A" w14:textId="1DC4AB7B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8ACFB52" w14:textId="1CF3547E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F32224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15AAF9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26C583BB" w14:textId="77777777" w:rsidTr="00B80690">
        <w:tc>
          <w:tcPr>
            <w:tcW w:w="1417" w:type="dxa"/>
            <w:vAlign w:val="center"/>
          </w:tcPr>
          <w:p w14:paraId="2A266DE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1F5333E7" w14:textId="0DE4CEEC" w:rsidR="00B80690" w:rsidRDefault="00A906F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5FAD77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329EDE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90E7D" w14:textId="3DFD3233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CCD9B23" w14:textId="357BB2DB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025B53B6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4A7182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19556782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5AD49" w14:textId="77777777" w:rsidR="00F45C2A" w:rsidRDefault="00F45C2A">
      <w:pPr>
        <w:spacing w:after="0" w:line="240" w:lineRule="auto"/>
      </w:pPr>
      <w:r>
        <w:separator/>
      </w:r>
    </w:p>
  </w:endnote>
  <w:endnote w:type="continuationSeparator" w:id="0">
    <w:p w14:paraId="40FBF86E" w14:textId="77777777" w:rsidR="00F45C2A" w:rsidRDefault="00F4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89DF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5B4CAFB" wp14:editId="03DBB5E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8047140"/>
      <w:docPartObj>
        <w:docPartGallery w:val="Page Numbers (Bottom of Page)"/>
        <w:docPartUnique/>
      </w:docPartObj>
    </w:sdtPr>
    <w:sdtContent>
      <w:p w14:paraId="045DB9B9" w14:textId="1E712F1A" w:rsidR="00065825" w:rsidRDefault="000658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2A6B51" w14:textId="0499339D" w:rsidR="00ED4B6B" w:rsidRDefault="00ED4B6B">
    <w:pPr>
      <w:spacing w:after="0"/>
      <w:ind w:right="-1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A813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7FFB470" wp14:editId="37BA116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95165" w14:textId="77777777" w:rsidR="00F45C2A" w:rsidRDefault="00F45C2A">
      <w:pPr>
        <w:spacing w:after="0" w:line="240" w:lineRule="auto"/>
      </w:pPr>
      <w:r>
        <w:separator/>
      </w:r>
    </w:p>
  </w:footnote>
  <w:footnote w:type="continuationSeparator" w:id="0">
    <w:p w14:paraId="7771BFA6" w14:textId="77777777" w:rsidR="00F45C2A" w:rsidRDefault="00F45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2B48A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A319137" wp14:editId="5A9CECD4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5EF15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13678FA" wp14:editId="31CBE13E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3A07F6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6741C9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99DD34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3678FA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83A07F6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556741C9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2699DD34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8CD9DE" wp14:editId="378F0B64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BC913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828399F" wp14:editId="4A375689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825"/>
    <w:rsid w:val="000659BE"/>
    <w:rsid w:val="00112507"/>
    <w:rsid w:val="0016645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993AF5"/>
    <w:rsid w:val="00A906F3"/>
    <w:rsid w:val="00AB494C"/>
    <w:rsid w:val="00AB7504"/>
    <w:rsid w:val="00B80690"/>
    <w:rsid w:val="00C568D1"/>
    <w:rsid w:val="00E62153"/>
    <w:rsid w:val="00E95517"/>
    <w:rsid w:val="00ED4B6B"/>
    <w:rsid w:val="00F076DF"/>
    <w:rsid w:val="00F45C2A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54E0A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Rodap">
    <w:name w:val="footer"/>
    <w:basedOn w:val="Normal"/>
    <w:link w:val="RodapChar"/>
    <w:uiPriority w:val="99"/>
    <w:unhideWhenUsed/>
    <w:rsid w:val="000658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RodapChar">
    <w:name w:val="Rodapé Char"/>
    <w:basedOn w:val="Fontepargpadro"/>
    <w:link w:val="Rodap"/>
    <w:uiPriority w:val="99"/>
    <w:rsid w:val="0006582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Bruno Donadei</cp:lastModifiedBy>
  <cp:revision>2</cp:revision>
  <dcterms:created xsi:type="dcterms:W3CDTF">2021-03-02T17:34:00Z</dcterms:created>
  <dcterms:modified xsi:type="dcterms:W3CDTF">2021-03-02T17:34:00Z</dcterms:modified>
</cp:coreProperties>
</file>