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D30DE" w14:textId="77777777" w:rsidR="00083C1F" w:rsidRDefault="00083C1F" w:rsidP="00BF22EB">
      <w:pPr>
        <w:jc w:val="center"/>
        <w:rPr>
          <w:b/>
          <w:sz w:val="20"/>
          <w:u w:val="single"/>
        </w:rPr>
      </w:pPr>
      <w:r w:rsidRPr="00083C1F">
        <w:rPr>
          <w:b/>
          <w:sz w:val="20"/>
          <w:u w:val="single"/>
        </w:rPr>
        <w:t xml:space="preserve">Analysis of Cryptocurrency Time Series Data </w:t>
      </w:r>
    </w:p>
    <w:p w14:paraId="59A5ADD1" w14:textId="37E9396F" w:rsidR="00E80C70" w:rsidRDefault="00E80C70" w:rsidP="00BF22EB">
      <w:pPr>
        <w:jc w:val="center"/>
        <w:rPr>
          <w:sz w:val="20"/>
        </w:rPr>
      </w:pPr>
      <w:bookmarkStart w:id="0" w:name="_GoBack"/>
      <w:bookmarkEnd w:id="0"/>
      <w:r>
        <w:rPr>
          <w:sz w:val="20"/>
        </w:rPr>
        <w:t>INFO 550</w:t>
      </w:r>
    </w:p>
    <w:p w14:paraId="725F4F3C" w14:textId="4E035F92" w:rsidR="00E80C70" w:rsidRPr="00A04466" w:rsidRDefault="00E80C70" w:rsidP="00BF22EB">
      <w:pPr>
        <w:jc w:val="center"/>
        <w:rPr>
          <w:sz w:val="20"/>
        </w:rPr>
      </w:pPr>
      <w:r>
        <w:rPr>
          <w:sz w:val="20"/>
        </w:rPr>
        <w:t>Christian Enriquez</w:t>
      </w:r>
    </w:p>
    <w:p w14:paraId="02A7E777" w14:textId="274C5AA1" w:rsidR="0060451D" w:rsidRPr="00A04466" w:rsidRDefault="00720BD0">
      <w:pPr>
        <w:rPr>
          <w:sz w:val="20"/>
          <w:u w:val="single"/>
        </w:rPr>
      </w:pPr>
      <w:r>
        <w:rPr>
          <w:sz w:val="20"/>
          <w:u w:val="single"/>
        </w:rPr>
        <w:t>Project M</w:t>
      </w:r>
      <w:r w:rsidR="0060451D" w:rsidRPr="00A04466">
        <w:rPr>
          <w:sz w:val="20"/>
          <w:u w:val="single"/>
        </w:rPr>
        <w:t>otivation</w:t>
      </w:r>
    </w:p>
    <w:p w14:paraId="6D8AE0DF" w14:textId="2B9D684D" w:rsidR="00E73F2F" w:rsidRPr="00953118" w:rsidRDefault="0060451D" w:rsidP="00D11FA4">
      <w:pPr>
        <w:rPr>
          <w:sz w:val="18"/>
        </w:rPr>
      </w:pPr>
      <w:r w:rsidRPr="00953118">
        <w:rPr>
          <w:sz w:val="18"/>
        </w:rPr>
        <w:t>The genesis of this project was a</w:t>
      </w:r>
      <w:r w:rsidR="00D11FA4" w:rsidRPr="00953118">
        <w:rPr>
          <w:sz w:val="18"/>
        </w:rPr>
        <w:t>n</w:t>
      </w:r>
      <w:r w:rsidRPr="00953118">
        <w:rPr>
          <w:sz w:val="18"/>
        </w:rPr>
        <w:t xml:space="preserve"> </w:t>
      </w:r>
      <w:r w:rsidR="00E81DBB" w:rsidRPr="00953118">
        <w:rPr>
          <w:sz w:val="18"/>
        </w:rPr>
        <w:t>interest</w:t>
      </w:r>
      <w:r w:rsidRPr="00953118">
        <w:rPr>
          <w:sz w:val="18"/>
        </w:rPr>
        <w:t xml:space="preserve"> in the volatility of the cryptocurrency market.</w:t>
      </w:r>
      <w:r w:rsidR="00D11FA4" w:rsidRPr="00953118">
        <w:rPr>
          <w:sz w:val="18"/>
        </w:rPr>
        <w:t xml:space="preserve"> </w:t>
      </w:r>
      <w:r w:rsidR="002254AF" w:rsidRPr="00953118">
        <w:rPr>
          <w:sz w:val="18"/>
        </w:rPr>
        <w:t xml:space="preserve">A </w:t>
      </w:r>
      <w:r w:rsidR="002254AF" w:rsidRPr="00953118">
        <w:rPr>
          <w:b/>
          <w:sz w:val="18"/>
        </w:rPr>
        <w:t xml:space="preserve">cryptocurrency </w:t>
      </w:r>
      <w:r w:rsidR="002254AF" w:rsidRPr="00953118">
        <w:rPr>
          <w:sz w:val="18"/>
        </w:rPr>
        <w:t>is a digital asset designed to work as a medium of exchange that uses cryptography to secure its transactions, to control the creation of additional units, and to verify the transfer of assets. Cryptocurrencies use decentralized control as opposed to centralized electronic money and central banking systems.</w:t>
      </w:r>
    </w:p>
    <w:p w14:paraId="1FD305D9" w14:textId="75EDD786" w:rsidR="00DA02C6" w:rsidRPr="00CD322C" w:rsidRDefault="00D11FA4">
      <w:pPr>
        <w:rPr>
          <w:rFonts w:cstheme="minorHAnsi"/>
          <w:sz w:val="18"/>
          <w:szCs w:val="26"/>
          <w:shd w:val="clear" w:color="auto" w:fill="FFFFFF"/>
        </w:rPr>
      </w:pPr>
      <w:r w:rsidRPr="00CD322C">
        <w:rPr>
          <w:sz w:val="18"/>
        </w:rPr>
        <w:t xml:space="preserve">The most topical example would be that of the Bitcoin. </w:t>
      </w:r>
      <w:r w:rsidR="0060451D" w:rsidRPr="00CD322C">
        <w:rPr>
          <w:sz w:val="18"/>
        </w:rPr>
        <w:t>In the fall and winter of 2017, the pr</w:t>
      </w:r>
      <w:r w:rsidR="00DA02C6" w:rsidRPr="00CD322C">
        <w:rPr>
          <w:sz w:val="18"/>
        </w:rPr>
        <w:t>i</w:t>
      </w:r>
      <w:r w:rsidR="0060451D" w:rsidRPr="00CD322C">
        <w:rPr>
          <w:sz w:val="18"/>
        </w:rPr>
        <w:t>ce of “</w:t>
      </w:r>
      <w:proofErr w:type="gramStart"/>
      <w:r w:rsidR="0060451D" w:rsidRPr="00CD322C">
        <w:rPr>
          <w:sz w:val="18"/>
        </w:rPr>
        <w:t>Bitcoin</w:t>
      </w:r>
      <w:r w:rsidR="0060451D" w:rsidRPr="00CD322C">
        <w:rPr>
          <w:rFonts w:cstheme="minorHAnsi"/>
          <w:sz w:val="14"/>
        </w:rPr>
        <w:t>”</w:t>
      </w:r>
      <w:r w:rsidR="00A80ADA" w:rsidRPr="00CD322C">
        <w:rPr>
          <w:rFonts w:cstheme="minorHAnsi"/>
          <w:sz w:val="14"/>
        </w:rPr>
        <w:t xml:space="preserve"> </w:t>
      </w:r>
      <w:r w:rsidR="00A80ADA" w:rsidRPr="00CD322C">
        <w:rPr>
          <w:rFonts w:cstheme="minorHAnsi"/>
          <w:sz w:val="18"/>
          <w:szCs w:val="26"/>
          <w:shd w:val="clear" w:color="auto" w:fill="FFFFFF"/>
        </w:rPr>
        <w:t> a</w:t>
      </w:r>
      <w:proofErr w:type="gramEnd"/>
      <w:r w:rsidR="00A80ADA" w:rsidRPr="00CD322C">
        <w:rPr>
          <w:rFonts w:cstheme="minorHAnsi"/>
          <w:sz w:val="18"/>
          <w:szCs w:val="26"/>
          <w:shd w:val="clear" w:color="auto" w:fill="FFFFFF"/>
        </w:rPr>
        <w:t xml:space="preserve"> period of time that saw the price of bitcoin climb from below $1,000 to nearly $20,000 on the </w:t>
      </w:r>
      <w:proofErr w:type="spellStart"/>
      <w:r w:rsidR="00A80ADA" w:rsidRPr="00CD322C">
        <w:rPr>
          <w:rFonts w:cstheme="minorHAnsi"/>
          <w:sz w:val="18"/>
          <w:szCs w:val="26"/>
          <w:shd w:val="clear" w:color="auto" w:fill="FFFFFF"/>
        </w:rPr>
        <w:t>CoinDesk</w:t>
      </w:r>
      <w:proofErr w:type="spellEnd"/>
      <w:r w:rsidR="00A80ADA" w:rsidRPr="00CD322C">
        <w:rPr>
          <w:rFonts w:cstheme="minorHAnsi"/>
          <w:sz w:val="18"/>
          <w:szCs w:val="26"/>
          <w:shd w:val="clear" w:color="auto" w:fill="FFFFFF"/>
        </w:rPr>
        <w:t xml:space="preserve"> Bitcoin Price Index (BPI).</w:t>
      </w:r>
      <w:r w:rsidR="00A80ADA" w:rsidRPr="00CD322C">
        <w:rPr>
          <w:rFonts w:cstheme="minorHAnsi"/>
          <w:sz w:val="18"/>
          <w:szCs w:val="26"/>
          <w:shd w:val="clear" w:color="auto" w:fill="FFFFFF"/>
          <w:vertAlign w:val="superscript"/>
        </w:rPr>
        <w:t>1.</w:t>
      </w:r>
      <w:r w:rsidR="00A80ADA" w:rsidRPr="00CD322C">
        <w:rPr>
          <w:rFonts w:cstheme="minorHAnsi"/>
          <w:sz w:val="18"/>
          <w:szCs w:val="26"/>
          <w:shd w:val="clear" w:color="auto" w:fill="FFFFFF"/>
        </w:rPr>
        <w:t xml:space="preserve"> The momentum of this increase was slowed in early 2018 but still fluctuated wildly, as </w:t>
      </w:r>
      <w:r w:rsidRPr="00CD322C">
        <w:rPr>
          <w:rFonts w:cstheme="minorHAnsi"/>
          <w:sz w:val="18"/>
          <w:szCs w:val="26"/>
          <w:shd w:val="clear" w:color="auto" w:fill="FFFFFF"/>
        </w:rPr>
        <w:t>of April 25</w:t>
      </w:r>
      <w:r w:rsidRPr="00CD322C">
        <w:rPr>
          <w:rFonts w:cstheme="minorHAnsi"/>
          <w:sz w:val="18"/>
          <w:szCs w:val="26"/>
          <w:shd w:val="clear" w:color="auto" w:fill="FFFFFF"/>
          <w:vertAlign w:val="superscript"/>
        </w:rPr>
        <w:t>th</w:t>
      </w:r>
      <w:r w:rsidRPr="00CD322C">
        <w:rPr>
          <w:rFonts w:cstheme="minorHAnsi"/>
          <w:sz w:val="18"/>
          <w:szCs w:val="26"/>
          <w:shd w:val="clear" w:color="auto" w:fill="FFFFFF"/>
        </w:rPr>
        <w:t xml:space="preserve"> the price $8,977.19 per bitcoin.</w:t>
      </w:r>
      <w:r w:rsidRPr="00CD322C">
        <w:rPr>
          <w:rFonts w:cstheme="minorHAnsi"/>
          <w:sz w:val="18"/>
          <w:szCs w:val="26"/>
          <w:shd w:val="clear" w:color="auto" w:fill="FFFFFF"/>
          <w:vertAlign w:val="superscript"/>
        </w:rPr>
        <w:t>2.</w:t>
      </w:r>
      <w:r w:rsidRPr="00CD322C">
        <w:rPr>
          <w:rFonts w:cstheme="minorHAnsi"/>
          <w:sz w:val="18"/>
          <w:szCs w:val="26"/>
          <w:shd w:val="clear" w:color="auto" w:fill="FFFFFF"/>
        </w:rPr>
        <w:t xml:space="preserve"> </w:t>
      </w:r>
    </w:p>
    <w:p w14:paraId="78E8F3A4" w14:textId="3325D9B6" w:rsidR="00DA02C6" w:rsidRPr="00953118" w:rsidRDefault="00DA02C6">
      <w:pPr>
        <w:rPr>
          <w:sz w:val="18"/>
        </w:rPr>
      </w:pPr>
      <w:r w:rsidRPr="00953118">
        <w:rPr>
          <w:sz w:val="18"/>
        </w:rPr>
        <w:t xml:space="preserve">The lack of prescient for such a rapid increase in the value of a cryptocurrency, motivated me to choose the topic as a project, using the skills and </w:t>
      </w:r>
      <w:r w:rsidR="00E81DBB" w:rsidRPr="00953118">
        <w:rPr>
          <w:sz w:val="18"/>
        </w:rPr>
        <w:t>techniques</w:t>
      </w:r>
      <w:r w:rsidRPr="00953118">
        <w:rPr>
          <w:sz w:val="18"/>
        </w:rPr>
        <w:t xml:space="preserve"> developed in INFO 550 Software Engineering to explore and gain insight into the </w:t>
      </w:r>
      <w:r w:rsidR="00A964DF" w:rsidRPr="00953118">
        <w:rPr>
          <w:sz w:val="18"/>
        </w:rPr>
        <w:t>unprecedented</w:t>
      </w:r>
      <w:r w:rsidRPr="00953118">
        <w:rPr>
          <w:sz w:val="18"/>
        </w:rPr>
        <w:t xml:space="preserve"> nature of this trend</w:t>
      </w:r>
      <w:r w:rsidR="00E81DBB" w:rsidRPr="00953118">
        <w:rPr>
          <w:sz w:val="18"/>
        </w:rPr>
        <w:t>.</w:t>
      </w:r>
    </w:p>
    <w:p w14:paraId="4E1DFB2D" w14:textId="6F39C1F0" w:rsidR="00C85924" w:rsidRDefault="00C85924">
      <w:pPr>
        <w:rPr>
          <w:sz w:val="20"/>
        </w:rPr>
      </w:pPr>
    </w:p>
    <w:p w14:paraId="15D2172A" w14:textId="2FDE3718" w:rsidR="00C85924" w:rsidRPr="00A04466" w:rsidRDefault="00C85924" w:rsidP="00C85924">
      <w:pPr>
        <w:jc w:val="center"/>
        <w:rPr>
          <w:sz w:val="20"/>
        </w:rPr>
      </w:pPr>
      <w:r w:rsidRPr="00C85924">
        <w:rPr>
          <w:noProof/>
          <w:sz w:val="20"/>
        </w:rPr>
        <w:drawing>
          <wp:inline distT="0" distB="0" distL="0" distR="0" wp14:anchorId="7AF47113" wp14:editId="5EC40DBE">
            <wp:extent cx="4401866" cy="2716365"/>
            <wp:effectExtent l="19050" t="19050" r="17780" b="27305"/>
            <wp:docPr id="4" name="Picture 3">
              <a:extLst xmlns:a="http://schemas.openxmlformats.org/drawingml/2006/main">
                <a:ext uri="{FF2B5EF4-FFF2-40B4-BE49-F238E27FC236}">
                  <a16:creationId xmlns:a16="http://schemas.microsoft.com/office/drawing/2014/main" id="{37D2E3DE-38D6-4759-BB4E-D3D66CB6FE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7D2E3DE-38D6-4759-BB4E-D3D66CB6FE59}"/>
                        </a:ext>
                      </a:extLst>
                    </pic:cNvPr>
                    <pic:cNvPicPr>
                      <a:picLocks noChangeAspect="1"/>
                    </pic:cNvPicPr>
                  </pic:nvPicPr>
                  <pic:blipFill>
                    <a:blip r:embed="rId5"/>
                    <a:stretch>
                      <a:fillRect/>
                    </a:stretch>
                  </pic:blipFill>
                  <pic:spPr>
                    <a:xfrm>
                      <a:off x="0" y="0"/>
                      <a:ext cx="4443903" cy="2742305"/>
                    </a:xfrm>
                    <a:prstGeom prst="rect">
                      <a:avLst/>
                    </a:prstGeom>
                    <a:ln>
                      <a:solidFill>
                        <a:schemeClr val="tx1"/>
                      </a:solidFill>
                    </a:ln>
                  </pic:spPr>
                </pic:pic>
              </a:graphicData>
            </a:graphic>
          </wp:inline>
        </w:drawing>
      </w:r>
    </w:p>
    <w:p w14:paraId="0C17E99E" w14:textId="7D0CADA7" w:rsidR="00AF2C00" w:rsidRPr="00BF22EB" w:rsidRDefault="00836321">
      <w:pPr>
        <w:rPr>
          <w:sz w:val="18"/>
          <w:u w:val="single"/>
        </w:rPr>
      </w:pPr>
      <w:r w:rsidRPr="00BF22EB">
        <w:rPr>
          <w:sz w:val="18"/>
          <w:u w:val="single"/>
        </w:rPr>
        <w:t>I</w:t>
      </w:r>
      <w:r w:rsidR="0060451D" w:rsidRPr="00BF22EB">
        <w:rPr>
          <w:sz w:val="18"/>
          <w:u w:val="single"/>
        </w:rPr>
        <w:t>ntent</w:t>
      </w:r>
    </w:p>
    <w:p w14:paraId="6A6ED7DA" w14:textId="1D60BB71" w:rsidR="002726BA" w:rsidRPr="00BF22EB" w:rsidRDefault="00576BB8">
      <w:pPr>
        <w:rPr>
          <w:sz w:val="18"/>
        </w:rPr>
      </w:pPr>
      <w:r w:rsidRPr="00BF22EB">
        <w:rPr>
          <w:sz w:val="18"/>
        </w:rPr>
        <w:t xml:space="preserve">To document </w:t>
      </w:r>
      <w:r w:rsidR="009C3F53" w:rsidRPr="00BF22EB">
        <w:rPr>
          <w:sz w:val="18"/>
        </w:rPr>
        <w:t>my use of techniques learned in INFO 550 to explore and learn about cryptocurrencies</w:t>
      </w:r>
      <w:r w:rsidR="00427350" w:rsidRPr="00BF22EB">
        <w:rPr>
          <w:sz w:val="18"/>
        </w:rPr>
        <w:t>.</w:t>
      </w:r>
      <w:r w:rsidR="009C3F53" w:rsidRPr="00BF22EB">
        <w:rPr>
          <w:sz w:val="18"/>
        </w:rPr>
        <w:t xml:space="preserve">  </w:t>
      </w:r>
    </w:p>
    <w:p w14:paraId="6A3C54D9" w14:textId="10EC501D" w:rsidR="00836321" w:rsidRPr="00BF22EB" w:rsidRDefault="00836321">
      <w:pPr>
        <w:rPr>
          <w:sz w:val="18"/>
          <w:u w:val="single"/>
        </w:rPr>
      </w:pPr>
      <w:r w:rsidRPr="00BF22EB">
        <w:rPr>
          <w:sz w:val="18"/>
          <w:u w:val="single"/>
        </w:rPr>
        <w:t>H</w:t>
      </w:r>
      <w:r w:rsidR="0060451D" w:rsidRPr="00BF22EB">
        <w:rPr>
          <w:sz w:val="18"/>
          <w:u w:val="single"/>
        </w:rPr>
        <w:t xml:space="preserve">istory </w:t>
      </w:r>
    </w:p>
    <w:p w14:paraId="0B263DB1" w14:textId="7FBA294B" w:rsidR="00836321" w:rsidRPr="00BF22EB" w:rsidRDefault="00836321">
      <w:pPr>
        <w:rPr>
          <w:sz w:val="18"/>
        </w:rPr>
      </w:pPr>
      <w:r w:rsidRPr="00BF22EB">
        <w:rPr>
          <w:sz w:val="18"/>
        </w:rPr>
        <w:t xml:space="preserve">The project had a </w:t>
      </w:r>
      <w:r w:rsidR="00330B85" w:rsidRPr="00BF22EB">
        <w:rPr>
          <w:sz w:val="18"/>
        </w:rPr>
        <w:t>genesis</w:t>
      </w:r>
      <w:r w:rsidRPr="00BF22EB">
        <w:rPr>
          <w:sz w:val="18"/>
        </w:rPr>
        <w:t xml:space="preserve"> mostly focusing on the </w:t>
      </w:r>
      <w:r w:rsidR="009C3F53" w:rsidRPr="00BF22EB">
        <w:rPr>
          <w:sz w:val="18"/>
        </w:rPr>
        <w:t>cryptocurrencies</w:t>
      </w:r>
      <w:r w:rsidRPr="00BF22EB">
        <w:rPr>
          <w:sz w:val="18"/>
        </w:rPr>
        <w:t xml:space="preserve">. While the topic provides a lot of material to explore, I </w:t>
      </w:r>
      <w:r w:rsidR="00B40991" w:rsidRPr="00BF22EB">
        <w:rPr>
          <w:sz w:val="18"/>
        </w:rPr>
        <w:t xml:space="preserve">generally focused on bitcoin for most of the project due to </w:t>
      </w:r>
      <w:proofErr w:type="spellStart"/>
      <w:r w:rsidR="00B40991" w:rsidRPr="00BF22EB">
        <w:rPr>
          <w:sz w:val="18"/>
        </w:rPr>
        <w:t>it’s</w:t>
      </w:r>
      <w:proofErr w:type="spellEnd"/>
      <w:r w:rsidR="00B40991" w:rsidRPr="00BF22EB">
        <w:rPr>
          <w:sz w:val="18"/>
        </w:rPr>
        <w:t xml:space="preserve"> dominance of most</w:t>
      </w:r>
      <w:r w:rsidR="00DF4B9C" w:rsidRPr="00BF22EB">
        <w:rPr>
          <w:sz w:val="18"/>
        </w:rPr>
        <w:t xml:space="preserve"> cryptocurrency</w:t>
      </w:r>
      <w:r w:rsidR="00B40991" w:rsidRPr="00BF22EB">
        <w:rPr>
          <w:sz w:val="18"/>
        </w:rPr>
        <w:t xml:space="preserve"> discussions.</w:t>
      </w:r>
    </w:p>
    <w:p w14:paraId="4F293DE5" w14:textId="4DC99FF2" w:rsidR="00DE6FEC" w:rsidRPr="00BF22EB" w:rsidRDefault="00E80C70" w:rsidP="00DE6FEC">
      <w:pPr>
        <w:rPr>
          <w:u w:val="single"/>
        </w:rPr>
      </w:pPr>
      <w:r w:rsidRPr="00BF22EB">
        <w:rPr>
          <w:u w:val="single"/>
        </w:rPr>
        <w:t xml:space="preserve">Original </w:t>
      </w:r>
      <w:r w:rsidR="00836321" w:rsidRPr="00BF22EB">
        <w:rPr>
          <w:u w:val="single"/>
        </w:rPr>
        <w:t>H</w:t>
      </w:r>
      <w:r w:rsidR="0060451D" w:rsidRPr="00BF22EB">
        <w:rPr>
          <w:u w:val="single"/>
        </w:rPr>
        <w:t>ypotheses</w:t>
      </w:r>
      <w:r w:rsidRPr="00BF22EB">
        <w:rPr>
          <w:u w:val="single"/>
        </w:rPr>
        <w:t xml:space="preserve"> </w:t>
      </w:r>
    </w:p>
    <w:p w14:paraId="17756EA9" w14:textId="28641516" w:rsidR="00DE6FEC" w:rsidRPr="00BF22EB" w:rsidRDefault="00DE6FEC" w:rsidP="00DE6FEC">
      <w:pPr>
        <w:rPr>
          <w:sz w:val="18"/>
          <w:szCs w:val="16"/>
        </w:rPr>
      </w:pPr>
      <w:r w:rsidRPr="00BF22EB">
        <w:rPr>
          <w:sz w:val="18"/>
          <w:szCs w:val="16"/>
        </w:rPr>
        <w:t xml:space="preserve">Hypothesis One: Are the local peaks of these top cryptocurrencies similar in any way? </w:t>
      </w:r>
    </w:p>
    <w:p w14:paraId="260BD1FE" w14:textId="12228CB1" w:rsidR="00836321" w:rsidRPr="00BF22EB" w:rsidRDefault="00DE6FEC" w:rsidP="00DE6FEC">
      <w:pPr>
        <w:rPr>
          <w:sz w:val="18"/>
          <w:szCs w:val="16"/>
        </w:rPr>
      </w:pPr>
      <w:r w:rsidRPr="00BF22EB">
        <w:rPr>
          <w:sz w:val="18"/>
          <w:szCs w:val="16"/>
        </w:rPr>
        <w:t xml:space="preserve">Hypothesis Two: are mentions of bitcoin in news media on twitter and price of bitcoin related? </w:t>
      </w:r>
    </w:p>
    <w:p w14:paraId="67913F29" w14:textId="7EEBD2FC" w:rsidR="00DE6FEC" w:rsidRPr="00BF22EB" w:rsidRDefault="00DE6FEC" w:rsidP="00DE6FEC">
      <w:pPr>
        <w:rPr>
          <w:sz w:val="18"/>
          <w:szCs w:val="16"/>
        </w:rPr>
      </w:pPr>
      <w:r w:rsidRPr="00BF22EB">
        <w:rPr>
          <w:sz w:val="18"/>
          <w:szCs w:val="16"/>
        </w:rPr>
        <w:t xml:space="preserve">Hypothesis Three: are mentions of bitcoin by the public related to market value of bitcoin? </w:t>
      </w:r>
    </w:p>
    <w:p w14:paraId="318AC4FE" w14:textId="7511ACAB" w:rsidR="00DE6FEC" w:rsidRPr="00BF22EB" w:rsidRDefault="00DE6FEC" w:rsidP="00DE6FEC">
      <w:pPr>
        <w:rPr>
          <w:sz w:val="18"/>
          <w:szCs w:val="16"/>
        </w:rPr>
      </w:pPr>
      <w:r w:rsidRPr="00BF22EB">
        <w:rPr>
          <w:sz w:val="18"/>
          <w:szCs w:val="16"/>
        </w:rPr>
        <w:lastRenderedPageBreak/>
        <w:t>Hypothesis Four: Is there a time of year that bitcoin value is generally high?</w:t>
      </w:r>
    </w:p>
    <w:p w14:paraId="2A628353" w14:textId="4DE9643E" w:rsidR="00B11796" w:rsidRPr="00BF22EB" w:rsidRDefault="00DE6FEC">
      <w:pPr>
        <w:rPr>
          <w:sz w:val="18"/>
          <w:szCs w:val="16"/>
        </w:rPr>
      </w:pPr>
      <w:r w:rsidRPr="00BF22EB">
        <w:rPr>
          <w:sz w:val="18"/>
          <w:szCs w:val="16"/>
        </w:rPr>
        <w:t xml:space="preserve">Hypothesis Five: Is there a relationship between number of bitcoin transactions and its market value? </w:t>
      </w:r>
    </w:p>
    <w:p w14:paraId="730624EB" w14:textId="3F76ECED" w:rsidR="00B11796" w:rsidRPr="00A04466" w:rsidRDefault="0060451D">
      <w:pPr>
        <w:rPr>
          <w:sz w:val="20"/>
          <w:u w:val="single"/>
        </w:rPr>
      </w:pPr>
      <w:r w:rsidRPr="00A04466">
        <w:rPr>
          <w:sz w:val="20"/>
          <w:u w:val="single"/>
        </w:rPr>
        <w:t xml:space="preserve"> </w:t>
      </w:r>
      <w:r w:rsidR="00B11796" w:rsidRPr="00A04466">
        <w:rPr>
          <w:sz w:val="20"/>
          <w:u w:val="single"/>
        </w:rPr>
        <w:t>M</w:t>
      </w:r>
      <w:r w:rsidRPr="00A04466">
        <w:rPr>
          <w:sz w:val="20"/>
          <w:u w:val="single"/>
        </w:rPr>
        <w:t xml:space="preserve">ethodology </w:t>
      </w:r>
    </w:p>
    <w:p w14:paraId="551ADC0C" w14:textId="2AC3652F" w:rsidR="00B11796" w:rsidRPr="00953118" w:rsidRDefault="00B2468B">
      <w:pPr>
        <w:rPr>
          <w:sz w:val="18"/>
        </w:rPr>
      </w:pPr>
      <w:r w:rsidRPr="00953118">
        <w:rPr>
          <w:sz w:val="18"/>
        </w:rPr>
        <w:t xml:space="preserve">I first needed to locate the primary data source that I would use. The simplest contender was the crypto package, an r package that web scrapes the most popular index aggregator for cryptocurrency prices, “coinmarketcap.com” </w:t>
      </w:r>
    </w:p>
    <w:p w14:paraId="05FA297D" w14:textId="4318A34C" w:rsidR="00B2468B" w:rsidRPr="00953118" w:rsidRDefault="00B2468B" w:rsidP="00BF22EB">
      <w:pPr>
        <w:pBdr>
          <w:top w:val="single" w:sz="4" w:space="1" w:color="auto"/>
          <w:left w:val="single" w:sz="4" w:space="4" w:color="auto"/>
          <w:bottom w:val="single" w:sz="4" w:space="1" w:color="auto"/>
          <w:right w:val="single" w:sz="4" w:space="0" w:color="auto"/>
          <w:between w:val="single" w:sz="4" w:space="1" w:color="auto"/>
          <w:bar w:val="single" w:sz="4" w:color="auto"/>
        </w:pBdr>
        <w:rPr>
          <w:sz w:val="18"/>
        </w:rPr>
      </w:pPr>
      <w:r w:rsidRPr="00953118">
        <w:rPr>
          <w:sz w:val="18"/>
        </w:rPr>
        <w:t>Dataset: Crypto</w:t>
      </w:r>
    </w:p>
    <w:p w14:paraId="276B4625" w14:textId="618EECA0" w:rsidR="000A042B" w:rsidRPr="00953118" w:rsidRDefault="00B2468B" w:rsidP="00BF22EB">
      <w:pPr>
        <w:pBdr>
          <w:top w:val="single" w:sz="4" w:space="1" w:color="auto"/>
          <w:left w:val="single" w:sz="4" w:space="4" w:color="auto"/>
          <w:bottom w:val="single" w:sz="4" w:space="1" w:color="auto"/>
          <w:right w:val="single" w:sz="4" w:space="0" w:color="auto"/>
          <w:between w:val="single" w:sz="4" w:space="1" w:color="auto"/>
          <w:bar w:val="single" w:sz="4" w:color="auto"/>
        </w:pBdr>
        <w:rPr>
          <w:sz w:val="18"/>
        </w:rPr>
      </w:pPr>
      <w:r w:rsidRPr="00953118">
        <w:rPr>
          <w:sz w:val="18"/>
        </w:rPr>
        <w:t xml:space="preserve">Justification: Scrapes the most commonly used cryptocurrency price index </w:t>
      </w:r>
      <w:r w:rsidR="000A042B" w:rsidRPr="00953118">
        <w:rPr>
          <w:sz w:val="18"/>
        </w:rPr>
        <w:t>aggregator</w:t>
      </w:r>
      <w:r w:rsidRPr="00953118">
        <w:rPr>
          <w:sz w:val="18"/>
        </w:rPr>
        <w:t>. Used by both BBC</w:t>
      </w:r>
      <w:r w:rsidRPr="00953118">
        <w:rPr>
          <w:sz w:val="18"/>
          <w:vertAlign w:val="superscript"/>
        </w:rPr>
        <w:t>3</w:t>
      </w:r>
      <w:r w:rsidRPr="00953118">
        <w:rPr>
          <w:sz w:val="18"/>
        </w:rPr>
        <w:t xml:space="preserve"> and CNNMoney</w:t>
      </w:r>
      <w:r w:rsidRPr="00953118">
        <w:rPr>
          <w:sz w:val="18"/>
          <w:vertAlign w:val="superscript"/>
        </w:rPr>
        <w:t>4</w:t>
      </w:r>
      <w:r w:rsidR="000A042B" w:rsidRPr="00953118">
        <w:rPr>
          <w:sz w:val="18"/>
        </w:rPr>
        <w:t xml:space="preserve">. </w:t>
      </w:r>
      <w:r w:rsidR="00AF6DB6" w:rsidRPr="00953118">
        <w:rPr>
          <w:sz w:val="18"/>
        </w:rPr>
        <w:t xml:space="preserve"> A picture of the dataset follows.</w:t>
      </w:r>
      <w:r w:rsidR="005C4714" w:rsidRPr="00953118">
        <w:rPr>
          <w:sz w:val="18"/>
        </w:rPr>
        <w:t xml:space="preserve"> The Bitcoin values were compared to two other indexes, the blockchain.info bitcoin </w:t>
      </w:r>
      <w:r w:rsidR="008025B8" w:rsidRPr="00953118">
        <w:rPr>
          <w:sz w:val="18"/>
        </w:rPr>
        <w:t>value</w:t>
      </w:r>
      <w:r w:rsidR="005C4714" w:rsidRPr="00953118">
        <w:rPr>
          <w:sz w:val="18"/>
        </w:rPr>
        <w:t xml:space="preserve"> csv</w:t>
      </w:r>
      <w:r w:rsidR="00A13525" w:rsidRPr="00953118">
        <w:rPr>
          <w:sz w:val="18"/>
          <w:vertAlign w:val="superscript"/>
        </w:rPr>
        <w:t>5</w:t>
      </w:r>
      <w:r w:rsidR="005C4714" w:rsidRPr="00953118">
        <w:rPr>
          <w:sz w:val="18"/>
        </w:rPr>
        <w:t xml:space="preserve"> and </w:t>
      </w:r>
      <w:r w:rsidR="00A13525" w:rsidRPr="00953118">
        <w:rPr>
          <w:sz w:val="18"/>
        </w:rPr>
        <w:t xml:space="preserve">bitcoin </w:t>
      </w:r>
      <w:r w:rsidR="008025B8" w:rsidRPr="00953118">
        <w:rPr>
          <w:sz w:val="18"/>
        </w:rPr>
        <w:t>value</w:t>
      </w:r>
      <w:r w:rsidR="00A13525" w:rsidRPr="00953118">
        <w:rPr>
          <w:sz w:val="18"/>
        </w:rPr>
        <w:t xml:space="preserve"> csv obtained from coindesk</w:t>
      </w:r>
      <w:r w:rsidR="00A13525" w:rsidRPr="00953118">
        <w:rPr>
          <w:sz w:val="18"/>
          <w:vertAlign w:val="superscript"/>
        </w:rPr>
        <w:t>6</w:t>
      </w:r>
      <w:r w:rsidR="00A13525" w:rsidRPr="00953118">
        <w:rPr>
          <w:sz w:val="18"/>
        </w:rPr>
        <w:t xml:space="preserve">. While there were </w:t>
      </w:r>
      <w:r w:rsidR="008025B8" w:rsidRPr="00953118">
        <w:rPr>
          <w:sz w:val="18"/>
        </w:rPr>
        <w:t>differences</w:t>
      </w:r>
      <w:r w:rsidR="00A13525" w:rsidRPr="00953118">
        <w:rPr>
          <w:sz w:val="18"/>
        </w:rPr>
        <w:t xml:space="preserve"> (which was expected due to the nature of each index being </w:t>
      </w:r>
      <w:r w:rsidR="008025B8" w:rsidRPr="00953118">
        <w:rPr>
          <w:sz w:val="18"/>
        </w:rPr>
        <w:t>determined</w:t>
      </w:r>
      <w:r w:rsidR="00A13525" w:rsidRPr="00953118">
        <w:rPr>
          <w:sz w:val="18"/>
        </w:rPr>
        <w:t xml:space="preserve"> by multiple exchanges that bitcoin is being traded </w:t>
      </w:r>
      <w:proofErr w:type="gramStart"/>
      <w:r w:rsidR="00A13525" w:rsidRPr="00953118">
        <w:rPr>
          <w:sz w:val="18"/>
        </w:rPr>
        <w:t>on, and</w:t>
      </w:r>
      <w:proofErr w:type="gramEnd"/>
      <w:r w:rsidR="00A13525" w:rsidRPr="00953118">
        <w:rPr>
          <w:sz w:val="18"/>
        </w:rPr>
        <w:t xml:space="preserve"> can vary </w:t>
      </w:r>
      <w:proofErr w:type="spellStart"/>
      <w:r w:rsidR="00A13525" w:rsidRPr="00953118">
        <w:rPr>
          <w:sz w:val="18"/>
        </w:rPr>
        <w:t>form</w:t>
      </w:r>
      <w:proofErr w:type="spellEnd"/>
      <w:r w:rsidR="00A13525" w:rsidRPr="00953118">
        <w:rPr>
          <w:sz w:val="18"/>
        </w:rPr>
        <w:t xml:space="preserve"> </w:t>
      </w:r>
      <w:r w:rsidR="008025B8" w:rsidRPr="00953118">
        <w:rPr>
          <w:sz w:val="18"/>
        </w:rPr>
        <w:t>indeed</w:t>
      </w:r>
      <w:r w:rsidR="00A13525" w:rsidRPr="00953118">
        <w:rPr>
          <w:sz w:val="18"/>
        </w:rPr>
        <w:t xml:space="preserve"> to index) there was </w:t>
      </w:r>
      <w:r w:rsidR="008025B8" w:rsidRPr="00953118">
        <w:rPr>
          <w:sz w:val="18"/>
        </w:rPr>
        <w:t>negligible</w:t>
      </w:r>
      <w:r w:rsidR="00A13525" w:rsidRPr="00953118">
        <w:rPr>
          <w:sz w:val="18"/>
        </w:rPr>
        <w:t xml:space="preserve"> difference and I decided to </w:t>
      </w:r>
      <w:r w:rsidR="008025B8" w:rsidRPr="00953118">
        <w:rPr>
          <w:sz w:val="18"/>
        </w:rPr>
        <w:t>proceed</w:t>
      </w:r>
      <w:r w:rsidR="00A13525" w:rsidRPr="00953118">
        <w:rPr>
          <w:sz w:val="18"/>
        </w:rPr>
        <w:t xml:space="preserve"> with crypto</w:t>
      </w:r>
      <w:r w:rsidR="00FD6357" w:rsidRPr="00953118">
        <w:rPr>
          <w:sz w:val="18"/>
        </w:rPr>
        <w:t>.</w:t>
      </w:r>
      <w:r w:rsidR="00A13525" w:rsidRPr="00953118">
        <w:rPr>
          <w:sz w:val="18"/>
        </w:rPr>
        <w:t xml:space="preserve">  </w:t>
      </w:r>
    </w:p>
    <w:p w14:paraId="040A03A1" w14:textId="2F76B76F" w:rsidR="00AF6DB6" w:rsidRPr="00A04466" w:rsidRDefault="00AF6DB6">
      <w:pPr>
        <w:rPr>
          <w:sz w:val="20"/>
        </w:rPr>
      </w:pPr>
      <w:r w:rsidRPr="00A04466">
        <w:rPr>
          <w:noProof/>
          <w:sz w:val="20"/>
        </w:rPr>
        <w:drawing>
          <wp:inline distT="0" distB="0" distL="0" distR="0" wp14:anchorId="6D3F4091" wp14:editId="513B8496">
            <wp:extent cx="5867400" cy="56352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21" t="15678" r="24840" b="71673"/>
                    <a:stretch/>
                  </pic:blipFill>
                  <pic:spPr bwMode="auto">
                    <a:xfrm>
                      <a:off x="0" y="0"/>
                      <a:ext cx="5881512" cy="564881"/>
                    </a:xfrm>
                    <a:prstGeom prst="rect">
                      <a:avLst/>
                    </a:prstGeom>
                    <a:ln>
                      <a:noFill/>
                    </a:ln>
                    <a:extLst>
                      <a:ext uri="{53640926-AAD7-44D8-BBD7-CCE9431645EC}">
                        <a14:shadowObscured xmlns:a14="http://schemas.microsoft.com/office/drawing/2010/main"/>
                      </a:ext>
                    </a:extLst>
                  </pic:spPr>
                </pic:pic>
              </a:graphicData>
            </a:graphic>
          </wp:inline>
        </w:drawing>
      </w:r>
    </w:p>
    <w:p w14:paraId="4D153756" w14:textId="15D1BAFA" w:rsidR="0087656C" w:rsidRPr="00A04466" w:rsidRDefault="00527E80" w:rsidP="00497169">
      <w:pPr>
        <w:jc w:val="center"/>
        <w:rPr>
          <w:sz w:val="20"/>
          <w:u w:val="single"/>
        </w:rPr>
      </w:pPr>
      <w:proofErr w:type="spellStart"/>
      <w:r>
        <w:rPr>
          <w:sz w:val="20"/>
          <w:u w:val="single"/>
        </w:rPr>
        <w:t>CryptoData</w:t>
      </w:r>
      <w:r w:rsidR="0087656C" w:rsidRPr="00A04466">
        <w:rPr>
          <w:sz w:val="20"/>
          <w:u w:val="single"/>
        </w:rPr>
        <w:t>.</w:t>
      </w:r>
      <w:r w:rsidR="005501F8" w:rsidRPr="00A04466">
        <w:rPr>
          <w:sz w:val="20"/>
          <w:u w:val="single"/>
        </w:rPr>
        <w:t>R</w:t>
      </w:r>
      <w:r w:rsidR="0087656C" w:rsidRPr="00A04466">
        <w:rPr>
          <w:sz w:val="20"/>
          <w:u w:val="single"/>
        </w:rPr>
        <w:t>md</w:t>
      </w:r>
      <w:proofErr w:type="spellEnd"/>
    </w:p>
    <w:p w14:paraId="7845F008" w14:textId="490E3D02" w:rsidR="00AA4AD1" w:rsidRDefault="00C24244">
      <w:pPr>
        <w:rPr>
          <w:sz w:val="18"/>
        </w:rPr>
      </w:pPr>
      <w:r w:rsidRPr="00953118">
        <w:rPr>
          <w:sz w:val="18"/>
        </w:rPr>
        <w:t>I</w:t>
      </w:r>
      <w:r w:rsidR="007561EA" w:rsidRPr="00953118">
        <w:rPr>
          <w:sz w:val="18"/>
        </w:rPr>
        <w:t xml:space="preserve"> proceed to make the dataset more </w:t>
      </w:r>
      <w:r w:rsidR="003B4665" w:rsidRPr="00953118">
        <w:rPr>
          <w:sz w:val="18"/>
        </w:rPr>
        <w:t>manageable</w:t>
      </w:r>
      <w:r w:rsidR="007561EA" w:rsidRPr="00953118">
        <w:rPr>
          <w:sz w:val="18"/>
        </w:rPr>
        <w:t xml:space="preserve">, by </w:t>
      </w:r>
      <w:r w:rsidR="00166229" w:rsidRPr="00953118">
        <w:rPr>
          <w:sz w:val="18"/>
        </w:rPr>
        <w:t>sub setting</w:t>
      </w:r>
      <w:r w:rsidR="007561EA" w:rsidRPr="00953118">
        <w:rPr>
          <w:sz w:val="18"/>
        </w:rPr>
        <w:t xml:space="preserve"> the dataset </w:t>
      </w:r>
      <w:r w:rsidR="0005221C" w:rsidRPr="00953118">
        <w:rPr>
          <w:sz w:val="18"/>
        </w:rPr>
        <w:t>generated</w:t>
      </w:r>
      <w:r w:rsidR="007561EA" w:rsidRPr="00953118">
        <w:rPr>
          <w:sz w:val="18"/>
        </w:rPr>
        <w:t xml:space="preserve"> from the crypto package. With over 1152 </w:t>
      </w:r>
      <w:r w:rsidR="00166229" w:rsidRPr="00953118">
        <w:rPr>
          <w:sz w:val="18"/>
        </w:rPr>
        <w:t>cryptocurrencies</w:t>
      </w:r>
      <w:r w:rsidR="007561EA" w:rsidRPr="00953118">
        <w:rPr>
          <w:sz w:val="18"/>
        </w:rPr>
        <w:t xml:space="preserve">, and the </w:t>
      </w:r>
      <w:r w:rsidR="00166229" w:rsidRPr="00953118">
        <w:rPr>
          <w:sz w:val="18"/>
        </w:rPr>
        <w:t>relative</w:t>
      </w:r>
      <w:r w:rsidR="007561EA" w:rsidRPr="00953118">
        <w:rPr>
          <w:sz w:val="18"/>
        </w:rPr>
        <w:t xml:space="preserve"> ease that comes with creating a </w:t>
      </w:r>
      <w:r w:rsidR="00166229" w:rsidRPr="00953118">
        <w:rPr>
          <w:sz w:val="18"/>
        </w:rPr>
        <w:t>cryptocurrency</w:t>
      </w:r>
      <w:r w:rsidR="007561EA" w:rsidRPr="00953118">
        <w:rPr>
          <w:sz w:val="18"/>
        </w:rPr>
        <w:t xml:space="preserve">, I decided that this would be the best approach </w:t>
      </w:r>
      <w:r w:rsidR="003E31BE" w:rsidRPr="00953118">
        <w:rPr>
          <w:sz w:val="18"/>
        </w:rPr>
        <w:t>going forward.  I also decided to</w:t>
      </w:r>
      <w:r w:rsidR="000B570B">
        <w:rPr>
          <w:sz w:val="18"/>
        </w:rPr>
        <w:t xml:space="preserve"> cutoff all prices that were ass</w:t>
      </w:r>
      <w:r w:rsidR="000B570B" w:rsidRPr="00953118">
        <w:rPr>
          <w:sz w:val="18"/>
        </w:rPr>
        <w:t>ociated</w:t>
      </w:r>
      <w:r w:rsidR="003E31BE" w:rsidRPr="00953118">
        <w:rPr>
          <w:sz w:val="18"/>
        </w:rPr>
        <w:t xml:space="preserve"> with dates before </w:t>
      </w:r>
      <w:r w:rsidR="00741352" w:rsidRPr="00953118">
        <w:rPr>
          <w:sz w:val="18"/>
        </w:rPr>
        <w:t>January</w:t>
      </w:r>
      <w:r w:rsidR="003E31BE" w:rsidRPr="00953118">
        <w:rPr>
          <w:sz w:val="18"/>
        </w:rPr>
        <w:t xml:space="preserve"> 1</w:t>
      </w:r>
      <w:r w:rsidR="003E31BE" w:rsidRPr="00953118">
        <w:rPr>
          <w:sz w:val="18"/>
          <w:vertAlign w:val="superscript"/>
        </w:rPr>
        <w:t>st</w:t>
      </w:r>
      <w:r w:rsidR="003E31BE" w:rsidRPr="00953118">
        <w:rPr>
          <w:sz w:val="18"/>
        </w:rPr>
        <w:t xml:space="preserve">, 2014. The motivation for this decision is that only three of the top 15 </w:t>
      </w:r>
      <w:r w:rsidR="001B3679" w:rsidRPr="00953118">
        <w:rPr>
          <w:sz w:val="18"/>
        </w:rPr>
        <w:t>cryptocurrencies</w:t>
      </w:r>
      <w:r w:rsidR="003E31BE" w:rsidRPr="00953118">
        <w:rPr>
          <w:sz w:val="18"/>
        </w:rPr>
        <w:t xml:space="preserve"> existed on that </w:t>
      </w:r>
      <w:r w:rsidR="00741352" w:rsidRPr="00953118">
        <w:rPr>
          <w:sz w:val="18"/>
        </w:rPr>
        <w:t>date (</w:t>
      </w:r>
      <w:r w:rsidR="003E31BE" w:rsidRPr="00953118">
        <w:rPr>
          <w:sz w:val="18"/>
        </w:rPr>
        <w:t>Bitcoin, Ripple,</w:t>
      </w:r>
      <w:r w:rsidR="00A31209" w:rsidRPr="00953118">
        <w:rPr>
          <w:sz w:val="18"/>
        </w:rPr>
        <w:t xml:space="preserve"> </w:t>
      </w:r>
      <w:r w:rsidR="003E31BE" w:rsidRPr="00953118">
        <w:rPr>
          <w:sz w:val="18"/>
        </w:rPr>
        <w:t xml:space="preserve">Litecoin). </w:t>
      </w:r>
    </w:p>
    <w:p w14:paraId="2F0890D1" w14:textId="4E417F04" w:rsidR="009C3F53" w:rsidRPr="00D81445" w:rsidRDefault="00D81445" w:rsidP="00497169">
      <w:pPr>
        <w:jc w:val="center"/>
        <w:rPr>
          <w:sz w:val="18"/>
          <w:u w:val="single"/>
        </w:rPr>
      </w:pPr>
      <w:proofErr w:type="spellStart"/>
      <w:r w:rsidRPr="00D81445">
        <w:rPr>
          <w:sz w:val="18"/>
          <w:u w:val="single"/>
        </w:rPr>
        <w:t>Cluster.Rmd</w:t>
      </w:r>
      <w:proofErr w:type="spellEnd"/>
    </w:p>
    <w:p w14:paraId="33E99631" w14:textId="38C2AF74" w:rsidR="009C3F53" w:rsidRDefault="0058106C">
      <w:pPr>
        <w:rPr>
          <w:sz w:val="18"/>
        </w:rPr>
      </w:pPr>
      <w:r>
        <w:rPr>
          <w:sz w:val="18"/>
        </w:rPr>
        <w:t>Using base R</w:t>
      </w:r>
      <w:r w:rsidR="0075671F">
        <w:rPr>
          <w:sz w:val="18"/>
        </w:rPr>
        <w:t>’</w:t>
      </w:r>
      <w:r w:rsidR="0007207C">
        <w:rPr>
          <w:sz w:val="18"/>
        </w:rPr>
        <w:t>s “d</w:t>
      </w:r>
      <w:r w:rsidR="00824406">
        <w:rPr>
          <w:sz w:val="18"/>
        </w:rPr>
        <w:t>ecompose</w:t>
      </w:r>
      <w:r w:rsidR="0007207C">
        <w:rPr>
          <w:sz w:val="18"/>
        </w:rPr>
        <w:t>”</w:t>
      </w:r>
      <w:r w:rsidR="00824406">
        <w:rPr>
          <w:sz w:val="18"/>
        </w:rPr>
        <w:t xml:space="preserve"> and </w:t>
      </w:r>
      <w:r w:rsidR="0007207C">
        <w:rPr>
          <w:sz w:val="18"/>
        </w:rPr>
        <w:t>“</w:t>
      </w:r>
      <w:r>
        <w:rPr>
          <w:sz w:val="18"/>
        </w:rPr>
        <w:t>STL</w:t>
      </w:r>
      <w:r w:rsidR="0007207C">
        <w:rPr>
          <w:sz w:val="18"/>
        </w:rPr>
        <w:t>”</w:t>
      </w:r>
      <w:r>
        <w:rPr>
          <w:sz w:val="18"/>
        </w:rPr>
        <w:t xml:space="preserve"> functions, I can generate time serious graphs to determine seasonality of bitcoin.</w:t>
      </w:r>
      <w:r w:rsidR="0085439B">
        <w:rPr>
          <w:sz w:val="18"/>
        </w:rPr>
        <w:t xml:space="preserve"> The season</w:t>
      </w:r>
      <w:r w:rsidR="001955A6">
        <w:rPr>
          <w:sz w:val="18"/>
        </w:rPr>
        <w:t>ality pattern appears to be a r</w:t>
      </w:r>
      <w:r w:rsidR="0085439B">
        <w:rPr>
          <w:sz w:val="18"/>
        </w:rPr>
        <w:t xml:space="preserve">ally in the late months of each year, with a drop in the spring months. </w:t>
      </w:r>
    </w:p>
    <w:p w14:paraId="5176FFEC" w14:textId="5D44E0F1" w:rsidR="0007207C" w:rsidRDefault="0007207C">
      <w:pPr>
        <w:rPr>
          <w:sz w:val="18"/>
        </w:rPr>
      </w:pPr>
    </w:p>
    <w:p w14:paraId="36766015" w14:textId="58767DC5" w:rsidR="0007207C" w:rsidRPr="00953118" w:rsidRDefault="0007207C" w:rsidP="0007207C">
      <w:pPr>
        <w:jc w:val="center"/>
        <w:rPr>
          <w:sz w:val="18"/>
        </w:rPr>
      </w:pPr>
      <w:r w:rsidRPr="0007207C">
        <w:rPr>
          <w:noProof/>
          <w:sz w:val="18"/>
        </w:rPr>
        <w:drawing>
          <wp:inline distT="0" distB="0" distL="0" distR="0" wp14:anchorId="54C3C7CE" wp14:editId="02CD492D">
            <wp:extent cx="4315146" cy="2667000"/>
            <wp:effectExtent l="19050" t="19050" r="28575" b="19050"/>
            <wp:docPr id="7" name="Picture 2">
              <a:extLst xmlns:a="http://schemas.openxmlformats.org/drawingml/2006/main">
                <a:ext uri="{FF2B5EF4-FFF2-40B4-BE49-F238E27FC236}">
                  <a16:creationId xmlns:a16="http://schemas.microsoft.com/office/drawing/2014/main" id="{D3E45F70-3132-4697-BC7A-A560C2EBCD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3E45F70-3132-4697-BC7A-A560C2EBCD1E}"/>
                        </a:ext>
                      </a:extLst>
                    </pic:cNvPr>
                    <pic:cNvPicPr>
                      <a:picLocks noChangeAspect="1"/>
                    </pic:cNvPicPr>
                  </pic:nvPicPr>
                  <pic:blipFill>
                    <a:blip r:embed="rId7"/>
                    <a:stretch>
                      <a:fillRect/>
                    </a:stretch>
                  </pic:blipFill>
                  <pic:spPr>
                    <a:xfrm>
                      <a:off x="0" y="0"/>
                      <a:ext cx="4330640" cy="2676576"/>
                    </a:xfrm>
                    <a:prstGeom prst="rect">
                      <a:avLst/>
                    </a:prstGeom>
                    <a:ln>
                      <a:solidFill>
                        <a:schemeClr val="tx1"/>
                      </a:solidFill>
                    </a:ln>
                  </pic:spPr>
                </pic:pic>
              </a:graphicData>
            </a:graphic>
          </wp:inline>
        </w:drawing>
      </w:r>
    </w:p>
    <w:p w14:paraId="0FF44700" w14:textId="4B42D9BB" w:rsidR="00BF22EB" w:rsidRDefault="00BF22EB" w:rsidP="00842BD7">
      <w:pPr>
        <w:rPr>
          <w:sz w:val="20"/>
          <w:u w:val="single"/>
        </w:rPr>
      </w:pPr>
    </w:p>
    <w:p w14:paraId="5EA7B153" w14:textId="77777777" w:rsidR="00842BD7" w:rsidRDefault="00842BD7" w:rsidP="00842BD7">
      <w:pPr>
        <w:rPr>
          <w:sz w:val="20"/>
          <w:u w:val="single"/>
        </w:rPr>
      </w:pPr>
    </w:p>
    <w:p w14:paraId="4A416DE8" w14:textId="794966A8" w:rsidR="00AA4AD1" w:rsidRPr="00A04466" w:rsidRDefault="005501F8" w:rsidP="00497169">
      <w:pPr>
        <w:jc w:val="center"/>
        <w:rPr>
          <w:sz w:val="20"/>
          <w:u w:val="single"/>
        </w:rPr>
      </w:pPr>
      <w:proofErr w:type="spellStart"/>
      <w:r w:rsidRPr="00A04466">
        <w:rPr>
          <w:sz w:val="20"/>
          <w:u w:val="single"/>
        </w:rPr>
        <w:lastRenderedPageBreak/>
        <w:t>LanguageProcessing.Rmd</w:t>
      </w:r>
      <w:proofErr w:type="spellEnd"/>
    </w:p>
    <w:p w14:paraId="7AE019F6" w14:textId="69F2558F" w:rsidR="0031419F" w:rsidRPr="00953118" w:rsidRDefault="007770E3">
      <w:pPr>
        <w:rPr>
          <w:sz w:val="18"/>
        </w:rPr>
      </w:pPr>
      <w:r w:rsidRPr="00953118">
        <w:rPr>
          <w:sz w:val="18"/>
        </w:rPr>
        <w:t xml:space="preserve">Having looked at the data, I was motivated to look for </w:t>
      </w:r>
      <w:r w:rsidR="0031419F" w:rsidRPr="00953118">
        <w:rPr>
          <w:sz w:val="18"/>
        </w:rPr>
        <w:t>particular news events</w:t>
      </w:r>
      <w:r w:rsidRPr="00953118">
        <w:rPr>
          <w:sz w:val="18"/>
        </w:rPr>
        <w:t xml:space="preserve"> that may have defined </w:t>
      </w:r>
      <w:r w:rsidR="0031419F" w:rsidRPr="00953118">
        <w:rPr>
          <w:sz w:val="18"/>
        </w:rPr>
        <w:t xml:space="preserve">cryptocurrency affected </w:t>
      </w:r>
      <w:proofErr w:type="gramStart"/>
      <w:r w:rsidR="0031419F" w:rsidRPr="00953118">
        <w:rPr>
          <w:sz w:val="18"/>
        </w:rPr>
        <w:t>it’s</w:t>
      </w:r>
      <w:proofErr w:type="gramEnd"/>
      <w:r w:rsidR="0031419F" w:rsidRPr="00953118">
        <w:rPr>
          <w:sz w:val="18"/>
        </w:rPr>
        <w:t xml:space="preserve"> market </w:t>
      </w:r>
      <w:r w:rsidR="00135303" w:rsidRPr="00953118">
        <w:rPr>
          <w:sz w:val="18"/>
        </w:rPr>
        <w:t>value</w:t>
      </w:r>
      <w:r w:rsidR="0031419F" w:rsidRPr="00953118">
        <w:rPr>
          <w:sz w:val="18"/>
        </w:rPr>
        <w:t xml:space="preserve"> and reach some insight into what causes cryptocurrency to fluctuate. The first step of this process was to take advantage of </w:t>
      </w:r>
      <w:proofErr w:type="spellStart"/>
      <w:r w:rsidR="0031419F" w:rsidRPr="00953118">
        <w:rPr>
          <w:sz w:val="18"/>
        </w:rPr>
        <w:t>Rtimes</w:t>
      </w:r>
      <w:proofErr w:type="spellEnd"/>
      <w:r w:rsidR="0031419F" w:rsidRPr="00953118">
        <w:rPr>
          <w:sz w:val="18"/>
        </w:rPr>
        <w:t xml:space="preserve"> package.</w:t>
      </w:r>
    </w:p>
    <w:p w14:paraId="6CC17106" w14:textId="77C267CA" w:rsidR="005501F8" w:rsidRPr="00953118" w:rsidRDefault="0031419F">
      <w:pPr>
        <w:rPr>
          <w:sz w:val="18"/>
        </w:rPr>
      </w:pPr>
      <w:r w:rsidRPr="00953118">
        <w:rPr>
          <w:sz w:val="18"/>
        </w:rPr>
        <w:t xml:space="preserve">The </w:t>
      </w:r>
      <w:proofErr w:type="spellStart"/>
      <w:r w:rsidRPr="00953118">
        <w:rPr>
          <w:sz w:val="18"/>
        </w:rPr>
        <w:t>Rtimes</w:t>
      </w:r>
      <w:proofErr w:type="spellEnd"/>
      <w:r w:rsidRPr="00953118">
        <w:rPr>
          <w:sz w:val="18"/>
        </w:rPr>
        <w:t xml:space="preserve"> package is a package that</w:t>
      </w:r>
      <w:r w:rsidR="00514C7A" w:rsidRPr="00953118">
        <w:rPr>
          <w:sz w:val="18"/>
        </w:rPr>
        <w:t xml:space="preserve"> acts as an R</w:t>
      </w:r>
      <w:r w:rsidRPr="00953118">
        <w:rPr>
          <w:sz w:val="18"/>
        </w:rPr>
        <w:t xml:space="preserve"> int</w:t>
      </w:r>
      <w:r w:rsidR="00514C7A" w:rsidRPr="00953118">
        <w:rPr>
          <w:sz w:val="18"/>
        </w:rPr>
        <w:t>erface</w:t>
      </w:r>
      <w:r w:rsidRPr="00953118">
        <w:rPr>
          <w:sz w:val="18"/>
        </w:rPr>
        <w:t xml:space="preserve"> with the </w:t>
      </w:r>
      <w:r w:rsidR="00514C7A" w:rsidRPr="00953118">
        <w:rPr>
          <w:sz w:val="18"/>
        </w:rPr>
        <w:t xml:space="preserve">New York Times API, to </w:t>
      </w:r>
      <w:r w:rsidR="00166229" w:rsidRPr="00953118">
        <w:rPr>
          <w:sz w:val="18"/>
        </w:rPr>
        <w:t>retrieve</w:t>
      </w:r>
      <w:r w:rsidR="00514C7A" w:rsidRPr="00953118">
        <w:rPr>
          <w:sz w:val="18"/>
        </w:rPr>
        <w:t xml:space="preserve"> headlines based on a number of </w:t>
      </w:r>
      <w:proofErr w:type="gramStart"/>
      <w:r w:rsidR="00514C7A" w:rsidRPr="00953118">
        <w:rPr>
          <w:sz w:val="18"/>
        </w:rPr>
        <w:t>parameters(</w:t>
      </w:r>
      <w:proofErr w:type="gramEnd"/>
      <w:r w:rsidR="00514C7A" w:rsidRPr="00953118">
        <w:rPr>
          <w:sz w:val="18"/>
        </w:rPr>
        <w:t>Date Range, Keyword in Headline).</w:t>
      </w:r>
      <w:r w:rsidR="00385A87" w:rsidRPr="00953118">
        <w:rPr>
          <w:sz w:val="18"/>
          <w:vertAlign w:val="superscript"/>
        </w:rPr>
        <w:t>7</w:t>
      </w:r>
      <w:r w:rsidR="00514C7A" w:rsidRPr="00953118">
        <w:rPr>
          <w:sz w:val="18"/>
        </w:rPr>
        <w:t xml:space="preserve">  </w:t>
      </w:r>
      <w:r w:rsidRPr="00953118">
        <w:rPr>
          <w:sz w:val="18"/>
        </w:rPr>
        <w:t xml:space="preserve">  </w:t>
      </w:r>
    </w:p>
    <w:p w14:paraId="797A821F" w14:textId="3279BB4C" w:rsidR="00F2132A" w:rsidRPr="00953118" w:rsidRDefault="00385A87" w:rsidP="00856588">
      <w:pPr>
        <w:pBdr>
          <w:top w:val="single" w:sz="4" w:space="1" w:color="auto"/>
          <w:left w:val="single" w:sz="4" w:space="4" w:color="auto"/>
          <w:bottom w:val="single" w:sz="4" w:space="1" w:color="auto"/>
          <w:right w:val="single" w:sz="4" w:space="4" w:color="auto"/>
          <w:between w:val="single" w:sz="4" w:space="1" w:color="auto"/>
          <w:bar w:val="single" w:sz="4" w:color="auto"/>
        </w:pBdr>
        <w:rPr>
          <w:sz w:val="18"/>
        </w:rPr>
      </w:pPr>
      <w:r w:rsidRPr="00953118">
        <w:rPr>
          <w:sz w:val="18"/>
        </w:rPr>
        <w:t xml:space="preserve">Dataset: </w:t>
      </w:r>
      <w:proofErr w:type="spellStart"/>
      <w:r w:rsidRPr="00953118">
        <w:rPr>
          <w:sz w:val="18"/>
        </w:rPr>
        <w:t>Rtimes</w:t>
      </w:r>
      <w:proofErr w:type="spellEnd"/>
    </w:p>
    <w:p w14:paraId="0313136D" w14:textId="7C861D4D" w:rsidR="00385A87" w:rsidRPr="00953118" w:rsidRDefault="00385A87" w:rsidP="00856588">
      <w:pPr>
        <w:pBdr>
          <w:top w:val="single" w:sz="4" w:space="1" w:color="auto"/>
          <w:left w:val="single" w:sz="4" w:space="4" w:color="auto"/>
          <w:bottom w:val="single" w:sz="4" w:space="1" w:color="auto"/>
          <w:right w:val="single" w:sz="4" w:space="4" w:color="auto"/>
          <w:between w:val="single" w:sz="4" w:space="1" w:color="auto"/>
          <w:bar w:val="single" w:sz="4" w:color="auto"/>
        </w:pBdr>
        <w:rPr>
          <w:sz w:val="18"/>
        </w:rPr>
      </w:pPr>
      <w:r w:rsidRPr="00953118">
        <w:rPr>
          <w:sz w:val="18"/>
        </w:rPr>
        <w:t>Justification:</w:t>
      </w:r>
      <w:r w:rsidR="00E03967" w:rsidRPr="00953118">
        <w:rPr>
          <w:sz w:val="18"/>
        </w:rPr>
        <w:t xml:space="preserve"> Used as a proxy for media coverage of cryptocurrency. The New York Times is a mainstream publication and fetching headlines from the website from </w:t>
      </w:r>
      <w:proofErr w:type="spellStart"/>
      <w:r w:rsidR="00E03967" w:rsidRPr="00953118">
        <w:rPr>
          <w:sz w:val="18"/>
        </w:rPr>
        <w:t>it’s</w:t>
      </w:r>
      <w:proofErr w:type="spellEnd"/>
      <w:r w:rsidR="00E03967" w:rsidRPr="00953118">
        <w:rPr>
          <w:sz w:val="18"/>
        </w:rPr>
        <w:t xml:space="preserve"> API would be helpful to see what kind of coverage cryptocurrency has received.  </w:t>
      </w:r>
    </w:p>
    <w:p w14:paraId="2AE51715" w14:textId="554767ED" w:rsidR="00C63EAE" w:rsidRPr="00953118" w:rsidRDefault="00EA4EC3">
      <w:pPr>
        <w:rPr>
          <w:sz w:val="18"/>
        </w:rPr>
      </w:pPr>
      <w:r w:rsidRPr="00953118">
        <w:rPr>
          <w:sz w:val="18"/>
        </w:rPr>
        <w:t xml:space="preserve">I first used the </w:t>
      </w:r>
      <w:proofErr w:type="spellStart"/>
      <w:r w:rsidRPr="00953118">
        <w:rPr>
          <w:sz w:val="18"/>
        </w:rPr>
        <w:t>Rtimes</w:t>
      </w:r>
      <w:proofErr w:type="spellEnd"/>
      <w:r w:rsidRPr="00953118">
        <w:rPr>
          <w:sz w:val="18"/>
        </w:rPr>
        <w:t xml:space="preserve"> package to generate a </w:t>
      </w:r>
      <w:r w:rsidR="00BB6F0A" w:rsidRPr="00953118">
        <w:rPr>
          <w:sz w:val="18"/>
        </w:rPr>
        <w:t>data frame</w:t>
      </w:r>
      <w:r w:rsidRPr="00953118">
        <w:rPr>
          <w:sz w:val="18"/>
        </w:rPr>
        <w:t xml:space="preserve"> that contains headlines from January 2010 to April 2018, se</w:t>
      </w:r>
      <w:r w:rsidR="00166229" w:rsidRPr="00953118">
        <w:rPr>
          <w:sz w:val="18"/>
        </w:rPr>
        <w:t>arch</w:t>
      </w:r>
      <w:r w:rsidRPr="00953118">
        <w:rPr>
          <w:sz w:val="18"/>
        </w:rPr>
        <w:t xml:space="preserve"> </w:t>
      </w:r>
      <w:r w:rsidR="00166229" w:rsidRPr="00953118">
        <w:rPr>
          <w:sz w:val="18"/>
        </w:rPr>
        <w:t>specifically</w:t>
      </w:r>
      <w:r w:rsidRPr="00953118">
        <w:rPr>
          <w:sz w:val="18"/>
        </w:rPr>
        <w:t xml:space="preserve"> for </w:t>
      </w:r>
      <w:r w:rsidR="00436AB3" w:rsidRPr="00953118">
        <w:rPr>
          <w:sz w:val="18"/>
        </w:rPr>
        <w:t>articles</w:t>
      </w:r>
      <w:r w:rsidRPr="00953118">
        <w:rPr>
          <w:sz w:val="18"/>
        </w:rPr>
        <w:t xml:space="preserve"> that contain “Bitcoin” and “Cryptocurrency” </w:t>
      </w:r>
      <w:r w:rsidR="00436AB3" w:rsidRPr="00953118">
        <w:rPr>
          <w:sz w:val="18"/>
        </w:rPr>
        <w:t xml:space="preserve">tags </w:t>
      </w:r>
      <w:r w:rsidRPr="00953118">
        <w:rPr>
          <w:sz w:val="18"/>
        </w:rPr>
        <w:t xml:space="preserve">specifically. </w:t>
      </w:r>
      <w:r w:rsidR="00C63EAE" w:rsidRPr="00953118">
        <w:rPr>
          <w:sz w:val="18"/>
        </w:rPr>
        <w:t xml:space="preserve">I am </w:t>
      </w:r>
      <w:r w:rsidR="00166229" w:rsidRPr="00953118">
        <w:rPr>
          <w:sz w:val="18"/>
        </w:rPr>
        <w:t>motivated to</w:t>
      </w:r>
      <w:r w:rsidR="00C63EAE" w:rsidRPr="00953118">
        <w:rPr>
          <w:sz w:val="18"/>
        </w:rPr>
        <w:t xml:space="preserve"> take the headlines that have been retrieved from the package and use language processing tools to plot rating against market </w:t>
      </w:r>
      <w:r w:rsidR="00166229" w:rsidRPr="00953118">
        <w:rPr>
          <w:sz w:val="18"/>
        </w:rPr>
        <w:t>value</w:t>
      </w:r>
      <w:r w:rsidR="00C63EAE" w:rsidRPr="00953118">
        <w:rPr>
          <w:sz w:val="18"/>
        </w:rPr>
        <w:t xml:space="preserve"> and see if there are any observable trends.  </w:t>
      </w:r>
    </w:p>
    <w:p w14:paraId="099340DA" w14:textId="36EB6CA1" w:rsidR="001307AB" w:rsidRPr="00953118" w:rsidRDefault="00944814">
      <w:pPr>
        <w:rPr>
          <w:sz w:val="18"/>
        </w:rPr>
      </w:pPr>
      <w:r w:rsidRPr="00953118">
        <w:rPr>
          <w:sz w:val="18"/>
        </w:rPr>
        <w:t xml:space="preserve">There are </w:t>
      </w:r>
      <w:r w:rsidR="00452CE8" w:rsidRPr="00953118">
        <w:rPr>
          <w:sz w:val="18"/>
        </w:rPr>
        <w:t>several</w:t>
      </w:r>
      <w:r w:rsidRPr="00953118">
        <w:rPr>
          <w:sz w:val="18"/>
        </w:rPr>
        <w:t xml:space="preserve"> headlines in my dataset that would not be useful to perform any kind of sentiment </w:t>
      </w:r>
      <w:r w:rsidR="008D10AE" w:rsidRPr="00953118">
        <w:rPr>
          <w:sz w:val="18"/>
        </w:rPr>
        <w:t>analysis</w:t>
      </w:r>
      <w:r w:rsidRPr="00953118">
        <w:rPr>
          <w:sz w:val="18"/>
        </w:rPr>
        <w:t xml:space="preserve"> (i.e. “Daily Update:</w:t>
      </w:r>
      <w:r w:rsidR="00BB6F0A" w:rsidRPr="00953118">
        <w:rPr>
          <w:sz w:val="18"/>
        </w:rPr>
        <w:t xml:space="preserve"> </w:t>
      </w:r>
      <w:r w:rsidRPr="00953118">
        <w:rPr>
          <w:sz w:val="18"/>
        </w:rPr>
        <w:t xml:space="preserve">November 7th”). Assuming the most significant </w:t>
      </w:r>
      <w:r w:rsidR="008D10AE" w:rsidRPr="00953118">
        <w:rPr>
          <w:sz w:val="18"/>
        </w:rPr>
        <w:t>cryptocurrency</w:t>
      </w:r>
      <w:r w:rsidRPr="00953118">
        <w:rPr>
          <w:sz w:val="18"/>
        </w:rPr>
        <w:t xml:space="preserve"> related headlines would get headlines of their own, I </w:t>
      </w:r>
      <w:r w:rsidR="008D10AE" w:rsidRPr="00953118">
        <w:rPr>
          <w:sz w:val="18"/>
        </w:rPr>
        <w:t>decided</w:t>
      </w:r>
      <w:r w:rsidRPr="00953118">
        <w:rPr>
          <w:sz w:val="18"/>
        </w:rPr>
        <w:t xml:space="preserve"> to filter the headlines by character string</w:t>
      </w:r>
      <w:r w:rsidR="008D10AE" w:rsidRPr="00953118">
        <w:rPr>
          <w:sz w:val="18"/>
        </w:rPr>
        <w:t xml:space="preserve">. </w:t>
      </w:r>
    </w:p>
    <w:p w14:paraId="343EBDF5" w14:textId="3F849E87" w:rsidR="001307AB" w:rsidRPr="00953118" w:rsidRDefault="00452CE8">
      <w:pPr>
        <w:rPr>
          <w:sz w:val="18"/>
        </w:rPr>
      </w:pPr>
      <w:r w:rsidRPr="00953118">
        <w:rPr>
          <w:sz w:val="18"/>
        </w:rPr>
        <w:t>A few</w:t>
      </w:r>
      <w:r w:rsidR="001C0D4C" w:rsidRPr="00953118">
        <w:rPr>
          <w:sz w:val="18"/>
        </w:rPr>
        <w:t xml:space="preserve"> functions are created to assist in my analysis</w:t>
      </w:r>
      <w:r w:rsidR="00C32785" w:rsidRPr="00953118">
        <w:rPr>
          <w:sz w:val="18"/>
        </w:rPr>
        <w:t xml:space="preserve"> and would b</w:t>
      </w:r>
      <w:r w:rsidR="00C85924" w:rsidRPr="00953118">
        <w:rPr>
          <w:sz w:val="18"/>
        </w:rPr>
        <w:t>e used again in slightly modified</w:t>
      </w:r>
      <w:r w:rsidR="007F3AE1">
        <w:rPr>
          <w:sz w:val="18"/>
        </w:rPr>
        <w:t xml:space="preserve"> versions throughout my</w:t>
      </w:r>
      <w:r w:rsidR="00C32785" w:rsidRPr="00953118">
        <w:rPr>
          <w:sz w:val="18"/>
        </w:rPr>
        <w:t xml:space="preserve"> project</w:t>
      </w:r>
      <w:r w:rsidR="007F3AE1">
        <w:rPr>
          <w:sz w:val="18"/>
        </w:rPr>
        <w:t>:</w:t>
      </w:r>
    </w:p>
    <w:p w14:paraId="0B08C991" w14:textId="77777777" w:rsidR="00455DC9" w:rsidRPr="00A04466" w:rsidRDefault="001C0D4C" w:rsidP="00DE3DF3">
      <w:pPr>
        <w:pBdr>
          <w:top w:val="single" w:sz="4" w:space="1" w:color="auto"/>
          <w:left w:val="single" w:sz="4" w:space="4" w:color="auto"/>
          <w:bottom w:val="single" w:sz="4" w:space="1" w:color="auto"/>
          <w:right w:val="single" w:sz="4" w:space="4" w:color="auto"/>
        </w:pBdr>
        <w:rPr>
          <w:sz w:val="16"/>
        </w:rPr>
      </w:pPr>
      <w:proofErr w:type="spellStart"/>
      <w:r w:rsidRPr="00A04466">
        <w:rPr>
          <w:i/>
          <w:sz w:val="16"/>
        </w:rPr>
        <w:t>Sentimentoutputb</w:t>
      </w:r>
      <w:r w:rsidRPr="00A04466">
        <w:rPr>
          <w:sz w:val="16"/>
        </w:rPr>
        <w:t>i</w:t>
      </w:r>
      <w:proofErr w:type="spellEnd"/>
      <w:r w:rsidRPr="00A04466">
        <w:rPr>
          <w:sz w:val="16"/>
        </w:rPr>
        <w:t xml:space="preserve"> - Generates data frame of NYT headlines and binary sentiment analysis results (positive/negative) from the following dictionaries: General Inquirer(Harvard-IV), Loughran-McDonald financial dictionary, and QDAP (polarity words from </w:t>
      </w:r>
      <w:proofErr w:type="spellStart"/>
      <w:r w:rsidRPr="00A04466">
        <w:rPr>
          <w:sz w:val="16"/>
        </w:rPr>
        <w:t>qdap</w:t>
      </w:r>
      <w:proofErr w:type="spellEnd"/>
      <w:r w:rsidRPr="00A04466">
        <w:rPr>
          <w:sz w:val="16"/>
        </w:rPr>
        <w:t xml:space="preserve"> package).</w:t>
      </w:r>
      <w:r w:rsidR="00455DC9" w:rsidRPr="00A04466">
        <w:rPr>
          <w:sz w:val="16"/>
        </w:rPr>
        <w:t xml:space="preserve"> Also adds a variable called "score" where the results of the dictionaries are converted to a numeric factor (1="positive" or -1="negative") and added together to form an aggregate score</w:t>
      </w:r>
    </w:p>
    <w:p w14:paraId="312F9986" w14:textId="77777777" w:rsidR="00455DC9" w:rsidRPr="00A04466" w:rsidRDefault="00455DC9" w:rsidP="00DE3DF3">
      <w:pPr>
        <w:pBdr>
          <w:top w:val="single" w:sz="4" w:space="1" w:color="auto"/>
          <w:left w:val="single" w:sz="4" w:space="4" w:color="auto"/>
          <w:bottom w:val="single" w:sz="4" w:space="1" w:color="auto"/>
          <w:right w:val="single" w:sz="4" w:space="4" w:color="auto"/>
        </w:pBdr>
        <w:rPr>
          <w:sz w:val="16"/>
        </w:rPr>
      </w:pPr>
      <w:proofErr w:type="spellStart"/>
      <w:r w:rsidRPr="00A04466">
        <w:rPr>
          <w:i/>
          <w:sz w:val="16"/>
        </w:rPr>
        <w:t>Freqnews</w:t>
      </w:r>
      <w:proofErr w:type="spellEnd"/>
      <w:r w:rsidRPr="00A04466">
        <w:rPr>
          <w:sz w:val="16"/>
        </w:rPr>
        <w:t xml:space="preserve"> - Function to count number of headlines a day and filter headlines by character string</w:t>
      </w:r>
    </w:p>
    <w:p w14:paraId="42D935D3" w14:textId="1348CC96" w:rsidR="00455DC9" w:rsidRPr="00A04466" w:rsidRDefault="00455DC9" w:rsidP="00DE3DF3">
      <w:pPr>
        <w:pBdr>
          <w:top w:val="single" w:sz="4" w:space="1" w:color="auto"/>
          <w:left w:val="single" w:sz="4" w:space="4" w:color="auto"/>
          <w:bottom w:val="single" w:sz="4" w:space="1" w:color="auto"/>
          <w:right w:val="single" w:sz="4" w:space="4" w:color="auto"/>
        </w:pBdr>
        <w:rPr>
          <w:sz w:val="16"/>
        </w:rPr>
      </w:pPr>
      <w:proofErr w:type="spellStart"/>
      <w:r w:rsidRPr="00A04466">
        <w:rPr>
          <w:i/>
          <w:sz w:val="16"/>
        </w:rPr>
        <w:t>Aggregatescore</w:t>
      </w:r>
      <w:proofErr w:type="spellEnd"/>
      <w:r w:rsidRPr="00A04466">
        <w:rPr>
          <w:sz w:val="16"/>
        </w:rPr>
        <w:t xml:space="preserve">- Function to aggregate the scores of all headlines from a </w:t>
      </w:r>
      <w:proofErr w:type="gramStart"/>
      <w:r w:rsidRPr="00A04466">
        <w:rPr>
          <w:sz w:val="16"/>
        </w:rPr>
        <w:t>particular date</w:t>
      </w:r>
      <w:proofErr w:type="gramEnd"/>
      <w:r w:rsidRPr="00A04466">
        <w:rPr>
          <w:sz w:val="16"/>
        </w:rPr>
        <w:t xml:space="preserve"> into one aggregate score per date</w:t>
      </w:r>
    </w:p>
    <w:p w14:paraId="707A3589" w14:textId="77777777" w:rsidR="00455DC9" w:rsidRPr="00A04466" w:rsidRDefault="00455DC9" w:rsidP="00DE3DF3">
      <w:pPr>
        <w:pBdr>
          <w:top w:val="single" w:sz="4" w:space="1" w:color="auto"/>
          <w:left w:val="single" w:sz="4" w:space="4" w:color="auto"/>
          <w:bottom w:val="single" w:sz="4" w:space="1" w:color="auto"/>
          <w:right w:val="single" w:sz="4" w:space="4" w:color="auto"/>
        </w:pBdr>
        <w:rPr>
          <w:sz w:val="16"/>
        </w:rPr>
      </w:pPr>
      <w:proofErr w:type="spellStart"/>
      <w:r w:rsidRPr="00A04466">
        <w:rPr>
          <w:i/>
          <w:sz w:val="16"/>
        </w:rPr>
        <w:t>Topheadline</w:t>
      </w:r>
      <w:proofErr w:type="spellEnd"/>
      <w:r w:rsidRPr="00A04466">
        <w:rPr>
          <w:sz w:val="16"/>
        </w:rPr>
        <w:t xml:space="preserve"> - Function to pull filters table to include headlines from dates with that have a score within a specified range</w:t>
      </w:r>
    </w:p>
    <w:p w14:paraId="64E95837" w14:textId="0D5E26D9" w:rsidR="00455DC9" w:rsidRPr="00A04466" w:rsidRDefault="00455DC9" w:rsidP="00DE3DF3">
      <w:pPr>
        <w:pBdr>
          <w:top w:val="single" w:sz="4" w:space="1" w:color="auto"/>
          <w:left w:val="single" w:sz="4" w:space="4" w:color="auto"/>
          <w:bottom w:val="single" w:sz="4" w:space="1" w:color="auto"/>
          <w:right w:val="single" w:sz="4" w:space="4" w:color="auto"/>
        </w:pBdr>
        <w:rPr>
          <w:sz w:val="16"/>
        </w:rPr>
      </w:pPr>
      <w:proofErr w:type="spellStart"/>
      <w:r w:rsidRPr="00A04466">
        <w:rPr>
          <w:i/>
          <w:sz w:val="16"/>
        </w:rPr>
        <w:t>Sentimentoutputunique</w:t>
      </w:r>
      <w:proofErr w:type="spellEnd"/>
      <w:r w:rsidRPr="00A04466">
        <w:rPr>
          <w:sz w:val="16"/>
        </w:rPr>
        <w:t xml:space="preserve">- </w:t>
      </w:r>
      <w:r w:rsidR="00D90130" w:rsidRPr="00A04466">
        <w:rPr>
          <w:sz w:val="16"/>
        </w:rPr>
        <w:t>Identical to previous sentimentoutput function except only returns unique headlines</w:t>
      </w:r>
    </w:p>
    <w:p w14:paraId="14DB9A22" w14:textId="1C1BD35C" w:rsidR="00D90130" w:rsidRPr="00A04466" w:rsidRDefault="00A97BC5" w:rsidP="00DE3DF3">
      <w:pPr>
        <w:pBdr>
          <w:top w:val="single" w:sz="4" w:space="1" w:color="auto"/>
          <w:left w:val="single" w:sz="4" w:space="4" w:color="auto"/>
          <w:bottom w:val="single" w:sz="4" w:space="1" w:color="auto"/>
          <w:right w:val="single" w:sz="4" w:space="4" w:color="auto"/>
        </w:pBdr>
        <w:rPr>
          <w:sz w:val="16"/>
        </w:rPr>
      </w:pPr>
      <w:proofErr w:type="spellStart"/>
      <w:r w:rsidRPr="00A04466">
        <w:rPr>
          <w:i/>
          <w:sz w:val="16"/>
        </w:rPr>
        <w:t>Sentimentoutputcont</w:t>
      </w:r>
      <w:proofErr w:type="spellEnd"/>
      <w:r w:rsidRPr="00A04466">
        <w:rPr>
          <w:sz w:val="16"/>
        </w:rPr>
        <w:t xml:space="preserve">- </w:t>
      </w:r>
      <w:r w:rsidR="000B3A0F" w:rsidRPr="00A04466">
        <w:rPr>
          <w:sz w:val="16"/>
        </w:rPr>
        <w:t xml:space="preserve">Identical to </w:t>
      </w:r>
      <w:proofErr w:type="spellStart"/>
      <w:r w:rsidR="000B3A0F" w:rsidRPr="00A04466">
        <w:rPr>
          <w:i/>
          <w:sz w:val="16"/>
        </w:rPr>
        <w:t>sentimentoutputunique</w:t>
      </w:r>
      <w:proofErr w:type="spellEnd"/>
      <w:r w:rsidR="000B3A0F" w:rsidRPr="00A04466">
        <w:rPr>
          <w:sz w:val="16"/>
        </w:rPr>
        <w:t xml:space="preserve">, but </w:t>
      </w:r>
      <w:r w:rsidR="00F25164" w:rsidRPr="00A04466">
        <w:rPr>
          <w:sz w:val="16"/>
        </w:rPr>
        <w:t>returns a continuous sentiment score, allowing for a more neutrality/nuance in sentiment score.</w:t>
      </w:r>
    </w:p>
    <w:p w14:paraId="72882432" w14:textId="3F734DB5" w:rsidR="00A04466" w:rsidRPr="00953118" w:rsidRDefault="003B61AD" w:rsidP="00455DC9">
      <w:pPr>
        <w:rPr>
          <w:sz w:val="18"/>
        </w:rPr>
      </w:pPr>
      <w:r w:rsidRPr="00953118">
        <w:rPr>
          <w:sz w:val="18"/>
        </w:rPr>
        <w:t xml:space="preserve">We see that NYT’s bitcoin’s coverage peaks at two points, </w:t>
      </w:r>
      <w:r w:rsidR="00850141" w:rsidRPr="00953118">
        <w:rPr>
          <w:sz w:val="18"/>
        </w:rPr>
        <w:t>early 2014</w:t>
      </w:r>
      <w:r w:rsidRPr="00953118">
        <w:rPr>
          <w:sz w:val="18"/>
        </w:rPr>
        <w:t xml:space="preserve"> and </w:t>
      </w:r>
      <w:r w:rsidR="00850141" w:rsidRPr="00953118">
        <w:rPr>
          <w:sz w:val="18"/>
        </w:rPr>
        <w:t xml:space="preserve">late 2017/early </w:t>
      </w:r>
      <w:r w:rsidRPr="00953118">
        <w:rPr>
          <w:sz w:val="18"/>
        </w:rPr>
        <w:t>2018</w:t>
      </w:r>
      <w:r w:rsidR="00850141" w:rsidRPr="00953118">
        <w:rPr>
          <w:sz w:val="18"/>
        </w:rPr>
        <w:t>. According to the sentiment analysis performed, it seems that media coverage of bitcoin in the NYT is split evenly among covering events that are favorable to bitcoin and negative.</w:t>
      </w:r>
    </w:p>
    <w:p w14:paraId="6ADD5B0D" w14:textId="00DDF49B" w:rsidR="00455DC9" w:rsidRPr="001E54BB" w:rsidRDefault="00DE3DF3" w:rsidP="001E54BB">
      <w:pPr>
        <w:jc w:val="center"/>
        <w:rPr>
          <w:sz w:val="18"/>
        </w:rPr>
      </w:pPr>
      <w:r>
        <w:rPr>
          <w:noProof/>
        </w:rPr>
        <w:lastRenderedPageBreak/>
        <w:drawing>
          <wp:inline distT="0" distB="0" distL="0" distR="0" wp14:anchorId="7FDD5647" wp14:editId="73F53133">
            <wp:extent cx="4494206" cy="2552065"/>
            <wp:effectExtent l="19050" t="19050" r="2095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7561" cy="2656184"/>
                    </a:xfrm>
                    <a:prstGeom prst="rect">
                      <a:avLst/>
                    </a:prstGeom>
                    <a:ln>
                      <a:solidFill>
                        <a:schemeClr val="tx1"/>
                      </a:solidFill>
                    </a:ln>
                  </pic:spPr>
                </pic:pic>
              </a:graphicData>
            </a:graphic>
          </wp:inline>
        </w:drawing>
      </w:r>
    </w:p>
    <w:p w14:paraId="2E7B868C" w14:textId="7690102D" w:rsidR="00F43573" w:rsidRPr="00953118" w:rsidRDefault="00455DC9" w:rsidP="00455DC9">
      <w:pPr>
        <w:rPr>
          <w:sz w:val="20"/>
        </w:rPr>
      </w:pPr>
      <w:r>
        <w:t xml:space="preserve"> </w:t>
      </w:r>
      <w:r w:rsidR="00427350" w:rsidRPr="00953118">
        <w:rPr>
          <w:sz w:val="20"/>
        </w:rPr>
        <w:t>To</w:t>
      </w:r>
      <w:r w:rsidR="0040103F" w:rsidRPr="00953118">
        <w:rPr>
          <w:sz w:val="20"/>
        </w:rPr>
        <w:t xml:space="preserve"> </w:t>
      </w:r>
      <w:r w:rsidR="00F223CA" w:rsidRPr="00953118">
        <w:rPr>
          <w:sz w:val="20"/>
        </w:rPr>
        <w:t>efficiently</w:t>
      </w:r>
      <w:r w:rsidR="0040103F" w:rsidRPr="00953118">
        <w:rPr>
          <w:sz w:val="20"/>
        </w:rPr>
        <w:t xml:space="preserve"> look at headlines from specific dates, I create the following functions:</w:t>
      </w:r>
    </w:p>
    <w:p w14:paraId="56FF29C3" w14:textId="5EBFF7C5" w:rsidR="0040103F" w:rsidRPr="00F43573" w:rsidRDefault="00813934" w:rsidP="00455DC9">
      <w:pPr>
        <w:rPr>
          <w:sz w:val="18"/>
        </w:rPr>
      </w:pPr>
      <w:proofErr w:type="spellStart"/>
      <w:r w:rsidRPr="00F43573">
        <w:rPr>
          <w:i/>
          <w:sz w:val="18"/>
        </w:rPr>
        <w:t>Wordc</w:t>
      </w:r>
      <w:proofErr w:type="spellEnd"/>
      <w:r w:rsidRPr="00F43573">
        <w:rPr>
          <w:sz w:val="18"/>
        </w:rPr>
        <w:t xml:space="preserve"> - Function to generate word cloud from </w:t>
      </w:r>
      <w:r w:rsidR="002726E2" w:rsidRPr="00F43573">
        <w:rPr>
          <w:sz w:val="18"/>
        </w:rPr>
        <w:t>data frame</w:t>
      </w:r>
      <w:r w:rsidRPr="00F43573">
        <w:rPr>
          <w:sz w:val="18"/>
        </w:rPr>
        <w:t xml:space="preserve"> generated from </w:t>
      </w:r>
      <w:proofErr w:type="spellStart"/>
      <w:r w:rsidR="001724EC" w:rsidRPr="00F43573">
        <w:rPr>
          <w:sz w:val="18"/>
        </w:rPr>
        <w:t>sentimentoutput</w:t>
      </w:r>
      <w:proofErr w:type="spellEnd"/>
      <w:r w:rsidRPr="00F43573">
        <w:rPr>
          <w:sz w:val="18"/>
        </w:rPr>
        <w:t xml:space="preserve"> functions.</w:t>
      </w:r>
    </w:p>
    <w:p w14:paraId="28261C0E" w14:textId="293A851A" w:rsidR="00281A62" w:rsidRDefault="00813934" w:rsidP="00455DC9">
      <w:pPr>
        <w:rPr>
          <w:sz w:val="18"/>
        </w:rPr>
      </w:pPr>
      <w:proofErr w:type="spellStart"/>
      <w:r w:rsidRPr="00F43573">
        <w:rPr>
          <w:i/>
          <w:sz w:val="18"/>
        </w:rPr>
        <w:t>Wordcnofilter</w:t>
      </w:r>
      <w:proofErr w:type="spellEnd"/>
      <w:r w:rsidRPr="00F43573">
        <w:rPr>
          <w:sz w:val="18"/>
        </w:rPr>
        <w:t>-</w:t>
      </w:r>
      <w:r w:rsidR="007F5652" w:rsidRPr="00F43573">
        <w:rPr>
          <w:sz w:val="18"/>
        </w:rPr>
        <w:t xml:space="preserve"> Function to generate word cloud from </w:t>
      </w:r>
      <w:r w:rsidR="002726E2" w:rsidRPr="00F43573">
        <w:rPr>
          <w:sz w:val="18"/>
        </w:rPr>
        <w:t>data frame</w:t>
      </w:r>
      <w:r w:rsidR="007F5652" w:rsidRPr="00F43573">
        <w:rPr>
          <w:sz w:val="18"/>
        </w:rPr>
        <w:t xml:space="preserve"> generated from </w:t>
      </w:r>
      <w:proofErr w:type="spellStart"/>
      <w:r w:rsidR="001724EC" w:rsidRPr="00F43573">
        <w:rPr>
          <w:sz w:val="18"/>
        </w:rPr>
        <w:t>sentimentoutput</w:t>
      </w:r>
      <w:proofErr w:type="spellEnd"/>
      <w:r w:rsidR="007F5652" w:rsidRPr="00F43573">
        <w:rPr>
          <w:sz w:val="18"/>
        </w:rPr>
        <w:t xml:space="preserve"> functions.</w:t>
      </w:r>
    </w:p>
    <w:p w14:paraId="7FE73D96" w14:textId="3D0230C9" w:rsidR="00F43D0C" w:rsidRPr="00F43D0C" w:rsidRDefault="007F3AE1" w:rsidP="00455DC9">
      <w:pPr>
        <w:rPr>
          <w:sz w:val="18"/>
        </w:rPr>
      </w:pPr>
      <w:r>
        <w:rPr>
          <w:sz w:val="18"/>
        </w:rPr>
        <w:t xml:space="preserve">The results from the NYT API was insightful, but I still felt there was not enough data. </w:t>
      </w:r>
      <w:proofErr w:type="gramStart"/>
      <w:r>
        <w:rPr>
          <w:sz w:val="18"/>
        </w:rPr>
        <w:t>S</w:t>
      </w:r>
      <w:r w:rsidR="00452CE8">
        <w:rPr>
          <w:sz w:val="18"/>
        </w:rPr>
        <w:t>o</w:t>
      </w:r>
      <w:proofErr w:type="gramEnd"/>
      <w:r w:rsidR="00452CE8">
        <w:rPr>
          <w:sz w:val="18"/>
        </w:rPr>
        <w:t xml:space="preserve"> I switched to a new data </w:t>
      </w:r>
      <w:r>
        <w:rPr>
          <w:sz w:val="18"/>
        </w:rPr>
        <w:t>source</w:t>
      </w:r>
      <w:r w:rsidR="00452CE8">
        <w:rPr>
          <w:sz w:val="18"/>
        </w:rPr>
        <w:t>.</w:t>
      </w:r>
      <w:r>
        <w:rPr>
          <w:sz w:val="18"/>
        </w:rPr>
        <w:t xml:space="preserve"> I was confident I could find another news media dataset with more points. I</w:t>
      </w:r>
      <w:r w:rsidR="001724EC">
        <w:rPr>
          <w:sz w:val="18"/>
        </w:rPr>
        <w:t xml:space="preserve"> eventually</w:t>
      </w:r>
      <w:r>
        <w:rPr>
          <w:sz w:val="18"/>
        </w:rPr>
        <w:t xml:space="preserve"> found this in</w:t>
      </w:r>
      <w:r w:rsidR="001724EC">
        <w:rPr>
          <w:sz w:val="18"/>
        </w:rPr>
        <w:t xml:space="preserve"> the </w:t>
      </w:r>
      <w:r w:rsidR="00371AB3">
        <w:rPr>
          <w:sz w:val="18"/>
        </w:rPr>
        <w:t>Twitter</w:t>
      </w:r>
      <w:r w:rsidR="001724EC">
        <w:rPr>
          <w:sz w:val="18"/>
        </w:rPr>
        <w:t xml:space="preserve"> API.</w:t>
      </w:r>
      <w:r>
        <w:rPr>
          <w:sz w:val="18"/>
        </w:rPr>
        <w:t xml:space="preserve"> </w:t>
      </w:r>
    </w:p>
    <w:p w14:paraId="1B239632" w14:textId="2E183EC7" w:rsidR="00281A62" w:rsidRPr="00427350" w:rsidRDefault="00E34854" w:rsidP="00497169">
      <w:pPr>
        <w:jc w:val="center"/>
        <w:rPr>
          <w:sz w:val="20"/>
          <w:u w:val="single"/>
        </w:rPr>
      </w:pPr>
      <w:proofErr w:type="spellStart"/>
      <w:r>
        <w:rPr>
          <w:sz w:val="20"/>
          <w:u w:val="single"/>
        </w:rPr>
        <w:t>ForumWebScra</w:t>
      </w:r>
      <w:r w:rsidR="00281A62" w:rsidRPr="00427350">
        <w:rPr>
          <w:sz w:val="20"/>
          <w:u w:val="single"/>
        </w:rPr>
        <w:t>per.Rmd</w:t>
      </w:r>
      <w:proofErr w:type="spellEnd"/>
    </w:p>
    <w:p w14:paraId="30006B5D" w14:textId="4F7D31E7" w:rsidR="00281A62" w:rsidRDefault="00B1237D" w:rsidP="00455DC9">
      <w:pPr>
        <w:rPr>
          <w:sz w:val="20"/>
        </w:rPr>
      </w:pPr>
      <w:r w:rsidRPr="00CD322C">
        <w:rPr>
          <w:sz w:val="20"/>
        </w:rPr>
        <w:t xml:space="preserve">Before I reached that point, I was interested in what people who use </w:t>
      </w:r>
      <w:r w:rsidR="00B10D2D" w:rsidRPr="00CD322C">
        <w:rPr>
          <w:sz w:val="20"/>
        </w:rPr>
        <w:t>cryptocurrencies</w:t>
      </w:r>
      <w:r w:rsidRPr="00CD322C">
        <w:rPr>
          <w:sz w:val="20"/>
        </w:rPr>
        <w:t xml:space="preserve"> are concerned with, hoping to get some insight into </w:t>
      </w:r>
      <w:r w:rsidR="00CD322C" w:rsidRPr="00CD322C">
        <w:rPr>
          <w:sz w:val="20"/>
        </w:rPr>
        <w:t>events</w:t>
      </w:r>
      <w:r w:rsidRPr="00CD322C">
        <w:rPr>
          <w:sz w:val="20"/>
        </w:rPr>
        <w:t xml:space="preserve"> that may be on the </w:t>
      </w:r>
      <w:r w:rsidR="00CD322C" w:rsidRPr="00CD322C">
        <w:rPr>
          <w:sz w:val="20"/>
        </w:rPr>
        <w:t>horizon.</w:t>
      </w:r>
      <w:r w:rsidR="00963E4B">
        <w:rPr>
          <w:sz w:val="20"/>
        </w:rPr>
        <w:t xml:space="preserve"> </w:t>
      </w:r>
    </w:p>
    <w:p w14:paraId="1F04A055" w14:textId="62B356F3" w:rsidR="00FD0D60" w:rsidRPr="006424CB" w:rsidRDefault="00963E4B" w:rsidP="00FD0D60">
      <w:pPr>
        <w:pBdr>
          <w:top w:val="single" w:sz="4" w:space="1" w:color="auto"/>
          <w:left w:val="single" w:sz="4" w:space="4" w:color="auto"/>
          <w:bottom w:val="single" w:sz="4" w:space="1" w:color="auto"/>
          <w:right w:val="single" w:sz="4" w:space="4" w:color="auto"/>
          <w:between w:val="single" w:sz="4" w:space="1" w:color="auto"/>
          <w:bar w:val="single" w:sz="4" w:color="auto"/>
        </w:pBdr>
        <w:rPr>
          <w:sz w:val="18"/>
          <w:szCs w:val="18"/>
        </w:rPr>
      </w:pPr>
      <w:r w:rsidRPr="00953118">
        <w:rPr>
          <w:sz w:val="18"/>
          <w:szCs w:val="18"/>
          <w:u w:val="single"/>
        </w:rPr>
        <w:t>Pivot</w:t>
      </w:r>
      <w:r>
        <w:rPr>
          <w:sz w:val="18"/>
          <w:szCs w:val="18"/>
        </w:rPr>
        <w:t xml:space="preserve">: At this point my </w:t>
      </w:r>
      <w:r w:rsidR="000E0427">
        <w:rPr>
          <w:sz w:val="18"/>
          <w:szCs w:val="18"/>
        </w:rPr>
        <w:t>t</w:t>
      </w:r>
      <w:r>
        <w:rPr>
          <w:sz w:val="18"/>
          <w:szCs w:val="18"/>
        </w:rPr>
        <w:t>hird hypotheses were altered to a more specific hypothesis of “</w:t>
      </w:r>
      <w:r w:rsidRPr="00963E4B">
        <w:rPr>
          <w:sz w:val="18"/>
          <w:szCs w:val="18"/>
        </w:rPr>
        <w:t>What particular events have impacted bitcoin, is a certain type of event on the minds of those who follow bitcoin?</w:t>
      </w:r>
      <w:r>
        <w:rPr>
          <w:sz w:val="18"/>
          <w:szCs w:val="18"/>
        </w:rPr>
        <w:t>”</w:t>
      </w:r>
    </w:p>
    <w:p w14:paraId="5B220D28" w14:textId="77777777" w:rsidR="00FD0D60" w:rsidRDefault="00FD0D60" w:rsidP="00FD0D60">
      <w:pPr>
        <w:rPr>
          <w:sz w:val="18"/>
          <w:szCs w:val="18"/>
        </w:rPr>
      </w:pPr>
    </w:p>
    <w:p w14:paraId="12B1AE2C" w14:textId="151B809F" w:rsidR="008172D1" w:rsidRPr="00953118" w:rsidRDefault="008172D1" w:rsidP="00FD0D60">
      <w:pPr>
        <w:pBdr>
          <w:top w:val="single" w:sz="4" w:space="1" w:color="auto"/>
          <w:left w:val="single" w:sz="4" w:space="4" w:color="auto"/>
          <w:bottom w:val="single" w:sz="4" w:space="1" w:color="auto"/>
          <w:right w:val="single" w:sz="4" w:space="4" w:color="auto"/>
          <w:between w:val="single" w:sz="4" w:space="1" w:color="auto"/>
          <w:bar w:val="single" w:sz="4" w:color="auto"/>
        </w:pBdr>
        <w:rPr>
          <w:sz w:val="18"/>
          <w:szCs w:val="18"/>
        </w:rPr>
      </w:pPr>
      <w:r w:rsidRPr="00953118">
        <w:rPr>
          <w:sz w:val="18"/>
          <w:szCs w:val="18"/>
        </w:rPr>
        <w:t>Datase</w:t>
      </w:r>
      <w:r>
        <w:rPr>
          <w:sz w:val="18"/>
          <w:szCs w:val="18"/>
        </w:rPr>
        <w:t xml:space="preserve">t: </w:t>
      </w:r>
      <w:r w:rsidR="00B9493C" w:rsidRPr="00B9493C">
        <w:rPr>
          <w:sz w:val="18"/>
          <w:szCs w:val="18"/>
        </w:rPr>
        <w:t>https://bitcointalk.org/</w:t>
      </w:r>
    </w:p>
    <w:p w14:paraId="45737A7E" w14:textId="00C68B02" w:rsidR="008172D1" w:rsidRPr="00953118" w:rsidRDefault="008172D1" w:rsidP="00FD0D60">
      <w:pPr>
        <w:pBdr>
          <w:top w:val="single" w:sz="4" w:space="1" w:color="auto"/>
          <w:left w:val="single" w:sz="4" w:space="4" w:color="auto"/>
          <w:bottom w:val="single" w:sz="4" w:space="1" w:color="auto"/>
          <w:right w:val="single" w:sz="4" w:space="4" w:color="auto"/>
          <w:between w:val="single" w:sz="4" w:space="1" w:color="auto"/>
          <w:bar w:val="single" w:sz="4" w:color="auto"/>
        </w:pBdr>
        <w:rPr>
          <w:sz w:val="18"/>
          <w:szCs w:val="18"/>
        </w:rPr>
      </w:pPr>
      <w:r w:rsidRPr="00953118">
        <w:rPr>
          <w:sz w:val="18"/>
          <w:szCs w:val="18"/>
        </w:rPr>
        <w:t xml:space="preserve">Justification: </w:t>
      </w:r>
      <w:r>
        <w:rPr>
          <w:sz w:val="18"/>
          <w:szCs w:val="18"/>
        </w:rPr>
        <w:t xml:space="preserve">One of the largest cryptocurrency forums on the internet, created by the </w:t>
      </w:r>
      <w:r w:rsidR="00B9493C">
        <w:rPr>
          <w:sz w:val="18"/>
          <w:szCs w:val="18"/>
        </w:rPr>
        <w:t>inventor(s) of Bitcoin.</w:t>
      </w:r>
    </w:p>
    <w:p w14:paraId="587EC753" w14:textId="645D0ABE" w:rsidR="008172D1" w:rsidRPr="00CD322C" w:rsidRDefault="009E7591" w:rsidP="00455DC9">
      <w:pPr>
        <w:rPr>
          <w:sz w:val="20"/>
        </w:rPr>
      </w:pPr>
      <w:r>
        <w:rPr>
          <w:sz w:val="20"/>
        </w:rPr>
        <w:t xml:space="preserve">I developed a function that is easily modifiable for web scraping most popular forums, however, my search failed to yield any specific results. By looking at the tables </w:t>
      </w:r>
      <w:r w:rsidR="00371AB3">
        <w:rPr>
          <w:sz w:val="20"/>
        </w:rPr>
        <w:t>generated</w:t>
      </w:r>
      <w:r>
        <w:rPr>
          <w:sz w:val="20"/>
        </w:rPr>
        <w:t xml:space="preserve"> from my web scraping, I did notice a few trends: people on </w:t>
      </w:r>
      <w:proofErr w:type="gramStart"/>
      <w:r>
        <w:rPr>
          <w:sz w:val="20"/>
        </w:rPr>
        <w:t>this forums</w:t>
      </w:r>
      <w:proofErr w:type="gramEnd"/>
      <w:r>
        <w:rPr>
          <w:sz w:val="20"/>
        </w:rPr>
        <w:t xml:space="preserve"> were generally most concerned about </w:t>
      </w:r>
      <w:r w:rsidR="00867566">
        <w:rPr>
          <w:sz w:val="20"/>
        </w:rPr>
        <w:t>fraud/s</w:t>
      </w:r>
      <w:r w:rsidRPr="009E7591">
        <w:rPr>
          <w:sz w:val="20"/>
        </w:rPr>
        <w:t>cams</w:t>
      </w:r>
      <w:r>
        <w:rPr>
          <w:sz w:val="20"/>
        </w:rPr>
        <w:t>, financial a</w:t>
      </w:r>
      <w:r w:rsidRPr="009E7591">
        <w:rPr>
          <w:sz w:val="20"/>
        </w:rPr>
        <w:t>dvice</w:t>
      </w:r>
      <w:r>
        <w:rPr>
          <w:sz w:val="20"/>
        </w:rPr>
        <w:t>, and bank response to the c</w:t>
      </w:r>
      <w:r w:rsidRPr="009E7591">
        <w:rPr>
          <w:sz w:val="20"/>
        </w:rPr>
        <w:t>ryptocurrencies</w:t>
      </w:r>
      <w:r>
        <w:rPr>
          <w:sz w:val="20"/>
        </w:rPr>
        <w:t xml:space="preserve"> phenomena.  </w:t>
      </w:r>
    </w:p>
    <w:p w14:paraId="0ADB1424" w14:textId="2F6ADD65" w:rsidR="00913C5C" w:rsidRPr="00427350" w:rsidRDefault="00913C5C" w:rsidP="00497169">
      <w:pPr>
        <w:jc w:val="center"/>
        <w:rPr>
          <w:sz w:val="20"/>
          <w:u w:val="single"/>
        </w:rPr>
      </w:pPr>
      <w:proofErr w:type="spellStart"/>
      <w:r w:rsidRPr="00427350">
        <w:rPr>
          <w:sz w:val="20"/>
          <w:u w:val="single"/>
        </w:rPr>
        <w:t>TwitterAPI.Rmd</w:t>
      </w:r>
      <w:proofErr w:type="spellEnd"/>
    </w:p>
    <w:p w14:paraId="1B2C6D77" w14:textId="494C8797" w:rsidR="00953118" w:rsidRPr="00953118" w:rsidRDefault="00953118" w:rsidP="00953118">
      <w:pPr>
        <w:pBdr>
          <w:top w:val="single" w:sz="4" w:space="1" w:color="auto"/>
          <w:left w:val="single" w:sz="4" w:space="4" w:color="auto"/>
          <w:bottom w:val="single" w:sz="4" w:space="1" w:color="auto"/>
          <w:right w:val="single" w:sz="4" w:space="4" w:color="auto"/>
          <w:between w:val="single" w:sz="4" w:space="1" w:color="auto"/>
          <w:bar w:val="single" w:sz="4" w:color="auto"/>
        </w:pBdr>
        <w:rPr>
          <w:sz w:val="18"/>
          <w:szCs w:val="18"/>
        </w:rPr>
      </w:pPr>
      <w:r w:rsidRPr="00953118">
        <w:rPr>
          <w:sz w:val="18"/>
          <w:szCs w:val="18"/>
        </w:rPr>
        <w:t>Dataset: Twitter API (</w:t>
      </w:r>
      <w:proofErr w:type="spellStart"/>
      <w:r w:rsidRPr="00953118">
        <w:rPr>
          <w:sz w:val="18"/>
          <w:szCs w:val="18"/>
        </w:rPr>
        <w:t>rtweet</w:t>
      </w:r>
      <w:proofErr w:type="spellEnd"/>
      <w:r w:rsidRPr="00953118">
        <w:rPr>
          <w:sz w:val="18"/>
          <w:szCs w:val="18"/>
        </w:rPr>
        <w:t>)</w:t>
      </w:r>
    </w:p>
    <w:p w14:paraId="31BC2D8E" w14:textId="17CDCDA7" w:rsidR="00953118" w:rsidRPr="00953118" w:rsidRDefault="00953118" w:rsidP="00953118">
      <w:pPr>
        <w:pBdr>
          <w:top w:val="single" w:sz="4" w:space="1" w:color="auto"/>
          <w:left w:val="single" w:sz="4" w:space="4" w:color="auto"/>
          <w:bottom w:val="single" w:sz="4" w:space="1" w:color="auto"/>
          <w:right w:val="single" w:sz="4" w:space="4" w:color="auto"/>
          <w:between w:val="single" w:sz="4" w:space="1" w:color="auto"/>
          <w:bar w:val="single" w:sz="4" w:color="auto"/>
        </w:pBdr>
        <w:rPr>
          <w:sz w:val="18"/>
          <w:szCs w:val="18"/>
        </w:rPr>
      </w:pPr>
      <w:r w:rsidRPr="00953118">
        <w:rPr>
          <w:sz w:val="18"/>
          <w:szCs w:val="18"/>
        </w:rPr>
        <w:t>Justification: Used as a proxy for media coverage of cryptocurrency. Able to query specific media outlets that cover cryptocurrency in greater depth than larger publications.</w:t>
      </w:r>
    </w:p>
    <w:p w14:paraId="79F9911C" w14:textId="33E70BB5" w:rsidR="00863112" w:rsidRPr="00953118" w:rsidRDefault="00913C5C" w:rsidP="00455DC9">
      <w:pPr>
        <w:rPr>
          <w:sz w:val="18"/>
          <w:szCs w:val="18"/>
        </w:rPr>
      </w:pPr>
      <w:r w:rsidRPr="00953118">
        <w:rPr>
          <w:sz w:val="18"/>
          <w:szCs w:val="18"/>
        </w:rPr>
        <w:t xml:space="preserve">I moved to utilizing the </w:t>
      </w:r>
      <w:proofErr w:type="spellStart"/>
      <w:r w:rsidRPr="00953118">
        <w:rPr>
          <w:sz w:val="18"/>
          <w:szCs w:val="18"/>
        </w:rPr>
        <w:t>Rtweet</w:t>
      </w:r>
      <w:proofErr w:type="spellEnd"/>
      <w:r w:rsidRPr="00953118">
        <w:rPr>
          <w:sz w:val="18"/>
          <w:szCs w:val="18"/>
        </w:rPr>
        <w:t xml:space="preserve"> package, to generate more data relating to coverage of cryptocurrencies and bitcoin. I selected six well known new </w:t>
      </w:r>
      <w:r w:rsidR="00165CDE" w:rsidRPr="00953118">
        <w:rPr>
          <w:sz w:val="18"/>
          <w:szCs w:val="18"/>
        </w:rPr>
        <w:t>organizations</w:t>
      </w:r>
      <w:r w:rsidRPr="00953118">
        <w:rPr>
          <w:sz w:val="18"/>
          <w:szCs w:val="18"/>
        </w:rPr>
        <w:t xml:space="preserve"> that cover </w:t>
      </w:r>
      <w:r w:rsidR="00165CDE" w:rsidRPr="00953118">
        <w:rPr>
          <w:sz w:val="18"/>
          <w:szCs w:val="18"/>
        </w:rPr>
        <w:t>cryptocurrencies</w:t>
      </w:r>
      <w:r w:rsidRPr="00953118">
        <w:rPr>
          <w:sz w:val="18"/>
          <w:szCs w:val="18"/>
        </w:rPr>
        <w:t xml:space="preserve"> </w:t>
      </w:r>
      <w:proofErr w:type="gramStart"/>
      <w:r w:rsidRPr="00953118">
        <w:rPr>
          <w:sz w:val="18"/>
          <w:szCs w:val="18"/>
        </w:rPr>
        <w:t>on a daily basis</w:t>
      </w:r>
      <w:proofErr w:type="gramEnd"/>
      <w:r w:rsidR="00165998" w:rsidRPr="00953118">
        <w:rPr>
          <w:sz w:val="18"/>
          <w:szCs w:val="18"/>
        </w:rPr>
        <w:t xml:space="preserve"> to scrape from.</w:t>
      </w:r>
      <w:r w:rsidRPr="00953118">
        <w:rPr>
          <w:sz w:val="18"/>
          <w:szCs w:val="18"/>
        </w:rPr>
        <w:t xml:space="preserve"> These are</w:t>
      </w:r>
      <w:r w:rsidR="00165998" w:rsidRPr="00953118">
        <w:rPr>
          <w:sz w:val="18"/>
          <w:szCs w:val="18"/>
        </w:rPr>
        <w:t xml:space="preserve"> </w:t>
      </w:r>
      <w:proofErr w:type="spellStart"/>
      <w:r w:rsidR="00863112" w:rsidRPr="00953118">
        <w:rPr>
          <w:sz w:val="18"/>
          <w:szCs w:val="18"/>
        </w:rPr>
        <w:t>Coindesk</w:t>
      </w:r>
      <w:proofErr w:type="spellEnd"/>
      <w:r w:rsidR="00165998" w:rsidRPr="00953118">
        <w:rPr>
          <w:sz w:val="18"/>
          <w:szCs w:val="18"/>
        </w:rPr>
        <w:t xml:space="preserve">, </w:t>
      </w:r>
      <w:proofErr w:type="spellStart"/>
      <w:r w:rsidR="00863112" w:rsidRPr="00953118">
        <w:rPr>
          <w:sz w:val="18"/>
          <w:szCs w:val="18"/>
        </w:rPr>
        <w:t>Bitcoinnews</w:t>
      </w:r>
      <w:proofErr w:type="spellEnd"/>
      <w:r w:rsidR="00165998" w:rsidRPr="00953118">
        <w:rPr>
          <w:sz w:val="18"/>
          <w:szCs w:val="18"/>
        </w:rPr>
        <w:t xml:space="preserve">, </w:t>
      </w:r>
      <w:proofErr w:type="spellStart"/>
      <w:r w:rsidR="00863112" w:rsidRPr="00953118">
        <w:rPr>
          <w:sz w:val="18"/>
          <w:szCs w:val="18"/>
        </w:rPr>
        <w:t>Cointelegraph</w:t>
      </w:r>
      <w:proofErr w:type="spellEnd"/>
      <w:r w:rsidR="00165998" w:rsidRPr="00953118">
        <w:rPr>
          <w:sz w:val="18"/>
          <w:szCs w:val="18"/>
        </w:rPr>
        <w:t xml:space="preserve">, </w:t>
      </w:r>
      <w:r w:rsidR="00863112" w:rsidRPr="00953118">
        <w:rPr>
          <w:sz w:val="18"/>
          <w:szCs w:val="18"/>
        </w:rPr>
        <w:t>The Merkle</w:t>
      </w:r>
      <w:r w:rsidR="00165998" w:rsidRPr="00953118">
        <w:rPr>
          <w:sz w:val="18"/>
          <w:szCs w:val="18"/>
        </w:rPr>
        <w:t xml:space="preserve">, </w:t>
      </w:r>
      <w:r w:rsidR="00863112" w:rsidRPr="00953118">
        <w:rPr>
          <w:sz w:val="18"/>
          <w:szCs w:val="18"/>
        </w:rPr>
        <w:t>CCN</w:t>
      </w:r>
      <w:r w:rsidR="00165998" w:rsidRPr="00953118">
        <w:rPr>
          <w:sz w:val="18"/>
          <w:szCs w:val="18"/>
        </w:rPr>
        <w:t xml:space="preserve"> (CryptoCurrencyNews).</w:t>
      </w:r>
      <w:r w:rsidR="00863112" w:rsidRPr="00953118">
        <w:rPr>
          <w:sz w:val="18"/>
          <w:szCs w:val="18"/>
        </w:rPr>
        <w:t xml:space="preserve"> </w:t>
      </w:r>
      <w:r w:rsidR="00D6197B" w:rsidRPr="00953118">
        <w:rPr>
          <w:sz w:val="18"/>
          <w:szCs w:val="18"/>
        </w:rPr>
        <w:t>The twitter API only allows 3200 tweets per account,</w:t>
      </w:r>
      <w:r w:rsidR="00165CDE" w:rsidRPr="00953118">
        <w:rPr>
          <w:sz w:val="18"/>
          <w:szCs w:val="18"/>
        </w:rPr>
        <w:t xml:space="preserve"> and tweets older </w:t>
      </w:r>
      <w:r w:rsidR="00165CDE" w:rsidRPr="00953118">
        <w:rPr>
          <w:sz w:val="18"/>
          <w:szCs w:val="18"/>
        </w:rPr>
        <w:lastRenderedPageBreak/>
        <w:t>than the 3200</w:t>
      </w:r>
      <w:r w:rsidR="00165CDE" w:rsidRPr="00953118">
        <w:rPr>
          <w:sz w:val="18"/>
          <w:szCs w:val="18"/>
          <w:vertAlign w:val="superscript"/>
        </w:rPr>
        <w:t>th</w:t>
      </w:r>
      <w:r w:rsidR="00165CDE" w:rsidRPr="00953118">
        <w:rPr>
          <w:sz w:val="18"/>
          <w:szCs w:val="18"/>
        </w:rPr>
        <w:t xml:space="preserve"> oldest tweet are not accessible from the API. After scrapping</w:t>
      </w:r>
      <w:r w:rsidR="00D6197B" w:rsidRPr="00953118">
        <w:rPr>
          <w:sz w:val="18"/>
          <w:szCs w:val="18"/>
        </w:rPr>
        <w:t xml:space="preserve"> </w:t>
      </w:r>
      <w:r w:rsidR="00165CDE" w:rsidRPr="00953118">
        <w:rPr>
          <w:sz w:val="18"/>
          <w:szCs w:val="18"/>
        </w:rPr>
        <w:t xml:space="preserve">the date range of my tweets were from 2017-09-07 to 2018-04-30. </w:t>
      </w:r>
    </w:p>
    <w:p w14:paraId="14540355" w14:textId="4FBCA89A" w:rsidR="00165CDE" w:rsidRPr="00953118" w:rsidRDefault="00165CDE" w:rsidP="00E80C70">
      <w:pPr>
        <w:pBdr>
          <w:top w:val="single" w:sz="4" w:space="1" w:color="auto"/>
          <w:left w:val="single" w:sz="4" w:space="4" w:color="auto"/>
          <w:bottom w:val="single" w:sz="4" w:space="1" w:color="auto"/>
          <w:right w:val="single" w:sz="4" w:space="4" w:color="auto"/>
          <w:between w:val="single" w:sz="4" w:space="1" w:color="auto"/>
          <w:bar w:val="single" w:sz="4" w:color="auto"/>
        </w:pBdr>
        <w:rPr>
          <w:sz w:val="18"/>
          <w:szCs w:val="18"/>
        </w:rPr>
      </w:pPr>
      <w:r w:rsidRPr="00953118">
        <w:rPr>
          <w:sz w:val="18"/>
          <w:szCs w:val="18"/>
          <w:u w:val="single"/>
        </w:rPr>
        <w:t>Pivot</w:t>
      </w:r>
      <w:r w:rsidRPr="00953118">
        <w:rPr>
          <w:sz w:val="18"/>
          <w:szCs w:val="18"/>
        </w:rPr>
        <w:t>: I decided to s</w:t>
      </w:r>
      <w:r w:rsidR="00281436" w:rsidRPr="00953118">
        <w:rPr>
          <w:sz w:val="18"/>
          <w:szCs w:val="18"/>
        </w:rPr>
        <w:t>u</w:t>
      </w:r>
      <w:r w:rsidRPr="00953118">
        <w:rPr>
          <w:sz w:val="18"/>
          <w:szCs w:val="18"/>
        </w:rPr>
        <w:t xml:space="preserve">bset my analysis, taking advantage of the </w:t>
      </w:r>
      <w:r w:rsidR="00741352" w:rsidRPr="00953118">
        <w:rPr>
          <w:sz w:val="18"/>
          <w:szCs w:val="18"/>
        </w:rPr>
        <w:t>number</w:t>
      </w:r>
      <w:r w:rsidR="00281436" w:rsidRPr="00953118">
        <w:rPr>
          <w:sz w:val="18"/>
          <w:szCs w:val="18"/>
        </w:rPr>
        <w:t xml:space="preserve"> </w:t>
      </w:r>
      <w:r w:rsidR="00E368AB" w:rsidRPr="00953118">
        <w:rPr>
          <w:sz w:val="18"/>
          <w:szCs w:val="18"/>
        </w:rPr>
        <w:t>of tweets I have</w:t>
      </w:r>
      <w:r w:rsidR="00281436" w:rsidRPr="00953118">
        <w:rPr>
          <w:sz w:val="18"/>
          <w:szCs w:val="18"/>
        </w:rPr>
        <w:t xml:space="preserve"> for a short time period in comparison to the NYT articles which were more spread out. </w:t>
      </w:r>
    </w:p>
    <w:p w14:paraId="243EC2AA" w14:textId="42DC8D5D" w:rsidR="00913C5C" w:rsidRPr="00953118" w:rsidRDefault="00D6197B" w:rsidP="00455DC9">
      <w:pPr>
        <w:rPr>
          <w:sz w:val="18"/>
          <w:szCs w:val="18"/>
        </w:rPr>
      </w:pPr>
      <w:r w:rsidRPr="00953118">
        <w:rPr>
          <w:sz w:val="18"/>
          <w:szCs w:val="18"/>
        </w:rPr>
        <w:t xml:space="preserve">Using modified versions of the previous functions, I perform </w:t>
      </w:r>
      <w:r w:rsidR="00165CDE" w:rsidRPr="00953118">
        <w:rPr>
          <w:sz w:val="18"/>
          <w:szCs w:val="18"/>
        </w:rPr>
        <w:t xml:space="preserve">sentiment analysis </w:t>
      </w:r>
      <w:r w:rsidR="008025B8" w:rsidRPr="00953118">
        <w:rPr>
          <w:sz w:val="18"/>
          <w:szCs w:val="18"/>
        </w:rPr>
        <w:t xml:space="preserve">on the tweets retrieved and generate scores that are an aggregate of the sentiment analysis scores </w:t>
      </w:r>
      <w:r w:rsidR="00BC397B" w:rsidRPr="00953118">
        <w:rPr>
          <w:sz w:val="18"/>
          <w:szCs w:val="18"/>
        </w:rPr>
        <w:t xml:space="preserve">on a </w:t>
      </w:r>
      <w:r w:rsidR="00E80C70" w:rsidRPr="00953118">
        <w:rPr>
          <w:sz w:val="18"/>
          <w:szCs w:val="18"/>
        </w:rPr>
        <w:t>date</w:t>
      </w:r>
      <w:r w:rsidR="00BC397B" w:rsidRPr="00953118">
        <w:rPr>
          <w:sz w:val="18"/>
          <w:szCs w:val="18"/>
        </w:rPr>
        <w:t xml:space="preserve">. To not let </w:t>
      </w:r>
      <w:r w:rsidR="005D41CC" w:rsidRPr="00953118">
        <w:rPr>
          <w:sz w:val="18"/>
          <w:szCs w:val="18"/>
        </w:rPr>
        <w:t xml:space="preserve">dates with a larger normal of tweets </w:t>
      </w:r>
      <w:r w:rsidR="005675AE" w:rsidRPr="00953118">
        <w:rPr>
          <w:sz w:val="18"/>
          <w:szCs w:val="18"/>
        </w:rPr>
        <w:t xml:space="preserve">stand out I will average the score by the </w:t>
      </w:r>
      <w:r w:rsidR="00E80C70" w:rsidRPr="00953118">
        <w:rPr>
          <w:sz w:val="18"/>
          <w:szCs w:val="18"/>
        </w:rPr>
        <w:t>number</w:t>
      </w:r>
      <w:r w:rsidR="005675AE" w:rsidRPr="00953118">
        <w:rPr>
          <w:sz w:val="18"/>
          <w:szCs w:val="18"/>
        </w:rPr>
        <w:t xml:space="preserve"> of tweets that contribute to that score.</w:t>
      </w:r>
      <w:r w:rsidR="001C6436" w:rsidRPr="00953118">
        <w:rPr>
          <w:sz w:val="18"/>
          <w:szCs w:val="18"/>
        </w:rPr>
        <w:t xml:space="preserve"> </w:t>
      </w:r>
      <w:r w:rsidR="00C85924" w:rsidRPr="00953118">
        <w:rPr>
          <w:sz w:val="18"/>
          <w:szCs w:val="18"/>
        </w:rPr>
        <w:t xml:space="preserve">The following is a diagram of a correlation matrix </w:t>
      </w:r>
      <w:r w:rsidR="00E80C70" w:rsidRPr="00953118">
        <w:rPr>
          <w:sz w:val="18"/>
          <w:szCs w:val="18"/>
        </w:rPr>
        <w:t>visually</w:t>
      </w:r>
      <w:r w:rsidR="00C85924" w:rsidRPr="00953118">
        <w:rPr>
          <w:sz w:val="18"/>
          <w:szCs w:val="18"/>
        </w:rPr>
        <w:t xml:space="preserve"> depicting </w:t>
      </w:r>
      <w:r w:rsidR="00E80C70" w:rsidRPr="00953118">
        <w:rPr>
          <w:sz w:val="18"/>
          <w:szCs w:val="18"/>
        </w:rPr>
        <w:t>the</w:t>
      </w:r>
      <w:r w:rsidR="00C85924" w:rsidRPr="00953118">
        <w:rPr>
          <w:sz w:val="18"/>
          <w:szCs w:val="18"/>
        </w:rPr>
        <w:t xml:space="preserve"> </w:t>
      </w:r>
      <w:r w:rsidR="00E80C70" w:rsidRPr="00953118">
        <w:rPr>
          <w:sz w:val="18"/>
          <w:szCs w:val="18"/>
        </w:rPr>
        <w:t>Pearson correlation coefficient for the Cryptocurrencies of interest and the calculated sentiment analysis score.</w:t>
      </w:r>
      <w:r w:rsidR="00896D46">
        <w:rPr>
          <w:sz w:val="18"/>
          <w:szCs w:val="18"/>
        </w:rPr>
        <w:t xml:space="preserve"> </w:t>
      </w:r>
      <w:r w:rsidR="008B1DDB">
        <w:rPr>
          <w:sz w:val="18"/>
          <w:szCs w:val="18"/>
        </w:rPr>
        <w:t>The “</w:t>
      </w:r>
      <w:proofErr w:type="gramStart"/>
      <w:r w:rsidR="008B1DDB">
        <w:rPr>
          <w:sz w:val="18"/>
          <w:szCs w:val="18"/>
        </w:rPr>
        <w:t>X”s</w:t>
      </w:r>
      <w:proofErr w:type="gramEnd"/>
      <w:r w:rsidR="008B1DDB">
        <w:rPr>
          <w:sz w:val="18"/>
          <w:szCs w:val="18"/>
        </w:rPr>
        <w:t xml:space="preserve"> denote a corresponding p-value for each correlation coefficient being above 0.01.</w:t>
      </w:r>
    </w:p>
    <w:p w14:paraId="07483FF5" w14:textId="79CA5EB6" w:rsidR="00B45A21" w:rsidRDefault="00B45A21" w:rsidP="00455DC9"/>
    <w:p w14:paraId="63A05B9C" w14:textId="57525ECD" w:rsidR="00B45A21" w:rsidRDefault="00C85924" w:rsidP="008F1724">
      <w:pPr>
        <w:jc w:val="center"/>
      </w:pPr>
      <w:r w:rsidRPr="00C85924">
        <w:rPr>
          <w:noProof/>
        </w:rPr>
        <w:drawing>
          <wp:inline distT="0" distB="0" distL="0" distR="0" wp14:anchorId="0910F38B" wp14:editId="6CBCADB4">
            <wp:extent cx="3571875" cy="3139510"/>
            <wp:effectExtent l="19050" t="19050" r="9525" b="22860"/>
            <wp:docPr id="6" name="Picture 3">
              <a:extLst xmlns:a="http://schemas.openxmlformats.org/drawingml/2006/main">
                <a:ext uri="{FF2B5EF4-FFF2-40B4-BE49-F238E27FC236}">
                  <a16:creationId xmlns:a16="http://schemas.microsoft.com/office/drawing/2014/main" id="{42845D81-6E01-4AE4-A02D-A5E587549F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2845D81-6E01-4AE4-A02D-A5E587549F70}"/>
                        </a:ext>
                      </a:extLst>
                    </pic:cNvPr>
                    <pic:cNvPicPr>
                      <a:picLocks noChangeAspect="1"/>
                    </pic:cNvPicPr>
                  </pic:nvPicPr>
                  <pic:blipFill rotWithShape="1">
                    <a:blip r:embed="rId9"/>
                    <a:srcRect l="17175" r="12616"/>
                    <a:stretch/>
                  </pic:blipFill>
                  <pic:spPr>
                    <a:xfrm>
                      <a:off x="0" y="0"/>
                      <a:ext cx="3587508" cy="3153250"/>
                    </a:xfrm>
                    <a:prstGeom prst="rect">
                      <a:avLst/>
                    </a:prstGeom>
                    <a:ln>
                      <a:solidFill>
                        <a:schemeClr val="tx1"/>
                      </a:solidFill>
                    </a:ln>
                  </pic:spPr>
                </pic:pic>
              </a:graphicData>
            </a:graphic>
          </wp:inline>
        </w:drawing>
      </w:r>
    </w:p>
    <w:p w14:paraId="194C61B0" w14:textId="77777777" w:rsidR="00E81DBB" w:rsidRDefault="00E81DBB" w:rsidP="00455DC9"/>
    <w:p w14:paraId="1AF357DA" w14:textId="4FE4F0A4" w:rsidR="00C721AB" w:rsidRDefault="008B1DDB" w:rsidP="00C721AB">
      <w:pPr>
        <w:rPr>
          <w:sz w:val="18"/>
          <w:szCs w:val="18"/>
        </w:rPr>
      </w:pPr>
      <w:r w:rsidRPr="00C721AB">
        <w:rPr>
          <w:sz w:val="18"/>
          <w:szCs w:val="18"/>
        </w:rPr>
        <w:t xml:space="preserve">From the figure </w:t>
      </w:r>
      <w:r w:rsidR="00C721AB" w:rsidRPr="00C721AB">
        <w:rPr>
          <w:sz w:val="18"/>
          <w:szCs w:val="18"/>
        </w:rPr>
        <w:t>above,</w:t>
      </w:r>
      <w:r w:rsidRPr="00C721AB">
        <w:rPr>
          <w:sz w:val="18"/>
          <w:szCs w:val="18"/>
        </w:rPr>
        <w:t xml:space="preserve"> we find </w:t>
      </w:r>
      <w:r w:rsidR="001B737A" w:rsidRPr="00C721AB">
        <w:rPr>
          <w:sz w:val="18"/>
          <w:szCs w:val="18"/>
        </w:rPr>
        <w:t>statistical significance</w:t>
      </w:r>
      <w:r w:rsidR="005102F2" w:rsidRPr="00C721AB">
        <w:rPr>
          <w:sz w:val="18"/>
          <w:szCs w:val="18"/>
        </w:rPr>
        <w:t xml:space="preserve"> </w:t>
      </w:r>
      <w:r w:rsidR="00C721AB" w:rsidRPr="00C721AB">
        <w:rPr>
          <w:sz w:val="18"/>
          <w:szCs w:val="18"/>
        </w:rPr>
        <w:t>among</w:t>
      </w:r>
      <w:r w:rsidR="005102F2" w:rsidRPr="00C721AB">
        <w:rPr>
          <w:sz w:val="18"/>
          <w:szCs w:val="18"/>
        </w:rPr>
        <w:t xml:space="preserve"> the </w:t>
      </w:r>
      <w:r w:rsidR="00C721AB" w:rsidRPr="00C721AB">
        <w:rPr>
          <w:sz w:val="18"/>
          <w:szCs w:val="18"/>
        </w:rPr>
        <w:t>calculated</w:t>
      </w:r>
      <w:r w:rsidR="005102F2" w:rsidRPr="00C721AB">
        <w:rPr>
          <w:sz w:val="18"/>
          <w:szCs w:val="18"/>
        </w:rPr>
        <w:t xml:space="preserve"> sentiment score for the tweets</w:t>
      </w:r>
      <w:r w:rsidR="00C721AB" w:rsidRPr="00C721AB">
        <w:rPr>
          <w:sz w:val="18"/>
          <w:szCs w:val="18"/>
        </w:rPr>
        <w:t xml:space="preserve"> between 2017-09-07 to 2018-04-30. Also, all cryptocurrencies are positively </w:t>
      </w:r>
      <w:r w:rsidR="00C721AB">
        <w:rPr>
          <w:sz w:val="18"/>
          <w:szCs w:val="18"/>
        </w:rPr>
        <w:t xml:space="preserve">correlated with each other. This result answers the question posed by my first hypothesis about the relationship between Bitcoin and other cryptocurrencies. </w:t>
      </w:r>
    </w:p>
    <w:p w14:paraId="1CF09D6B" w14:textId="18A16B55" w:rsidR="00E61885" w:rsidRDefault="00542B5D" w:rsidP="00C721AB">
      <w:pPr>
        <w:rPr>
          <w:sz w:val="18"/>
          <w:szCs w:val="18"/>
        </w:rPr>
      </w:pPr>
      <w:r>
        <w:rPr>
          <w:sz w:val="18"/>
          <w:szCs w:val="18"/>
        </w:rPr>
        <w:t xml:space="preserve">The positive correlation between sentiment score of the collected media tweets and cryptocurrency price is interesting. </w:t>
      </w:r>
      <w:proofErr w:type="gramStart"/>
      <w:r>
        <w:rPr>
          <w:sz w:val="18"/>
          <w:szCs w:val="18"/>
        </w:rPr>
        <w:t>However</w:t>
      </w:r>
      <w:proofErr w:type="gramEnd"/>
      <w:r>
        <w:rPr>
          <w:sz w:val="18"/>
          <w:szCs w:val="18"/>
        </w:rPr>
        <w:t xml:space="preserve"> when eliminating tweets with sentiment score variance greater than 0.01, there are more cryptocurrencies that do not have a significant correlation coefficient with the sentiment score.</w:t>
      </w:r>
    </w:p>
    <w:p w14:paraId="26616472" w14:textId="16ADCBD1" w:rsidR="00F2132A" w:rsidRPr="00FD0D60" w:rsidRDefault="00827D91">
      <w:pPr>
        <w:rPr>
          <w:sz w:val="18"/>
        </w:rPr>
      </w:pPr>
      <w:r w:rsidRPr="00FD0D60">
        <w:rPr>
          <w:sz w:val="18"/>
        </w:rPr>
        <w:t xml:space="preserve">In conclusion I was able to address most of my original hypothesis and come up with some interesting </w:t>
      </w:r>
      <w:r w:rsidR="00690D21">
        <w:rPr>
          <w:sz w:val="18"/>
        </w:rPr>
        <w:t>observations about the cryptocurrency phenomenon</w:t>
      </w:r>
      <w:r w:rsidR="00293BD3">
        <w:rPr>
          <w:sz w:val="18"/>
        </w:rPr>
        <w:t>.\</w:t>
      </w:r>
    </w:p>
    <w:p w14:paraId="08E331EE" w14:textId="0BAD86EF" w:rsidR="00B2468B" w:rsidRPr="00F2132A" w:rsidRDefault="00F2132A">
      <w:pPr>
        <w:rPr>
          <w:u w:val="single"/>
        </w:rPr>
      </w:pPr>
      <w:r w:rsidRPr="00F2132A">
        <w:rPr>
          <w:u w:val="single"/>
        </w:rPr>
        <w:t>Sources</w:t>
      </w:r>
    </w:p>
    <w:p w14:paraId="70518338" w14:textId="054A8218" w:rsidR="00B2468B" w:rsidRPr="00427350" w:rsidRDefault="00B2468B" w:rsidP="00427350">
      <w:pPr>
        <w:pStyle w:val="ListParagraph"/>
        <w:numPr>
          <w:ilvl w:val="0"/>
          <w:numId w:val="4"/>
        </w:numPr>
        <w:rPr>
          <w:sz w:val="14"/>
        </w:rPr>
      </w:pPr>
      <w:r w:rsidRPr="00427350">
        <w:rPr>
          <w:sz w:val="14"/>
        </w:rPr>
        <w:t xml:space="preserve">From $900 to $20,000: Bitcoin's Historic 2017 Price Run Revisited. (2017, December 30). Retrieved from </w:t>
      </w:r>
      <w:hyperlink r:id="rId10" w:history="1">
        <w:r w:rsidRPr="00427350">
          <w:rPr>
            <w:rStyle w:val="Hyperlink"/>
            <w:sz w:val="14"/>
          </w:rPr>
          <w:t>https://www.coindesk.com/900-20000-bitcoins-historic-2017-price-run-revisited/</w:t>
        </w:r>
      </w:hyperlink>
    </w:p>
    <w:p w14:paraId="0223F674" w14:textId="2FEF21B9" w:rsidR="00B2468B" w:rsidRPr="00427350" w:rsidRDefault="00B2468B" w:rsidP="00427350">
      <w:pPr>
        <w:pStyle w:val="ListParagraph"/>
        <w:numPr>
          <w:ilvl w:val="0"/>
          <w:numId w:val="4"/>
        </w:numPr>
        <w:rPr>
          <w:sz w:val="14"/>
        </w:rPr>
      </w:pPr>
      <w:r w:rsidRPr="00427350">
        <w:rPr>
          <w:sz w:val="14"/>
        </w:rPr>
        <w:t xml:space="preserve">C. (n.d.). Bitcoin Price Index - Real-time Bitcoin Price Charts. Retrieved from </w:t>
      </w:r>
      <w:hyperlink r:id="rId11" w:history="1">
        <w:r w:rsidRPr="00427350">
          <w:rPr>
            <w:rStyle w:val="Hyperlink"/>
            <w:sz w:val="14"/>
          </w:rPr>
          <w:t>https://www.coindesk.com/price/</w:t>
        </w:r>
      </w:hyperlink>
    </w:p>
    <w:p w14:paraId="338E291B" w14:textId="0FBA46D9" w:rsidR="00B2468B" w:rsidRPr="00427350" w:rsidRDefault="00B2468B" w:rsidP="00427350">
      <w:pPr>
        <w:pStyle w:val="ListParagraph"/>
        <w:numPr>
          <w:ilvl w:val="0"/>
          <w:numId w:val="4"/>
        </w:numPr>
        <w:rPr>
          <w:sz w:val="14"/>
        </w:rPr>
      </w:pPr>
      <w:r w:rsidRPr="00427350">
        <w:rPr>
          <w:sz w:val="14"/>
        </w:rPr>
        <w:t xml:space="preserve">Weeks, I. R. (n.d.). What is ripple? Here's why everyone's talking about the cryptocurrency. Retrieved from </w:t>
      </w:r>
      <w:hyperlink r:id="rId12" w:history="1">
        <w:r w:rsidRPr="00427350">
          <w:rPr>
            <w:rStyle w:val="Hyperlink"/>
            <w:sz w:val="14"/>
          </w:rPr>
          <w:t>http://money.cnn.com/2018/01/02/technology/what-is-ripple-cryptocurrency/index.html</w:t>
        </w:r>
      </w:hyperlink>
    </w:p>
    <w:p w14:paraId="39036D79" w14:textId="7E3E1022" w:rsidR="00B2468B" w:rsidRPr="00427350" w:rsidRDefault="00B2468B" w:rsidP="00427350">
      <w:pPr>
        <w:pStyle w:val="ListParagraph"/>
        <w:numPr>
          <w:ilvl w:val="0"/>
          <w:numId w:val="4"/>
        </w:numPr>
        <w:rPr>
          <w:sz w:val="14"/>
        </w:rPr>
      </w:pPr>
      <w:r w:rsidRPr="00427350">
        <w:rPr>
          <w:sz w:val="14"/>
        </w:rPr>
        <w:t xml:space="preserve">Bitcoin braces for worst week since 2013. (2018, February 02). Retrieved from </w:t>
      </w:r>
      <w:hyperlink r:id="rId13" w:history="1">
        <w:r w:rsidR="00A13525" w:rsidRPr="00427350">
          <w:rPr>
            <w:rStyle w:val="Hyperlink"/>
            <w:sz w:val="14"/>
          </w:rPr>
          <w:t>http://www.bbc.com/news/business-42915437</w:t>
        </w:r>
      </w:hyperlink>
    </w:p>
    <w:p w14:paraId="4A123BA0" w14:textId="4A32311F" w:rsidR="00A13525" w:rsidRPr="00427350" w:rsidRDefault="00A13525" w:rsidP="00427350">
      <w:pPr>
        <w:pStyle w:val="ListParagraph"/>
        <w:numPr>
          <w:ilvl w:val="0"/>
          <w:numId w:val="4"/>
        </w:numPr>
        <w:rPr>
          <w:sz w:val="14"/>
        </w:rPr>
      </w:pPr>
      <w:r w:rsidRPr="00427350">
        <w:rPr>
          <w:sz w:val="14"/>
        </w:rPr>
        <w:t xml:space="preserve">Market Price (USD). (n.d.). Retrieved from </w:t>
      </w:r>
      <w:hyperlink r:id="rId14" w:history="1">
        <w:r w:rsidRPr="00427350">
          <w:rPr>
            <w:rStyle w:val="Hyperlink"/>
            <w:sz w:val="14"/>
          </w:rPr>
          <w:t>https://blockchain.info/charts/market-price?timespan=all</w:t>
        </w:r>
      </w:hyperlink>
    </w:p>
    <w:p w14:paraId="324D284A" w14:textId="4A07F7E4" w:rsidR="00A13525" w:rsidRPr="00427350" w:rsidRDefault="00A13525" w:rsidP="00427350">
      <w:pPr>
        <w:pStyle w:val="ListParagraph"/>
        <w:numPr>
          <w:ilvl w:val="0"/>
          <w:numId w:val="4"/>
        </w:numPr>
        <w:rPr>
          <w:sz w:val="14"/>
        </w:rPr>
      </w:pPr>
      <w:r w:rsidRPr="00427350">
        <w:rPr>
          <w:sz w:val="14"/>
        </w:rPr>
        <w:lastRenderedPageBreak/>
        <w:t xml:space="preserve">C. (n.d.). Bitcoin Price Index - Real-time Bitcoin Price Charts. Retrieved from </w:t>
      </w:r>
      <w:hyperlink r:id="rId15" w:history="1">
        <w:r w:rsidR="00385A87" w:rsidRPr="00427350">
          <w:rPr>
            <w:rStyle w:val="Hyperlink"/>
            <w:sz w:val="14"/>
          </w:rPr>
          <w:t>https://www.coindesk.com/price/</w:t>
        </w:r>
      </w:hyperlink>
    </w:p>
    <w:p w14:paraId="37350AA7" w14:textId="70939A51" w:rsidR="00385A87" w:rsidRPr="00427350" w:rsidRDefault="00385A87" w:rsidP="00427350">
      <w:pPr>
        <w:pStyle w:val="ListParagraph"/>
        <w:numPr>
          <w:ilvl w:val="0"/>
          <w:numId w:val="4"/>
        </w:numPr>
        <w:rPr>
          <w:sz w:val="14"/>
        </w:rPr>
      </w:pPr>
      <w:r w:rsidRPr="00427350">
        <w:rPr>
          <w:sz w:val="14"/>
        </w:rPr>
        <w:t xml:space="preserve">Chamberlain, S. (n.d.). Client for New York Times 'APIs' [R package </w:t>
      </w:r>
      <w:proofErr w:type="spellStart"/>
      <w:r w:rsidRPr="00427350">
        <w:rPr>
          <w:sz w:val="14"/>
        </w:rPr>
        <w:t>rtimes</w:t>
      </w:r>
      <w:proofErr w:type="spellEnd"/>
      <w:r w:rsidRPr="00427350">
        <w:rPr>
          <w:sz w:val="14"/>
        </w:rPr>
        <w:t xml:space="preserve"> version 0.5.0]. Retrieved from https://cran.r-project.org/web/packages/rtimes/index.html</w:t>
      </w:r>
    </w:p>
    <w:p w14:paraId="5290BF50" w14:textId="27C94B11" w:rsidR="00B11796" w:rsidRPr="00B2468B" w:rsidRDefault="00B11796"/>
    <w:p w14:paraId="564E7152" w14:textId="77777777" w:rsidR="00B11796" w:rsidRDefault="00B11796">
      <w:pPr>
        <w:rPr>
          <w:u w:val="single"/>
        </w:rPr>
      </w:pPr>
    </w:p>
    <w:p w14:paraId="2F5A885A" w14:textId="16084512" w:rsidR="0060451D" w:rsidRPr="0060451D" w:rsidRDefault="0060451D">
      <w:pPr>
        <w:rPr>
          <w:u w:val="single"/>
        </w:rPr>
      </w:pPr>
      <w:r w:rsidRPr="0060451D">
        <w:rPr>
          <w:u w:val="single"/>
        </w:rPr>
        <w:t xml:space="preserve">  </w:t>
      </w:r>
    </w:p>
    <w:sectPr w:rsidR="0060451D" w:rsidRPr="0060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700FC"/>
    <w:multiLevelType w:val="hybridMultilevel"/>
    <w:tmpl w:val="B47E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146C8"/>
    <w:multiLevelType w:val="hybridMultilevel"/>
    <w:tmpl w:val="0E04F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E659EC"/>
    <w:multiLevelType w:val="hybridMultilevel"/>
    <w:tmpl w:val="1C1E0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FB5FEA"/>
    <w:multiLevelType w:val="hybridMultilevel"/>
    <w:tmpl w:val="9976E150"/>
    <w:lvl w:ilvl="0" w:tplc="6D06FF26">
      <w:start w:val="1"/>
      <w:numFmt w:val="bullet"/>
      <w:lvlText w:val="•"/>
      <w:lvlJc w:val="left"/>
      <w:pPr>
        <w:tabs>
          <w:tab w:val="num" w:pos="720"/>
        </w:tabs>
        <w:ind w:left="720" w:hanging="360"/>
      </w:pPr>
      <w:rPr>
        <w:rFonts w:ascii="Arial" w:hAnsi="Arial" w:hint="default"/>
      </w:rPr>
    </w:lvl>
    <w:lvl w:ilvl="1" w:tplc="186408AE" w:tentative="1">
      <w:start w:val="1"/>
      <w:numFmt w:val="bullet"/>
      <w:lvlText w:val="•"/>
      <w:lvlJc w:val="left"/>
      <w:pPr>
        <w:tabs>
          <w:tab w:val="num" w:pos="1440"/>
        </w:tabs>
        <w:ind w:left="1440" w:hanging="360"/>
      </w:pPr>
      <w:rPr>
        <w:rFonts w:ascii="Arial" w:hAnsi="Arial" w:hint="default"/>
      </w:rPr>
    </w:lvl>
    <w:lvl w:ilvl="2" w:tplc="807ED38A" w:tentative="1">
      <w:start w:val="1"/>
      <w:numFmt w:val="bullet"/>
      <w:lvlText w:val="•"/>
      <w:lvlJc w:val="left"/>
      <w:pPr>
        <w:tabs>
          <w:tab w:val="num" w:pos="2160"/>
        </w:tabs>
        <w:ind w:left="2160" w:hanging="360"/>
      </w:pPr>
      <w:rPr>
        <w:rFonts w:ascii="Arial" w:hAnsi="Arial" w:hint="default"/>
      </w:rPr>
    </w:lvl>
    <w:lvl w:ilvl="3" w:tplc="D2D0116C" w:tentative="1">
      <w:start w:val="1"/>
      <w:numFmt w:val="bullet"/>
      <w:lvlText w:val="•"/>
      <w:lvlJc w:val="left"/>
      <w:pPr>
        <w:tabs>
          <w:tab w:val="num" w:pos="2880"/>
        </w:tabs>
        <w:ind w:left="2880" w:hanging="360"/>
      </w:pPr>
      <w:rPr>
        <w:rFonts w:ascii="Arial" w:hAnsi="Arial" w:hint="default"/>
      </w:rPr>
    </w:lvl>
    <w:lvl w:ilvl="4" w:tplc="9C48E9A2" w:tentative="1">
      <w:start w:val="1"/>
      <w:numFmt w:val="bullet"/>
      <w:lvlText w:val="•"/>
      <w:lvlJc w:val="left"/>
      <w:pPr>
        <w:tabs>
          <w:tab w:val="num" w:pos="3600"/>
        </w:tabs>
        <w:ind w:left="3600" w:hanging="360"/>
      </w:pPr>
      <w:rPr>
        <w:rFonts w:ascii="Arial" w:hAnsi="Arial" w:hint="default"/>
      </w:rPr>
    </w:lvl>
    <w:lvl w:ilvl="5" w:tplc="7B54E98C" w:tentative="1">
      <w:start w:val="1"/>
      <w:numFmt w:val="bullet"/>
      <w:lvlText w:val="•"/>
      <w:lvlJc w:val="left"/>
      <w:pPr>
        <w:tabs>
          <w:tab w:val="num" w:pos="4320"/>
        </w:tabs>
        <w:ind w:left="4320" w:hanging="360"/>
      </w:pPr>
      <w:rPr>
        <w:rFonts w:ascii="Arial" w:hAnsi="Arial" w:hint="default"/>
      </w:rPr>
    </w:lvl>
    <w:lvl w:ilvl="6" w:tplc="52E243AA" w:tentative="1">
      <w:start w:val="1"/>
      <w:numFmt w:val="bullet"/>
      <w:lvlText w:val="•"/>
      <w:lvlJc w:val="left"/>
      <w:pPr>
        <w:tabs>
          <w:tab w:val="num" w:pos="5040"/>
        </w:tabs>
        <w:ind w:left="5040" w:hanging="360"/>
      </w:pPr>
      <w:rPr>
        <w:rFonts w:ascii="Arial" w:hAnsi="Arial" w:hint="default"/>
      </w:rPr>
    </w:lvl>
    <w:lvl w:ilvl="7" w:tplc="1D2CAC36" w:tentative="1">
      <w:start w:val="1"/>
      <w:numFmt w:val="bullet"/>
      <w:lvlText w:val="•"/>
      <w:lvlJc w:val="left"/>
      <w:pPr>
        <w:tabs>
          <w:tab w:val="num" w:pos="5760"/>
        </w:tabs>
        <w:ind w:left="5760" w:hanging="360"/>
      </w:pPr>
      <w:rPr>
        <w:rFonts w:ascii="Arial" w:hAnsi="Arial" w:hint="default"/>
      </w:rPr>
    </w:lvl>
    <w:lvl w:ilvl="8" w:tplc="339A208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1D"/>
    <w:rsid w:val="00002F6B"/>
    <w:rsid w:val="0005221C"/>
    <w:rsid w:val="0007207C"/>
    <w:rsid w:val="000830BA"/>
    <w:rsid w:val="00083C1F"/>
    <w:rsid w:val="000A042B"/>
    <w:rsid w:val="000B3A0F"/>
    <w:rsid w:val="000B570B"/>
    <w:rsid w:val="000C1186"/>
    <w:rsid w:val="000E0427"/>
    <w:rsid w:val="000E0EFB"/>
    <w:rsid w:val="001307AB"/>
    <w:rsid w:val="00135303"/>
    <w:rsid w:val="00136182"/>
    <w:rsid w:val="00140B94"/>
    <w:rsid w:val="00165998"/>
    <w:rsid w:val="00165CDE"/>
    <w:rsid w:val="00166229"/>
    <w:rsid w:val="001724EC"/>
    <w:rsid w:val="00183CBA"/>
    <w:rsid w:val="001955A6"/>
    <w:rsid w:val="001B3679"/>
    <w:rsid w:val="001B737A"/>
    <w:rsid w:val="001C0D4C"/>
    <w:rsid w:val="001C6436"/>
    <w:rsid w:val="001E54BB"/>
    <w:rsid w:val="002254AF"/>
    <w:rsid w:val="002726BA"/>
    <w:rsid w:val="002726E2"/>
    <w:rsid w:val="00281436"/>
    <w:rsid w:val="00281A62"/>
    <w:rsid w:val="00293BD3"/>
    <w:rsid w:val="002A2A58"/>
    <w:rsid w:val="0031419F"/>
    <w:rsid w:val="00330B85"/>
    <w:rsid w:val="00371AB3"/>
    <w:rsid w:val="00382A66"/>
    <w:rsid w:val="00385A87"/>
    <w:rsid w:val="003B4665"/>
    <w:rsid w:val="003B61AD"/>
    <w:rsid w:val="003E31BE"/>
    <w:rsid w:val="0040103F"/>
    <w:rsid w:val="00427350"/>
    <w:rsid w:val="00436AB3"/>
    <w:rsid w:val="00452CE8"/>
    <w:rsid w:val="00455DC9"/>
    <w:rsid w:val="00483B4B"/>
    <w:rsid w:val="004907D2"/>
    <w:rsid w:val="00497169"/>
    <w:rsid w:val="005102F2"/>
    <w:rsid w:val="00514C7A"/>
    <w:rsid w:val="00527E80"/>
    <w:rsid w:val="00542B5D"/>
    <w:rsid w:val="005501F8"/>
    <w:rsid w:val="00553A8F"/>
    <w:rsid w:val="005675AE"/>
    <w:rsid w:val="00576BB8"/>
    <w:rsid w:val="0058106C"/>
    <w:rsid w:val="00581136"/>
    <w:rsid w:val="00582717"/>
    <w:rsid w:val="005947A3"/>
    <w:rsid w:val="005B2D9F"/>
    <w:rsid w:val="005C4714"/>
    <w:rsid w:val="005D41CC"/>
    <w:rsid w:val="005E0508"/>
    <w:rsid w:val="0060451D"/>
    <w:rsid w:val="006424CB"/>
    <w:rsid w:val="00671848"/>
    <w:rsid w:val="0067223E"/>
    <w:rsid w:val="00690D21"/>
    <w:rsid w:val="006A102A"/>
    <w:rsid w:val="00720BD0"/>
    <w:rsid w:val="007351F7"/>
    <w:rsid w:val="00741352"/>
    <w:rsid w:val="00743C13"/>
    <w:rsid w:val="007561EA"/>
    <w:rsid w:val="0075671F"/>
    <w:rsid w:val="007770E3"/>
    <w:rsid w:val="007F3AE1"/>
    <w:rsid w:val="007F5652"/>
    <w:rsid w:val="008025B8"/>
    <w:rsid w:val="00813934"/>
    <w:rsid w:val="008172D1"/>
    <w:rsid w:val="00824406"/>
    <w:rsid w:val="00827D91"/>
    <w:rsid w:val="00836321"/>
    <w:rsid w:val="00842BD7"/>
    <w:rsid w:val="00850141"/>
    <w:rsid w:val="0085439B"/>
    <w:rsid w:val="00856588"/>
    <w:rsid w:val="00863112"/>
    <w:rsid w:val="00867566"/>
    <w:rsid w:val="0087656C"/>
    <w:rsid w:val="00880058"/>
    <w:rsid w:val="00896D46"/>
    <w:rsid w:val="008B1DDB"/>
    <w:rsid w:val="008D10AE"/>
    <w:rsid w:val="008F1724"/>
    <w:rsid w:val="00913C5C"/>
    <w:rsid w:val="00944814"/>
    <w:rsid w:val="00953118"/>
    <w:rsid w:val="00962664"/>
    <w:rsid w:val="00963E4B"/>
    <w:rsid w:val="00984AED"/>
    <w:rsid w:val="009C3F53"/>
    <w:rsid w:val="009D5FA3"/>
    <w:rsid w:val="009E19C7"/>
    <w:rsid w:val="009E7591"/>
    <w:rsid w:val="00A04466"/>
    <w:rsid w:val="00A13525"/>
    <w:rsid w:val="00A31209"/>
    <w:rsid w:val="00A80ADA"/>
    <w:rsid w:val="00A964DF"/>
    <w:rsid w:val="00A97BC5"/>
    <w:rsid w:val="00AA4AD1"/>
    <w:rsid w:val="00AF2C00"/>
    <w:rsid w:val="00AF6DB6"/>
    <w:rsid w:val="00B10D2D"/>
    <w:rsid w:val="00B11796"/>
    <w:rsid w:val="00B1237D"/>
    <w:rsid w:val="00B2468B"/>
    <w:rsid w:val="00B40991"/>
    <w:rsid w:val="00B45A21"/>
    <w:rsid w:val="00B9493C"/>
    <w:rsid w:val="00BA09F9"/>
    <w:rsid w:val="00BB047F"/>
    <w:rsid w:val="00BB6F0A"/>
    <w:rsid w:val="00BC397B"/>
    <w:rsid w:val="00BF22EB"/>
    <w:rsid w:val="00C24244"/>
    <w:rsid w:val="00C32785"/>
    <w:rsid w:val="00C63EAE"/>
    <w:rsid w:val="00C721AB"/>
    <w:rsid w:val="00C85924"/>
    <w:rsid w:val="00C93C3B"/>
    <w:rsid w:val="00CC5AA3"/>
    <w:rsid w:val="00CD322C"/>
    <w:rsid w:val="00CF6595"/>
    <w:rsid w:val="00D0160E"/>
    <w:rsid w:val="00D11FA4"/>
    <w:rsid w:val="00D5154D"/>
    <w:rsid w:val="00D51CEF"/>
    <w:rsid w:val="00D6197B"/>
    <w:rsid w:val="00D81445"/>
    <w:rsid w:val="00D90130"/>
    <w:rsid w:val="00D95E4D"/>
    <w:rsid w:val="00DA02C6"/>
    <w:rsid w:val="00DA14DC"/>
    <w:rsid w:val="00DA75AD"/>
    <w:rsid w:val="00DC47AD"/>
    <w:rsid w:val="00DD7EE9"/>
    <w:rsid w:val="00DE3DF3"/>
    <w:rsid w:val="00DE6FEC"/>
    <w:rsid w:val="00DF4B9C"/>
    <w:rsid w:val="00DF7AA9"/>
    <w:rsid w:val="00E03967"/>
    <w:rsid w:val="00E27260"/>
    <w:rsid w:val="00E34854"/>
    <w:rsid w:val="00E368AB"/>
    <w:rsid w:val="00E61885"/>
    <w:rsid w:val="00E62710"/>
    <w:rsid w:val="00E73F2F"/>
    <w:rsid w:val="00E80C70"/>
    <w:rsid w:val="00E81DBB"/>
    <w:rsid w:val="00E97B63"/>
    <w:rsid w:val="00EA4EC3"/>
    <w:rsid w:val="00EE6BE3"/>
    <w:rsid w:val="00F2132A"/>
    <w:rsid w:val="00F223CA"/>
    <w:rsid w:val="00F25164"/>
    <w:rsid w:val="00F43573"/>
    <w:rsid w:val="00F43D0C"/>
    <w:rsid w:val="00F440A7"/>
    <w:rsid w:val="00F44D50"/>
    <w:rsid w:val="00FD0D60"/>
    <w:rsid w:val="00FD535E"/>
    <w:rsid w:val="00FD6357"/>
    <w:rsid w:val="00FE7939"/>
    <w:rsid w:val="00FF1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0859"/>
  <w15:chartTrackingRefBased/>
  <w15:docId w15:val="{82D4BB06-1DBE-4B7C-A82A-54B63E32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DE6FEC"/>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ADA"/>
    <w:pPr>
      <w:ind w:left="720"/>
      <w:contextualSpacing/>
    </w:pPr>
  </w:style>
  <w:style w:type="character" w:styleId="Hyperlink">
    <w:name w:val="Hyperlink"/>
    <w:basedOn w:val="DefaultParagraphFont"/>
    <w:uiPriority w:val="99"/>
    <w:unhideWhenUsed/>
    <w:rsid w:val="00D11FA4"/>
    <w:rPr>
      <w:color w:val="0563C1" w:themeColor="hyperlink"/>
      <w:u w:val="single"/>
    </w:rPr>
  </w:style>
  <w:style w:type="character" w:styleId="UnresolvedMention">
    <w:name w:val="Unresolved Mention"/>
    <w:basedOn w:val="DefaultParagraphFont"/>
    <w:uiPriority w:val="99"/>
    <w:semiHidden/>
    <w:unhideWhenUsed/>
    <w:rsid w:val="00D11FA4"/>
    <w:rPr>
      <w:color w:val="808080"/>
      <w:shd w:val="clear" w:color="auto" w:fill="E6E6E6"/>
    </w:rPr>
  </w:style>
  <w:style w:type="character" w:customStyle="1" w:styleId="Heading1Char">
    <w:name w:val="Heading 1 Char"/>
    <w:basedOn w:val="DefaultParagraphFont"/>
    <w:link w:val="Heading1"/>
    <w:uiPriority w:val="9"/>
    <w:rsid w:val="00DE6FEC"/>
    <w:rPr>
      <w:rFonts w:asciiTheme="majorHAnsi" w:eastAsiaTheme="majorEastAsia" w:hAnsiTheme="majorHAnsi" w:cstheme="majorBidi"/>
      <w:b/>
      <w:bCs/>
      <w:color w:val="2D4F8E" w:themeColor="accent1" w:themeShade="B5"/>
      <w:sz w:val="32"/>
      <w:szCs w:val="32"/>
    </w:rPr>
  </w:style>
  <w:style w:type="paragraph" w:styleId="BodyText">
    <w:name w:val="Body Text"/>
    <w:basedOn w:val="Normal"/>
    <w:link w:val="BodyTextChar"/>
    <w:uiPriority w:val="99"/>
    <w:semiHidden/>
    <w:unhideWhenUsed/>
    <w:rsid w:val="00DE6FEC"/>
    <w:pPr>
      <w:spacing w:after="120"/>
    </w:pPr>
  </w:style>
  <w:style w:type="character" w:customStyle="1" w:styleId="BodyTextChar">
    <w:name w:val="Body Text Char"/>
    <w:basedOn w:val="DefaultParagraphFont"/>
    <w:link w:val="BodyText"/>
    <w:uiPriority w:val="99"/>
    <w:semiHidden/>
    <w:rsid w:val="00DE6FEC"/>
  </w:style>
  <w:style w:type="character" w:styleId="Strong">
    <w:name w:val="Strong"/>
    <w:basedOn w:val="DefaultParagraphFont"/>
    <w:uiPriority w:val="22"/>
    <w:qFormat/>
    <w:rsid w:val="00B2468B"/>
    <w:rPr>
      <w:b/>
      <w:bCs/>
    </w:rPr>
  </w:style>
  <w:style w:type="character" w:styleId="FollowedHyperlink">
    <w:name w:val="FollowedHyperlink"/>
    <w:basedOn w:val="DefaultParagraphFont"/>
    <w:uiPriority w:val="99"/>
    <w:semiHidden/>
    <w:unhideWhenUsed/>
    <w:rsid w:val="001659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734975">
      <w:bodyDiv w:val="1"/>
      <w:marLeft w:val="0"/>
      <w:marRight w:val="0"/>
      <w:marTop w:val="0"/>
      <w:marBottom w:val="0"/>
      <w:divBdr>
        <w:top w:val="none" w:sz="0" w:space="0" w:color="auto"/>
        <w:left w:val="none" w:sz="0" w:space="0" w:color="auto"/>
        <w:bottom w:val="none" w:sz="0" w:space="0" w:color="auto"/>
        <w:right w:val="none" w:sz="0" w:space="0" w:color="auto"/>
      </w:divBdr>
      <w:divsChild>
        <w:div w:id="1420053938">
          <w:marLeft w:val="360"/>
          <w:marRight w:val="0"/>
          <w:marTop w:val="200"/>
          <w:marBottom w:val="0"/>
          <w:divBdr>
            <w:top w:val="none" w:sz="0" w:space="0" w:color="auto"/>
            <w:left w:val="none" w:sz="0" w:space="0" w:color="auto"/>
            <w:bottom w:val="none" w:sz="0" w:space="0" w:color="auto"/>
            <w:right w:val="none" w:sz="0" w:space="0" w:color="auto"/>
          </w:divBdr>
        </w:div>
      </w:divsChild>
    </w:div>
    <w:div w:id="161116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bbc.com/news/business-4291543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money.cnn.com/2018/01/02/technology/what-is-ripple-cryptocurrency/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indesk.com/price/" TargetMode="External"/><Relationship Id="rId5" Type="http://schemas.openxmlformats.org/officeDocument/2006/relationships/image" Target="media/image1.png"/><Relationship Id="rId15" Type="http://schemas.openxmlformats.org/officeDocument/2006/relationships/hyperlink" Target="https://www.coindesk.com/price/" TargetMode="External"/><Relationship Id="rId10" Type="http://schemas.openxmlformats.org/officeDocument/2006/relationships/hyperlink" Target="https://www.coindesk.com/900-20000-bitcoins-historic-2017-price-run-revisite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ckchain.info/charts/market-price?timespan=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Enriquez</dc:creator>
  <cp:keywords/>
  <dc:description/>
  <cp:lastModifiedBy>Enriquez, Christian</cp:lastModifiedBy>
  <cp:revision>5</cp:revision>
  <dcterms:created xsi:type="dcterms:W3CDTF">2018-05-03T17:20:00Z</dcterms:created>
  <dcterms:modified xsi:type="dcterms:W3CDTF">2018-05-03T19:58:00Z</dcterms:modified>
</cp:coreProperties>
</file>