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A257E" w14:textId="24114C1F" w:rsidR="00DA5D05" w:rsidRDefault="00DA5D05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Fazer algoritmo de calibração para Xadrez e </w:t>
      </w:r>
      <w:proofErr w:type="spellStart"/>
      <w:r>
        <w:t>ChAruCo</w:t>
      </w:r>
      <w:proofErr w:type="spellEnd"/>
      <w:r>
        <w:t xml:space="preserve"> </w:t>
      </w:r>
    </w:p>
    <w:p w14:paraId="71FE1925" w14:textId="0213E468" w:rsidR="00DA5D05" w:rsidRDefault="00DA5D05" w:rsidP="003D5A79">
      <w:pPr>
        <w:pStyle w:val="PargrafodaLista"/>
        <w:numPr>
          <w:ilvl w:val="0"/>
          <w:numId w:val="1"/>
        </w:numPr>
        <w:ind w:left="284" w:hanging="284"/>
      </w:pPr>
      <w:r>
        <w:t>Posicionar a camara de modo a focar alvo de 170*170 (P10).</w:t>
      </w:r>
    </w:p>
    <w:p w14:paraId="133C5D35" w14:textId="7D6148F4" w:rsidR="00DA5D05" w:rsidRDefault="00DA5D05" w:rsidP="003D5A79">
      <w:pPr>
        <w:pStyle w:val="PargrafodaLista"/>
        <w:numPr>
          <w:ilvl w:val="0"/>
          <w:numId w:val="1"/>
        </w:numPr>
        <w:ind w:left="284" w:hanging="284"/>
      </w:pPr>
      <w:r>
        <w:t>Calibrar a camara.</w:t>
      </w:r>
    </w:p>
    <w:p w14:paraId="6D62B715" w14:textId="6BC79F02" w:rsidR="00DA5D05" w:rsidRPr="00482EDC" w:rsidRDefault="00DA5D05" w:rsidP="003D5A79">
      <w:pPr>
        <w:pStyle w:val="PargrafodaLista"/>
        <w:numPr>
          <w:ilvl w:val="0"/>
          <w:numId w:val="1"/>
        </w:numPr>
        <w:ind w:left="284" w:hanging="284"/>
        <w:rPr>
          <w:highlight w:val="yellow"/>
        </w:rPr>
      </w:pPr>
      <w:r w:rsidRPr="00482EDC">
        <w:rPr>
          <w:highlight w:val="yellow"/>
        </w:rPr>
        <w:t>1,2 e 3 3 dias.</w:t>
      </w:r>
    </w:p>
    <w:p w14:paraId="642BFE78" w14:textId="2931C044" w:rsidR="00DA5D05" w:rsidRDefault="00DA5D05" w:rsidP="003D5A79">
      <w:pPr>
        <w:pStyle w:val="PargrafodaLista"/>
        <w:numPr>
          <w:ilvl w:val="0"/>
          <w:numId w:val="1"/>
        </w:numPr>
        <w:ind w:left="284" w:hanging="284"/>
      </w:pPr>
      <w:r>
        <w:t>Fazer algoritmo de correcção da perspectiva.</w:t>
      </w:r>
    </w:p>
    <w:p w14:paraId="0AD8891D" w14:textId="6B9DA828" w:rsidR="00DA5D05" w:rsidRDefault="00DA5D05" w:rsidP="003D5A79">
      <w:pPr>
        <w:pStyle w:val="PargrafodaLista"/>
        <w:numPr>
          <w:ilvl w:val="0"/>
          <w:numId w:val="1"/>
        </w:numPr>
        <w:ind w:left="284" w:hanging="284"/>
      </w:pPr>
      <w:r>
        <w:t>Validar todo</w:t>
      </w:r>
      <w:r w:rsidR="00482EDC">
        <w:t>s</w:t>
      </w:r>
      <w:r>
        <w:t xml:space="preserve"> os itens anteriores.</w:t>
      </w:r>
    </w:p>
    <w:p w14:paraId="0F3BD723" w14:textId="0E2C58B3" w:rsidR="003D5A79" w:rsidRPr="00482EDC" w:rsidRDefault="00482EDC" w:rsidP="003D5A79">
      <w:pPr>
        <w:pStyle w:val="PargrafodaLista"/>
        <w:numPr>
          <w:ilvl w:val="0"/>
          <w:numId w:val="1"/>
        </w:numPr>
        <w:ind w:left="284" w:hanging="284"/>
        <w:rPr>
          <w:highlight w:val="yellow"/>
        </w:rPr>
      </w:pPr>
      <w:r w:rsidRPr="00482EDC">
        <w:rPr>
          <w:highlight w:val="yellow"/>
        </w:rPr>
        <w:t xml:space="preserve">5, </w:t>
      </w:r>
      <w:proofErr w:type="gramStart"/>
      <w:r w:rsidRPr="00482EDC">
        <w:rPr>
          <w:highlight w:val="yellow"/>
        </w:rPr>
        <w:t>6</w:t>
      </w:r>
      <w:r w:rsidR="003D5A79" w:rsidRPr="00482EDC">
        <w:rPr>
          <w:highlight w:val="yellow"/>
        </w:rPr>
        <w:t xml:space="preserve">  2</w:t>
      </w:r>
      <w:proofErr w:type="gramEnd"/>
      <w:r w:rsidR="003D5A79" w:rsidRPr="00482EDC">
        <w:rPr>
          <w:highlight w:val="yellow"/>
        </w:rPr>
        <w:t xml:space="preserve"> dias</w:t>
      </w:r>
    </w:p>
    <w:p w14:paraId="28076B0C" w14:textId="25A07418" w:rsidR="003D5A79" w:rsidRDefault="003D5A79" w:rsidP="003D5A79">
      <w:pPr>
        <w:pStyle w:val="PargrafodaLista"/>
        <w:numPr>
          <w:ilvl w:val="0"/>
          <w:numId w:val="1"/>
        </w:numPr>
        <w:ind w:left="284" w:hanging="284"/>
      </w:pPr>
      <w:r>
        <w:t>Tirar fotografias de 200 alvos C10</w:t>
      </w:r>
      <w:r w:rsidR="00482EDC">
        <w:t xml:space="preserve"> (com e sem impactos)</w:t>
      </w:r>
    </w:p>
    <w:p w14:paraId="1792906B" w14:textId="2E901ADA" w:rsidR="00482EDC" w:rsidRPr="00482EDC" w:rsidRDefault="00482EDC" w:rsidP="003D5A79">
      <w:pPr>
        <w:pStyle w:val="PargrafodaLista"/>
        <w:numPr>
          <w:ilvl w:val="0"/>
          <w:numId w:val="1"/>
        </w:numPr>
        <w:ind w:left="284" w:hanging="284"/>
        <w:rPr>
          <w:highlight w:val="yellow"/>
        </w:rPr>
      </w:pPr>
      <w:r w:rsidRPr="00482EDC">
        <w:rPr>
          <w:highlight w:val="yellow"/>
        </w:rPr>
        <w:t>1 dia para o 8.</w:t>
      </w:r>
    </w:p>
    <w:p w14:paraId="760B30BB" w14:textId="2A3B2C1D" w:rsidR="003D5A79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</w:t>
      </w:r>
      <w:r w:rsidR="003D5A79">
        <w:t xml:space="preserve">Determinar a zona preta com </w:t>
      </w:r>
      <w:r>
        <w:t xml:space="preserve">vários </w:t>
      </w:r>
      <w:r w:rsidR="003D5A79">
        <w:t>métodos clássicos.</w:t>
      </w:r>
    </w:p>
    <w:p w14:paraId="3B181799" w14:textId="215D1EDA" w:rsidR="00482EDC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Validar o melhor método (visualmente e com dados gerados artificialmente)</w:t>
      </w:r>
    </w:p>
    <w:p w14:paraId="0C75633F" w14:textId="4CC8B9F7" w:rsidR="00482EDC" w:rsidRPr="00482EDC" w:rsidRDefault="00482EDC" w:rsidP="003D5A79">
      <w:pPr>
        <w:pStyle w:val="PargrafodaLista"/>
        <w:numPr>
          <w:ilvl w:val="0"/>
          <w:numId w:val="1"/>
        </w:numPr>
        <w:ind w:left="284" w:hanging="284"/>
        <w:rPr>
          <w:highlight w:val="yellow"/>
        </w:rPr>
      </w:pPr>
      <w:r>
        <w:t xml:space="preserve"> </w:t>
      </w:r>
      <w:r w:rsidR="00321A73">
        <w:t xml:space="preserve">10 e 11 </w:t>
      </w:r>
      <w:r w:rsidRPr="00482EDC">
        <w:rPr>
          <w:highlight w:val="yellow"/>
        </w:rPr>
        <w:t>5 dias</w:t>
      </w:r>
    </w:p>
    <w:p w14:paraId="7CFAEBAD" w14:textId="42B009D3" w:rsidR="003D5A79" w:rsidRDefault="003D5A79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</w:t>
      </w:r>
      <w:r w:rsidR="00482EDC">
        <w:t>Determinar o</w:t>
      </w:r>
      <w:r>
        <w:t xml:space="preserve"> centro do alvo com métodos convencionais.</w:t>
      </w:r>
    </w:p>
    <w:p w14:paraId="5DE34EF8" w14:textId="6962DFE1" w:rsidR="003D5A79" w:rsidRDefault="003D5A79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Verificar manualmente a exactidão da determinação do centro.</w:t>
      </w:r>
    </w:p>
    <w:p w14:paraId="1133ADE8" w14:textId="54C04CC1" w:rsidR="00482EDC" w:rsidRDefault="00321A73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13 e 14 </w:t>
      </w:r>
      <w:r w:rsidRPr="00321A73">
        <w:rPr>
          <w:highlight w:val="yellow"/>
        </w:rPr>
        <w:t>5 dias</w:t>
      </w:r>
    </w:p>
    <w:p w14:paraId="1D80619F" w14:textId="5EACBEB6" w:rsidR="00482EDC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Localizar </w:t>
      </w:r>
      <w:r w:rsidR="00321A73">
        <w:t xml:space="preserve">e segmentar </w:t>
      </w:r>
      <w:r>
        <w:t>os impactos com métodos clássicos.</w:t>
      </w:r>
    </w:p>
    <w:p w14:paraId="1F8E53BB" w14:textId="44A4498D" w:rsidR="00482EDC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Determinar o centro do impacto.</w:t>
      </w:r>
    </w:p>
    <w:p w14:paraId="76CAC384" w14:textId="106591B8" w:rsidR="00482EDC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Determinar o valor da pontuação.</w:t>
      </w:r>
    </w:p>
    <w:p w14:paraId="2393FB6A" w14:textId="447B745E" w:rsidR="00482EDC" w:rsidRDefault="00482EDC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Validar </w:t>
      </w:r>
      <w:r w:rsidR="00321A73">
        <w:t xml:space="preserve">visualmente e </w:t>
      </w:r>
      <w:r>
        <w:t>com a pontuação real.</w:t>
      </w:r>
    </w:p>
    <w:p w14:paraId="62C4DC85" w14:textId="4F2C1629" w:rsidR="00321A73" w:rsidRDefault="00321A73" w:rsidP="003D5A79">
      <w:pPr>
        <w:pStyle w:val="PargrafodaLista"/>
        <w:numPr>
          <w:ilvl w:val="0"/>
          <w:numId w:val="1"/>
        </w:numPr>
        <w:ind w:left="284" w:hanging="284"/>
      </w:pPr>
      <w:r>
        <w:t xml:space="preserve"> </w:t>
      </w:r>
      <w:proofErr w:type="gramStart"/>
      <w:r w:rsidRPr="00321A73">
        <w:rPr>
          <w:highlight w:val="yellow"/>
        </w:rPr>
        <w:t>16  a</w:t>
      </w:r>
      <w:proofErr w:type="gramEnd"/>
      <w:r w:rsidRPr="00321A73">
        <w:rPr>
          <w:highlight w:val="yellow"/>
        </w:rPr>
        <w:t xml:space="preserve"> 19 5 dias</w:t>
      </w:r>
    </w:p>
    <w:p w14:paraId="695AFED4" w14:textId="62EF0659" w:rsidR="00321A73" w:rsidRDefault="00321A73" w:rsidP="00321A73">
      <w:pPr>
        <w:pStyle w:val="PargrafodaLista"/>
        <w:ind w:left="284"/>
      </w:pPr>
    </w:p>
    <w:p w14:paraId="06D35D6D" w14:textId="5C97FE3A" w:rsidR="00321A73" w:rsidRDefault="00321A73" w:rsidP="00321A73">
      <w:pPr>
        <w:pStyle w:val="PargrafodaLista"/>
        <w:ind w:left="284"/>
      </w:pPr>
      <w:proofErr w:type="gramStart"/>
      <w:r>
        <w:t>Total  aproximadamente</w:t>
      </w:r>
      <w:proofErr w:type="gramEnd"/>
      <w:r>
        <w:t xml:space="preserve"> 1 mês 20 dias</w:t>
      </w:r>
    </w:p>
    <w:p w14:paraId="4E00E7C3" w14:textId="77777777" w:rsidR="00321A73" w:rsidRDefault="00321A73" w:rsidP="00321A73">
      <w:pPr>
        <w:pStyle w:val="PargrafodaLista"/>
        <w:ind w:left="284"/>
      </w:pPr>
    </w:p>
    <w:p w14:paraId="4BC0FE4B" w14:textId="77777777" w:rsidR="00482EDC" w:rsidRDefault="00482EDC" w:rsidP="00482EDC"/>
    <w:p w14:paraId="093D8ABA" w14:textId="77777777" w:rsidR="003D5A79" w:rsidRDefault="003D5A79"/>
    <w:p w14:paraId="53D17B95" w14:textId="77777777" w:rsidR="00DA5D05" w:rsidRDefault="00DA5D05"/>
    <w:p w14:paraId="60720828" w14:textId="77777777" w:rsidR="00DA5D05" w:rsidRDefault="00DA5D05"/>
    <w:sectPr w:rsidR="00DA5D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C00CF"/>
    <w:multiLevelType w:val="hybridMultilevel"/>
    <w:tmpl w:val="5D5E354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1514B"/>
    <w:multiLevelType w:val="hybridMultilevel"/>
    <w:tmpl w:val="E97CD39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05"/>
    <w:rsid w:val="00321A73"/>
    <w:rsid w:val="003D5A79"/>
    <w:rsid w:val="00482EDC"/>
    <w:rsid w:val="00764B7A"/>
    <w:rsid w:val="007E7452"/>
    <w:rsid w:val="00DA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6AEE"/>
  <w15:chartTrackingRefBased/>
  <w15:docId w15:val="{839DCEE5-9007-4800-9598-0BFEFB3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D5A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128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Armando Araújo</dc:creator>
  <cp:keywords/>
  <dc:description/>
  <cp:lastModifiedBy>Armando Araújo</cp:lastModifiedBy>
  <cp:revision>1</cp:revision>
  <dcterms:created xsi:type="dcterms:W3CDTF">2026-02-11T11:21:00Z</dcterms:created>
  <dcterms:modified xsi:type="dcterms:W3CDTF">2026-02-11T11:55:00Z</dcterms:modified>
</cp:coreProperties>
</file>