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70BBF" w14:textId="51BF2ED7" w:rsidR="00C11E96" w:rsidRPr="00287307" w:rsidRDefault="00A33AB9" w:rsidP="00C11E96">
      <w:pPr>
        <w:autoSpaceDE w:val="0"/>
        <w:autoSpaceDN w:val="0"/>
        <w:adjustRightInd w:val="0"/>
        <w:spacing w:after="240"/>
        <w:jc w:val="center"/>
        <w:rPr>
          <w:b/>
          <w:sz w:val="36"/>
          <w:szCs w:val="36"/>
          <w:lang w:val="en-GB"/>
        </w:rPr>
      </w:pPr>
      <w:r w:rsidRPr="00287307">
        <w:rPr>
          <w:rFonts w:eastAsia="PMingLiU"/>
          <w:b/>
          <w:sz w:val="36"/>
          <w:szCs w:val="36"/>
          <w:lang w:val="en-GB"/>
        </w:rPr>
        <w:t>Validating</w:t>
      </w:r>
      <w:r w:rsidR="00DE49E9" w:rsidRPr="00287307">
        <w:rPr>
          <w:rFonts w:eastAsia="PMingLiU"/>
          <w:b/>
          <w:sz w:val="36"/>
          <w:szCs w:val="36"/>
          <w:lang w:val="en-GB"/>
        </w:rPr>
        <w:t xml:space="preserve"> a</w:t>
      </w:r>
      <w:r w:rsidR="00A8156E" w:rsidRPr="00287307">
        <w:rPr>
          <w:rFonts w:eastAsia="PMingLiU"/>
          <w:b/>
          <w:sz w:val="36"/>
          <w:szCs w:val="36"/>
          <w:lang w:val="en-GB"/>
        </w:rPr>
        <w:t xml:space="preserve"> new</w:t>
      </w:r>
      <w:r w:rsidR="00DE49E9" w:rsidRPr="00287307">
        <w:rPr>
          <w:rFonts w:eastAsia="PMingLiU"/>
          <w:b/>
          <w:sz w:val="36"/>
          <w:szCs w:val="36"/>
          <w:lang w:val="en-GB"/>
        </w:rPr>
        <w:t xml:space="preserve"> f</w:t>
      </w:r>
      <w:r w:rsidR="002020D5" w:rsidRPr="00287307">
        <w:rPr>
          <w:rFonts w:eastAsia="PMingLiU"/>
          <w:b/>
          <w:sz w:val="36"/>
          <w:szCs w:val="36"/>
          <w:lang w:val="en-GB"/>
        </w:rPr>
        <w:t>locking based evolutionary computation strategy for measuring centrality of online social networks</w:t>
      </w:r>
    </w:p>
    <w:p w14:paraId="2275B73A" w14:textId="19030204" w:rsidR="00C636E3" w:rsidRPr="00BB6246" w:rsidRDefault="00AC166B" w:rsidP="00C636E3">
      <w:pPr>
        <w:autoSpaceDE w:val="0"/>
        <w:autoSpaceDN w:val="0"/>
        <w:adjustRightInd w:val="0"/>
        <w:ind w:left="720"/>
        <w:rPr>
          <w:rFonts w:eastAsia="PMingLiU"/>
          <w:lang w:val="en-GB"/>
        </w:rPr>
      </w:pPr>
      <w:r w:rsidRPr="00BB6246">
        <w:rPr>
          <w:rFonts w:eastAsia="PMingLiU"/>
          <w:lang w:val="en-GB"/>
        </w:rPr>
        <w:t xml:space="preserve">Student: Christian Johnston, </w:t>
      </w:r>
      <w:r w:rsidRPr="00BB6246">
        <w:rPr>
          <w:rFonts w:eastAsia="PMingLiU"/>
          <w:lang w:val="en-GB"/>
        </w:rPr>
        <w:tab/>
      </w:r>
      <w:r w:rsidR="002020D5" w:rsidRPr="00BB6246">
        <w:rPr>
          <w:rFonts w:eastAsia="PMingLiU"/>
          <w:lang w:val="en-GB"/>
        </w:rPr>
        <w:t>Supervisor:  Professor Iain A. Stewart</w:t>
      </w:r>
    </w:p>
    <w:p w14:paraId="3617F294" w14:textId="77777777" w:rsidR="00C636E3" w:rsidRPr="00BB6246" w:rsidRDefault="00C636E3" w:rsidP="00C636E3">
      <w:pPr>
        <w:autoSpaceDE w:val="0"/>
        <w:autoSpaceDN w:val="0"/>
        <w:adjustRightInd w:val="0"/>
        <w:ind w:left="720"/>
        <w:rPr>
          <w:rFonts w:eastAsia="PMingLiU"/>
          <w:lang w:val="en-GB"/>
        </w:rPr>
      </w:pPr>
    </w:p>
    <w:p w14:paraId="4A4F6704" w14:textId="018BF1DC" w:rsidR="002020D5" w:rsidRPr="00BB6246" w:rsidRDefault="0048363B" w:rsidP="00C636E3">
      <w:pPr>
        <w:widowControl w:val="0"/>
        <w:autoSpaceDE w:val="0"/>
        <w:autoSpaceDN w:val="0"/>
        <w:adjustRightInd w:val="0"/>
        <w:jc w:val="center"/>
        <w:rPr>
          <w:lang w:val="en-GB"/>
        </w:rPr>
      </w:pPr>
      <w:r w:rsidRPr="00BB6246">
        <w:rPr>
          <w:lang w:val="en-GB"/>
        </w:rPr>
        <w:t>Submitted as part of the degree of MSci Natural Sciences to the Board of Examiners in the School of Engineering and Computing Sciences, Durham University</w:t>
      </w:r>
    </w:p>
    <w:p w14:paraId="7C4E9D5C" w14:textId="77777777" w:rsidR="000C0D6C" w:rsidRPr="00BB6246" w:rsidRDefault="00D54AFB" w:rsidP="000F3E60">
      <w:pPr>
        <w:widowControl w:val="0"/>
        <w:autoSpaceDE w:val="0"/>
        <w:autoSpaceDN w:val="0"/>
        <w:adjustRightInd w:val="0"/>
        <w:spacing w:after="240" w:line="340" w:lineRule="atLeast"/>
        <w:rPr>
          <w:b/>
          <w:sz w:val="22"/>
          <w:szCs w:val="22"/>
          <w:lang w:val="en-GB"/>
        </w:rPr>
      </w:pPr>
      <w:r w:rsidRPr="00BB6246">
        <w:rPr>
          <w:b/>
          <w:i/>
          <w:iCs/>
          <w:sz w:val="22"/>
          <w:szCs w:val="22"/>
          <w:lang w:val="en-GB"/>
        </w:rPr>
        <w:t xml:space="preserve">Abstract — </w:t>
      </w:r>
    </w:p>
    <w:p w14:paraId="413894D8" w14:textId="0AC7FB28" w:rsidR="00D54AFB" w:rsidRPr="00BB6246" w:rsidRDefault="00022A60" w:rsidP="000F3E60">
      <w:pPr>
        <w:widowControl w:val="0"/>
        <w:autoSpaceDE w:val="0"/>
        <w:autoSpaceDN w:val="0"/>
        <w:adjustRightInd w:val="0"/>
        <w:spacing w:after="240" w:line="340" w:lineRule="atLeast"/>
        <w:rPr>
          <w:b/>
          <w:sz w:val="22"/>
          <w:szCs w:val="22"/>
          <w:lang w:val="en-GB"/>
        </w:rPr>
      </w:pPr>
      <w:r w:rsidRPr="00BB6246">
        <w:rPr>
          <w:b/>
          <w:sz w:val="22"/>
          <w:szCs w:val="22"/>
          <w:lang w:val="en-GB"/>
        </w:rPr>
        <w:t>Context</w:t>
      </w:r>
      <w:r w:rsidR="00F31EC3" w:rsidRPr="00BB6246">
        <w:rPr>
          <w:b/>
          <w:sz w:val="22"/>
          <w:szCs w:val="22"/>
          <w:lang w:val="en-GB"/>
        </w:rPr>
        <w:t>/</w:t>
      </w:r>
      <w:r w:rsidRPr="00BB6246">
        <w:rPr>
          <w:b/>
          <w:sz w:val="22"/>
          <w:szCs w:val="22"/>
          <w:lang w:val="en-GB"/>
        </w:rPr>
        <w:t>Background</w:t>
      </w:r>
      <w:r w:rsidR="00D54AFB" w:rsidRPr="00BB6246">
        <w:rPr>
          <w:b/>
          <w:sz w:val="22"/>
          <w:szCs w:val="22"/>
          <w:lang w:val="en-GB"/>
        </w:rPr>
        <w:t xml:space="preserve"> </w:t>
      </w:r>
    </w:p>
    <w:p w14:paraId="1D6614C4" w14:textId="152D515F" w:rsidR="00FC651E" w:rsidRPr="00BB6246" w:rsidRDefault="00DF5DD4" w:rsidP="00F937C5">
      <w:pPr>
        <w:pStyle w:val="NormalWeb"/>
        <w:ind w:firstLine="720"/>
        <w:rPr>
          <w:sz w:val="22"/>
          <w:szCs w:val="22"/>
          <w:lang w:val="en-GB"/>
        </w:rPr>
      </w:pPr>
      <w:r w:rsidRPr="00BB6246">
        <w:rPr>
          <w:sz w:val="22"/>
          <w:szCs w:val="22"/>
          <w:lang w:val="en-GB"/>
        </w:rPr>
        <w:t>Online social network</w:t>
      </w:r>
      <w:r w:rsidR="00A81342" w:rsidRPr="00BB6246">
        <w:rPr>
          <w:sz w:val="22"/>
          <w:szCs w:val="22"/>
          <w:lang w:val="en-GB"/>
        </w:rPr>
        <w:t xml:space="preserve"> (OSN</w:t>
      </w:r>
      <w:r w:rsidR="0045290D" w:rsidRPr="00BB6246">
        <w:rPr>
          <w:sz w:val="22"/>
          <w:szCs w:val="22"/>
          <w:lang w:val="en-GB"/>
        </w:rPr>
        <w:t>)</w:t>
      </w:r>
      <w:r w:rsidR="00712B0E" w:rsidRPr="00BB6246">
        <w:rPr>
          <w:sz w:val="22"/>
          <w:szCs w:val="22"/>
          <w:lang w:val="en-GB"/>
        </w:rPr>
        <w:t xml:space="preserve"> sites like Facebook and Twitter are among</w:t>
      </w:r>
      <w:r w:rsidR="00172C0B">
        <w:rPr>
          <w:sz w:val="22"/>
          <w:szCs w:val="22"/>
          <w:lang w:val="en-GB"/>
        </w:rPr>
        <w:t xml:space="preserve"> the most popular sites on the i</w:t>
      </w:r>
      <w:r w:rsidR="00712B0E" w:rsidRPr="00BB6246">
        <w:rPr>
          <w:sz w:val="22"/>
          <w:szCs w:val="22"/>
          <w:lang w:val="en-GB"/>
        </w:rPr>
        <w:t xml:space="preserve">nternet </w:t>
      </w:r>
      <w:r w:rsidR="00EF7AF9" w:rsidRPr="00BB6246">
        <w:rPr>
          <w:sz w:val="22"/>
          <w:szCs w:val="22"/>
          <w:lang w:val="en-GB"/>
        </w:rPr>
        <w:t>which provides</w:t>
      </w:r>
      <w:r w:rsidR="00712B0E" w:rsidRPr="00BB6246">
        <w:rPr>
          <w:sz w:val="22"/>
          <w:szCs w:val="22"/>
          <w:lang w:val="en-GB"/>
        </w:rPr>
        <w:t xml:space="preserve"> an opportunity to study the characteristics of </w:t>
      </w:r>
      <w:r w:rsidR="004A7F08" w:rsidRPr="00BB6246">
        <w:rPr>
          <w:sz w:val="22"/>
          <w:szCs w:val="22"/>
          <w:lang w:val="en-GB"/>
        </w:rPr>
        <w:t xml:space="preserve">their networks </w:t>
      </w:r>
      <w:r w:rsidR="00712B0E" w:rsidRPr="00BB6246">
        <w:rPr>
          <w:sz w:val="22"/>
          <w:szCs w:val="22"/>
          <w:lang w:val="en-GB"/>
        </w:rPr>
        <w:t>at a large scale</w:t>
      </w:r>
      <w:r w:rsidR="00C734F0">
        <w:rPr>
          <w:sz w:val="22"/>
          <w:szCs w:val="22"/>
          <w:lang w:val="en-GB"/>
        </w:rPr>
        <w:t xml:space="preserve"> through social network analysis</w:t>
      </w:r>
      <w:r w:rsidR="00712B0E" w:rsidRPr="00BB6246">
        <w:rPr>
          <w:sz w:val="22"/>
          <w:szCs w:val="22"/>
          <w:lang w:val="en-GB"/>
        </w:rPr>
        <w:t xml:space="preserve">. Understanding these </w:t>
      </w:r>
      <w:r w:rsidR="00456EE2" w:rsidRPr="00BB6246">
        <w:rPr>
          <w:sz w:val="22"/>
          <w:szCs w:val="22"/>
          <w:lang w:val="en-GB"/>
        </w:rPr>
        <w:t>networks</w:t>
      </w:r>
      <w:r w:rsidR="00712B0E" w:rsidRPr="00BB6246">
        <w:rPr>
          <w:sz w:val="22"/>
          <w:szCs w:val="22"/>
          <w:lang w:val="en-GB"/>
        </w:rPr>
        <w:t xml:space="preserve"> is important, both to improve current systems and to design new applications of </w:t>
      </w:r>
      <w:r w:rsidR="002E10CF" w:rsidRPr="00BB6246">
        <w:rPr>
          <w:sz w:val="22"/>
          <w:szCs w:val="22"/>
          <w:lang w:val="en-GB"/>
        </w:rPr>
        <w:t>OSN</w:t>
      </w:r>
      <w:r w:rsidR="00712B0E" w:rsidRPr="00BB6246">
        <w:rPr>
          <w:sz w:val="22"/>
          <w:szCs w:val="22"/>
          <w:lang w:val="en-GB"/>
        </w:rPr>
        <w:t>s.</w:t>
      </w:r>
      <w:r w:rsidR="00D815B8" w:rsidRPr="00BB6246">
        <w:rPr>
          <w:sz w:val="22"/>
          <w:szCs w:val="22"/>
          <w:lang w:val="en-GB"/>
        </w:rPr>
        <w:t xml:space="preserve"> </w:t>
      </w:r>
      <w:r w:rsidR="00712B0E" w:rsidRPr="00BB6246">
        <w:rPr>
          <w:sz w:val="22"/>
          <w:szCs w:val="22"/>
          <w:lang w:val="en-GB"/>
        </w:rPr>
        <w:t xml:space="preserve">Centrality is one of the main research topics in social network analysis and there are a number of traditional </w:t>
      </w:r>
      <w:r w:rsidR="006138C7" w:rsidRPr="00BB6246">
        <w:rPr>
          <w:sz w:val="22"/>
          <w:szCs w:val="22"/>
          <w:lang w:val="en-GB"/>
        </w:rPr>
        <w:t>methods of measuring</w:t>
      </w:r>
      <w:r w:rsidR="00D85AA1" w:rsidRPr="00BB6246">
        <w:rPr>
          <w:sz w:val="22"/>
          <w:szCs w:val="22"/>
          <w:lang w:val="en-GB"/>
        </w:rPr>
        <w:t xml:space="preserve"> centrality</w:t>
      </w:r>
      <w:r w:rsidR="00712B0E" w:rsidRPr="00BB6246">
        <w:rPr>
          <w:sz w:val="22"/>
          <w:szCs w:val="22"/>
          <w:lang w:val="en-GB"/>
        </w:rPr>
        <w:t>, eac</w:t>
      </w:r>
      <w:r w:rsidR="008E3A8A" w:rsidRPr="00BB6246">
        <w:rPr>
          <w:sz w:val="22"/>
          <w:szCs w:val="22"/>
          <w:lang w:val="en-GB"/>
        </w:rPr>
        <w:t xml:space="preserve">h with their own </w:t>
      </w:r>
      <w:r w:rsidR="00657F90" w:rsidRPr="00BB6246">
        <w:rPr>
          <w:sz w:val="22"/>
          <w:szCs w:val="22"/>
          <w:lang w:val="en-GB"/>
        </w:rPr>
        <w:t>uses</w:t>
      </w:r>
      <w:r w:rsidR="006427D0" w:rsidRPr="00BB6246">
        <w:rPr>
          <w:sz w:val="22"/>
          <w:szCs w:val="22"/>
          <w:lang w:val="en-GB"/>
        </w:rPr>
        <w:t xml:space="preserve"> and </w:t>
      </w:r>
      <w:r w:rsidR="008E3A8A" w:rsidRPr="00BB6246">
        <w:rPr>
          <w:sz w:val="22"/>
          <w:szCs w:val="22"/>
          <w:lang w:val="en-GB"/>
        </w:rPr>
        <w:t>limitations</w:t>
      </w:r>
      <w:r w:rsidR="00712B0E" w:rsidRPr="00BB6246">
        <w:rPr>
          <w:sz w:val="22"/>
          <w:szCs w:val="22"/>
          <w:lang w:val="en-GB"/>
        </w:rPr>
        <w:t>.</w:t>
      </w:r>
    </w:p>
    <w:p w14:paraId="1985DD5B" w14:textId="16AF4435" w:rsidR="00D54AFB" w:rsidRPr="00BB6246" w:rsidRDefault="00D54AFB" w:rsidP="000F3E60">
      <w:pPr>
        <w:widowControl w:val="0"/>
        <w:autoSpaceDE w:val="0"/>
        <w:autoSpaceDN w:val="0"/>
        <w:adjustRightInd w:val="0"/>
        <w:spacing w:after="240" w:line="340" w:lineRule="atLeast"/>
        <w:rPr>
          <w:b/>
          <w:sz w:val="22"/>
          <w:szCs w:val="22"/>
          <w:lang w:val="en-GB"/>
        </w:rPr>
      </w:pPr>
      <w:r w:rsidRPr="00BB6246">
        <w:rPr>
          <w:b/>
          <w:sz w:val="22"/>
          <w:szCs w:val="22"/>
          <w:lang w:val="en-GB"/>
        </w:rPr>
        <w:t xml:space="preserve">Aims </w:t>
      </w:r>
    </w:p>
    <w:p w14:paraId="276AC883" w14:textId="1A75539A" w:rsidR="009A4F1C" w:rsidRPr="00BB6246" w:rsidRDefault="001A1CCD" w:rsidP="00F937C5">
      <w:pPr>
        <w:autoSpaceDE w:val="0"/>
        <w:autoSpaceDN w:val="0"/>
        <w:adjustRightInd w:val="0"/>
        <w:spacing w:after="240" w:line="200" w:lineRule="atLeast"/>
        <w:ind w:firstLine="720"/>
        <w:rPr>
          <w:sz w:val="22"/>
          <w:szCs w:val="22"/>
          <w:lang w:val="en-GB"/>
        </w:rPr>
      </w:pPr>
      <w:r w:rsidRPr="00BB6246">
        <w:rPr>
          <w:sz w:val="22"/>
          <w:szCs w:val="22"/>
          <w:lang w:val="en-GB"/>
        </w:rPr>
        <w:t xml:space="preserve">The </w:t>
      </w:r>
      <w:r w:rsidR="00FA7E5F" w:rsidRPr="00BB6246">
        <w:rPr>
          <w:sz w:val="22"/>
          <w:szCs w:val="22"/>
          <w:lang w:val="en-GB"/>
        </w:rPr>
        <w:t>project aims to</w:t>
      </w:r>
      <w:r w:rsidRPr="00BB6246">
        <w:rPr>
          <w:sz w:val="22"/>
          <w:szCs w:val="22"/>
          <w:lang w:val="en-GB"/>
        </w:rPr>
        <w:t xml:space="preserve"> </w:t>
      </w:r>
      <w:r w:rsidR="008F2BCF" w:rsidRPr="00BB6246">
        <w:rPr>
          <w:sz w:val="22"/>
          <w:szCs w:val="22"/>
          <w:lang w:val="en-GB"/>
        </w:rPr>
        <w:t>compare</w:t>
      </w:r>
      <w:r w:rsidR="009D6A65" w:rsidRPr="00BB6246">
        <w:rPr>
          <w:sz w:val="22"/>
          <w:szCs w:val="22"/>
          <w:lang w:val="en-GB"/>
        </w:rPr>
        <w:t xml:space="preserve"> </w:t>
      </w:r>
      <w:r w:rsidR="00D24832" w:rsidRPr="00BB6246">
        <w:rPr>
          <w:sz w:val="22"/>
          <w:szCs w:val="22"/>
          <w:lang w:val="en-GB"/>
        </w:rPr>
        <w:t>4</w:t>
      </w:r>
      <w:r w:rsidR="009D6A65" w:rsidRPr="00BB6246">
        <w:rPr>
          <w:sz w:val="22"/>
          <w:szCs w:val="22"/>
          <w:lang w:val="en-GB"/>
        </w:rPr>
        <w:t xml:space="preserve"> </w:t>
      </w:r>
      <w:r w:rsidR="00DC228C" w:rsidRPr="00BB6246">
        <w:rPr>
          <w:sz w:val="22"/>
          <w:szCs w:val="22"/>
          <w:lang w:val="en-GB"/>
        </w:rPr>
        <w:t xml:space="preserve">traditional </w:t>
      </w:r>
      <w:r w:rsidR="009D6A65" w:rsidRPr="00BB6246">
        <w:rPr>
          <w:sz w:val="22"/>
          <w:szCs w:val="22"/>
          <w:lang w:val="en-GB"/>
        </w:rPr>
        <w:t xml:space="preserve">methods </w:t>
      </w:r>
      <w:r w:rsidR="00FA7E5F" w:rsidRPr="00BB6246">
        <w:rPr>
          <w:sz w:val="22"/>
          <w:szCs w:val="22"/>
          <w:lang w:val="en-GB"/>
        </w:rPr>
        <w:t>of</w:t>
      </w:r>
      <w:r w:rsidR="009D6A65" w:rsidRPr="00BB6246">
        <w:rPr>
          <w:sz w:val="22"/>
          <w:szCs w:val="22"/>
          <w:lang w:val="en-GB"/>
        </w:rPr>
        <w:t xml:space="preserve"> </w:t>
      </w:r>
      <w:r w:rsidR="003C6965" w:rsidRPr="00BB6246">
        <w:rPr>
          <w:sz w:val="22"/>
          <w:szCs w:val="22"/>
          <w:lang w:val="en-GB"/>
        </w:rPr>
        <w:t>measuring</w:t>
      </w:r>
      <w:r w:rsidR="00FA7E5F" w:rsidRPr="00BB6246">
        <w:rPr>
          <w:sz w:val="22"/>
          <w:szCs w:val="22"/>
          <w:lang w:val="en-GB"/>
        </w:rPr>
        <w:t xml:space="preserve"> centrality,</w:t>
      </w:r>
      <w:r w:rsidRPr="00BB6246">
        <w:rPr>
          <w:sz w:val="22"/>
          <w:szCs w:val="22"/>
          <w:lang w:val="en-GB"/>
        </w:rPr>
        <w:t xml:space="preserve"> </w:t>
      </w:r>
      <w:r w:rsidR="00FD55B7" w:rsidRPr="00BB6246">
        <w:rPr>
          <w:sz w:val="22"/>
          <w:szCs w:val="22"/>
          <w:lang w:val="en-GB"/>
        </w:rPr>
        <w:t>illustrating</w:t>
      </w:r>
      <w:r w:rsidRPr="00BB6246">
        <w:rPr>
          <w:sz w:val="22"/>
          <w:szCs w:val="22"/>
          <w:lang w:val="en-GB"/>
        </w:rPr>
        <w:t xml:space="preserve"> their </w:t>
      </w:r>
      <w:r w:rsidR="005634AF" w:rsidRPr="00BB6246">
        <w:rPr>
          <w:sz w:val="22"/>
          <w:szCs w:val="22"/>
          <w:lang w:val="en-GB"/>
        </w:rPr>
        <w:t xml:space="preserve">uses </w:t>
      </w:r>
      <w:r w:rsidR="00D55416" w:rsidRPr="00BB6246">
        <w:rPr>
          <w:sz w:val="22"/>
          <w:szCs w:val="22"/>
          <w:lang w:val="en-GB"/>
        </w:rPr>
        <w:t>but also their</w:t>
      </w:r>
      <w:r w:rsidR="005634AF" w:rsidRPr="00BB6246">
        <w:rPr>
          <w:sz w:val="22"/>
          <w:szCs w:val="22"/>
          <w:lang w:val="en-GB"/>
        </w:rPr>
        <w:t xml:space="preserve"> </w:t>
      </w:r>
      <w:r w:rsidRPr="00BB6246">
        <w:rPr>
          <w:sz w:val="22"/>
          <w:szCs w:val="22"/>
          <w:lang w:val="en-GB"/>
        </w:rPr>
        <w:t xml:space="preserve">limitations when applied to </w:t>
      </w:r>
      <w:r w:rsidR="00F43B2F" w:rsidRPr="00BB6246">
        <w:rPr>
          <w:sz w:val="22"/>
          <w:szCs w:val="22"/>
          <w:lang w:val="en-GB"/>
        </w:rPr>
        <w:t xml:space="preserve">online </w:t>
      </w:r>
      <w:r w:rsidRPr="00BB6246">
        <w:rPr>
          <w:sz w:val="22"/>
          <w:szCs w:val="22"/>
          <w:lang w:val="en-GB"/>
        </w:rPr>
        <w:t>social networks highlig</w:t>
      </w:r>
      <w:r w:rsidR="00FA7E5F" w:rsidRPr="00BB6246">
        <w:rPr>
          <w:sz w:val="22"/>
          <w:szCs w:val="22"/>
          <w:lang w:val="en-GB"/>
        </w:rPr>
        <w:t xml:space="preserve">hting the need for a new </w:t>
      </w:r>
      <w:r w:rsidR="00712B0E" w:rsidRPr="00BB6246">
        <w:rPr>
          <w:sz w:val="22"/>
          <w:szCs w:val="22"/>
          <w:lang w:val="en-GB"/>
        </w:rPr>
        <w:t>measure</w:t>
      </w:r>
      <w:r w:rsidR="00FA7E5F" w:rsidRPr="00BB6246">
        <w:rPr>
          <w:sz w:val="22"/>
          <w:szCs w:val="22"/>
          <w:lang w:val="en-GB"/>
        </w:rPr>
        <w:t xml:space="preserve"> with characteristics</w:t>
      </w:r>
      <w:r w:rsidRPr="00BB6246">
        <w:rPr>
          <w:sz w:val="22"/>
          <w:szCs w:val="22"/>
          <w:lang w:val="en-GB"/>
        </w:rPr>
        <w:t xml:space="preserve"> </w:t>
      </w:r>
      <w:r w:rsidR="00712B0E" w:rsidRPr="00BB6246">
        <w:rPr>
          <w:sz w:val="22"/>
          <w:szCs w:val="22"/>
          <w:lang w:val="en-GB"/>
        </w:rPr>
        <w:t>more realistic and practical in</w:t>
      </w:r>
      <w:r w:rsidRPr="00BB6246">
        <w:rPr>
          <w:sz w:val="22"/>
          <w:szCs w:val="22"/>
          <w:lang w:val="en-GB"/>
        </w:rPr>
        <w:t xml:space="preserve"> </w:t>
      </w:r>
      <w:r w:rsidR="00085A09" w:rsidRPr="00BB6246">
        <w:rPr>
          <w:sz w:val="22"/>
          <w:szCs w:val="22"/>
          <w:lang w:val="en-GB"/>
        </w:rPr>
        <w:t>OSN</w:t>
      </w:r>
      <w:r w:rsidR="00FA7E5F" w:rsidRPr="00BB6246">
        <w:rPr>
          <w:sz w:val="22"/>
          <w:szCs w:val="22"/>
          <w:lang w:val="en-GB"/>
        </w:rPr>
        <w:t>s.</w:t>
      </w:r>
      <w:r w:rsidR="00ED37D6" w:rsidRPr="00BB6246">
        <w:rPr>
          <w:sz w:val="22"/>
          <w:szCs w:val="22"/>
          <w:lang w:val="en-GB"/>
        </w:rPr>
        <w:t xml:space="preserve"> </w:t>
      </w:r>
      <w:r w:rsidR="00985198" w:rsidRPr="00BB6246">
        <w:rPr>
          <w:sz w:val="22"/>
          <w:szCs w:val="22"/>
          <w:lang w:val="en-GB"/>
        </w:rPr>
        <w:t xml:space="preserve">The </w:t>
      </w:r>
      <w:r w:rsidR="00FA7E5F" w:rsidRPr="00BB6246">
        <w:rPr>
          <w:sz w:val="22"/>
          <w:szCs w:val="22"/>
          <w:lang w:val="en-GB"/>
        </w:rPr>
        <w:t>projects main</w:t>
      </w:r>
      <w:r w:rsidR="00985198" w:rsidRPr="00BB6246">
        <w:rPr>
          <w:sz w:val="22"/>
          <w:szCs w:val="22"/>
          <w:lang w:val="en-GB"/>
        </w:rPr>
        <w:t xml:space="preserve"> </w:t>
      </w:r>
      <w:r w:rsidR="00FA7E5F" w:rsidRPr="00BB6246">
        <w:rPr>
          <w:sz w:val="22"/>
          <w:szCs w:val="22"/>
          <w:lang w:val="en-GB"/>
        </w:rPr>
        <w:t xml:space="preserve">aim is to validate </w:t>
      </w:r>
      <w:r w:rsidR="00597934" w:rsidRPr="00BB6246">
        <w:rPr>
          <w:sz w:val="22"/>
          <w:szCs w:val="22"/>
          <w:lang w:val="en-GB"/>
        </w:rPr>
        <w:t>a</w:t>
      </w:r>
      <w:r w:rsidR="00985198" w:rsidRPr="00BB6246">
        <w:rPr>
          <w:sz w:val="22"/>
          <w:szCs w:val="22"/>
          <w:lang w:val="en-GB"/>
        </w:rPr>
        <w:t xml:space="preserve"> </w:t>
      </w:r>
      <w:r w:rsidR="004531C1">
        <w:rPr>
          <w:sz w:val="22"/>
          <w:szCs w:val="22"/>
          <w:lang w:val="en-GB"/>
        </w:rPr>
        <w:t>flocking</w:t>
      </w:r>
      <w:r w:rsidR="00985198" w:rsidRPr="00BB6246">
        <w:rPr>
          <w:sz w:val="22"/>
          <w:szCs w:val="22"/>
          <w:lang w:val="en-GB"/>
        </w:rPr>
        <w:t xml:space="preserve"> based technique proposed by Dhinesh Babu L.D and Ebin Deni Raj in 2015</w:t>
      </w:r>
      <w:r w:rsidR="00712B0E" w:rsidRPr="00BB6246">
        <w:rPr>
          <w:sz w:val="22"/>
          <w:szCs w:val="22"/>
          <w:lang w:val="en-GB"/>
        </w:rPr>
        <w:t xml:space="preserve"> both </w:t>
      </w:r>
      <w:r w:rsidR="00B4530F" w:rsidRPr="00BB6246">
        <w:rPr>
          <w:sz w:val="22"/>
          <w:szCs w:val="22"/>
          <w:lang w:val="en-GB"/>
        </w:rPr>
        <w:t>theoretically</w:t>
      </w:r>
      <w:r w:rsidR="00712B0E" w:rsidRPr="00BB6246">
        <w:rPr>
          <w:sz w:val="22"/>
          <w:szCs w:val="22"/>
          <w:lang w:val="en-GB"/>
        </w:rPr>
        <w:t xml:space="preserve"> and </w:t>
      </w:r>
      <w:r w:rsidR="00B4530F" w:rsidRPr="00BB6246">
        <w:rPr>
          <w:sz w:val="22"/>
          <w:szCs w:val="22"/>
          <w:lang w:val="en-GB"/>
        </w:rPr>
        <w:t>empirically</w:t>
      </w:r>
      <w:r w:rsidR="00712B0E" w:rsidRPr="00BB6246">
        <w:rPr>
          <w:sz w:val="22"/>
          <w:szCs w:val="22"/>
          <w:lang w:val="en-GB"/>
        </w:rPr>
        <w:t xml:space="preserve"> </w:t>
      </w:r>
      <w:r w:rsidR="00ED37D6" w:rsidRPr="00BB6246">
        <w:rPr>
          <w:sz w:val="22"/>
          <w:szCs w:val="22"/>
          <w:lang w:val="en-GB"/>
        </w:rPr>
        <w:t>through the use of consistent data-sets</w:t>
      </w:r>
      <w:r w:rsidR="00BA5425" w:rsidRPr="00BB6246">
        <w:rPr>
          <w:sz w:val="22"/>
          <w:szCs w:val="22"/>
          <w:lang w:val="en-GB"/>
        </w:rPr>
        <w:t xml:space="preserve"> to determine whether it provide</w:t>
      </w:r>
      <w:r w:rsidR="00597934" w:rsidRPr="00BB6246">
        <w:rPr>
          <w:sz w:val="22"/>
          <w:szCs w:val="22"/>
          <w:lang w:val="en-GB"/>
        </w:rPr>
        <w:t>s</w:t>
      </w:r>
      <w:r w:rsidR="00BA5425" w:rsidRPr="00BB6246">
        <w:rPr>
          <w:sz w:val="22"/>
          <w:szCs w:val="22"/>
          <w:lang w:val="en-GB"/>
        </w:rPr>
        <w:t xml:space="preserve"> an accurate and more realistic measure of centrality when applied to </w:t>
      </w:r>
      <w:r w:rsidR="007C1E36" w:rsidRPr="00BB6246">
        <w:rPr>
          <w:sz w:val="22"/>
          <w:szCs w:val="22"/>
          <w:lang w:val="en-GB"/>
        </w:rPr>
        <w:t>OSNs.</w:t>
      </w:r>
      <w:r w:rsidR="00BA5425" w:rsidRPr="00BB6246">
        <w:rPr>
          <w:sz w:val="22"/>
          <w:szCs w:val="22"/>
          <w:lang w:val="en-GB"/>
        </w:rPr>
        <w:t xml:space="preserve"> </w:t>
      </w:r>
    </w:p>
    <w:p w14:paraId="13AF69F6" w14:textId="469B1BA3" w:rsidR="0081501B" w:rsidRPr="00BB6246" w:rsidRDefault="00D54AFB" w:rsidP="000F3E60">
      <w:pPr>
        <w:widowControl w:val="0"/>
        <w:autoSpaceDE w:val="0"/>
        <w:autoSpaceDN w:val="0"/>
        <w:adjustRightInd w:val="0"/>
        <w:spacing w:after="240" w:line="340" w:lineRule="atLeast"/>
        <w:rPr>
          <w:b/>
          <w:sz w:val="22"/>
          <w:szCs w:val="22"/>
          <w:lang w:val="en-GB"/>
        </w:rPr>
      </w:pPr>
      <w:r w:rsidRPr="00BB6246">
        <w:rPr>
          <w:b/>
          <w:sz w:val="22"/>
          <w:szCs w:val="22"/>
          <w:lang w:val="en-GB"/>
        </w:rPr>
        <w:t xml:space="preserve">Method </w:t>
      </w:r>
    </w:p>
    <w:p w14:paraId="4E224411" w14:textId="3733AD31" w:rsidR="00A332FA" w:rsidRPr="00BB6246" w:rsidRDefault="00BA5425" w:rsidP="00F937C5">
      <w:pPr>
        <w:autoSpaceDE w:val="0"/>
        <w:autoSpaceDN w:val="0"/>
        <w:adjustRightInd w:val="0"/>
        <w:spacing w:after="240" w:line="200" w:lineRule="atLeast"/>
        <w:ind w:firstLine="720"/>
        <w:rPr>
          <w:sz w:val="22"/>
          <w:szCs w:val="22"/>
          <w:lang w:val="en-GB"/>
        </w:rPr>
      </w:pPr>
      <w:r w:rsidRPr="00BB6246">
        <w:rPr>
          <w:sz w:val="22"/>
          <w:szCs w:val="22"/>
          <w:lang w:val="en-GB"/>
        </w:rPr>
        <w:t xml:space="preserve">The new </w:t>
      </w:r>
      <w:r w:rsidR="004E59B1">
        <w:rPr>
          <w:sz w:val="22"/>
          <w:szCs w:val="22"/>
          <w:lang w:val="en-GB"/>
        </w:rPr>
        <w:t>flocking</w:t>
      </w:r>
      <w:r w:rsidR="0048363B" w:rsidRPr="00BB6246">
        <w:rPr>
          <w:sz w:val="22"/>
          <w:szCs w:val="22"/>
          <w:lang w:val="en-GB"/>
        </w:rPr>
        <w:t xml:space="preserve"> </w:t>
      </w:r>
      <w:r w:rsidRPr="00BB6246">
        <w:rPr>
          <w:sz w:val="22"/>
          <w:szCs w:val="22"/>
          <w:lang w:val="en-GB"/>
        </w:rPr>
        <w:t xml:space="preserve">based </w:t>
      </w:r>
      <w:r w:rsidR="0048363B" w:rsidRPr="00BB6246">
        <w:rPr>
          <w:sz w:val="22"/>
          <w:szCs w:val="22"/>
          <w:lang w:val="en-GB"/>
        </w:rPr>
        <w:t xml:space="preserve">method </w:t>
      </w:r>
      <w:r w:rsidR="00A332FA" w:rsidRPr="00BB6246">
        <w:rPr>
          <w:sz w:val="22"/>
          <w:szCs w:val="22"/>
          <w:lang w:val="en-GB"/>
        </w:rPr>
        <w:t xml:space="preserve">will be developed and implemented using Boids program </w:t>
      </w:r>
      <w:r w:rsidR="003D0597">
        <w:rPr>
          <w:sz w:val="22"/>
          <w:szCs w:val="22"/>
          <w:lang w:val="en-GB"/>
        </w:rPr>
        <w:t>created</w:t>
      </w:r>
      <w:r w:rsidR="00A332FA" w:rsidRPr="00BB6246">
        <w:rPr>
          <w:sz w:val="22"/>
          <w:szCs w:val="22"/>
          <w:lang w:val="en-GB"/>
        </w:rPr>
        <w:t xml:space="preserve"> by Craig Reynolds</w:t>
      </w:r>
      <w:r w:rsidR="006B07DA" w:rsidRPr="00BB6246">
        <w:rPr>
          <w:sz w:val="22"/>
          <w:szCs w:val="22"/>
          <w:lang w:val="en-GB"/>
        </w:rPr>
        <w:t xml:space="preserve"> in 1989</w:t>
      </w:r>
      <w:r w:rsidR="00A332FA" w:rsidRPr="00BB6246">
        <w:rPr>
          <w:sz w:val="22"/>
          <w:szCs w:val="22"/>
          <w:lang w:val="en-GB"/>
        </w:rPr>
        <w:t xml:space="preserve"> and will be applied to random</w:t>
      </w:r>
      <w:r w:rsidR="00D04074" w:rsidRPr="00BB6246">
        <w:rPr>
          <w:sz w:val="22"/>
          <w:szCs w:val="22"/>
          <w:lang w:val="en-GB"/>
        </w:rPr>
        <w:t xml:space="preserve"> artificial networks</w:t>
      </w:r>
      <w:r w:rsidR="00A332FA" w:rsidRPr="00BB6246">
        <w:rPr>
          <w:sz w:val="22"/>
          <w:szCs w:val="22"/>
          <w:lang w:val="en-GB"/>
        </w:rPr>
        <w:t xml:space="preserve"> </w:t>
      </w:r>
      <w:r w:rsidR="00D04074" w:rsidRPr="00BB6246">
        <w:rPr>
          <w:sz w:val="22"/>
          <w:szCs w:val="22"/>
          <w:lang w:val="en-GB"/>
        </w:rPr>
        <w:t xml:space="preserve">of various sizes </w:t>
      </w:r>
      <w:r w:rsidR="00AA22DB" w:rsidRPr="00BB6246">
        <w:rPr>
          <w:sz w:val="22"/>
          <w:szCs w:val="22"/>
          <w:lang w:val="en-GB"/>
        </w:rPr>
        <w:t xml:space="preserve">as well as </w:t>
      </w:r>
      <w:r w:rsidR="00A332FA" w:rsidRPr="00BB6246">
        <w:rPr>
          <w:sz w:val="22"/>
          <w:szCs w:val="22"/>
          <w:lang w:val="en-GB"/>
        </w:rPr>
        <w:t>to benchmark data</w:t>
      </w:r>
      <w:r w:rsidR="0066613F" w:rsidRPr="00BB6246">
        <w:rPr>
          <w:sz w:val="22"/>
          <w:szCs w:val="22"/>
          <w:lang w:val="en-GB"/>
        </w:rPr>
        <w:t>-</w:t>
      </w:r>
      <w:r w:rsidR="00A332FA" w:rsidRPr="00BB6246">
        <w:rPr>
          <w:sz w:val="22"/>
          <w:szCs w:val="22"/>
          <w:lang w:val="en-GB"/>
        </w:rPr>
        <w:t>sets</w:t>
      </w:r>
      <w:r w:rsidR="00533EB3" w:rsidRPr="00BB6246">
        <w:rPr>
          <w:sz w:val="22"/>
          <w:szCs w:val="22"/>
          <w:lang w:val="en-GB"/>
        </w:rPr>
        <w:t xml:space="preserve"> </w:t>
      </w:r>
      <w:r w:rsidR="00A332FA" w:rsidRPr="00BB6246">
        <w:rPr>
          <w:sz w:val="22"/>
          <w:szCs w:val="22"/>
          <w:lang w:val="en-GB"/>
        </w:rPr>
        <w:t>used in the original paper. The new method</w:t>
      </w:r>
      <w:r w:rsidR="007C75F4">
        <w:rPr>
          <w:sz w:val="22"/>
          <w:szCs w:val="22"/>
          <w:lang w:val="en-GB"/>
        </w:rPr>
        <w:t xml:space="preserve">, which will be </w:t>
      </w:r>
      <w:r w:rsidR="0066189F">
        <w:rPr>
          <w:sz w:val="22"/>
          <w:szCs w:val="22"/>
          <w:lang w:val="en-GB"/>
        </w:rPr>
        <w:t>referred</w:t>
      </w:r>
      <w:r w:rsidR="007C75F4">
        <w:rPr>
          <w:sz w:val="22"/>
          <w:szCs w:val="22"/>
          <w:lang w:val="en-GB"/>
        </w:rPr>
        <w:t xml:space="preserve"> to as </w:t>
      </w:r>
      <w:r w:rsidR="007C75F4" w:rsidRPr="00BB6246">
        <w:rPr>
          <w:sz w:val="22"/>
          <w:szCs w:val="22"/>
          <w:lang w:val="en-GB"/>
        </w:rPr>
        <w:t>flocking based centrality for social networks (FBCS) algorithm</w:t>
      </w:r>
      <w:r w:rsidR="007C75F4">
        <w:rPr>
          <w:sz w:val="22"/>
          <w:szCs w:val="22"/>
          <w:lang w:val="en-GB"/>
        </w:rPr>
        <w:t>,</w:t>
      </w:r>
      <w:r w:rsidR="00A332FA" w:rsidRPr="00BB6246">
        <w:rPr>
          <w:sz w:val="22"/>
          <w:szCs w:val="22"/>
          <w:lang w:val="en-GB"/>
        </w:rPr>
        <w:t xml:space="preserve"> will be compared to the tradit</w:t>
      </w:r>
      <w:r w:rsidR="00D45FCC" w:rsidRPr="00BB6246">
        <w:rPr>
          <w:sz w:val="22"/>
          <w:szCs w:val="22"/>
          <w:lang w:val="en-GB"/>
        </w:rPr>
        <w:t xml:space="preserve">ional measures using </w:t>
      </w:r>
      <w:r w:rsidR="00C531DF" w:rsidRPr="00BB6246">
        <w:rPr>
          <w:sz w:val="22"/>
          <w:szCs w:val="22"/>
          <w:lang w:val="en-GB"/>
        </w:rPr>
        <w:t>Kendall’s tau correlation and robustness</w:t>
      </w:r>
      <w:r w:rsidR="00D45FCC" w:rsidRPr="00BB6246">
        <w:rPr>
          <w:sz w:val="22"/>
          <w:szCs w:val="22"/>
          <w:lang w:val="en-GB"/>
        </w:rPr>
        <w:t>.</w:t>
      </w:r>
      <w:r w:rsidR="00A96E85" w:rsidRPr="00BB6246">
        <w:rPr>
          <w:sz w:val="22"/>
          <w:szCs w:val="22"/>
          <w:lang w:val="en-GB"/>
        </w:rPr>
        <w:t xml:space="preserve"> </w:t>
      </w:r>
    </w:p>
    <w:p w14:paraId="795D2ABE" w14:textId="077E4641" w:rsidR="00871529" w:rsidRPr="00BB6246" w:rsidRDefault="00871529" w:rsidP="000F3E60">
      <w:pPr>
        <w:widowControl w:val="0"/>
        <w:autoSpaceDE w:val="0"/>
        <w:autoSpaceDN w:val="0"/>
        <w:adjustRightInd w:val="0"/>
        <w:spacing w:after="240" w:line="340" w:lineRule="atLeast"/>
        <w:rPr>
          <w:b/>
          <w:sz w:val="22"/>
          <w:szCs w:val="22"/>
          <w:lang w:val="en-GB"/>
        </w:rPr>
      </w:pPr>
      <w:r w:rsidRPr="00BB6246">
        <w:rPr>
          <w:b/>
          <w:sz w:val="22"/>
          <w:szCs w:val="22"/>
          <w:lang w:val="en-GB"/>
        </w:rPr>
        <w:t xml:space="preserve">Proposed Solution </w:t>
      </w:r>
    </w:p>
    <w:p w14:paraId="3AE21747" w14:textId="2BF6F65E" w:rsidR="00657F90" w:rsidRPr="00BB6246" w:rsidRDefault="008850A3" w:rsidP="008850A3">
      <w:pPr>
        <w:pStyle w:val="NormalWeb"/>
        <w:spacing w:before="0" w:beforeAutospacing="0" w:after="0" w:afterAutospacing="0"/>
        <w:ind w:firstLine="720"/>
        <w:rPr>
          <w:sz w:val="22"/>
          <w:szCs w:val="22"/>
          <w:lang w:val="en-GB"/>
        </w:rPr>
      </w:pPr>
      <w:r w:rsidRPr="00BB6246">
        <w:rPr>
          <w:sz w:val="22"/>
          <w:szCs w:val="22"/>
          <w:lang w:val="en-GB"/>
        </w:rPr>
        <w:t xml:space="preserve">After interpreting both the pseudo-code and narrative in the paper of Babu and Raj so as to derive less ambiguous algorithms, a full and precise implementation of the subsequent algorithm will be developed, along with implementations of other more standard algorithms. </w:t>
      </w:r>
      <w:r w:rsidR="006C4887" w:rsidRPr="00BB6246">
        <w:rPr>
          <w:sz w:val="22"/>
          <w:szCs w:val="22"/>
          <w:lang w:val="en-GB"/>
        </w:rPr>
        <w:t>The artificial data-sets produced will closely mimic the characteristics of real OSNs providing sufficient data for social network analysis through tools such as NetworkX and Gephi. Numerous</w:t>
      </w:r>
      <w:r w:rsidR="00534CF9" w:rsidRPr="00BB6246">
        <w:rPr>
          <w:sz w:val="22"/>
          <w:szCs w:val="22"/>
          <w:lang w:val="en-GB"/>
        </w:rPr>
        <w:t xml:space="preserve"> analytical</w:t>
      </w:r>
      <w:r w:rsidR="006C4887" w:rsidRPr="00BB6246">
        <w:rPr>
          <w:sz w:val="22"/>
          <w:szCs w:val="22"/>
          <w:lang w:val="en-GB"/>
        </w:rPr>
        <w:t xml:space="preserve"> experiments will be conducted </w:t>
      </w:r>
      <w:r w:rsidR="00DE4327" w:rsidRPr="00BB6246">
        <w:rPr>
          <w:sz w:val="22"/>
          <w:szCs w:val="22"/>
          <w:lang w:val="en-GB"/>
        </w:rPr>
        <w:t>including</w:t>
      </w:r>
      <w:r w:rsidR="006C4887" w:rsidRPr="00BB6246">
        <w:rPr>
          <w:sz w:val="22"/>
          <w:szCs w:val="22"/>
          <w:lang w:val="en-GB"/>
        </w:rPr>
        <w:t xml:space="preserve"> the varying of </w:t>
      </w:r>
      <w:r w:rsidR="00534CF9" w:rsidRPr="00BB6246">
        <w:rPr>
          <w:sz w:val="22"/>
          <w:szCs w:val="22"/>
          <w:lang w:val="en-GB"/>
        </w:rPr>
        <w:t xml:space="preserve">algorithm </w:t>
      </w:r>
      <w:r w:rsidR="006C4887" w:rsidRPr="00BB6246">
        <w:rPr>
          <w:sz w:val="22"/>
          <w:szCs w:val="22"/>
          <w:lang w:val="en-GB"/>
        </w:rPr>
        <w:t xml:space="preserve">parameters in an attempt to achieve </w:t>
      </w:r>
      <w:r w:rsidR="00DE4327" w:rsidRPr="00BB6246">
        <w:rPr>
          <w:sz w:val="22"/>
          <w:szCs w:val="22"/>
          <w:lang w:val="en-GB"/>
        </w:rPr>
        <w:t>more accurate results.</w:t>
      </w:r>
    </w:p>
    <w:p w14:paraId="14F1A1D5" w14:textId="77777777" w:rsidR="00FD6180" w:rsidRPr="00BB6246" w:rsidRDefault="00FD6180" w:rsidP="00FD6180">
      <w:pPr>
        <w:rPr>
          <w:rFonts w:eastAsia="Times New Roman"/>
          <w:color w:val="111111"/>
          <w:sz w:val="22"/>
          <w:szCs w:val="22"/>
          <w:lang w:val="en-GB"/>
        </w:rPr>
      </w:pPr>
    </w:p>
    <w:p w14:paraId="3699BB4A" w14:textId="5112035D" w:rsidR="000447C3" w:rsidRDefault="00D54AFB" w:rsidP="000447C3">
      <w:pPr>
        <w:widowControl w:val="0"/>
        <w:autoSpaceDE w:val="0"/>
        <w:autoSpaceDN w:val="0"/>
        <w:adjustRightInd w:val="0"/>
        <w:spacing w:after="240" w:line="300" w:lineRule="atLeast"/>
        <w:rPr>
          <w:sz w:val="22"/>
          <w:szCs w:val="22"/>
          <w:lang w:val="en-GB"/>
        </w:rPr>
      </w:pPr>
      <w:r w:rsidRPr="00BB6246">
        <w:rPr>
          <w:b/>
          <w:i/>
          <w:iCs/>
          <w:sz w:val="22"/>
          <w:szCs w:val="22"/>
          <w:lang w:val="en-GB"/>
        </w:rPr>
        <w:t>Keywords</w:t>
      </w:r>
      <w:r w:rsidR="00FB7EE8" w:rsidRPr="00BB6246">
        <w:rPr>
          <w:b/>
          <w:i/>
          <w:iCs/>
          <w:sz w:val="22"/>
          <w:szCs w:val="22"/>
          <w:lang w:val="en-GB"/>
        </w:rPr>
        <w:t xml:space="preserve"> —</w:t>
      </w:r>
      <w:r w:rsidR="0048363B" w:rsidRPr="00BB6246">
        <w:rPr>
          <w:sz w:val="22"/>
          <w:szCs w:val="22"/>
          <w:lang w:val="en-GB"/>
        </w:rPr>
        <w:t>Network</w:t>
      </w:r>
      <w:r w:rsidR="002E4220" w:rsidRPr="00BB6246">
        <w:rPr>
          <w:sz w:val="22"/>
          <w:szCs w:val="22"/>
          <w:lang w:val="en-GB"/>
        </w:rPr>
        <w:t xml:space="preserve"> </w:t>
      </w:r>
      <w:r w:rsidR="008F7DF6" w:rsidRPr="00BB6246">
        <w:rPr>
          <w:sz w:val="22"/>
          <w:szCs w:val="22"/>
          <w:lang w:val="en-GB"/>
        </w:rPr>
        <w:t>Theory,</w:t>
      </w:r>
      <w:r w:rsidR="002E4220" w:rsidRPr="00BB6246">
        <w:rPr>
          <w:sz w:val="22"/>
          <w:szCs w:val="22"/>
          <w:lang w:val="en-GB"/>
        </w:rPr>
        <w:t xml:space="preserve"> Graph theory</w:t>
      </w:r>
      <w:r w:rsidR="00F94265" w:rsidRPr="00BB6246">
        <w:rPr>
          <w:sz w:val="22"/>
          <w:szCs w:val="22"/>
          <w:lang w:val="en-GB"/>
        </w:rPr>
        <w:t xml:space="preserve">, Social Network Analysis, </w:t>
      </w:r>
      <w:r w:rsidR="000B5D28" w:rsidRPr="00BB6246">
        <w:rPr>
          <w:sz w:val="22"/>
          <w:szCs w:val="22"/>
          <w:lang w:val="en-GB"/>
        </w:rPr>
        <w:t>Boi</w:t>
      </w:r>
      <w:r w:rsidR="004517A0" w:rsidRPr="00BB6246">
        <w:rPr>
          <w:sz w:val="22"/>
          <w:szCs w:val="22"/>
          <w:lang w:val="en-GB"/>
        </w:rPr>
        <w:t>d</w:t>
      </w:r>
      <w:r w:rsidR="00F94265" w:rsidRPr="00BB6246">
        <w:rPr>
          <w:sz w:val="22"/>
          <w:szCs w:val="22"/>
          <w:lang w:val="en-GB"/>
        </w:rPr>
        <w:t>s</w:t>
      </w:r>
      <w:r w:rsidR="000B5D28" w:rsidRPr="00BB6246">
        <w:rPr>
          <w:sz w:val="22"/>
          <w:szCs w:val="22"/>
          <w:lang w:val="en-GB"/>
        </w:rPr>
        <w:t xml:space="preserve"> algorithm</w:t>
      </w:r>
      <w:r w:rsidR="0018409E" w:rsidRPr="00BB6246">
        <w:rPr>
          <w:sz w:val="22"/>
          <w:szCs w:val="22"/>
          <w:lang w:val="en-GB"/>
        </w:rPr>
        <w:t>,</w:t>
      </w:r>
      <w:r w:rsidR="00657F90" w:rsidRPr="00BB6246">
        <w:rPr>
          <w:sz w:val="22"/>
          <w:szCs w:val="22"/>
          <w:lang w:val="en-GB"/>
        </w:rPr>
        <w:t xml:space="preserve"> </w:t>
      </w:r>
      <w:r w:rsidR="007749AB" w:rsidRPr="00BB6246">
        <w:rPr>
          <w:sz w:val="22"/>
          <w:szCs w:val="22"/>
          <w:lang w:val="en-GB"/>
        </w:rPr>
        <w:t>E</w:t>
      </w:r>
      <w:r w:rsidR="005C6685" w:rsidRPr="00BB6246">
        <w:rPr>
          <w:sz w:val="22"/>
          <w:szCs w:val="22"/>
          <w:lang w:val="en-GB"/>
        </w:rPr>
        <w:t>volu</w:t>
      </w:r>
      <w:r w:rsidR="009A4F1C" w:rsidRPr="00BB6246">
        <w:rPr>
          <w:sz w:val="22"/>
          <w:szCs w:val="22"/>
          <w:lang w:val="en-GB"/>
        </w:rPr>
        <w:t>ti</w:t>
      </w:r>
      <w:r w:rsidR="007749AB" w:rsidRPr="00BB6246">
        <w:rPr>
          <w:sz w:val="22"/>
          <w:szCs w:val="22"/>
          <w:lang w:val="en-GB"/>
        </w:rPr>
        <w:t>onary C</w:t>
      </w:r>
      <w:r w:rsidR="00A332FA" w:rsidRPr="00BB6246">
        <w:rPr>
          <w:sz w:val="22"/>
          <w:szCs w:val="22"/>
          <w:lang w:val="en-GB"/>
        </w:rPr>
        <w:t>omputation, Centrality, Connected G</w:t>
      </w:r>
      <w:r w:rsidR="007749AB" w:rsidRPr="00BB6246">
        <w:rPr>
          <w:sz w:val="22"/>
          <w:szCs w:val="22"/>
          <w:lang w:val="en-GB"/>
        </w:rPr>
        <w:t>raphs.</w:t>
      </w:r>
      <w:r w:rsidR="009A4F1C" w:rsidRPr="00BB6246">
        <w:rPr>
          <w:sz w:val="22"/>
          <w:szCs w:val="22"/>
          <w:lang w:val="en-GB"/>
        </w:rPr>
        <w:t xml:space="preserve"> </w:t>
      </w:r>
    </w:p>
    <w:p w14:paraId="5B8BBA4C" w14:textId="77777777" w:rsidR="00AF519E" w:rsidRDefault="00AF519E" w:rsidP="000447C3">
      <w:pPr>
        <w:widowControl w:val="0"/>
        <w:autoSpaceDE w:val="0"/>
        <w:autoSpaceDN w:val="0"/>
        <w:adjustRightInd w:val="0"/>
        <w:spacing w:after="240" w:line="300" w:lineRule="atLeast"/>
        <w:rPr>
          <w:sz w:val="22"/>
          <w:szCs w:val="22"/>
          <w:lang w:val="en-GB"/>
        </w:rPr>
      </w:pPr>
    </w:p>
    <w:p w14:paraId="691BE25E" w14:textId="77777777" w:rsidR="00A73C85" w:rsidRPr="000447C3" w:rsidRDefault="00A73C85" w:rsidP="000447C3">
      <w:pPr>
        <w:widowControl w:val="0"/>
        <w:autoSpaceDE w:val="0"/>
        <w:autoSpaceDN w:val="0"/>
        <w:adjustRightInd w:val="0"/>
        <w:spacing w:after="240" w:line="300" w:lineRule="atLeast"/>
        <w:rPr>
          <w:lang w:val="en-GB"/>
        </w:rPr>
      </w:pPr>
    </w:p>
    <w:p w14:paraId="03F1243A" w14:textId="40A71AE2" w:rsidR="007749AB" w:rsidRPr="003574BC" w:rsidRDefault="00896B79" w:rsidP="00352023">
      <w:pPr>
        <w:widowControl w:val="0"/>
        <w:autoSpaceDE w:val="0"/>
        <w:autoSpaceDN w:val="0"/>
        <w:adjustRightInd w:val="0"/>
        <w:spacing w:after="240" w:line="360" w:lineRule="atLeast"/>
        <w:ind w:left="2160" w:firstLine="720"/>
        <w:rPr>
          <w:sz w:val="28"/>
          <w:szCs w:val="28"/>
          <w:lang w:val="en-GB"/>
        </w:rPr>
      </w:pPr>
      <w:r w:rsidRPr="003574BC">
        <w:rPr>
          <w:b/>
          <w:sz w:val="28"/>
          <w:szCs w:val="28"/>
          <w:lang w:val="en-GB"/>
        </w:rPr>
        <w:lastRenderedPageBreak/>
        <w:t xml:space="preserve">I </w:t>
      </w:r>
      <w:r w:rsidRPr="003574BC">
        <w:rPr>
          <w:sz w:val="28"/>
          <w:szCs w:val="28"/>
          <w:lang w:val="en-GB"/>
        </w:rPr>
        <w:tab/>
      </w:r>
      <w:r w:rsidRPr="00A86BB3">
        <w:rPr>
          <w:b/>
          <w:lang w:val="en-GB"/>
        </w:rPr>
        <w:t>INTRODUCTION</w:t>
      </w:r>
      <w:r w:rsidRPr="003574BC">
        <w:rPr>
          <w:sz w:val="28"/>
          <w:szCs w:val="28"/>
          <w:lang w:val="en-GB"/>
        </w:rPr>
        <w:t xml:space="preserve"> </w:t>
      </w:r>
    </w:p>
    <w:p w14:paraId="0760063A" w14:textId="6865D8FB" w:rsidR="00896B79" w:rsidRPr="00022168" w:rsidRDefault="00F73AF5" w:rsidP="00D54AFB">
      <w:pPr>
        <w:widowControl w:val="0"/>
        <w:autoSpaceDE w:val="0"/>
        <w:autoSpaceDN w:val="0"/>
        <w:adjustRightInd w:val="0"/>
        <w:spacing w:after="240" w:line="360" w:lineRule="atLeast"/>
        <w:rPr>
          <w:b/>
          <w:lang w:val="en-GB"/>
        </w:rPr>
      </w:pPr>
      <w:r w:rsidRPr="00022168">
        <w:rPr>
          <w:b/>
          <w:lang w:val="en-GB"/>
        </w:rPr>
        <w:t>A Online Social Networks</w:t>
      </w:r>
    </w:p>
    <w:p w14:paraId="36893BEE" w14:textId="4456A170" w:rsidR="0018156C" w:rsidRDefault="00875368" w:rsidP="0018409E">
      <w:pPr>
        <w:rPr>
          <w:lang w:val="en-GB"/>
        </w:rPr>
      </w:pPr>
      <w:r w:rsidRPr="00CB7E7D">
        <w:rPr>
          <w:lang w:val="en-GB"/>
        </w:rPr>
        <w:t>O</w:t>
      </w:r>
      <w:r w:rsidR="0018409E" w:rsidRPr="00CB7E7D">
        <w:rPr>
          <w:lang w:val="en-GB"/>
        </w:rPr>
        <w:t xml:space="preserve">nline </w:t>
      </w:r>
      <w:r w:rsidR="00FC07AF">
        <w:rPr>
          <w:lang w:val="en-GB"/>
        </w:rPr>
        <w:t>social network</w:t>
      </w:r>
      <w:r w:rsidR="008C757B" w:rsidRPr="00CB7E7D">
        <w:rPr>
          <w:lang w:val="en-GB"/>
        </w:rPr>
        <w:t xml:space="preserve">s </w:t>
      </w:r>
      <w:r w:rsidR="00FC07AF">
        <w:rPr>
          <w:lang w:val="en-GB"/>
        </w:rPr>
        <w:t>(OSN</w:t>
      </w:r>
      <w:r w:rsidR="0018409E" w:rsidRPr="00CB7E7D">
        <w:rPr>
          <w:lang w:val="en-GB"/>
        </w:rPr>
        <w:t xml:space="preserve">s) </w:t>
      </w:r>
      <w:r w:rsidRPr="00CB7E7D">
        <w:rPr>
          <w:lang w:val="en-GB"/>
        </w:rPr>
        <w:t xml:space="preserve">are defined </w:t>
      </w:r>
      <w:r w:rsidR="0018409E" w:rsidRPr="00CB7E7D">
        <w:rPr>
          <w:lang w:val="en-GB"/>
        </w:rPr>
        <w:t>as web-based services that allow individuals to (1) construct a public profile within a system, (2) articulate a list of other users with whom they share a connection, and (3) view and traverse their list of connections and those made by others within the system.</w:t>
      </w:r>
      <w:sdt>
        <w:sdtPr>
          <w:rPr>
            <w:lang w:val="en-GB"/>
          </w:rPr>
          <w:id w:val="354316767"/>
          <w:citation/>
        </w:sdtPr>
        <w:sdtContent>
          <w:r w:rsidR="0018409E" w:rsidRPr="00CB7E7D">
            <w:rPr>
              <w:lang w:val="en-GB"/>
            </w:rPr>
            <w:fldChar w:fldCharType="begin"/>
          </w:r>
          <w:r w:rsidR="005D40DB">
            <w:rPr>
              <w:lang w:val="en-GB"/>
            </w:rPr>
            <w:instrText xml:space="preserve">CITATION Dan1 \l 2057 </w:instrText>
          </w:r>
          <w:r w:rsidR="0018409E" w:rsidRPr="00CB7E7D">
            <w:rPr>
              <w:lang w:val="en-GB"/>
            </w:rPr>
            <w:fldChar w:fldCharType="separate"/>
          </w:r>
          <w:r w:rsidR="00163B5E">
            <w:rPr>
              <w:noProof/>
              <w:lang w:val="en-GB"/>
            </w:rPr>
            <w:t xml:space="preserve"> </w:t>
          </w:r>
          <w:r w:rsidR="00163B5E" w:rsidRPr="00163B5E">
            <w:rPr>
              <w:noProof/>
              <w:lang w:val="en-GB"/>
            </w:rPr>
            <w:t>(Danah M. Boyd, 2007)</w:t>
          </w:r>
          <w:r w:rsidR="0018409E" w:rsidRPr="00CB7E7D">
            <w:rPr>
              <w:lang w:val="en-GB"/>
            </w:rPr>
            <w:fldChar w:fldCharType="end"/>
          </w:r>
        </w:sdtContent>
      </w:sdt>
      <w:r w:rsidR="00113EAE" w:rsidRPr="00CB7E7D">
        <w:rPr>
          <w:lang w:val="en-GB"/>
        </w:rPr>
        <w:t xml:space="preserve"> </w:t>
      </w:r>
    </w:p>
    <w:p w14:paraId="61B286F3" w14:textId="02061F96" w:rsidR="008F73B1" w:rsidRDefault="001A25F1" w:rsidP="0018409E">
      <w:pPr>
        <w:rPr>
          <w:lang w:val="en-GB"/>
        </w:rPr>
      </w:pPr>
      <w:r>
        <w:rPr>
          <w:noProof/>
        </w:rPr>
        <w:drawing>
          <wp:anchor distT="0" distB="0" distL="114300" distR="114300" simplePos="0" relativeHeight="251684864" behindDoc="1" locked="0" layoutInCell="1" allowOverlap="1" wp14:anchorId="2BA8ABB8" wp14:editId="6E39BB72">
            <wp:simplePos x="0" y="0"/>
            <wp:positionH relativeFrom="column">
              <wp:posOffset>90170</wp:posOffset>
            </wp:positionH>
            <wp:positionV relativeFrom="paragraph">
              <wp:posOffset>140335</wp:posOffset>
            </wp:positionV>
            <wp:extent cx="1258570" cy="1258570"/>
            <wp:effectExtent l="0" t="0" r="11430" b="114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10124171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8570" cy="1258570"/>
                    </a:xfrm>
                    <a:prstGeom prst="rect">
                      <a:avLst/>
                    </a:prstGeom>
                  </pic:spPr>
                </pic:pic>
              </a:graphicData>
            </a:graphic>
            <wp14:sizeRelH relativeFrom="page">
              <wp14:pctWidth>0</wp14:pctWidth>
            </wp14:sizeRelH>
            <wp14:sizeRelV relativeFrom="page">
              <wp14:pctHeight>0</wp14:pctHeight>
            </wp14:sizeRelV>
          </wp:anchor>
        </w:drawing>
      </w:r>
    </w:p>
    <w:p w14:paraId="411FFD18" w14:textId="0E9B9740" w:rsidR="00CA5EBA" w:rsidRDefault="00CA5EBA" w:rsidP="0018409E">
      <w:pPr>
        <w:rPr>
          <w:lang w:val="en-GB"/>
        </w:rPr>
      </w:pPr>
    </w:p>
    <w:p w14:paraId="691BF5B5" w14:textId="5329D8B2" w:rsidR="00A33921" w:rsidRPr="00F672EE" w:rsidRDefault="008F73B1" w:rsidP="008F73B1">
      <w:pPr>
        <w:rPr>
          <w:i/>
          <w:sz w:val="20"/>
          <w:szCs w:val="20"/>
          <w:lang w:val="en-GB"/>
        </w:rPr>
      </w:pPr>
      <w:r w:rsidRPr="00A43987">
        <w:rPr>
          <w:b/>
          <w:i/>
          <w:sz w:val="20"/>
          <w:szCs w:val="20"/>
          <w:lang w:val="en-GB"/>
        </w:rPr>
        <w:t>Figure 1</w:t>
      </w:r>
      <w:r w:rsidRPr="00A43987">
        <w:rPr>
          <w:i/>
          <w:sz w:val="20"/>
          <w:szCs w:val="20"/>
          <w:lang w:val="en-GB"/>
        </w:rPr>
        <w:t xml:space="preserve">: Image representing an </w:t>
      </w:r>
      <w:r w:rsidR="00F672EE">
        <w:rPr>
          <w:i/>
          <w:sz w:val="20"/>
          <w:szCs w:val="20"/>
          <w:lang w:val="en-GB"/>
        </w:rPr>
        <w:t xml:space="preserve">OSN </w:t>
      </w:r>
      <w:r w:rsidRPr="00A43987">
        <w:rPr>
          <w:i/>
          <w:sz w:val="20"/>
          <w:szCs w:val="20"/>
          <w:lang w:val="en-GB"/>
        </w:rPr>
        <w:t>exhibiting</w:t>
      </w:r>
      <w:r w:rsidR="00CC2366" w:rsidRPr="00A43987">
        <w:rPr>
          <w:i/>
          <w:sz w:val="20"/>
          <w:szCs w:val="20"/>
          <w:lang w:val="en-GB"/>
        </w:rPr>
        <w:t xml:space="preserve"> particular</w:t>
      </w:r>
      <w:r w:rsidRPr="00A43987">
        <w:rPr>
          <w:i/>
          <w:sz w:val="20"/>
          <w:szCs w:val="20"/>
          <w:lang w:val="en-GB"/>
        </w:rPr>
        <w:t xml:space="preserve"> characteristics such as the formation of clusters.</w:t>
      </w:r>
      <w:r w:rsidR="00643C3E" w:rsidRPr="00A43987">
        <w:rPr>
          <w:i/>
          <w:sz w:val="20"/>
          <w:szCs w:val="20"/>
          <w:lang w:val="en-GB"/>
        </w:rPr>
        <w:t xml:space="preserve"> </w:t>
      </w:r>
      <w:r w:rsidR="00392F13" w:rsidRPr="00A43987">
        <w:rPr>
          <w:sz w:val="20"/>
          <w:szCs w:val="20"/>
          <w:lang w:val="en-GB"/>
        </w:rPr>
        <w:t>(See s</w:t>
      </w:r>
      <w:r w:rsidRPr="00A43987">
        <w:rPr>
          <w:sz w:val="20"/>
          <w:szCs w:val="20"/>
          <w:lang w:val="en-GB"/>
        </w:rPr>
        <w:t>ection II.D</w:t>
      </w:r>
      <w:r w:rsidR="003378CB" w:rsidRPr="00A43987">
        <w:rPr>
          <w:sz w:val="20"/>
          <w:szCs w:val="20"/>
          <w:lang w:val="en-GB"/>
        </w:rPr>
        <w:t xml:space="preserve"> for further details</w:t>
      </w:r>
      <w:r w:rsidRPr="00A43987">
        <w:rPr>
          <w:sz w:val="20"/>
          <w:szCs w:val="20"/>
          <w:lang w:val="en-GB"/>
        </w:rPr>
        <w:t>)</w:t>
      </w:r>
    </w:p>
    <w:p w14:paraId="2B95FE40" w14:textId="3CD8E74B" w:rsidR="008F73B1" w:rsidRPr="00A43987" w:rsidRDefault="008F73B1" w:rsidP="008F73B1">
      <w:pPr>
        <w:rPr>
          <w:i/>
          <w:sz w:val="20"/>
          <w:szCs w:val="20"/>
          <w:lang w:val="en-GB"/>
        </w:rPr>
      </w:pPr>
      <w:r w:rsidRPr="00A43987">
        <w:rPr>
          <w:sz w:val="20"/>
          <w:szCs w:val="20"/>
          <w:lang w:val="en-GB"/>
        </w:rPr>
        <w:t>Image sourced from:</w:t>
      </w:r>
      <w:r w:rsidRPr="00A43987">
        <w:rPr>
          <w:i/>
          <w:sz w:val="20"/>
          <w:szCs w:val="20"/>
          <w:lang w:val="en-GB"/>
        </w:rPr>
        <w:t xml:space="preserve"> http://authenticorganizations.com/harquail/2011/01/24/your-authentic-social-network-the-identity-graph/</w:t>
      </w:r>
    </w:p>
    <w:p w14:paraId="70E6EB4B" w14:textId="77777777" w:rsidR="00A9677B" w:rsidRDefault="00A9677B" w:rsidP="00706BAF">
      <w:pPr>
        <w:widowControl w:val="0"/>
        <w:autoSpaceDE w:val="0"/>
        <w:autoSpaceDN w:val="0"/>
        <w:adjustRightInd w:val="0"/>
        <w:ind w:firstLine="720"/>
        <w:rPr>
          <w:lang w:val="en-GB"/>
        </w:rPr>
      </w:pPr>
    </w:p>
    <w:p w14:paraId="3853AAC4" w14:textId="77777777" w:rsidR="005924AD" w:rsidRDefault="005924AD" w:rsidP="00706BAF">
      <w:pPr>
        <w:widowControl w:val="0"/>
        <w:autoSpaceDE w:val="0"/>
        <w:autoSpaceDN w:val="0"/>
        <w:adjustRightInd w:val="0"/>
        <w:ind w:firstLine="720"/>
        <w:rPr>
          <w:lang w:val="en-GB"/>
        </w:rPr>
      </w:pPr>
    </w:p>
    <w:p w14:paraId="646FA2FE" w14:textId="77777777" w:rsidR="00827063" w:rsidRDefault="00827063" w:rsidP="00706BAF">
      <w:pPr>
        <w:widowControl w:val="0"/>
        <w:autoSpaceDE w:val="0"/>
        <w:autoSpaceDN w:val="0"/>
        <w:adjustRightInd w:val="0"/>
        <w:ind w:firstLine="720"/>
        <w:rPr>
          <w:lang w:val="en-GB"/>
        </w:rPr>
      </w:pPr>
    </w:p>
    <w:p w14:paraId="289E9C6C" w14:textId="22C8D4E5" w:rsidR="00E574B6" w:rsidRDefault="0018409E" w:rsidP="00706BAF">
      <w:pPr>
        <w:widowControl w:val="0"/>
        <w:autoSpaceDE w:val="0"/>
        <w:autoSpaceDN w:val="0"/>
        <w:adjustRightInd w:val="0"/>
        <w:ind w:firstLine="720"/>
        <w:rPr>
          <w:lang w:val="en-GB"/>
        </w:rPr>
      </w:pPr>
      <w:r w:rsidRPr="00CB7E7D">
        <w:rPr>
          <w:lang w:val="en-GB"/>
        </w:rPr>
        <w:t>In an OSN, the spread of information is affected by the influence of certain nodes. Research results show that these influential nodes are rare in social networks, but their influence can quickly sprea</w:t>
      </w:r>
      <w:r w:rsidR="00A332FA">
        <w:rPr>
          <w:lang w:val="en-GB"/>
        </w:rPr>
        <w:t>d to most nodes in the network and as such, t</w:t>
      </w:r>
      <w:r w:rsidRPr="00CB7E7D">
        <w:rPr>
          <w:lang w:val="en-GB"/>
        </w:rPr>
        <w:t>hese nodes greatly influence the structure and function of networks. Identifying these influential nodes helps to better understand complex networks</w:t>
      </w:r>
      <w:r w:rsidR="00A332FA">
        <w:rPr>
          <w:lang w:val="en-GB"/>
        </w:rPr>
        <w:t xml:space="preserve"> and</w:t>
      </w:r>
      <w:r w:rsidRPr="00CB7E7D">
        <w:rPr>
          <w:lang w:val="en-GB"/>
        </w:rPr>
        <w:t xml:space="preserve"> can help in accurately predicting and</w:t>
      </w:r>
      <w:r w:rsidR="00FC07AF">
        <w:rPr>
          <w:lang w:val="en-GB"/>
        </w:rPr>
        <w:t xml:space="preserve"> controlling network evolution. </w:t>
      </w:r>
      <w:sdt>
        <w:sdtPr>
          <w:rPr>
            <w:lang w:val="en-GB"/>
          </w:rPr>
          <w:id w:val="25536303"/>
          <w:citation/>
        </w:sdtPr>
        <w:sdtContent>
          <w:r w:rsidR="00CC6AF2" w:rsidRPr="00CB7E7D">
            <w:rPr>
              <w:lang w:val="en-GB"/>
            </w:rPr>
            <w:fldChar w:fldCharType="begin"/>
          </w:r>
          <w:r w:rsidR="005D40DB">
            <w:rPr>
              <w:lang w:val="en-GB"/>
            </w:rPr>
            <w:instrText xml:space="preserve">CITATION Xia \l 2057 </w:instrText>
          </w:r>
          <w:r w:rsidR="00CC6AF2" w:rsidRPr="00CB7E7D">
            <w:rPr>
              <w:lang w:val="en-GB"/>
            </w:rPr>
            <w:fldChar w:fldCharType="separate"/>
          </w:r>
          <w:r w:rsidR="00163B5E" w:rsidRPr="00163B5E">
            <w:rPr>
              <w:noProof/>
              <w:lang w:val="en-GB"/>
            </w:rPr>
            <w:t>(Xiaohui Zhao, 2017)</w:t>
          </w:r>
          <w:r w:rsidR="00CC6AF2" w:rsidRPr="00CB7E7D">
            <w:rPr>
              <w:lang w:val="en-GB"/>
            </w:rPr>
            <w:fldChar w:fldCharType="end"/>
          </w:r>
        </w:sdtContent>
      </w:sdt>
      <w:r w:rsidR="00E574B6">
        <w:rPr>
          <w:lang w:val="en-GB"/>
        </w:rPr>
        <w:tab/>
      </w:r>
    </w:p>
    <w:p w14:paraId="483E81E6" w14:textId="65DA001B" w:rsidR="00204E12" w:rsidRDefault="001951E7" w:rsidP="00AD5F36">
      <w:pPr>
        <w:widowControl w:val="0"/>
        <w:autoSpaceDE w:val="0"/>
        <w:autoSpaceDN w:val="0"/>
        <w:adjustRightInd w:val="0"/>
        <w:ind w:firstLine="720"/>
        <w:rPr>
          <w:lang w:val="en-GB"/>
        </w:rPr>
      </w:pPr>
      <w:r w:rsidRPr="00CB7E7D">
        <w:rPr>
          <w:lang w:val="en-GB"/>
        </w:rPr>
        <w:t xml:space="preserve">One of the key features of an OSN is that </w:t>
      </w:r>
      <w:r>
        <w:rPr>
          <w:lang w:val="en-GB"/>
        </w:rPr>
        <w:t>its</w:t>
      </w:r>
      <w:r w:rsidRPr="00CB7E7D">
        <w:rPr>
          <w:lang w:val="en-GB"/>
        </w:rPr>
        <w:t xml:space="preserve"> growth is random and </w:t>
      </w:r>
      <w:r w:rsidR="009A39EC">
        <w:rPr>
          <w:lang w:val="en-GB"/>
        </w:rPr>
        <w:t xml:space="preserve">extremely </w:t>
      </w:r>
      <w:r w:rsidR="00D113E0">
        <w:rPr>
          <w:lang w:val="en-GB"/>
        </w:rPr>
        <w:t xml:space="preserve">dynamic, relating </w:t>
      </w:r>
      <w:r w:rsidRPr="00CB7E7D">
        <w:rPr>
          <w:lang w:val="en-GB"/>
        </w:rPr>
        <w:t>to the fact that someone can enter a new friend circle or make a new connection unrelated to t</w:t>
      </w:r>
      <w:r>
        <w:rPr>
          <w:lang w:val="en-GB"/>
        </w:rPr>
        <w:t>heir past. Furthermore, all OSN</w:t>
      </w:r>
      <w:r w:rsidRPr="00CB7E7D">
        <w:rPr>
          <w:lang w:val="en-GB"/>
        </w:rPr>
        <w:t>s have scale-free</w:t>
      </w:r>
      <w:r w:rsidR="00246E46">
        <w:rPr>
          <w:rStyle w:val="FootnoteReference"/>
          <w:lang w:val="en-GB"/>
        </w:rPr>
        <w:footnoteReference w:id="1"/>
      </w:r>
      <w:r w:rsidRPr="00CB7E7D">
        <w:rPr>
          <w:lang w:val="en-GB"/>
        </w:rPr>
        <w:t xml:space="preserve"> properties and</w:t>
      </w:r>
      <w:r w:rsidR="004F03AF">
        <w:rPr>
          <w:lang w:val="en-GB"/>
        </w:rPr>
        <w:t xml:space="preserve"> </w:t>
      </w:r>
      <w:r w:rsidR="00411DAB">
        <w:rPr>
          <w:lang w:val="en-GB"/>
        </w:rPr>
        <w:t xml:space="preserve">there is </w:t>
      </w:r>
      <w:r w:rsidR="004F03AF">
        <w:rPr>
          <w:lang w:val="en-GB"/>
        </w:rPr>
        <w:t xml:space="preserve">no </w:t>
      </w:r>
      <w:r w:rsidRPr="00CB7E7D">
        <w:rPr>
          <w:lang w:val="en-GB"/>
        </w:rPr>
        <w:t>hiera</w:t>
      </w:r>
      <w:r w:rsidR="004F03AF">
        <w:rPr>
          <w:lang w:val="en-GB"/>
        </w:rPr>
        <w:t xml:space="preserve">rchy between nodes </w:t>
      </w:r>
      <w:r w:rsidR="00D07652">
        <w:rPr>
          <w:lang w:val="en-GB"/>
        </w:rPr>
        <w:t xml:space="preserve">and so </w:t>
      </w:r>
      <w:r w:rsidR="004F03AF">
        <w:rPr>
          <w:lang w:val="en-GB"/>
        </w:rPr>
        <w:t xml:space="preserve">any node can connect to any </w:t>
      </w:r>
      <w:r w:rsidR="00DD2868">
        <w:rPr>
          <w:lang w:val="en-GB"/>
        </w:rPr>
        <w:t>other</w:t>
      </w:r>
      <w:r w:rsidR="004F03AF">
        <w:rPr>
          <w:lang w:val="en-GB"/>
        </w:rPr>
        <w:t>.</w:t>
      </w:r>
    </w:p>
    <w:p w14:paraId="7742F5C1" w14:textId="77777777" w:rsidR="00AD5F36" w:rsidRDefault="00AD5F36" w:rsidP="00AD5F36">
      <w:pPr>
        <w:widowControl w:val="0"/>
        <w:autoSpaceDE w:val="0"/>
        <w:autoSpaceDN w:val="0"/>
        <w:adjustRightInd w:val="0"/>
        <w:ind w:firstLine="720"/>
        <w:rPr>
          <w:lang w:val="en-GB"/>
        </w:rPr>
      </w:pPr>
    </w:p>
    <w:p w14:paraId="67DC28AF" w14:textId="0411BC76" w:rsidR="00F4515C" w:rsidRPr="00022168" w:rsidRDefault="00F4515C" w:rsidP="00F4515C">
      <w:pPr>
        <w:widowControl w:val="0"/>
        <w:autoSpaceDE w:val="0"/>
        <w:autoSpaceDN w:val="0"/>
        <w:adjustRightInd w:val="0"/>
        <w:spacing w:after="240" w:line="360" w:lineRule="atLeast"/>
        <w:rPr>
          <w:b/>
          <w:lang w:val="en-GB"/>
        </w:rPr>
      </w:pPr>
      <w:r w:rsidRPr="00022168">
        <w:rPr>
          <w:b/>
          <w:lang w:val="en-GB"/>
        </w:rPr>
        <w:t xml:space="preserve">B Social Network Analysis </w:t>
      </w:r>
    </w:p>
    <w:p w14:paraId="0C662624" w14:textId="6E5341C3" w:rsidR="00E574B6" w:rsidRPr="00CB7E7D" w:rsidRDefault="008C757B" w:rsidP="00706BAF">
      <w:pPr>
        <w:rPr>
          <w:lang w:val="en-GB"/>
        </w:rPr>
      </w:pPr>
      <w:r w:rsidRPr="00CB7E7D">
        <w:rPr>
          <w:lang w:val="en-GB"/>
        </w:rPr>
        <w:t>Social n</w:t>
      </w:r>
      <w:r w:rsidR="005C6685" w:rsidRPr="00CB7E7D">
        <w:rPr>
          <w:lang w:val="en-GB"/>
        </w:rPr>
        <w:t>etwork analysis</w:t>
      </w:r>
      <w:r w:rsidR="00CA260D">
        <w:rPr>
          <w:lang w:val="en-GB"/>
        </w:rPr>
        <w:t xml:space="preserve"> (SNA)</w:t>
      </w:r>
      <w:r w:rsidR="005C6685" w:rsidRPr="00CB7E7D">
        <w:rPr>
          <w:lang w:val="en-GB"/>
        </w:rPr>
        <w:t xml:space="preserve"> </w:t>
      </w:r>
      <w:r w:rsidR="0048363B" w:rsidRPr="00CB7E7D">
        <w:rPr>
          <w:lang w:val="en-GB"/>
        </w:rPr>
        <w:t xml:space="preserve">is a branch of network </w:t>
      </w:r>
      <w:r w:rsidR="00C8650E" w:rsidRPr="00CB7E7D">
        <w:rPr>
          <w:lang w:val="en-GB"/>
        </w:rPr>
        <w:t>analysis and graph theory</w:t>
      </w:r>
      <w:r w:rsidR="0048363B" w:rsidRPr="00CB7E7D">
        <w:rPr>
          <w:lang w:val="en-GB"/>
        </w:rPr>
        <w:t xml:space="preserve"> that </w:t>
      </w:r>
      <w:r w:rsidR="005C6685" w:rsidRPr="00CB7E7D">
        <w:rPr>
          <w:lang w:val="en-GB"/>
        </w:rPr>
        <w:t xml:space="preserve">examines the structure of relationships between social entities. </w:t>
      </w:r>
      <w:r w:rsidR="00482F0F">
        <w:rPr>
          <w:lang w:val="en-GB"/>
        </w:rPr>
        <w:t>It characteris</w:t>
      </w:r>
      <w:r w:rsidR="00623B54" w:rsidRPr="00CB7E7D">
        <w:rPr>
          <w:lang w:val="en-GB"/>
        </w:rPr>
        <w:t>es networked structures in terms of nodes (people, organizations, group</w:t>
      </w:r>
      <w:r w:rsidR="000447C3">
        <w:rPr>
          <w:lang w:val="en-GB"/>
        </w:rPr>
        <w:t xml:space="preserve">s </w:t>
      </w:r>
      <w:r w:rsidR="00623B54" w:rsidRPr="00CB7E7D">
        <w:rPr>
          <w:lang w:val="en-GB"/>
        </w:rPr>
        <w:t>or websites)</w:t>
      </w:r>
      <w:r w:rsidR="0065295A">
        <w:rPr>
          <w:lang w:val="en-GB"/>
        </w:rPr>
        <w:t xml:space="preserve"> and the ties, edges, or links </w:t>
      </w:r>
      <w:r w:rsidR="00623B54" w:rsidRPr="00CB7E7D">
        <w:rPr>
          <w:lang w:val="en-GB"/>
        </w:rPr>
        <w:t>that connect them.</w:t>
      </w:r>
      <w:r w:rsidR="004E5BD0" w:rsidRPr="00CB7E7D">
        <w:rPr>
          <w:lang w:val="en-GB"/>
        </w:rPr>
        <w:t xml:space="preserve"> </w:t>
      </w:r>
      <w:r w:rsidR="00623B54" w:rsidRPr="00CB7E7D">
        <w:rPr>
          <w:lang w:val="en-GB"/>
        </w:rPr>
        <w:t>These networks are often visualized through ‘sociograms’ where nodes are represented as points and ties are represented as lines.</w:t>
      </w:r>
      <w:r w:rsidRPr="00CB7E7D">
        <w:rPr>
          <w:lang w:val="en-GB"/>
        </w:rPr>
        <w:t xml:space="preserve"> </w:t>
      </w:r>
    </w:p>
    <w:p w14:paraId="360AA8C7" w14:textId="372892BD" w:rsidR="007E776C" w:rsidRDefault="00344302" w:rsidP="003D0ECF">
      <w:pPr>
        <w:autoSpaceDE w:val="0"/>
        <w:autoSpaceDN w:val="0"/>
        <w:adjustRightInd w:val="0"/>
        <w:spacing w:line="200" w:lineRule="atLeast"/>
        <w:ind w:firstLine="720"/>
        <w:rPr>
          <w:lang w:val="en-GB"/>
        </w:rPr>
      </w:pPr>
      <w:r>
        <w:rPr>
          <w:lang w:val="en-GB"/>
        </w:rPr>
        <w:t>SNA</w:t>
      </w:r>
      <w:r w:rsidR="004E5BD0" w:rsidRPr="00CB7E7D">
        <w:rPr>
          <w:lang w:val="en-GB"/>
        </w:rPr>
        <w:t xml:space="preserve"> has become </w:t>
      </w:r>
      <w:r w:rsidR="000C0DCE">
        <w:rPr>
          <w:lang w:val="en-GB"/>
        </w:rPr>
        <w:t xml:space="preserve">increasingly </w:t>
      </w:r>
      <w:r w:rsidR="004E5BD0" w:rsidRPr="00CB7E7D">
        <w:rPr>
          <w:lang w:val="en-GB"/>
        </w:rPr>
        <w:t xml:space="preserve">important in the last </w:t>
      </w:r>
      <w:r w:rsidR="00932F53">
        <w:rPr>
          <w:lang w:val="en-GB"/>
        </w:rPr>
        <w:t>decade</w:t>
      </w:r>
      <w:r w:rsidR="004E5BD0" w:rsidRPr="00CB7E7D">
        <w:rPr>
          <w:lang w:val="en-GB"/>
        </w:rPr>
        <w:t xml:space="preserve"> due to the massive increase in the number of social network users and therefore the rapidly increasing amounts of data available to be analysed. Each second, billions of bytes of data are generated in social networks and this huge quantity of </w:t>
      </w:r>
      <w:r w:rsidR="0007645E">
        <w:rPr>
          <w:lang w:val="en-GB"/>
        </w:rPr>
        <w:t>information</w:t>
      </w:r>
      <w:r w:rsidR="004E5BD0" w:rsidRPr="00CB7E7D">
        <w:rPr>
          <w:lang w:val="en-GB"/>
        </w:rPr>
        <w:t xml:space="preserve"> can be analysed</w:t>
      </w:r>
      <w:r w:rsidR="0007645E">
        <w:rPr>
          <w:lang w:val="en-GB"/>
        </w:rPr>
        <w:t xml:space="preserve"> to provide insight into</w:t>
      </w:r>
      <w:r w:rsidR="00664E03">
        <w:rPr>
          <w:lang w:val="en-GB"/>
        </w:rPr>
        <w:t xml:space="preserve"> research domains such as</w:t>
      </w:r>
      <w:r w:rsidR="002B1469" w:rsidRPr="00CB7E7D">
        <w:rPr>
          <w:lang w:val="en-GB"/>
        </w:rPr>
        <w:t xml:space="preserve"> </w:t>
      </w:r>
      <w:r w:rsidR="00A46775">
        <w:rPr>
          <w:lang w:val="en-GB"/>
        </w:rPr>
        <w:t>news</w:t>
      </w:r>
      <w:r w:rsidR="002B1469" w:rsidRPr="00CB7E7D">
        <w:rPr>
          <w:lang w:val="en-GB"/>
        </w:rPr>
        <w:t xml:space="preserve"> spreading, </w:t>
      </w:r>
      <w:r w:rsidR="0019480A" w:rsidRPr="00CB7E7D">
        <w:rPr>
          <w:lang w:val="en-GB"/>
        </w:rPr>
        <w:t xml:space="preserve">friendship networks, </w:t>
      </w:r>
      <w:r w:rsidR="00727DA5">
        <w:rPr>
          <w:lang w:val="en-GB"/>
        </w:rPr>
        <w:t xml:space="preserve">collaborative rating, </w:t>
      </w:r>
      <w:r w:rsidR="0019480A" w:rsidRPr="00CB7E7D">
        <w:rPr>
          <w:lang w:val="en-GB"/>
        </w:rPr>
        <w:t>disease transmission,</w:t>
      </w:r>
      <w:r w:rsidR="002B1469" w:rsidRPr="00CB7E7D">
        <w:rPr>
          <w:lang w:val="en-GB"/>
        </w:rPr>
        <w:t xml:space="preserve"> page rank and centrality.</w:t>
      </w:r>
      <w:r w:rsidR="004D30B6" w:rsidRPr="00CB7E7D">
        <w:rPr>
          <w:lang w:val="en-GB"/>
        </w:rPr>
        <w:t xml:space="preserve"> </w:t>
      </w:r>
    </w:p>
    <w:p w14:paraId="3DB7BBAD" w14:textId="77777777" w:rsidR="005924AD" w:rsidRDefault="005924AD" w:rsidP="003D0ECF">
      <w:pPr>
        <w:autoSpaceDE w:val="0"/>
        <w:autoSpaceDN w:val="0"/>
        <w:adjustRightInd w:val="0"/>
        <w:spacing w:line="200" w:lineRule="atLeast"/>
        <w:ind w:firstLine="720"/>
        <w:rPr>
          <w:lang w:val="en-GB"/>
        </w:rPr>
      </w:pPr>
    </w:p>
    <w:p w14:paraId="738E5694" w14:textId="04C73EE3" w:rsidR="00896B79" w:rsidRPr="00022168" w:rsidRDefault="00F4515C" w:rsidP="00D54AFB">
      <w:pPr>
        <w:widowControl w:val="0"/>
        <w:autoSpaceDE w:val="0"/>
        <w:autoSpaceDN w:val="0"/>
        <w:adjustRightInd w:val="0"/>
        <w:spacing w:after="240" w:line="360" w:lineRule="atLeast"/>
        <w:rPr>
          <w:b/>
          <w:lang w:val="en-GB"/>
        </w:rPr>
      </w:pPr>
      <w:r w:rsidRPr="00022168">
        <w:rPr>
          <w:b/>
          <w:lang w:val="en-GB"/>
        </w:rPr>
        <w:t>C</w:t>
      </w:r>
      <w:r w:rsidR="00896B79" w:rsidRPr="00022168">
        <w:rPr>
          <w:b/>
          <w:lang w:val="en-GB"/>
        </w:rPr>
        <w:t xml:space="preserve"> Centrality </w:t>
      </w:r>
    </w:p>
    <w:p w14:paraId="0F43720E" w14:textId="0634157A" w:rsidR="003E6514" w:rsidRPr="00CB7E7D" w:rsidRDefault="005C6685" w:rsidP="003E6514">
      <w:pPr>
        <w:rPr>
          <w:lang w:val="en-GB"/>
        </w:rPr>
      </w:pPr>
      <w:r w:rsidRPr="00CB7E7D">
        <w:rPr>
          <w:lang w:val="en-GB"/>
        </w:rPr>
        <w:t xml:space="preserve">In graph theory and network analysis, centrality is the comparative importance of nodes </w:t>
      </w:r>
      <w:r w:rsidR="0042349D" w:rsidRPr="00CB7E7D">
        <w:rPr>
          <w:lang w:val="en-GB"/>
        </w:rPr>
        <w:t>in</w:t>
      </w:r>
      <w:r w:rsidRPr="00CB7E7D">
        <w:rPr>
          <w:lang w:val="en-GB"/>
        </w:rPr>
        <w:t xml:space="preserve"> a </w:t>
      </w:r>
      <w:r w:rsidR="00F75EE3">
        <w:rPr>
          <w:lang w:val="en-GB"/>
        </w:rPr>
        <w:t>network graph</w:t>
      </w:r>
      <w:r w:rsidR="003E6514" w:rsidRPr="00CB7E7D">
        <w:rPr>
          <w:lang w:val="en-GB"/>
        </w:rPr>
        <w:t xml:space="preserve">. Relating </w:t>
      </w:r>
      <w:r w:rsidR="006C5719">
        <w:rPr>
          <w:lang w:val="en-GB"/>
        </w:rPr>
        <w:t xml:space="preserve">specifically </w:t>
      </w:r>
      <w:r w:rsidR="003E6514" w:rsidRPr="00CB7E7D">
        <w:rPr>
          <w:lang w:val="en-GB"/>
        </w:rPr>
        <w:t xml:space="preserve">to </w:t>
      </w:r>
      <w:r w:rsidR="0083532E">
        <w:rPr>
          <w:lang w:val="en-GB"/>
        </w:rPr>
        <w:t>SNA</w:t>
      </w:r>
      <w:r w:rsidR="003E6514" w:rsidRPr="00CB7E7D">
        <w:rPr>
          <w:lang w:val="en-GB"/>
        </w:rPr>
        <w:t>, centrality measures the extent to which an individual interacts with o</w:t>
      </w:r>
      <w:r w:rsidR="00E7039B" w:rsidRPr="00CB7E7D">
        <w:rPr>
          <w:lang w:val="en-GB"/>
        </w:rPr>
        <w:t>ther individuals in the network; t</w:t>
      </w:r>
      <w:r w:rsidR="003E6514" w:rsidRPr="00CB7E7D">
        <w:rPr>
          <w:lang w:val="en-GB"/>
        </w:rPr>
        <w:t>he more an individual connects to others in a network, the greater their centrality.</w:t>
      </w:r>
      <w:r w:rsidR="001D74D6" w:rsidRPr="00CB7E7D">
        <w:rPr>
          <w:lang w:val="en-GB"/>
        </w:rPr>
        <w:t xml:space="preserve"> Applications of this are identifying the most </w:t>
      </w:r>
      <w:r w:rsidR="001D74D6" w:rsidRPr="00CB7E7D">
        <w:rPr>
          <w:lang w:val="en-GB"/>
        </w:rPr>
        <w:lastRenderedPageBreak/>
        <w:t xml:space="preserve">influential </w:t>
      </w:r>
      <w:r w:rsidR="00260528">
        <w:rPr>
          <w:lang w:val="en-GB"/>
        </w:rPr>
        <w:t>person</w:t>
      </w:r>
      <w:r w:rsidR="001D74D6" w:rsidRPr="00CB7E7D">
        <w:rPr>
          <w:lang w:val="en-GB"/>
        </w:rPr>
        <w:t xml:space="preserve"> in an OSN and for discovering the node</w:t>
      </w:r>
      <w:r w:rsidR="00BF0501">
        <w:rPr>
          <w:lang w:val="en-GB"/>
        </w:rPr>
        <w:t>s</w:t>
      </w:r>
      <w:r w:rsidR="001D74D6" w:rsidRPr="00CB7E7D">
        <w:rPr>
          <w:lang w:val="en-GB"/>
        </w:rPr>
        <w:t xml:space="preserve"> which can influence </w:t>
      </w:r>
      <w:r w:rsidR="0064333D">
        <w:rPr>
          <w:lang w:val="en-GB"/>
        </w:rPr>
        <w:t xml:space="preserve">the </w:t>
      </w:r>
      <w:r w:rsidR="001D74D6" w:rsidRPr="00CB7E7D">
        <w:rPr>
          <w:lang w:val="en-GB"/>
        </w:rPr>
        <w:t>maximum number of users.</w:t>
      </w:r>
    </w:p>
    <w:p w14:paraId="60A63062" w14:textId="1ABE992F" w:rsidR="003C43AE" w:rsidRDefault="00B07696" w:rsidP="00D60477">
      <w:pPr>
        <w:ind w:firstLine="720"/>
        <w:rPr>
          <w:lang w:val="en-GB"/>
        </w:rPr>
      </w:pPr>
      <w:r w:rsidRPr="00CB7E7D">
        <w:rPr>
          <w:lang w:val="en-GB"/>
        </w:rPr>
        <w:t>It is necessary to differentiate between ‘local’ and ‘global’ point centrality. A point is locally central if it has a large number of connections with the other poin</w:t>
      </w:r>
      <w:r w:rsidR="006137EB">
        <w:rPr>
          <w:lang w:val="en-GB"/>
        </w:rPr>
        <w:t>ts in its immediate environment and a</w:t>
      </w:r>
      <w:r w:rsidRPr="00CB7E7D">
        <w:rPr>
          <w:lang w:val="en-GB"/>
        </w:rPr>
        <w:t xml:space="preserve"> point is globally central when it has a position of strategic significance in the o</w:t>
      </w:r>
      <w:r w:rsidR="00562E15">
        <w:rPr>
          <w:lang w:val="en-GB"/>
        </w:rPr>
        <w:t>verall structure of the network</w:t>
      </w:r>
      <w:sdt>
        <w:sdtPr>
          <w:rPr>
            <w:lang w:val="en-GB"/>
          </w:rPr>
          <w:id w:val="-1332756848"/>
          <w:citation/>
        </w:sdtPr>
        <w:sdtContent>
          <w:r w:rsidRPr="00CB7E7D">
            <w:rPr>
              <w:lang w:val="en-GB"/>
            </w:rPr>
            <w:fldChar w:fldCharType="begin"/>
          </w:r>
          <w:r w:rsidR="005D40DB">
            <w:rPr>
              <w:lang w:val="en-GB"/>
            </w:rPr>
            <w:instrText xml:space="preserve">CITATION Joh \l 2057 </w:instrText>
          </w:r>
          <w:r w:rsidRPr="00CB7E7D">
            <w:rPr>
              <w:lang w:val="en-GB"/>
            </w:rPr>
            <w:fldChar w:fldCharType="separate"/>
          </w:r>
          <w:r w:rsidR="00163B5E">
            <w:rPr>
              <w:noProof/>
              <w:lang w:val="en-GB"/>
            </w:rPr>
            <w:t xml:space="preserve"> </w:t>
          </w:r>
          <w:r w:rsidR="00163B5E" w:rsidRPr="00163B5E">
            <w:rPr>
              <w:noProof/>
              <w:lang w:val="en-GB"/>
            </w:rPr>
            <w:t>(Scott, 1991)</w:t>
          </w:r>
          <w:r w:rsidRPr="00CB7E7D">
            <w:rPr>
              <w:lang w:val="en-GB"/>
            </w:rPr>
            <w:fldChar w:fldCharType="end"/>
          </w:r>
        </w:sdtContent>
      </w:sdt>
      <w:r w:rsidR="00562E15">
        <w:rPr>
          <w:lang w:val="en-GB"/>
        </w:rPr>
        <w:t>.</w:t>
      </w:r>
      <w:r w:rsidR="00E72A52">
        <w:rPr>
          <w:lang w:val="en-GB"/>
        </w:rPr>
        <w:t xml:space="preserve"> </w:t>
      </w:r>
      <w:r w:rsidR="00AA0FA3">
        <w:rPr>
          <w:lang w:val="en-GB"/>
        </w:rPr>
        <w:t>There are many</w:t>
      </w:r>
      <w:r w:rsidR="005C6685" w:rsidRPr="00CB7E7D">
        <w:rPr>
          <w:lang w:val="en-GB"/>
        </w:rPr>
        <w:t xml:space="preserve"> traditional methods</w:t>
      </w:r>
      <w:r w:rsidR="009F6934">
        <w:rPr>
          <w:lang w:val="en-GB"/>
        </w:rPr>
        <w:t xml:space="preserve"> (</w:t>
      </w:r>
      <w:r w:rsidR="009F6934" w:rsidRPr="00771654">
        <w:rPr>
          <w:i/>
          <w:lang w:val="en-GB"/>
        </w:rPr>
        <w:t>see section II E</w:t>
      </w:r>
      <w:r w:rsidR="009F6934">
        <w:rPr>
          <w:lang w:val="en-GB"/>
        </w:rPr>
        <w:t>)</w:t>
      </w:r>
      <w:r w:rsidR="005C6685" w:rsidRPr="00CB7E7D">
        <w:rPr>
          <w:lang w:val="en-GB"/>
        </w:rPr>
        <w:t xml:space="preserve"> to </w:t>
      </w:r>
      <w:r w:rsidR="0017596C">
        <w:rPr>
          <w:lang w:val="en-GB"/>
        </w:rPr>
        <w:t>measure</w:t>
      </w:r>
      <w:r w:rsidR="005C6685" w:rsidRPr="00CB7E7D">
        <w:rPr>
          <w:lang w:val="en-GB"/>
        </w:rPr>
        <w:t xml:space="preserve"> centrality of a </w:t>
      </w:r>
      <w:r w:rsidR="006C67B7">
        <w:rPr>
          <w:lang w:val="en-GB"/>
        </w:rPr>
        <w:t>network</w:t>
      </w:r>
      <w:r w:rsidR="00EA5D3C">
        <w:rPr>
          <w:lang w:val="en-GB"/>
        </w:rPr>
        <w:t xml:space="preserve"> </w:t>
      </w:r>
      <w:r w:rsidR="005C6685" w:rsidRPr="00CB7E7D">
        <w:rPr>
          <w:lang w:val="en-GB"/>
        </w:rPr>
        <w:t>node, each</w:t>
      </w:r>
      <w:r w:rsidR="005E0433">
        <w:rPr>
          <w:lang w:val="en-GB"/>
        </w:rPr>
        <w:t xml:space="preserve"> attempting to capture some</w:t>
      </w:r>
      <w:r w:rsidR="006C67B7">
        <w:rPr>
          <w:lang w:val="en-GB"/>
        </w:rPr>
        <w:t xml:space="preserve"> set of intuitions</w:t>
      </w:r>
      <w:r w:rsidR="00E72A52">
        <w:rPr>
          <w:lang w:val="en-GB"/>
        </w:rPr>
        <w:t xml:space="preserve"> </w:t>
      </w:r>
      <w:r w:rsidR="00D867E5">
        <w:rPr>
          <w:lang w:val="en-GB"/>
        </w:rPr>
        <w:t>and</w:t>
      </w:r>
      <w:r w:rsidR="00E72A52">
        <w:rPr>
          <w:lang w:val="en-GB"/>
        </w:rPr>
        <w:t xml:space="preserve"> as a result, each has its own </w:t>
      </w:r>
      <w:r w:rsidR="00D867E5">
        <w:rPr>
          <w:lang w:val="en-GB"/>
        </w:rPr>
        <w:t>uses</w:t>
      </w:r>
      <w:r w:rsidR="00E72A52">
        <w:rPr>
          <w:lang w:val="en-GB"/>
        </w:rPr>
        <w:t xml:space="preserve"> and limitations</w:t>
      </w:r>
      <w:r w:rsidR="005C6685" w:rsidRPr="00CB7E7D">
        <w:rPr>
          <w:lang w:val="en-GB"/>
        </w:rPr>
        <w:t xml:space="preserve">. </w:t>
      </w:r>
      <w:sdt>
        <w:sdtPr>
          <w:rPr>
            <w:lang w:val="en-GB"/>
          </w:rPr>
          <w:id w:val="1316767565"/>
          <w:citation/>
        </w:sdtPr>
        <w:sdtContent>
          <w:r w:rsidR="005C6685" w:rsidRPr="00CB7E7D">
            <w:rPr>
              <w:lang w:val="en-GB"/>
            </w:rPr>
            <w:fldChar w:fldCharType="begin"/>
          </w:r>
          <w:r w:rsidR="00D804E5">
            <w:rPr>
              <w:lang w:val="en-GB"/>
            </w:rPr>
            <w:instrText xml:space="preserve">CITATION And \l 2057 </w:instrText>
          </w:r>
          <w:r w:rsidR="005C6685" w:rsidRPr="00CB7E7D">
            <w:rPr>
              <w:lang w:val="en-GB"/>
            </w:rPr>
            <w:fldChar w:fldCharType="separate"/>
          </w:r>
          <w:r w:rsidR="00163B5E" w:rsidRPr="00163B5E">
            <w:rPr>
              <w:noProof/>
              <w:lang w:val="en-GB"/>
            </w:rPr>
            <w:t>(Disney, 2014)</w:t>
          </w:r>
          <w:r w:rsidR="005C6685" w:rsidRPr="00CB7E7D">
            <w:rPr>
              <w:lang w:val="en-GB"/>
            </w:rPr>
            <w:fldChar w:fldCharType="end"/>
          </w:r>
        </w:sdtContent>
      </w:sdt>
      <w:r w:rsidR="006D52C1" w:rsidRPr="00CB7E7D">
        <w:rPr>
          <w:lang w:val="en-GB"/>
        </w:rPr>
        <w:t xml:space="preserve"> </w:t>
      </w:r>
    </w:p>
    <w:p w14:paraId="43B3BF69" w14:textId="77777777" w:rsidR="00D60477" w:rsidRPr="003C43AE" w:rsidRDefault="00D60477" w:rsidP="00D60477">
      <w:pPr>
        <w:ind w:firstLine="720"/>
        <w:rPr>
          <w:lang w:val="en-GB"/>
        </w:rPr>
      </w:pPr>
    </w:p>
    <w:p w14:paraId="67AC4BDF" w14:textId="4F7F6409" w:rsidR="00C46819" w:rsidRPr="00022168" w:rsidRDefault="00264DB1" w:rsidP="00560253">
      <w:pPr>
        <w:widowControl w:val="0"/>
        <w:autoSpaceDE w:val="0"/>
        <w:autoSpaceDN w:val="0"/>
        <w:adjustRightInd w:val="0"/>
        <w:spacing w:after="240" w:line="360" w:lineRule="atLeast"/>
        <w:rPr>
          <w:b/>
          <w:lang w:val="en-GB"/>
        </w:rPr>
      </w:pPr>
      <w:r w:rsidRPr="00022168">
        <w:rPr>
          <w:b/>
          <w:lang w:val="en-GB"/>
        </w:rPr>
        <w:t xml:space="preserve">D </w:t>
      </w:r>
      <w:r w:rsidR="00C46819" w:rsidRPr="00022168">
        <w:rPr>
          <w:b/>
          <w:lang w:val="en-GB"/>
        </w:rPr>
        <w:t xml:space="preserve">Project </w:t>
      </w:r>
      <w:r w:rsidR="00FC4391" w:rsidRPr="00022168">
        <w:rPr>
          <w:b/>
          <w:lang w:val="en-GB"/>
        </w:rPr>
        <w:t xml:space="preserve">Purpose, </w:t>
      </w:r>
      <w:r w:rsidR="00C46819" w:rsidRPr="00022168">
        <w:rPr>
          <w:b/>
          <w:lang w:val="en-GB"/>
        </w:rPr>
        <w:t xml:space="preserve">Aims </w:t>
      </w:r>
      <w:r w:rsidR="00FC4391" w:rsidRPr="00022168">
        <w:rPr>
          <w:b/>
          <w:lang w:val="en-GB"/>
        </w:rPr>
        <w:t xml:space="preserve">and </w:t>
      </w:r>
      <w:r w:rsidR="00972530" w:rsidRPr="00022168">
        <w:rPr>
          <w:b/>
          <w:lang w:val="en-GB"/>
        </w:rPr>
        <w:t>Research question</w:t>
      </w:r>
    </w:p>
    <w:p w14:paraId="0C35DB0B" w14:textId="31304CAC" w:rsidR="002C3437" w:rsidRPr="00B544DF" w:rsidRDefault="00A11150" w:rsidP="00706BAF">
      <w:pPr>
        <w:autoSpaceDE w:val="0"/>
        <w:autoSpaceDN w:val="0"/>
        <w:adjustRightInd w:val="0"/>
        <w:spacing w:line="200" w:lineRule="atLeast"/>
        <w:rPr>
          <w:rFonts w:eastAsia="PMingLiU"/>
        </w:rPr>
      </w:pPr>
      <w:r w:rsidRPr="0068384B">
        <w:rPr>
          <w:lang w:val="en-GB"/>
        </w:rPr>
        <w:t xml:space="preserve">The purpose of the project </w:t>
      </w:r>
      <w:r w:rsidR="002E0456" w:rsidRPr="0068384B">
        <w:rPr>
          <w:lang w:val="en-GB"/>
        </w:rPr>
        <w:t xml:space="preserve">in summary </w:t>
      </w:r>
      <w:r w:rsidRPr="0068384B">
        <w:rPr>
          <w:lang w:val="en-GB"/>
        </w:rPr>
        <w:t xml:space="preserve">is </w:t>
      </w:r>
      <w:r w:rsidR="000B014F" w:rsidRPr="0068384B">
        <w:rPr>
          <w:lang w:val="en-GB"/>
        </w:rPr>
        <w:t xml:space="preserve">to </w:t>
      </w:r>
      <w:r w:rsidRPr="0068384B">
        <w:rPr>
          <w:lang w:val="en-GB"/>
        </w:rPr>
        <w:t xml:space="preserve">validate a </w:t>
      </w:r>
      <w:r w:rsidR="00987DB3" w:rsidRPr="0068384B">
        <w:rPr>
          <w:lang w:val="en-GB"/>
        </w:rPr>
        <w:t>new measure of centrality</w:t>
      </w:r>
      <w:r w:rsidRPr="0068384B">
        <w:rPr>
          <w:lang w:val="en-GB"/>
        </w:rPr>
        <w:t xml:space="preserve"> proposed by Dhinesh Babu L.D and Ebin Deni Raj</w:t>
      </w:r>
      <w:r w:rsidR="003E6BCC">
        <w:rPr>
          <w:noProof/>
          <w:lang w:val="en-GB"/>
        </w:rPr>
        <w:t xml:space="preserve"> </w:t>
      </w:r>
      <w:sdt>
        <w:sdtPr>
          <w:rPr>
            <w:noProof/>
            <w:lang w:val="en-GB"/>
          </w:rPr>
          <w:id w:val="-1567640476"/>
          <w:citation/>
        </w:sdtPr>
        <w:sdtContent>
          <w:r w:rsidR="007429BD">
            <w:rPr>
              <w:noProof/>
              <w:lang w:val="en-GB"/>
            </w:rPr>
            <w:fldChar w:fldCharType="begin"/>
          </w:r>
          <w:r w:rsidR="00DE1320">
            <w:rPr>
              <w:noProof/>
              <w:lang w:val="en-GB"/>
            </w:rPr>
            <w:instrText xml:space="preserve">CITATION Dhi17 \n  \t  \l 2057 </w:instrText>
          </w:r>
          <w:r w:rsidR="007429BD">
            <w:rPr>
              <w:noProof/>
              <w:lang w:val="en-GB"/>
            </w:rPr>
            <w:fldChar w:fldCharType="separate"/>
          </w:r>
          <w:r w:rsidR="00163B5E" w:rsidRPr="00163B5E">
            <w:rPr>
              <w:noProof/>
              <w:lang w:val="en-GB"/>
            </w:rPr>
            <w:t>(2015)</w:t>
          </w:r>
          <w:r w:rsidR="007429BD">
            <w:rPr>
              <w:noProof/>
              <w:lang w:val="en-GB"/>
            </w:rPr>
            <w:fldChar w:fldCharType="end"/>
          </w:r>
        </w:sdtContent>
      </w:sdt>
      <w:r w:rsidR="00AA7D2C">
        <w:rPr>
          <w:lang w:val="en-GB"/>
        </w:rPr>
        <w:t xml:space="preserve"> </w:t>
      </w:r>
      <w:r w:rsidR="00E26856">
        <w:rPr>
          <w:lang w:val="en-GB"/>
        </w:rPr>
        <w:t xml:space="preserve">both </w:t>
      </w:r>
      <w:r w:rsidR="00413B32">
        <w:rPr>
          <w:lang w:val="en-GB"/>
        </w:rPr>
        <w:t>theoretically</w:t>
      </w:r>
      <w:r w:rsidR="00AA7D2C">
        <w:rPr>
          <w:lang w:val="en-GB"/>
        </w:rPr>
        <w:t xml:space="preserve"> and empirically</w:t>
      </w:r>
      <w:r w:rsidRPr="0068384B">
        <w:rPr>
          <w:lang w:val="en-GB"/>
        </w:rPr>
        <w:t xml:space="preserve">. </w:t>
      </w:r>
      <w:r w:rsidR="00267F2A" w:rsidRPr="0068384B">
        <w:rPr>
          <w:lang w:val="en-GB"/>
        </w:rPr>
        <w:t xml:space="preserve">The project will </w:t>
      </w:r>
      <w:r w:rsidR="0028384E" w:rsidRPr="0068384B">
        <w:rPr>
          <w:lang w:val="en-GB"/>
        </w:rPr>
        <w:t xml:space="preserve">aim to </w:t>
      </w:r>
      <w:r w:rsidR="00267F2A" w:rsidRPr="0068384B">
        <w:rPr>
          <w:lang w:val="en-GB"/>
        </w:rPr>
        <w:t>compare t</w:t>
      </w:r>
      <w:r w:rsidRPr="0068384B">
        <w:rPr>
          <w:lang w:val="en-GB"/>
        </w:rPr>
        <w:t xml:space="preserve">he statistical distribution of the new centrality measure with respect to </w:t>
      </w:r>
      <w:r w:rsidR="007257C7" w:rsidRPr="0068384B">
        <w:rPr>
          <w:lang w:val="en-GB"/>
        </w:rPr>
        <w:t>traditional</w:t>
      </w:r>
      <w:r w:rsidRPr="0068384B">
        <w:rPr>
          <w:lang w:val="en-GB"/>
        </w:rPr>
        <w:t xml:space="preserve"> centrality measures using </w:t>
      </w:r>
      <w:r w:rsidR="00EC6E42">
        <w:rPr>
          <w:lang w:val="en-GB"/>
        </w:rPr>
        <w:t xml:space="preserve">artificial </w:t>
      </w:r>
      <w:r w:rsidRPr="0068384B">
        <w:rPr>
          <w:lang w:val="en-GB"/>
        </w:rPr>
        <w:t>n</w:t>
      </w:r>
      <w:r w:rsidR="005F7F74" w:rsidRPr="0068384B">
        <w:rPr>
          <w:lang w:val="en-GB"/>
        </w:rPr>
        <w:t>etw</w:t>
      </w:r>
      <w:r w:rsidR="00DE5752" w:rsidRPr="0068384B">
        <w:rPr>
          <w:lang w:val="en-GB"/>
        </w:rPr>
        <w:t>orks of varying sizes</w:t>
      </w:r>
      <w:r w:rsidR="00712EEF" w:rsidRPr="0068384B">
        <w:rPr>
          <w:lang w:val="en-GB"/>
        </w:rPr>
        <w:t xml:space="preserve"> and benchmark data-sets</w:t>
      </w:r>
      <w:r w:rsidR="0054165D">
        <w:rPr>
          <w:lang w:val="en-GB"/>
        </w:rPr>
        <w:t>.</w:t>
      </w:r>
    </w:p>
    <w:p w14:paraId="4FCCAAC4" w14:textId="7570BCA2" w:rsidR="00192E6B" w:rsidRDefault="00A61856" w:rsidP="00706BAF">
      <w:pPr>
        <w:pStyle w:val="BodyText"/>
        <w:tabs>
          <w:tab w:val="left" w:pos="707"/>
        </w:tabs>
        <w:spacing w:after="0"/>
        <w:rPr>
          <w:rFonts w:eastAsiaTheme="minorHAnsi"/>
        </w:rPr>
      </w:pPr>
      <w:r>
        <w:rPr>
          <w:lang w:val="en-GB"/>
        </w:rPr>
        <w:tab/>
      </w:r>
      <w:r w:rsidR="00C46819" w:rsidRPr="00CB7E7D">
        <w:rPr>
          <w:lang w:val="en-GB"/>
        </w:rPr>
        <w:t>The deliverable s</w:t>
      </w:r>
      <w:r w:rsidR="00486AA4">
        <w:rPr>
          <w:lang w:val="en-GB"/>
        </w:rPr>
        <w:t>hould be an executable program</w:t>
      </w:r>
      <w:r w:rsidR="00C46819" w:rsidRPr="00CB7E7D">
        <w:rPr>
          <w:lang w:val="en-GB"/>
        </w:rPr>
        <w:t xml:space="preserve"> that is capable of analysing any</w:t>
      </w:r>
      <w:r w:rsidR="004F3B05">
        <w:rPr>
          <w:lang w:val="en-GB"/>
        </w:rPr>
        <w:t xml:space="preserve"> </w:t>
      </w:r>
      <w:r w:rsidR="00660008">
        <w:rPr>
          <w:lang w:val="en-GB"/>
        </w:rPr>
        <w:t xml:space="preserve">connected </w:t>
      </w:r>
      <w:r w:rsidR="00530F9A">
        <w:rPr>
          <w:lang w:val="en-GB"/>
        </w:rPr>
        <w:t xml:space="preserve">network; </w:t>
      </w:r>
      <w:r w:rsidR="004F3B05">
        <w:rPr>
          <w:lang w:val="en-GB"/>
        </w:rPr>
        <w:t xml:space="preserve">calculating </w:t>
      </w:r>
      <w:r w:rsidR="008343A5">
        <w:rPr>
          <w:lang w:val="en-GB"/>
        </w:rPr>
        <w:t>the</w:t>
      </w:r>
      <w:r w:rsidR="0072348D">
        <w:rPr>
          <w:lang w:val="en-GB"/>
        </w:rPr>
        <w:t xml:space="preserve"> centrality of the graph</w:t>
      </w:r>
      <w:r w:rsidR="0054165D">
        <w:rPr>
          <w:lang w:val="en-GB"/>
        </w:rPr>
        <w:t>’</w:t>
      </w:r>
      <w:r w:rsidR="0072348D">
        <w:rPr>
          <w:lang w:val="en-GB"/>
        </w:rPr>
        <w:t xml:space="preserve">s </w:t>
      </w:r>
      <w:r w:rsidR="00C46819" w:rsidRPr="00CB7E7D">
        <w:rPr>
          <w:lang w:val="en-GB"/>
        </w:rPr>
        <w:t>node</w:t>
      </w:r>
      <w:r w:rsidR="0072348D">
        <w:rPr>
          <w:lang w:val="en-GB"/>
        </w:rPr>
        <w:t>s</w:t>
      </w:r>
      <w:r w:rsidR="0088765E">
        <w:rPr>
          <w:lang w:val="en-GB"/>
        </w:rPr>
        <w:t xml:space="preserve"> using the </w:t>
      </w:r>
      <w:r w:rsidR="00881CD6">
        <w:rPr>
          <w:lang w:val="en-GB"/>
        </w:rPr>
        <w:t>new</w:t>
      </w:r>
      <w:r w:rsidR="0088765E">
        <w:rPr>
          <w:lang w:val="en-GB"/>
        </w:rPr>
        <w:t xml:space="preserve"> </w:t>
      </w:r>
      <w:r w:rsidR="00881CD6">
        <w:rPr>
          <w:lang w:val="en-GB"/>
        </w:rPr>
        <w:t>measure</w:t>
      </w:r>
      <w:r w:rsidR="00C46819" w:rsidRPr="00CB7E7D">
        <w:rPr>
          <w:lang w:val="en-GB"/>
        </w:rPr>
        <w:t>. The alg</w:t>
      </w:r>
      <w:r w:rsidR="00644911" w:rsidRPr="00CB7E7D">
        <w:rPr>
          <w:lang w:val="en-GB"/>
        </w:rPr>
        <w:t xml:space="preserve">orithm should be deterministic </w:t>
      </w:r>
      <w:r w:rsidR="00C46819" w:rsidRPr="00CB7E7D">
        <w:rPr>
          <w:lang w:val="en-GB"/>
        </w:rPr>
        <w:t xml:space="preserve">and ideally </w:t>
      </w:r>
      <w:r w:rsidR="00C46819" w:rsidRPr="002A7391">
        <w:rPr>
          <w:rFonts w:eastAsiaTheme="minorHAnsi"/>
        </w:rPr>
        <w:t xml:space="preserve">will be efficient such that it is capable of analysing </w:t>
      </w:r>
      <w:r w:rsidR="00554D3F" w:rsidRPr="002A7391">
        <w:rPr>
          <w:rFonts w:eastAsiaTheme="minorHAnsi"/>
        </w:rPr>
        <w:t>networks with</w:t>
      </w:r>
      <w:r w:rsidR="00F7433F" w:rsidRPr="002A7391">
        <w:rPr>
          <w:rFonts w:eastAsiaTheme="minorHAnsi"/>
        </w:rPr>
        <w:t xml:space="preserve"> up to</w:t>
      </w:r>
      <w:r w:rsidR="00D20038" w:rsidRPr="002A7391">
        <w:rPr>
          <w:rFonts w:eastAsiaTheme="minorHAnsi"/>
        </w:rPr>
        <w:t xml:space="preserve"> </w:t>
      </w:r>
      <w:r w:rsidR="008C26F8" w:rsidRPr="002A7391">
        <w:rPr>
          <w:rFonts w:eastAsiaTheme="minorHAnsi"/>
        </w:rPr>
        <w:t>100,000 nodes</w:t>
      </w:r>
      <w:r w:rsidR="00F7433F" w:rsidRPr="002A7391">
        <w:rPr>
          <w:rFonts w:eastAsiaTheme="minorHAnsi"/>
        </w:rPr>
        <w:t xml:space="preserve"> </w:t>
      </w:r>
      <w:r w:rsidR="00031051">
        <w:rPr>
          <w:rFonts w:eastAsiaTheme="minorHAnsi"/>
        </w:rPr>
        <w:t xml:space="preserve">in a reasonable time and have </w:t>
      </w:r>
      <w:r w:rsidR="00031051" w:rsidRPr="002A7391">
        <w:rPr>
          <w:rFonts w:eastAsiaTheme="minorHAnsi"/>
        </w:rPr>
        <w:t>computational complexity</w:t>
      </w:r>
      <w:r w:rsidR="00031051">
        <w:rPr>
          <w:rFonts w:eastAsiaTheme="minorHAnsi"/>
        </w:rPr>
        <w:t xml:space="preserve"> less than</w:t>
      </w:r>
      <w:r w:rsidR="00554D3F" w:rsidRPr="002A7391">
        <w:rPr>
          <w:rFonts w:eastAsiaTheme="minorHAnsi"/>
        </w:rPr>
        <w:t xml:space="preserve"> </w:t>
      </w:r>
      <w:r w:rsidR="00421827">
        <w:rPr>
          <w:rFonts w:eastAsiaTheme="minorHAnsi"/>
        </w:rPr>
        <w:t>O(</w:t>
      </w:r>
      <m:oMath>
        <m:sSup>
          <m:sSupPr>
            <m:ctrlPr>
              <w:rPr>
                <w:rFonts w:ascii="Cambria Math" w:eastAsiaTheme="minorHAnsi" w:hAnsi="Cambria Math"/>
                <w:i/>
              </w:rPr>
            </m:ctrlPr>
          </m:sSupPr>
          <m:e>
            <m:r>
              <w:rPr>
                <w:rFonts w:ascii="Cambria Math" w:eastAsiaTheme="minorHAnsi" w:hAnsi="Cambria Math"/>
              </w:rPr>
              <m:t>n</m:t>
            </m:r>
          </m:e>
          <m:sup>
            <m:r>
              <w:rPr>
                <w:rFonts w:ascii="Cambria Math" w:eastAsiaTheme="minorHAnsi" w:hAnsi="Cambria Math"/>
              </w:rPr>
              <m:t>2</m:t>
            </m:r>
          </m:sup>
        </m:sSup>
      </m:oMath>
      <w:r w:rsidR="00031051">
        <w:rPr>
          <w:rFonts w:eastAsiaTheme="minorHAnsi"/>
        </w:rPr>
        <w:t>).</w:t>
      </w:r>
    </w:p>
    <w:p w14:paraId="18245137" w14:textId="77777777" w:rsidR="004B0A6D" w:rsidRDefault="004B0A6D" w:rsidP="00D61C49">
      <w:pPr>
        <w:pStyle w:val="BodyText"/>
        <w:tabs>
          <w:tab w:val="left" w:pos="707"/>
        </w:tabs>
        <w:spacing w:after="0"/>
        <w:rPr>
          <w:rFonts w:eastAsiaTheme="minorHAnsi"/>
        </w:rPr>
      </w:pPr>
    </w:p>
    <w:p w14:paraId="444C748F" w14:textId="6C5B454E" w:rsidR="004B0A6D" w:rsidRDefault="004B0A6D" w:rsidP="00D61C49">
      <w:pPr>
        <w:pStyle w:val="BodyText"/>
        <w:tabs>
          <w:tab w:val="left" w:pos="707"/>
        </w:tabs>
        <w:spacing w:after="0"/>
        <w:rPr>
          <w:lang w:val="en-GB"/>
        </w:rPr>
      </w:pPr>
      <w:r w:rsidRPr="004B0A6D">
        <w:rPr>
          <w:rFonts w:eastAsiaTheme="minorHAnsi"/>
          <w:b/>
        </w:rPr>
        <w:t>Research Question</w:t>
      </w:r>
      <w:r>
        <w:rPr>
          <w:rFonts w:eastAsiaTheme="minorHAnsi"/>
        </w:rPr>
        <w:t xml:space="preserve">: </w:t>
      </w:r>
      <w:r w:rsidR="000C4F36">
        <w:rPr>
          <w:lang w:val="en-GB"/>
        </w:rPr>
        <w:t xml:space="preserve">Does the new centrality measure </w:t>
      </w:r>
      <w:r w:rsidRPr="00CB7E7D">
        <w:rPr>
          <w:lang w:val="en-GB"/>
        </w:rPr>
        <w:t xml:space="preserve">proposed by </w:t>
      </w:r>
      <w:r w:rsidR="007C5DD5">
        <w:rPr>
          <w:lang w:val="en-GB"/>
        </w:rPr>
        <w:t>Babu</w:t>
      </w:r>
      <w:r w:rsidRPr="00CB7E7D">
        <w:rPr>
          <w:lang w:val="en-GB"/>
        </w:rPr>
        <w:t xml:space="preserve"> and Raj in</w:t>
      </w:r>
      <w:r w:rsidR="000C4F36">
        <w:rPr>
          <w:lang w:val="en-GB"/>
        </w:rPr>
        <w:t xml:space="preserve"> 2015,</w:t>
      </w:r>
      <w:r w:rsidRPr="00CB7E7D">
        <w:rPr>
          <w:lang w:val="en-GB"/>
        </w:rPr>
        <w:t xml:space="preserve"> </w:t>
      </w:r>
      <w:r w:rsidR="000C4F36">
        <w:rPr>
          <w:lang w:val="en-GB"/>
        </w:rPr>
        <w:t>based on Boids algorithm,</w:t>
      </w:r>
      <w:r>
        <w:rPr>
          <w:lang w:val="en-GB"/>
        </w:rPr>
        <w:t xml:space="preserve"> </w:t>
      </w:r>
      <w:r w:rsidRPr="00BA5425">
        <w:rPr>
          <w:lang w:val="en-GB"/>
        </w:rPr>
        <w:t>provide an accurate and more realistic measure of centrality when ap</w:t>
      </w:r>
      <w:r>
        <w:rPr>
          <w:lang w:val="en-GB"/>
        </w:rPr>
        <w:t>plied to online social networks</w:t>
      </w:r>
      <w:r w:rsidR="00E11E59">
        <w:rPr>
          <w:lang w:val="en-GB"/>
        </w:rPr>
        <w:t xml:space="preserve"> </w:t>
      </w:r>
      <w:r w:rsidR="0029241A">
        <w:rPr>
          <w:lang w:val="en-GB"/>
        </w:rPr>
        <w:t>in comparison</w:t>
      </w:r>
      <w:r w:rsidR="00E11E59">
        <w:rPr>
          <w:lang w:val="en-GB"/>
        </w:rPr>
        <w:t xml:space="preserve"> </w:t>
      </w:r>
      <w:r w:rsidR="0029241A">
        <w:rPr>
          <w:lang w:val="en-GB"/>
        </w:rPr>
        <w:t>with</w:t>
      </w:r>
      <w:r w:rsidR="005C13CE">
        <w:rPr>
          <w:lang w:val="en-GB"/>
        </w:rPr>
        <w:t xml:space="preserve"> traditional measures?</w:t>
      </w:r>
    </w:p>
    <w:p w14:paraId="7C8841DF" w14:textId="77777777" w:rsidR="002A7391" w:rsidRPr="00D61C49" w:rsidRDefault="002A7391" w:rsidP="00D61C49">
      <w:pPr>
        <w:pStyle w:val="BodyText"/>
        <w:tabs>
          <w:tab w:val="left" w:pos="707"/>
        </w:tabs>
        <w:spacing w:after="0"/>
        <w:rPr>
          <w:color w:val="FF0000"/>
          <w:lang w:val="en-GB"/>
        </w:rPr>
      </w:pPr>
    </w:p>
    <w:p w14:paraId="619C50AE" w14:textId="104DB1B2" w:rsidR="008A5AE5" w:rsidRPr="00746307" w:rsidRDefault="00AA2B76" w:rsidP="00746307">
      <w:pPr>
        <w:widowControl w:val="0"/>
        <w:autoSpaceDE w:val="0"/>
        <w:autoSpaceDN w:val="0"/>
        <w:adjustRightInd w:val="0"/>
        <w:spacing w:after="240" w:line="360" w:lineRule="atLeast"/>
        <w:rPr>
          <w:b/>
          <w:sz w:val="28"/>
          <w:szCs w:val="28"/>
          <w:lang w:val="en-GB"/>
        </w:rPr>
      </w:pPr>
      <w:r w:rsidRPr="00022168">
        <w:rPr>
          <w:b/>
          <w:lang w:val="en-GB"/>
        </w:rPr>
        <w:t xml:space="preserve">E </w:t>
      </w:r>
      <w:r w:rsidR="00C46819" w:rsidRPr="00022168">
        <w:rPr>
          <w:b/>
          <w:lang w:val="en-GB"/>
        </w:rPr>
        <w:t>Deliverables</w:t>
      </w:r>
      <w:r w:rsidR="00C46819" w:rsidRPr="00CB7E7D">
        <w:rPr>
          <w:b/>
          <w:sz w:val="28"/>
          <w:szCs w:val="28"/>
          <w:lang w:val="en-GB"/>
        </w:rPr>
        <w:t xml:space="preserve"> </w:t>
      </w:r>
      <w:r w:rsidR="00BE3D48">
        <w:rPr>
          <w:b/>
          <w:sz w:val="28"/>
          <w:szCs w:val="28"/>
          <w:lang w:val="en-GB"/>
        </w:rPr>
        <w:t>(</w:t>
      </w:r>
      <w:r w:rsidR="000F6495">
        <w:rPr>
          <w:i/>
          <w:lang w:val="en-GB"/>
        </w:rPr>
        <w:t>u</w:t>
      </w:r>
      <w:r w:rsidR="00C46819" w:rsidRPr="00CB7E7D">
        <w:rPr>
          <w:i/>
          <w:lang w:val="en-GB"/>
        </w:rPr>
        <w:t xml:space="preserve">nfamiliar concepts introduced here will </w:t>
      </w:r>
      <w:r w:rsidR="004567BB">
        <w:rPr>
          <w:i/>
          <w:lang w:val="en-GB"/>
        </w:rPr>
        <w:t>be discussed later</w:t>
      </w:r>
      <w:r w:rsidR="0036680D">
        <w:rPr>
          <w:i/>
          <w:lang w:val="en-GB"/>
        </w:rPr>
        <w:t>)</w:t>
      </w:r>
    </w:p>
    <w:p w14:paraId="5FBCE20E" w14:textId="79CAD1FB" w:rsidR="00C46819" w:rsidRPr="00AA2B76" w:rsidRDefault="00C46819" w:rsidP="00753111">
      <w:pPr>
        <w:widowControl w:val="0"/>
        <w:autoSpaceDE w:val="0"/>
        <w:autoSpaceDN w:val="0"/>
        <w:adjustRightInd w:val="0"/>
        <w:spacing w:line="360" w:lineRule="atLeast"/>
        <w:rPr>
          <w:b/>
          <w:i/>
          <w:lang w:val="en-GB"/>
        </w:rPr>
      </w:pPr>
      <w:r w:rsidRPr="00AA2B76">
        <w:rPr>
          <w:b/>
        </w:rPr>
        <w:t xml:space="preserve">Minimum Objectives: </w:t>
      </w:r>
    </w:p>
    <w:p w14:paraId="21C3ED65" w14:textId="18EDC123" w:rsidR="00C46819" w:rsidRDefault="00C46819" w:rsidP="00753111">
      <w:pPr>
        <w:pStyle w:val="BodyText"/>
        <w:numPr>
          <w:ilvl w:val="0"/>
          <w:numId w:val="18"/>
        </w:numPr>
        <w:tabs>
          <w:tab w:val="left" w:pos="707"/>
        </w:tabs>
        <w:spacing w:after="0"/>
        <w:ind w:left="714" w:hanging="357"/>
        <w:rPr>
          <w:rFonts w:eastAsiaTheme="minorHAnsi"/>
        </w:rPr>
      </w:pPr>
      <w:r w:rsidRPr="00CB7E7D">
        <w:rPr>
          <w:rFonts w:eastAsiaTheme="minorHAnsi"/>
        </w:rPr>
        <w:t xml:space="preserve">Create a basic network of nodes representing a social network for proof of concept of the </w:t>
      </w:r>
      <w:r w:rsidR="00504CF6">
        <w:rPr>
          <w:rFonts w:eastAsiaTheme="minorHAnsi"/>
        </w:rPr>
        <w:t>traditional centrality measures</w:t>
      </w:r>
      <w:r w:rsidR="003020E3">
        <w:rPr>
          <w:rFonts w:eastAsiaTheme="minorHAnsi"/>
        </w:rPr>
        <w:t>.</w:t>
      </w:r>
      <w:r w:rsidRPr="00CB7E7D">
        <w:rPr>
          <w:rFonts w:eastAsiaTheme="minorHAnsi"/>
        </w:rPr>
        <w:t xml:space="preserve"> </w:t>
      </w:r>
    </w:p>
    <w:p w14:paraId="2EE29C9A" w14:textId="57D59763" w:rsidR="00C73BF4" w:rsidRPr="00CB7E7D" w:rsidRDefault="00CA5A40" w:rsidP="00C73BF4">
      <w:pPr>
        <w:pStyle w:val="BodyText"/>
        <w:tabs>
          <w:tab w:val="left" w:pos="707"/>
        </w:tabs>
        <w:spacing w:after="0"/>
        <w:ind w:left="714"/>
        <w:rPr>
          <w:rFonts w:eastAsiaTheme="minorHAnsi"/>
        </w:rPr>
      </w:pPr>
      <w:r w:rsidRPr="00C73BF4">
        <w:rPr>
          <w:rFonts w:eastAsiaTheme="minorHAnsi"/>
        </w:rPr>
        <w:t>Choose appropriate s</w:t>
      </w:r>
      <w:r w:rsidR="008C2E25" w:rsidRPr="00C73BF4">
        <w:rPr>
          <w:rFonts w:eastAsiaTheme="minorHAnsi"/>
        </w:rPr>
        <w:t xml:space="preserve">ocial network analysis </w:t>
      </w:r>
      <w:r w:rsidR="0053619F" w:rsidRPr="00C73BF4">
        <w:rPr>
          <w:rFonts w:eastAsiaTheme="minorHAnsi"/>
        </w:rPr>
        <w:t>software</w:t>
      </w:r>
      <w:r w:rsidR="00652F6E" w:rsidRPr="00C73BF4">
        <w:rPr>
          <w:rFonts w:eastAsiaTheme="minorHAnsi"/>
        </w:rPr>
        <w:t>;</w:t>
      </w:r>
      <w:r w:rsidR="00C73BF4" w:rsidRPr="00C73BF4">
        <w:rPr>
          <w:rFonts w:eastAsiaTheme="minorHAnsi"/>
        </w:rPr>
        <w:t xml:space="preserve"> both </w:t>
      </w:r>
      <w:r w:rsidR="008C2E25" w:rsidRPr="00C73BF4">
        <w:rPr>
          <w:rFonts w:eastAsiaTheme="minorHAnsi"/>
        </w:rPr>
        <w:t xml:space="preserve">tool </w:t>
      </w:r>
      <w:r w:rsidR="00C73BF4" w:rsidRPr="00C73BF4">
        <w:rPr>
          <w:lang w:val="en-GB"/>
        </w:rPr>
        <w:t>built for scripting language</w:t>
      </w:r>
      <w:r w:rsidR="00C73BF4" w:rsidRPr="00C73BF4">
        <w:rPr>
          <w:rFonts w:eastAsiaTheme="minorHAnsi"/>
        </w:rPr>
        <w:t xml:space="preserve"> </w:t>
      </w:r>
      <w:r w:rsidR="008C2E25" w:rsidRPr="00C73BF4">
        <w:rPr>
          <w:rFonts w:eastAsiaTheme="minorHAnsi"/>
        </w:rPr>
        <w:t xml:space="preserve">as </w:t>
      </w:r>
      <w:r w:rsidR="00C73BF4">
        <w:rPr>
          <w:rFonts w:eastAsiaTheme="minorHAnsi"/>
        </w:rPr>
        <w:t xml:space="preserve">one </w:t>
      </w:r>
      <w:r w:rsidR="00C73BF4" w:rsidRPr="00CB7E7D">
        <w:rPr>
          <w:lang w:val="en-GB"/>
        </w:rPr>
        <w:t>based on</w:t>
      </w:r>
      <w:r w:rsidR="00C73BF4">
        <w:rPr>
          <w:lang w:val="en-GB"/>
        </w:rPr>
        <w:t xml:space="preserve"> a graphical user interface (GUI).</w:t>
      </w:r>
    </w:p>
    <w:p w14:paraId="3B6D0F34" w14:textId="01E0F9FA" w:rsidR="00C46819" w:rsidRPr="00C73BF4" w:rsidRDefault="00C46819" w:rsidP="002B1CBB">
      <w:pPr>
        <w:pStyle w:val="BodyText"/>
        <w:numPr>
          <w:ilvl w:val="0"/>
          <w:numId w:val="18"/>
        </w:numPr>
        <w:tabs>
          <w:tab w:val="left" w:pos="707"/>
        </w:tabs>
        <w:spacing w:after="0"/>
        <w:ind w:left="714" w:hanging="357"/>
        <w:rPr>
          <w:rFonts w:eastAsiaTheme="minorHAnsi"/>
        </w:rPr>
      </w:pPr>
      <w:r w:rsidRPr="00C73BF4">
        <w:rPr>
          <w:rFonts w:eastAsiaTheme="minorHAnsi"/>
        </w:rPr>
        <w:t xml:space="preserve">Evaluate </w:t>
      </w:r>
      <w:r w:rsidR="006F34FF" w:rsidRPr="00C73BF4">
        <w:rPr>
          <w:rFonts w:eastAsiaTheme="minorHAnsi"/>
        </w:rPr>
        <w:t>qualitatively the</w:t>
      </w:r>
      <w:r w:rsidRPr="00C73BF4">
        <w:rPr>
          <w:rFonts w:eastAsiaTheme="minorHAnsi"/>
        </w:rPr>
        <w:t xml:space="preserve"> limitations of traditional centrality methods </w:t>
      </w:r>
      <w:r w:rsidR="00DD3D3A" w:rsidRPr="00C73BF4">
        <w:rPr>
          <w:rFonts w:eastAsiaTheme="minorHAnsi"/>
        </w:rPr>
        <w:t>highlighting</w:t>
      </w:r>
      <w:r w:rsidRPr="00C73BF4">
        <w:rPr>
          <w:rFonts w:eastAsiaTheme="minorHAnsi"/>
        </w:rPr>
        <w:t xml:space="preserve"> the need for </w:t>
      </w:r>
      <w:r w:rsidR="00DD3D3A" w:rsidRPr="00C73BF4">
        <w:rPr>
          <w:rFonts w:eastAsiaTheme="minorHAnsi"/>
        </w:rPr>
        <w:t xml:space="preserve">a </w:t>
      </w:r>
      <w:r w:rsidRPr="00C73BF4">
        <w:rPr>
          <w:rFonts w:eastAsiaTheme="minorHAnsi"/>
        </w:rPr>
        <w:t>new method wit</w:t>
      </w:r>
      <w:r w:rsidR="00DD3D3A" w:rsidRPr="00C73BF4">
        <w:rPr>
          <w:rFonts w:eastAsiaTheme="minorHAnsi"/>
        </w:rPr>
        <w:t>h parameters more suited to OSN</w:t>
      </w:r>
      <w:r w:rsidRPr="00C73BF4">
        <w:rPr>
          <w:rFonts w:eastAsiaTheme="minorHAnsi"/>
        </w:rPr>
        <w:t xml:space="preserve">s. </w:t>
      </w:r>
    </w:p>
    <w:p w14:paraId="513F9249" w14:textId="0E6B1841" w:rsidR="009E1AC6" w:rsidRPr="00CB7E7D" w:rsidRDefault="009E1AC6" w:rsidP="004B0811">
      <w:pPr>
        <w:pStyle w:val="BodyText"/>
        <w:numPr>
          <w:ilvl w:val="0"/>
          <w:numId w:val="18"/>
        </w:numPr>
        <w:tabs>
          <w:tab w:val="left" w:pos="707"/>
        </w:tabs>
        <w:spacing w:after="0"/>
        <w:ind w:left="714" w:hanging="357"/>
        <w:rPr>
          <w:rFonts w:eastAsiaTheme="minorHAnsi"/>
        </w:rPr>
      </w:pPr>
      <w:r>
        <w:rPr>
          <w:rFonts w:eastAsiaTheme="minorHAnsi"/>
        </w:rPr>
        <w:t xml:space="preserve">Download all </w:t>
      </w:r>
      <w:r w:rsidR="00C02B39">
        <w:rPr>
          <w:rFonts w:eastAsiaTheme="minorHAnsi"/>
        </w:rPr>
        <w:t>benchmark</w:t>
      </w:r>
      <w:r>
        <w:rPr>
          <w:rFonts w:eastAsiaTheme="minorHAnsi"/>
        </w:rPr>
        <w:t xml:space="preserve"> datasets from the internet in required format.</w:t>
      </w:r>
    </w:p>
    <w:p w14:paraId="38C5BD06" w14:textId="62C56C12" w:rsidR="00D94336" w:rsidRPr="00D94336" w:rsidRDefault="009E1AC6" w:rsidP="00D94336">
      <w:pPr>
        <w:pStyle w:val="BodyText"/>
        <w:numPr>
          <w:ilvl w:val="0"/>
          <w:numId w:val="18"/>
        </w:numPr>
        <w:tabs>
          <w:tab w:val="left" w:pos="707"/>
        </w:tabs>
        <w:spacing w:after="0"/>
        <w:ind w:left="714" w:hanging="357"/>
        <w:rPr>
          <w:rFonts w:eastAsiaTheme="minorHAnsi"/>
        </w:rPr>
      </w:pPr>
      <w:r>
        <w:rPr>
          <w:rFonts w:eastAsiaTheme="minorHAnsi"/>
        </w:rPr>
        <w:t>Implement</w:t>
      </w:r>
      <w:r w:rsidR="004819D7" w:rsidRPr="00CB7E7D">
        <w:rPr>
          <w:rFonts w:eastAsiaTheme="minorHAnsi"/>
        </w:rPr>
        <w:t xml:space="preserve"> a basic progra</w:t>
      </w:r>
      <w:r w:rsidR="0067210B">
        <w:rPr>
          <w:rFonts w:eastAsiaTheme="minorHAnsi"/>
        </w:rPr>
        <w:t xml:space="preserve">m that will take as an input a network </w:t>
      </w:r>
      <w:r w:rsidR="00A305B7">
        <w:rPr>
          <w:rFonts w:eastAsiaTheme="minorHAnsi"/>
        </w:rPr>
        <w:t>data</w:t>
      </w:r>
      <w:r w:rsidR="00DB4F7B">
        <w:rPr>
          <w:rFonts w:eastAsiaTheme="minorHAnsi"/>
        </w:rPr>
        <w:t>-</w:t>
      </w:r>
      <w:r w:rsidR="00A305B7">
        <w:rPr>
          <w:rFonts w:eastAsiaTheme="minorHAnsi"/>
        </w:rPr>
        <w:t>set</w:t>
      </w:r>
      <w:r w:rsidR="004819D7" w:rsidRPr="00CB7E7D">
        <w:rPr>
          <w:rFonts w:eastAsiaTheme="minorHAnsi"/>
        </w:rPr>
        <w:t xml:space="preserve"> and will calculate the </w:t>
      </w:r>
      <w:r w:rsidR="00DD3D3A">
        <w:rPr>
          <w:rFonts w:eastAsiaTheme="minorHAnsi"/>
        </w:rPr>
        <w:t xml:space="preserve">node of highest </w:t>
      </w:r>
      <w:r w:rsidR="004819D7" w:rsidRPr="00CB7E7D">
        <w:rPr>
          <w:rFonts w:eastAsiaTheme="minorHAnsi"/>
        </w:rPr>
        <w:t>centrality u</w:t>
      </w:r>
      <w:r w:rsidR="0053619F">
        <w:rPr>
          <w:rFonts w:eastAsiaTheme="minorHAnsi"/>
        </w:rPr>
        <w:t xml:space="preserve">sing the traditional measures </w:t>
      </w:r>
      <w:r w:rsidR="00D2476B">
        <w:rPr>
          <w:rFonts w:eastAsiaTheme="minorHAnsi"/>
        </w:rPr>
        <w:t>utilising</w:t>
      </w:r>
      <w:r w:rsidR="0053619F">
        <w:rPr>
          <w:rFonts w:eastAsiaTheme="minorHAnsi"/>
        </w:rPr>
        <w:t xml:space="preserve"> functions provided by my chosen SNA software package.</w:t>
      </w:r>
    </w:p>
    <w:p w14:paraId="38999E47" w14:textId="4712F5B1" w:rsidR="00C46819" w:rsidRPr="008B2638" w:rsidRDefault="00C46819" w:rsidP="008B2638">
      <w:pPr>
        <w:pStyle w:val="BodyText"/>
        <w:spacing w:after="0"/>
        <w:rPr>
          <w:b/>
        </w:rPr>
      </w:pPr>
      <w:r w:rsidRPr="00AA2B76">
        <w:rPr>
          <w:b/>
        </w:rPr>
        <w:t xml:space="preserve">Intermediate Objectives: </w:t>
      </w:r>
    </w:p>
    <w:p w14:paraId="3AA7896E" w14:textId="79A05783" w:rsidR="003A50D3" w:rsidRPr="00CB7E7D" w:rsidRDefault="009D6ACE" w:rsidP="00593F16">
      <w:pPr>
        <w:pStyle w:val="BodyText"/>
        <w:numPr>
          <w:ilvl w:val="0"/>
          <w:numId w:val="19"/>
        </w:numPr>
        <w:tabs>
          <w:tab w:val="left" w:pos="707"/>
        </w:tabs>
        <w:spacing w:after="0"/>
        <w:rPr>
          <w:rFonts w:eastAsiaTheme="minorHAnsi"/>
        </w:rPr>
      </w:pPr>
      <w:r>
        <w:rPr>
          <w:rFonts w:eastAsiaTheme="minorHAnsi"/>
        </w:rPr>
        <w:t>Write</w:t>
      </w:r>
      <w:r w:rsidR="00C46819" w:rsidRPr="00CB7E7D">
        <w:rPr>
          <w:rFonts w:eastAsiaTheme="minorHAnsi"/>
        </w:rPr>
        <w:t xml:space="preserve"> procedures to automate the process of calculating interaction, separation and cohesion: the 3</w:t>
      </w:r>
      <w:r w:rsidR="003A50D3" w:rsidRPr="00CB7E7D">
        <w:rPr>
          <w:rFonts w:eastAsiaTheme="minorHAnsi"/>
        </w:rPr>
        <w:t xml:space="preserve"> </w:t>
      </w:r>
      <w:r>
        <w:rPr>
          <w:rFonts w:eastAsiaTheme="minorHAnsi"/>
        </w:rPr>
        <w:t>rules</w:t>
      </w:r>
      <w:r w:rsidR="003A50D3" w:rsidRPr="00CB7E7D">
        <w:rPr>
          <w:rFonts w:eastAsiaTheme="minorHAnsi"/>
        </w:rPr>
        <w:t xml:space="preserve"> </w:t>
      </w:r>
      <w:r w:rsidR="006C41BB">
        <w:rPr>
          <w:rFonts w:eastAsiaTheme="minorHAnsi"/>
        </w:rPr>
        <w:t>used in Boid</w:t>
      </w:r>
      <w:r>
        <w:rPr>
          <w:rFonts w:eastAsiaTheme="minorHAnsi"/>
        </w:rPr>
        <w:t xml:space="preserve">s to </w:t>
      </w:r>
      <w:r w:rsidR="00362528">
        <w:rPr>
          <w:rFonts w:eastAsiaTheme="minorHAnsi"/>
        </w:rPr>
        <w:t>implement</w:t>
      </w:r>
      <w:r w:rsidR="003A50D3" w:rsidRPr="00CB7E7D">
        <w:rPr>
          <w:rFonts w:eastAsiaTheme="minorHAnsi"/>
        </w:rPr>
        <w:t xml:space="preserve"> the FBCS algorithm.</w:t>
      </w:r>
    </w:p>
    <w:p w14:paraId="56AE4552" w14:textId="64FDEAF7" w:rsidR="005A2210" w:rsidRDefault="00C46819" w:rsidP="005A2210">
      <w:pPr>
        <w:pStyle w:val="BodyText"/>
        <w:numPr>
          <w:ilvl w:val="0"/>
          <w:numId w:val="19"/>
        </w:numPr>
        <w:tabs>
          <w:tab w:val="left" w:pos="707"/>
        </w:tabs>
        <w:spacing w:after="0"/>
        <w:rPr>
          <w:rFonts w:eastAsiaTheme="minorHAnsi"/>
        </w:rPr>
      </w:pPr>
      <w:r w:rsidRPr="00CB7E7D">
        <w:rPr>
          <w:rFonts w:eastAsiaTheme="minorHAnsi"/>
        </w:rPr>
        <w:t xml:space="preserve">Apply the flocking based centrality method as well as </w:t>
      </w:r>
      <w:r w:rsidR="005A2210">
        <w:rPr>
          <w:rFonts w:eastAsiaTheme="minorHAnsi"/>
        </w:rPr>
        <w:t xml:space="preserve">the </w:t>
      </w:r>
      <w:r w:rsidRPr="00CB7E7D">
        <w:rPr>
          <w:rFonts w:eastAsiaTheme="minorHAnsi"/>
        </w:rPr>
        <w:t xml:space="preserve">traditional measures to </w:t>
      </w:r>
      <w:r w:rsidR="00DD3D3A">
        <w:rPr>
          <w:rFonts w:eastAsiaTheme="minorHAnsi"/>
        </w:rPr>
        <w:t>the benchmark data-</w:t>
      </w:r>
      <w:r w:rsidR="00C53C83" w:rsidRPr="00CB7E7D">
        <w:rPr>
          <w:rFonts w:eastAsiaTheme="minorHAnsi"/>
        </w:rPr>
        <w:t>sets</w:t>
      </w:r>
      <w:r w:rsidR="00DD3D3A">
        <w:rPr>
          <w:rFonts w:eastAsiaTheme="minorHAnsi"/>
        </w:rPr>
        <w:t xml:space="preserve"> used in the paper</w:t>
      </w:r>
      <w:r w:rsidR="00C53C83" w:rsidRPr="00CB7E7D">
        <w:rPr>
          <w:rFonts w:eastAsiaTheme="minorHAnsi"/>
        </w:rPr>
        <w:t xml:space="preserve"> for comparison.</w:t>
      </w:r>
      <w:r w:rsidR="00A305B7">
        <w:rPr>
          <w:rFonts w:eastAsiaTheme="minorHAnsi"/>
        </w:rPr>
        <w:t xml:space="preserve"> </w:t>
      </w:r>
    </w:p>
    <w:p w14:paraId="77A5D101" w14:textId="76A64DA7" w:rsidR="00C46819" w:rsidRPr="005A2210" w:rsidRDefault="00C46819" w:rsidP="005A2210">
      <w:pPr>
        <w:pStyle w:val="BodyText"/>
        <w:numPr>
          <w:ilvl w:val="0"/>
          <w:numId w:val="19"/>
        </w:numPr>
        <w:tabs>
          <w:tab w:val="left" w:pos="707"/>
        </w:tabs>
        <w:spacing w:after="0"/>
        <w:rPr>
          <w:rFonts w:eastAsiaTheme="minorHAnsi"/>
        </w:rPr>
      </w:pPr>
      <w:r w:rsidRPr="005A2210">
        <w:rPr>
          <w:rFonts w:eastAsiaTheme="minorHAnsi"/>
        </w:rPr>
        <w:t xml:space="preserve">Evaluate the FBCS method against traditional methods using </w:t>
      </w:r>
      <w:r w:rsidR="00851195" w:rsidRPr="005A2210">
        <w:rPr>
          <w:rFonts w:eastAsiaTheme="minorHAnsi"/>
        </w:rPr>
        <w:t xml:space="preserve">statistical </w:t>
      </w:r>
      <w:r w:rsidRPr="005A2210">
        <w:rPr>
          <w:rFonts w:eastAsiaTheme="minorHAnsi"/>
        </w:rPr>
        <w:t xml:space="preserve">correlation </w:t>
      </w:r>
      <w:r w:rsidR="00DD3D3A" w:rsidRPr="005A2210">
        <w:rPr>
          <w:rFonts w:eastAsiaTheme="minorHAnsi"/>
        </w:rPr>
        <w:t>coefficients</w:t>
      </w:r>
      <w:r w:rsidR="00851195" w:rsidRPr="005A2210">
        <w:rPr>
          <w:rFonts w:eastAsiaTheme="minorHAnsi"/>
        </w:rPr>
        <w:t>.</w:t>
      </w:r>
    </w:p>
    <w:p w14:paraId="089CEFFB" w14:textId="56485B39" w:rsidR="006D1541" w:rsidRPr="00CB7E7D" w:rsidRDefault="006D1541" w:rsidP="00C46819">
      <w:pPr>
        <w:pStyle w:val="BodyText"/>
        <w:numPr>
          <w:ilvl w:val="0"/>
          <w:numId w:val="19"/>
        </w:numPr>
        <w:tabs>
          <w:tab w:val="left" w:pos="707"/>
        </w:tabs>
        <w:spacing w:after="0"/>
        <w:rPr>
          <w:rFonts w:eastAsiaTheme="minorHAnsi"/>
        </w:rPr>
      </w:pPr>
      <w:r>
        <w:rPr>
          <w:rFonts w:eastAsiaTheme="minorHAnsi"/>
        </w:rPr>
        <w:t xml:space="preserve">Evaluate </w:t>
      </w:r>
      <w:r w:rsidR="009C508F">
        <w:rPr>
          <w:rFonts w:eastAsiaTheme="minorHAnsi"/>
        </w:rPr>
        <w:t xml:space="preserve">the </w:t>
      </w:r>
      <w:r>
        <w:rPr>
          <w:rFonts w:eastAsiaTheme="minorHAnsi"/>
        </w:rPr>
        <w:t xml:space="preserve">traditional centrality measures and FBCS algorithm in terms of computational complexity. </w:t>
      </w:r>
    </w:p>
    <w:p w14:paraId="4573609E" w14:textId="77777777" w:rsidR="00191EC4" w:rsidRPr="00191EC4" w:rsidRDefault="00C46819" w:rsidP="003E7483">
      <w:pPr>
        <w:pStyle w:val="BodyText"/>
        <w:numPr>
          <w:ilvl w:val="0"/>
          <w:numId w:val="19"/>
        </w:numPr>
        <w:tabs>
          <w:tab w:val="left" w:pos="707"/>
        </w:tabs>
        <w:spacing w:after="0"/>
        <w:rPr>
          <w:rFonts w:eastAsiaTheme="minorHAnsi"/>
        </w:rPr>
      </w:pPr>
      <w:r w:rsidRPr="00CB7E7D">
        <w:rPr>
          <w:rFonts w:eastAsiaTheme="minorHAnsi"/>
        </w:rPr>
        <w:t xml:space="preserve">Compare </w:t>
      </w:r>
      <w:r w:rsidR="000C2B94">
        <w:rPr>
          <w:rFonts w:eastAsiaTheme="minorHAnsi"/>
        </w:rPr>
        <w:t xml:space="preserve">obtained </w:t>
      </w:r>
      <w:r w:rsidRPr="00CB7E7D">
        <w:rPr>
          <w:rFonts w:eastAsiaTheme="minorHAnsi"/>
        </w:rPr>
        <w:t>results against results in</w:t>
      </w:r>
      <w:r w:rsidR="001E3867" w:rsidRPr="00CB7E7D">
        <w:rPr>
          <w:rFonts w:eastAsiaTheme="minorHAnsi"/>
        </w:rPr>
        <w:t xml:space="preserve"> original</w:t>
      </w:r>
      <w:r w:rsidRPr="00CB7E7D">
        <w:rPr>
          <w:rFonts w:eastAsiaTheme="minorHAnsi"/>
        </w:rPr>
        <w:t xml:space="preserve"> paper and analyse effectiveness of implementation.</w:t>
      </w:r>
    </w:p>
    <w:p w14:paraId="37DAD272" w14:textId="764E6822" w:rsidR="00C46819" w:rsidRPr="00191EC4" w:rsidRDefault="00C46819" w:rsidP="00191EC4">
      <w:pPr>
        <w:pStyle w:val="BodyText"/>
        <w:tabs>
          <w:tab w:val="left" w:pos="707"/>
        </w:tabs>
        <w:spacing w:after="0"/>
        <w:rPr>
          <w:rFonts w:eastAsiaTheme="minorHAnsi"/>
        </w:rPr>
      </w:pPr>
      <w:r w:rsidRPr="00191EC4">
        <w:rPr>
          <w:b/>
        </w:rPr>
        <w:lastRenderedPageBreak/>
        <w:t>Advanced Objectives:</w:t>
      </w:r>
    </w:p>
    <w:p w14:paraId="534EF75C" w14:textId="6464B74C" w:rsidR="00D040AE" w:rsidRPr="00D040AE" w:rsidRDefault="00D040AE" w:rsidP="00D040AE">
      <w:pPr>
        <w:pStyle w:val="BodyText"/>
        <w:numPr>
          <w:ilvl w:val="0"/>
          <w:numId w:val="20"/>
        </w:numPr>
        <w:tabs>
          <w:tab w:val="left" w:pos="707"/>
        </w:tabs>
        <w:spacing w:after="0"/>
        <w:rPr>
          <w:rFonts w:eastAsiaTheme="minorHAnsi"/>
        </w:rPr>
      </w:pPr>
      <w:r>
        <w:rPr>
          <w:rFonts w:eastAsiaTheme="minorHAnsi"/>
        </w:rPr>
        <w:t>Create artificial networks of given sizes using</w:t>
      </w:r>
      <w:r w:rsidR="00AD048F">
        <w:rPr>
          <w:rFonts w:eastAsiaTheme="minorHAnsi"/>
        </w:rPr>
        <w:t xml:space="preserve"> a</w:t>
      </w:r>
      <w:r>
        <w:rPr>
          <w:rFonts w:eastAsiaTheme="minorHAnsi"/>
        </w:rPr>
        <w:t xml:space="preserve"> know</w:t>
      </w:r>
      <w:r w:rsidR="00AD048F">
        <w:rPr>
          <w:rFonts w:eastAsiaTheme="minorHAnsi"/>
        </w:rPr>
        <w:t>n random network model</w:t>
      </w:r>
      <w:r>
        <w:rPr>
          <w:rFonts w:eastAsiaTheme="minorHAnsi"/>
        </w:rPr>
        <w:t xml:space="preserve"> and apply the FBCS algorithm along with the traditional measures of centrality to these data-sets.</w:t>
      </w:r>
    </w:p>
    <w:p w14:paraId="3CE40EDC" w14:textId="28EE5499" w:rsidR="00866375" w:rsidRDefault="00CB51BE" w:rsidP="00866375">
      <w:pPr>
        <w:pStyle w:val="BodyText"/>
        <w:numPr>
          <w:ilvl w:val="0"/>
          <w:numId w:val="20"/>
        </w:numPr>
        <w:tabs>
          <w:tab w:val="left" w:pos="707"/>
        </w:tabs>
        <w:spacing w:after="0"/>
        <w:rPr>
          <w:rFonts w:eastAsiaTheme="minorHAnsi"/>
        </w:rPr>
      </w:pPr>
      <w:r>
        <w:rPr>
          <w:rFonts w:eastAsiaTheme="minorHAnsi"/>
        </w:rPr>
        <w:t>Explore how the topological s</w:t>
      </w:r>
      <w:r w:rsidRPr="00CB51BE">
        <w:rPr>
          <w:rFonts w:eastAsiaTheme="minorHAnsi"/>
        </w:rPr>
        <w:t>tructure of networks</w:t>
      </w:r>
      <w:r>
        <w:rPr>
          <w:rFonts w:eastAsiaTheme="minorHAnsi"/>
        </w:rPr>
        <w:t xml:space="preserve"> and dissimilarity between connected nodes neighborh</w:t>
      </w:r>
      <w:r w:rsidR="008E76C6">
        <w:rPr>
          <w:rFonts w:eastAsiaTheme="minorHAnsi"/>
        </w:rPr>
        <w:t xml:space="preserve">oods impacts a nodes centrality and how </w:t>
      </w:r>
      <w:r w:rsidR="008E76C6" w:rsidRPr="008E76C6">
        <w:rPr>
          <w:rFonts w:eastAsiaTheme="minorHAnsi"/>
        </w:rPr>
        <w:t xml:space="preserve">the flocking based </w:t>
      </w:r>
      <w:r w:rsidR="00761042">
        <w:rPr>
          <w:rFonts w:eastAsiaTheme="minorHAnsi"/>
        </w:rPr>
        <w:t>algorithm</w:t>
      </w:r>
      <w:r w:rsidR="008E76C6" w:rsidRPr="008E76C6">
        <w:rPr>
          <w:rFonts w:eastAsiaTheme="minorHAnsi"/>
        </w:rPr>
        <w:t xml:space="preserve"> could be altered </w:t>
      </w:r>
      <w:r w:rsidR="00CE6173">
        <w:rPr>
          <w:rFonts w:eastAsiaTheme="minorHAnsi"/>
        </w:rPr>
        <w:t>to account f</w:t>
      </w:r>
      <w:r w:rsidR="00D91BF2">
        <w:rPr>
          <w:rFonts w:eastAsiaTheme="minorHAnsi"/>
        </w:rPr>
        <w:t xml:space="preserve">or this with the inclusion of </w:t>
      </w:r>
      <w:r w:rsidR="00B6623B">
        <w:rPr>
          <w:rFonts w:eastAsiaTheme="minorHAnsi"/>
        </w:rPr>
        <w:t xml:space="preserve">a </w:t>
      </w:r>
      <w:r w:rsidR="00CE6173">
        <w:rPr>
          <w:rFonts w:eastAsiaTheme="minorHAnsi"/>
        </w:rPr>
        <w:t>new procedure</w:t>
      </w:r>
      <w:r w:rsidR="00B6623B">
        <w:rPr>
          <w:rFonts w:eastAsiaTheme="minorHAnsi"/>
        </w:rPr>
        <w:t>.</w:t>
      </w:r>
    </w:p>
    <w:p w14:paraId="55FE1F71" w14:textId="77777777" w:rsidR="00117453" w:rsidRPr="00117453" w:rsidRDefault="00117453" w:rsidP="00117453">
      <w:pPr>
        <w:pStyle w:val="BodyText"/>
        <w:tabs>
          <w:tab w:val="left" w:pos="707"/>
        </w:tabs>
        <w:spacing w:after="0"/>
        <w:rPr>
          <w:rFonts w:eastAsiaTheme="minorHAnsi"/>
        </w:rPr>
      </w:pPr>
    </w:p>
    <w:p w14:paraId="3B199C03" w14:textId="3FBA4534" w:rsidR="00A40ED1" w:rsidRPr="00A86BB3" w:rsidRDefault="009E6B0A" w:rsidP="00DD51D9">
      <w:pPr>
        <w:widowControl w:val="0"/>
        <w:autoSpaceDE w:val="0"/>
        <w:autoSpaceDN w:val="0"/>
        <w:adjustRightInd w:val="0"/>
        <w:spacing w:after="240" w:line="360" w:lineRule="atLeast"/>
        <w:jc w:val="center"/>
        <w:rPr>
          <w:b/>
          <w:lang w:val="en-GB"/>
        </w:rPr>
      </w:pPr>
      <w:r w:rsidRPr="00A86BB3">
        <w:rPr>
          <w:b/>
          <w:lang w:val="en-GB"/>
        </w:rPr>
        <w:t>II DESIGN</w:t>
      </w:r>
    </w:p>
    <w:p w14:paraId="4E766580" w14:textId="04BC881A" w:rsidR="00A40ED1" w:rsidRPr="00022168" w:rsidRDefault="00A40ED1" w:rsidP="00A40ED1">
      <w:pPr>
        <w:rPr>
          <w:b/>
          <w:lang w:val="en-GB"/>
        </w:rPr>
      </w:pPr>
      <w:r w:rsidRPr="00022168">
        <w:rPr>
          <w:rFonts w:eastAsia="Times New Roman"/>
          <w:b/>
          <w:color w:val="111111"/>
          <w:lang w:val="en-GB"/>
        </w:rPr>
        <w:t>A Description of Software Development Life Cycle</w:t>
      </w:r>
    </w:p>
    <w:p w14:paraId="2F20CF72" w14:textId="77777777" w:rsidR="00A40ED1" w:rsidRDefault="00A40ED1" w:rsidP="00A40ED1">
      <w:pPr>
        <w:rPr>
          <w:lang w:val="en-GB"/>
        </w:rPr>
      </w:pPr>
    </w:p>
    <w:p w14:paraId="0D6852EE" w14:textId="16435FE6" w:rsidR="00A40ED1" w:rsidRDefault="00A40ED1" w:rsidP="00706BAF">
      <w:pPr>
        <w:rPr>
          <w:lang w:val="en-GB"/>
        </w:rPr>
      </w:pPr>
      <w:r>
        <w:rPr>
          <w:lang w:val="en-GB"/>
        </w:rPr>
        <w:t>D</w:t>
      </w:r>
      <w:r w:rsidRPr="00CB7E7D">
        <w:rPr>
          <w:lang w:val="en-GB"/>
        </w:rPr>
        <w:t xml:space="preserve">ue to the nature of </w:t>
      </w:r>
      <w:r>
        <w:rPr>
          <w:lang w:val="en-GB"/>
        </w:rPr>
        <w:t xml:space="preserve">the chosen architectural style </w:t>
      </w:r>
      <w:r w:rsidR="00484985">
        <w:rPr>
          <w:lang w:val="en-GB"/>
        </w:rPr>
        <w:t>(</w:t>
      </w:r>
      <w:r w:rsidR="00484985" w:rsidRPr="009A19AC">
        <w:rPr>
          <w:i/>
          <w:lang w:val="en-GB"/>
        </w:rPr>
        <w:t>see section G</w:t>
      </w:r>
      <w:r w:rsidR="00484985">
        <w:rPr>
          <w:lang w:val="en-GB"/>
        </w:rPr>
        <w:t>)</w:t>
      </w:r>
      <w:r w:rsidRPr="00CB7E7D">
        <w:rPr>
          <w:lang w:val="en-GB"/>
        </w:rPr>
        <w:t xml:space="preserve">, it is </w:t>
      </w:r>
      <w:r>
        <w:rPr>
          <w:lang w:val="en-GB"/>
        </w:rPr>
        <w:t>essential</w:t>
      </w:r>
      <w:r w:rsidRPr="00CB7E7D">
        <w:rPr>
          <w:lang w:val="en-GB"/>
        </w:rPr>
        <w:t xml:space="preserve"> that all of </w:t>
      </w:r>
      <w:r>
        <w:rPr>
          <w:lang w:val="en-GB"/>
        </w:rPr>
        <w:t>the three procedures</w:t>
      </w:r>
      <w:r w:rsidRPr="00CB7E7D">
        <w:rPr>
          <w:lang w:val="en-GB"/>
        </w:rPr>
        <w:t xml:space="preserve"> are implemented before</w:t>
      </w:r>
      <w:r w:rsidR="00AF354A">
        <w:rPr>
          <w:lang w:val="en-GB"/>
        </w:rPr>
        <w:t xml:space="preserve"> the algorithm</w:t>
      </w:r>
      <w:r w:rsidRPr="00CB7E7D">
        <w:rPr>
          <w:lang w:val="en-GB"/>
        </w:rPr>
        <w:t xml:space="preserve"> </w:t>
      </w:r>
      <w:r w:rsidR="00AF354A">
        <w:rPr>
          <w:lang w:val="en-GB"/>
        </w:rPr>
        <w:t>is</w:t>
      </w:r>
      <w:r>
        <w:rPr>
          <w:lang w:val="en-GB"/>
        </w:rPr>
        <w:t xml:space="preserve"> </w:t>
      </w:r>
      <w:r w:rsidR="00DA09AE">
        <w:rPr>
          <w:lang w:val="en-GB"/>
        </w:rPr>
        <w:t>applied to data-</w:t>
      </w:r>
      <w:r w:rsidR="00DB0635">
        <w:rPr>
          <w:lang w:val="en-GB"/>
        </w:rPr>
        <w:t>sets</w:t>
      </w:r>
      <w:r>
        <w:rPr>
          <w:lang w:val="en-GB"/>
        </w:rPr>
        <w:t xml:space="preserve">. For this reason, the project is more suited to a </w:t>
      </w:r>
      <w:r w:rsidR="00792EA1">
        <w:rPr>
          <w:lang w:val="en-GB"/>
        </w:rPr>
        <w:t xml:space="preserve">linear, </w:t>
      </w:r>
      <w:r>
        <w:rPr>
          <w:lang w:val="en-GB"/>
        </w:rPr>
        <w:t>sequential process model such as the Waterfall model allowing me to fulfil the functional requirements identified in the analysis stage of the software development life cycle</w:t>
      </w:r>
      <w:r w:rsidR="005B7BD5">
        <w:rPr>
          <w:lang w:val="en-GB"/>
        </w:rPr>
        <w:t>.</w:t>
      </w:r>
      <w:r>
        <w:rPr>
          <w:lang w:val="en-GB"/>
        </w:rPr>
        <w:t xml:space="preserve"> This approach has benefits of easy management, enforced discipline on meeting requirements and provides an easy measure </w:t>
      </w:r>
      <w:r w:rsidR="002D07CA">
        <w:rPr>
          <w:lang w:val="en-GB"/>
        </w:rPr>
        <w:t>of</w:t>
      </w:r>
      <w:r>
        <w:rPr>
          <w:lang w:val="en-GB"/>
        </w:rPr>
        <w:t xml:space="preserve"> progress.</w:t>
      </w:r>
    </w:p>
    <w:p w14:paraId="321E6221" w14:textId="7CE56A10" w:rsidR="008850A3" w:rsidRDefault="00A40ED1" w:rsidP="00A7590E">
      <w:pPr>
        <w:ind w:firstLine="720"/>
        <w:rPr>
          <w:lang w:val="en-GB"/>
        </w:rPr>
      </w:pPr>
      <w:r w:rsidRPr="00CB7E7D">
        <w:rPr>
          <w:lang w:val="en-GB"/>
        </w:rPr>
        <w:t>However, once the</w:t>
      </w:r>
      <w:r>
        <w:rPr>
          <w:lang w:val="en-GB"/>
        </w:rPr>
        <w:t xml:space="preserve"> main algorithm is developed, due to the modularity of the architectural style, I plan to</w:t>
      </w:r>
      <w:r w:rsidR="00AC2ED9">
        <w:rPr>
          <w:lang w:val="en-GB"/>
        </w:rPr>
        <w:t xml:space="preserve"> alter and add parameters in</w:t>
      </w:r>
      <w:r w:rsidR="00AC2ED9" w:rsidRPr="00AC2ED9">
        <w:rPr>
          <w:lang w:val="en-GB"/>
        </w:rPr>
        <w:t xml:space="preserve"> order to obtain better results in the ranking of the nodes of a given network and to </w:t>
      </w:r>
      <w:r w:rsidRPr="00CB7E7D">
        <w:rPr>
          <w:lang w:val="en-GB"/>
        </w:rPr>
        <w:t xml:space="preserve">try and achieve </w:t>
      </w:r>
      <w:r>
        <w:rPr>
          <w:lang w:val="en-GB"/>
        </w:rPr>
        <w:t>improved</w:t>
      </w:r>
      <w:r w:rsidRPr="00CB7E7D">
        <w:rPr>
          <w:lang w:val="en-GB"/>
        </w:rPr>
        <w:t xml:space="preserve"> </w:t>
      </w:r>
      <w:r>
        <w:rPr>
          <w:lang w:val="en-GB"/>
        </w:rPr>
        <w:t>performance</w:t>
      </w:r>
      <w:r w:rsidRPr="00CB7E7D">
        <w:rPr>
          <w:lang w:val="en-GB"/>
        </w:rPr>
        <w:t xml:space="preserve">. </w:t>
      </w:r>
      <w:r>
        <w:rPr>
          <w:lang w:val="en-GB"/>
        </w:rPr>
        <w:t>As a result, I will then turn to an iterative</w:t>
      </w:r>
      <w:r w:rsidRPr="00CB7E7D">
        <w:rPr>
          <w:lang w:val="en-GB"/>
        </w:rPr>
        <w:t xml:space="preserve">, </w:t>
      </w:r>
      <w:r w:rsidRPr="00AC2ED9">
        <w:rPr>
          <w:lang w:val="en-GB"/>
        </w:rPr>
        <w:t xml:space="preserve">agile development methodology </w:t>
      </w:r>
      <w:r>
        <w:rPr>
          <w:lang w:val="en-GB"/>
        </w:rPr>
        <w:t>when</w:t>
      </w:r>
      <w:r w:rsidRPr="00CB7E7D">
        <w:rPr>
          <w:lang w:val="en-GB"/>
        </w:rPr>
        <w:t xml:space="preserve"> </w:t>
      </w:r>
      <w:r>
        <w:rPr>
          <w:lang w:val="en-GB"/>
        </w:rPr>
        <w:t>optimising</w:t>
      </w:r>
      <w:r w:rsidRPr="00CB7E7D">
        <w:rPr>
          <w:lang w:val="en-GB"/>
        </w:rPr>
        <w:t xml:space="preserve"> the algorithm, seeking to continually </w:t>
      </w:r>
      <w:r>
        <w:rPr>
          <w:lang w:val="en-GB"/>
        </w:rPr>
        <w:t>improve upon previous attempts. As a result, the project will benefit from a reduced product cycle time as well as allowing the continual testing leading to incremental im</w:t>
      </w:r>
      <w:r w:rsidR="00536653">
        <w:rPr>
          <w:lang w:val="en-GB"/>
        </w:rPr>
        <w:t>provements enabling me to fulfil</w:t>
      </w:r>
      <w:r>
        <w:rPr>
          <w:lang w:val="en-GB"/>
        </w:rPr>
        <w:t xml:space="preserve"> the non-functional requirements which are more focused on performance and</w:t>
      </w:r>
      <w:r w:rsidR="00E932CA">
        <w:rPr>
          <w:lang w:val="en-GB"/>
        </w:rPr>
        <w:t xml:space="preserve"> the</w:t>
      </w:r>
      <w:r>
        <w:rPr>
          <w:lang w:val="en-GB"/>
        </w:rPr>
        <w:t xml:space="preserve"> extension of the algorithm.</w:t>
      </w:r>
    </w:p>
    <w:p w14:paraId="4D06877A" w14:textId="77777777" w:rsidR="00A7590E" w:rsidRDefault="00A7590E" w:rsidP="00A7590E">
      <w:pPr>
        <w:ind w:firstLine="720"/>
        <w:rPr>
          <w:lang w:val="en-GB"/>
        </w:rPr>
      </w:pPr>
    </w:p>
    <w:p w14:paraId="0B4EFF89" w14:textId="46EE52A4" w:rsidR="00857F4D" w:rsidRPr="00022168" w:rsidRDefault="00A40ED1" w:rsidP="009F3EF7">
      <w:pPr>
        <w:widowControl w:val="0"/>
        <w:autoSpaceDE w:val="0"/>
        <w:autoSpaceDN w:val="0"/>
        <w:adjustRightInd w:val="0"/>
        <w:spacing w:after="240" w:line="360" w:lineRule="atLeast"/>
        <w:rPr>
          <w:b/>
          <w:color w:val="000000" w:themeColor="text1"/>
          <w:lang w:val="en-GB"/>
        </w:rPr>
      </w:pPr>
      <w:r w:rsidRPr="00022168">
        <w:rPr>
          <w:b/>
          <w:color w:val="000000" w:themeColor="text1"/>
          <w:lang w:val="en-GB"/>
        </w:rPr>
        <w:t>B</w:t>
      </w:r>
      <w:r w:rsidR="003C32F0" w:rsidRPr="00022168">
        <w:rPr>
          <w:b/>
          <w:color w:val="000000" w:themeColor="text1"/>
          <w:lang w:val="en-GB"/>
        </w:rPr>
        <w:t xml:space="preserve"> Requirements</w:t>
      </w:r>
    </w:p>
    <w:p w14:paraId="171D3DFA" w14:textId="0756169F" w:rsidR="001A1A0B" w:rsidRDefault="007943DD" w:rsidP="001A1A0B">
      <w:pPr>
        <w:pStyle w:val="BodyText"/>
        <w:tabs>
          <w:tab w:val="left" w:pos="707"/>
        </w:tabs>
        <w:spacing w:after="0"/>
        <w:rPr>
          <w:rFonts w:eastAsiaTheme="minorHAnsi"/>
        </w:rPr>
      </w:pPr>
      <w:r w:rsidRPr="00E96291">
        <w:rPr>
          <w:rFonts w:eastAsiaTheme="minorHAnsi"/>
        </w:rPr>
        <w:t>Due to the algorithmic nature of the program, there are a limited number of functional requirements</w:t>
      </w:r>
      <w:r w:rsidR="00E96C60">
        <w:rPr>
          <w:rFonts w:eastAsiaTheme="minorHAnsi"/>
        </w:rPr>
        <w:t xml:space="preserve"> (FR)</w:t>
      </w:r>
      <w:r>
        <w:rPr>
          <w:rFonts w:eastAsiaTheme="minorHAnsi"/>
        </w:rPr>
        <w:t>. Thus, t</w:t>
      </w:r>
      <w:r w:rsidRPr="00E96291">
        <w:rPr>
          <w:rFonts w:eastAsiaTheme="minorHAnsi"/>
        </w:rPr>
        <w:t>here is a focus on non-functional requirements</w:t>
      </w:r>
      <w:r w:rsidR="0034602C">
        <w:rPr>
          <w:rFonts w:eastAsiaTheme="minorHAnsi"/>
        </w:rPr>
        <w:t xml:space="preserve"> (NFR)</w:t>
      </w:r>
      <w:r w:rsidRPr="00E96291">
        <w:rPr>
          <w:rFonts w:eastAsiaTheme="minorHAnsi"/>
        </w:rPr>
        <w:t xml:space="preserve"> relating to the performance of the algorithm both in terms of efficiency and the values </w:t>
      </w:r>
      <w:r>
        <w:rPr>
          <w:rFonts w:eastAsiaTheme="minorHAnsi"/>
        </w:rPr>
        <w:t>obtained</w:t>
      </w:r>
      <w:r w:rsidRPr="00E96291">
        <w:rPr>
          <w:rFonts w:eastAsiaTheme="minorHAnsi"/>
        </w:rPr>
        <w:t xml:space="preserve"> in comparison to the original paper.</w:t>
      </w:r>
    </w:p>
    <w:p w14:paraId="38E9AFA6" w14:textId="77777777" w:rsidR="00B53576" w:rsidRDefault="00B53576" w:rsidP="001A1A0B">
      <w:pPr>
        <w:pStyle w:val="BodyText"/>
        <w:tabs>
          <w:tab w:val="left" w:pos="707"/>
        </w:tabs>
        <w:spacing w:after="0"/>
        <w:rPr>
          <w:rFonts w:eastAsiaTheme="minorHAnsi"/>
        </w:rPr>
      </w:pPr>
    </w:p>
    <w:p w14:paraId="78044F50" w14:textId="198D6890" w:rsidR="00B53576" w:rsidRPr="0028458C" w:rsidRDefault="0028458C" w:rsidP="0026408B">
      <w:pPr>
        <w:widowControl w:val="0"/>
        <w:autoSpaceDE w:val="0"/>
        <w:autoSpaceDN w:val="0"/>
        <w:adjustRightInd w:val="0"/>
        <w:spacing w:line="360" w:lineRule="atLeast"/>
        <w:rPr>
          <w:i/>
          <w:lang w:val="en-GB"/>
        </w:rPr>
      </w:pPr>
      <w:r w:rsidRPr="005C5400">
        <w:rPr>
          <w:b/>
          <w:i/>
          <w:lang w:val="en-GB"/>
        </w:rPr>
        <w:t>Table 1</w:t>
      </w:r>
      <w:r w:rsidRPr="00F4068C">
        <w:rPr>
          <w:i/>
          <w:lang w:val="en-GB"/>
        </w:rPr>
        <w:t>: Function</w:t>
      </w:r>
      <w:r w:rsidR="009D1C57">
        <w:rPr>
          <w:i/>
          <w:lang w:val="en-GB"/>
        </w:rPr>
        <w:t>al</w:t>
      </w:r>
      <w:r w:rsidRPr="00F4068C">
        <w:rPr>
          <w:i/>
          <w:lang w:val="en-GB"/>
        </w:rPr>
        <w:t xml:space="preserve"> &amp; Non-Functional Requirements</w:t>
      </w:r>
    </w:p>
    <w:tbl>
      <w:tblPr>
        <w:tblStyle w:val="TableGrid"/>
        <w:tblpPr w:leftFromText="180" w:rightFromText="180" w:vertAnchor="text" w:horzAnchor="page" w:tblpX="730" w:tblpY="86"/>
        <w:tblW w:w="10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03"/>
        <w:gridCol w:w="8495"/>
        <w:gridCol w:w="1030"/>
      </w:tblGrid>
      <w:tr w:rsidR="00562FAF" w:rsidRPr="00CB7E7D" w14:paraId="4A408935" w14:textId="77777777" w:rsidTr="00117453">
        <w:trPr>
          <w:cantSplit/>
          <w:trHeight w:val="392"/>
        </w:trPr>
        <w:tc>
          <w:tcPr>
            <w:tcW w:w="803" w:type="dxa"/>
          </w:tcPr>
          <w:p w14:paraId="13C19BCF" w14:textId="77777777" w:rsidR="00683D38" w:rsidRPr="00CB7E7D" w:rsidRDefault="00683D38" w:rsidP="0026408B">
            <w:pPr>
              <w:widowControl w:val="0"/>
              <w:autoSpaceDE w:val="0"/>
              <w:autoSpaceDN w:val="0"/>
              <w:adjustRightInd w:val="0"/>
              <w:rPr>
                <w:b/>
                <w:lang w:val="en-GB"/>
              </w:rPr>
            </w:pPr>
            <w:r w:rsidRPr="00CB7E7D">
              <w:rPr>
                <w:b/>
                <w:lang w:val="en-GB"/>
              </w:rPr>
              <w:t>ID</w:t>
            </w:r>
          </w:p>
        </w:tc>
        <w:tc>
          <w:tcPr>
            <w:tcW w:w="8495" w:type="dxa"/>
          </w:tcPr>
          <w:p w14:paraId="05830A14" w14:textId="24C3FB5F" w:rsidR="00683D38" w:rsidRPr="00CB7E7D" w:rsidRDefault="00683D38" w:rsidP="0026408B">
            <w:pPr>
              <w:widowControl w:val="0"/>
              <w:autoSpaceDE w:val="0"/>
              <w:autoSpaceDN w:val="0"/>
              <w:adjustRightInd w:val="0"/>
              <w:rPr>
                <w:b/>
                <w:lang w:val="en-GB"/>
              </w:rPr>
            </w:pPr>
            <w:r w:rsidRPr="00CB7E7D">
              <w:rPr>
                <w:b/>
                <w:lang w:val="en-GB"/>
              </w:rPr>
              <w:t xml:space="preserve">Requirement </w:t>
            </w:r>
          </w:p>
        </w:tc>
        <w:tc>
          <w:tcPr>
            <w:tcW w:w="1030" w:type="dxa"/>
          </w:tcPr>
          <w:p w14:paraId="0F264562" w14:textId="77777777" w:rsidR="00683D38" w:rsidRPr="00CB7E7D" w:rsidRDefault="00683D38" w:rsidP="0026408B">
            <w:pPr>
              <w:widowControl w:val="0"/>
              <w:autoSpaceDE w:val="0"/>
              <w:autoSpaceDN w:val="0"/>
              <w:adjustRightInd w:val="0"/>
              <w:rPr>
                <w:b/>
                <w:lang w:val="en-GB"/>
              </w:rPr>
            </w:pPr>
            <w:r w:rsidRPr="00CB7E7D">
              <w:rPr>
                <w:b/>
                <w:lang w:val="en-GB"/>
              </w:rPr>
              <w:t>Priority</w:t>
            </w:r>
          </w:p>
        </w:tc>
      </w:tr>
      <w:tr w:rsidR="00562FAF" w:rsidRPr="00CB7E7D" w14:paraId="67545D15" w14:textId="77777777" w:rsidTr="00117453">
        <w:trPr>
          <w:cantSplit/>
          <w:trHeight w:val="353"/>
        </w:trPr>
        <w:tc>
          <w:tcPr>
            <w:tcW w:w="803" w:type="dxa"/>
          </w:tcPr>
          <w:p w14:paraId="28DC9078" w14:textId="77777777" w:rsidR="00683D38" w:rsidRPr="00CB7E7D" w:rsidRDefault="00683D38" w:rsidP="00FB1373">
            <w:pPr>
              <w:widowControl w:val="0"/>
              <w:autoSpaceDE w:val="0"/>
              <w:autoSpaceDN w:val="0"/>
              <w:adjustRightInd w:val="0"/>
              <w:rPr>
                <w:lang w:val="en-GB"/>
              </w:rPr>
            </w:pPr>
            <w:r w:rsidRPr="00CB7E7D">
              <w:rPr>
                <w:lang w:val="en-GB"/>
              </w:rPr>
              <w:t>FR1</w:t>
            </w:r>
          </w:p>
        </w:tc>
        <w:tc>
          <w:tcPr>
            <w:tcW w:w="8495" w:type="dxa"/>
          </w:tcPr>
          <w:p w14:paraId="309F19BF" w14:textId="59200E28" w:rsidR="00683D38" w:rsidRPr="00CB7E7D" w:rsidRDefault="00DA5045" w:rsidP="00FB1373">
            <w:pPr>
              <w:widowControl w:val="0"/>
              <w:autoSpaceDE w:val="0"/>
              <w:autoSpaceDN w:val="0"/>
              <w:adjustRightInd w:val="0"/>
              <w:rPr>
                <w:lang w:val="en-GB"/>
              </w:rPr>
            </w:pPr>
            <w:r>
              <w:rPr>
                <w:lang w:val="en-GB"/>
              </w:rPr>
              <w:t>Application</w:t>
            </w:r>
            <w:r w:rsidR="003E1BA1">
              <w:rPr>
                <w:lang w:val="en-GB"/>
              </w:rPr>
              <w:t xml:space="preserve"> of traditional centrality measures</w:t>
            </w:r>
            <w:r>
              <w:rPr>
                <w:lang w:val="en-GB"/>
              </w:rPr>
              <w:t xml:space="preserve"> to benchmark data-sets</w:t>
            </w:r>
            <w:r w:rsidR="007033B6">
              <w:rPr>
                <w:lang w:val="en-GB"/>
              </w:rPr>
              <w:t>.</w:t>
            </w:r>
          </w:p>
        </w:tc>
        <w:tc>
          <w:tcPr>
            <w:tcW w:w="1030" w:type="dxa"/>
          </w:tcPr>
          <w:p w14:paraId="62AB792B" w14:textId="77777777" w:rsidR="00683D38" w:rsidRPr="00CB7E7D" w:rsidRDefault="00683D38" w:rsidP="00FB1373">
            <w:pPr>
              <w:widowControl w:val="0"/>
              <w:autoSpaceDE w:val="0"/>
              <w:autoSpaceDN w:val="0"/>
              <w:adjustRightInd w:val="0"/>
              <w:rPr>
                <w:lang w:val="en-GB"/>
              </w:rPr>
            </w:pPr>
            <w:r w:rsidRPr="00CB7E7D">
              <w:rPr>
                <w:lang w:val="en-GB"/>
              </w:rPr>
              <w:t>High</w:t>
            </w:r>
          </w:p>
        </w:tc>
      </w:tr>
      <w:tr w:rsidR="00562FAF" w:rsidRPr="00CB7E7D" w14:paraId="1FCDC7FE" w14:textId="77777777" w:rsidTr="00117453">
        <w:trPr>
          <w:cantSplit/>
          <w:trHeight w:val="587"/>
        </w:trPr>
        <w:tc>
          <w:tcPr>
            <w:tcW w:w="803" w:type="dxa"/>
          </w:tcPr>
          <w:p w14:paraId="2A83CF23" w14:textId="77777777" w:rsidR="00683D38" w:rsidRPr="00CB7E7D" w:rsidRDefault="00683D38" w:rsidP="00FB1373">
            <w:pPr>
              <w:widowControl w:val="0"/>
              <w:autoSpaceDE w:val="0"/>
              <w:autoSpaceDN w:val="0"/>
              <w:adjustRightInd w:val="0"/>
              <w:rPr>
                <w:lang w:val="en-GB"/>
              </w:rPr>
            </w:pPr>
            <w:r w:rsidRPr="00CB7E7D">
              <w:rPr>
                <w:lang w:val="en-GB"/>
              </w:rPr>
              <w:t>FR2</w:t>
            </w:r>
          </w:p>
        </w:tc>
        <w:tc>
          <w:tcPr>
            <w:tcW w:w="8495" w:type="dxa"/>
          </w:tcPr>
          <w:p w14:paraId="1DAE49C2" w14:textId="4081B41C" w:rsidR="00CC4636" w:rsidRPr="00CB7E7D" w:rsidRDefault="00517481" w:rsidP="00FB1373">
            <w:pPr>
              <w:widowControl w:val="0"/>
              <w:autoSpaceDE w:val="0"/>
              <w:autoSpaceDN w:val="0"/>
              <w:adjustRightInd w:val="0"/>
              <w:rPr>
                <w:lang w:val="en-GB"/>
              </w:rPr>
            </w:pPr>
            <w:r>
              <w:rPr>
                <w:lang w:val="en-GB"/>
              </w:rPr>
              <w:t>V</w:t>
            </w:r>
            <w:r w:rsidR="00741F3F">
              <w:rPr>
                <w:lang w:val="en-GB"/>
              </w:rPr>
              <w:t xml:space="preserve">isualisations of </w:t>
            </w:r>
            <w:r w:rsidR="008A60E8">
              <w:rPr>
                <w:lang w:val="en-GB"/>
              </w:rPr>
              <w:t>network</w:t>
            </w:r>
            <w:r w:rsidR="00683D38" w:rsidRPr="00CB7E7D">
              <w:rPr>
                <w:lang w:val="en-GB"/>
              </w:rPr>
              <w:t xml:space="preserve"> graphs</w:t>
            </w:r>
            <w:r w:rsidR="00741F3F">
              <w:rPr>
                <w:lang w:val="en-GB"/>
              </w:rPr>
              <w:t xml:space="preserve"> using P</w:t>
            </w:r>
            <w:r w:rsidR="00683D38">
              <w:rPr>
                <w:lang w:val="en-GB"/>
              </w:rPr>
              <w:t>ython</w:t>
            </w:r>
            <w:r w:rsidR="00741F3F">
              <w:rPr>
                <w:lang w:val="en-GB"/>
              </w:rPr>
              <w:t>’</w:t>
            </w:r>
            <w:r w:rsidR="00683D38">
              <w:rPr>
                <w:lang w:val="en-GB"/>
              </w:rPr>
              <w:t xml:space="preserve">s built in Matplotlib library, </w:t>
            </w:r>
            <w:r w:rsidR="00741F3F">
              <w:rPr>
                <w:lang w:val="en-GB"/>
              </w:rPr>
              <w:t xml:space="preserve">ranking each nodes size by its centrality value for a given measure. </w:t>
            </w:r>
            <w:r w:rsidR="00683D38">
              <w:rPr>
                <w:lang w:val="en-GB"/>
              </w:rPr>
              <w:t xml:space="preserve"> </w:t>
            </w:r>
          </w:p>
        </w:tc>
        <w:tc>
          <w:tcPr>
            <w:tcW w:w="1030" w:type="dxa"/>
          </w:tcPr>
          <w:p w14:paraId="42505B5D" w14:textId="77777777" w:rsidR="00683D38" w:rsidRPr="00CB7E7D" w:rsidRDefault="00683D38" w:rsidP="00FB1373">
            <w:pPr>
              <w:widowControl w:val="0"/>
              <w:autoSpaceDE w:val="0"/>
              <w:autoSpaceDN w:val="0"/>
              <w:adjustRightInd w:val="0"/>
              <w:rPr>
                <w:lang w:val="en-GB"/>
              </w:rPr>
            </w:pPr>
            <w:r w:rsidRPr="00CB7E7D">
              <w:rPr>
                <w:lang w:val="en-GB"/>
              </w:rPr>
              <w:t>High</w:t>
            </w:r>
          </w:p>
        </w:tc>
      </w:tr>
      <w:tr w:rsidR="00741F3F" w:rsidRPr="00CB7E7D" w14:paraId="6E1F116F" w14:textId="77777777" w:rsidTr="00117453">
        <w:trPr>
          <w:cantSplit/>
          <w:trHeight w:val="363"/>
        </w:trPr>
        <w:tc>
          <w:tcPr>
            <w:tcW w:w="803" w:type="dxa"/>
          </w:tcPr>
          <w:p w14:paraId="63C488F5" w14:textId="51783BAA" w:rsidR="00741F3F" w:rsidRPr="00CB7E7D" w:rsidRDefault="006805F4" w:rsidP="00FB1373">
            <w:pPr>
              <w:widowControl w:val="0"/>
              <w:autoSpaceDE w:val="0"/>
              <w:autoSpaceDN w:val="0"/>
              <w:adjustRightInd w:val="0"/>
              <w:rPr>
                <w:lang w:val="en-GB"/>
              </w:rPr>
            </w:pPr>
            <w:r>
              <w:rPr>
                <w:lang w:val="en-GB"/>
              </w:rPr>
              <w:t>FR3</w:t>
            </w:r>
          </w:p>
        </w:tc>
        <w:tc>
          <w:tcPr>
            <w:tcW w:w="8495" w:type="dxa"/>
          </w:tcPr>
          <w:p w14:paraId="05C71399" w14:textId="230789D1" w:rsidR="00741F3F" w:rsidRPr="00CB7E7D" w:rsidRDefault="006805F4" w:rsidP="00FB1373">
            <w:pPr>
              <w:widowControl w:val="0"/>
              <w:autoSpaceDE w:val="0"/>
              <w:autoSpaceDN w:val="0"/>
              <w:adjustRightInd w:val="0"/>
              <w:rPr>
                <w:lang w:val="en-GB"/>
              </w:rPr>
            </w:pPr>
            <w:r>
              <w:rPr>
                <w:lang w:val="en-GB"/>
              </w:rPr>
              <w:t>Utilise</w:t>
            </w:r>
            <w:r w:rsidR="00741F3F">
              <w:rPr>
                <w:lang w:val="en-GB"/>
              </w:rPr>
              <w:t xml:space="preserve"> the advanced visualisation features provided by the chosen GUI package.  </w:t>
            </w:r>
          </w:p>
        </w:tc>
        <w:tc>
          <w:tcPr>
            <w:tcW w:w="1030" w:type="dxa"/>
          </w:tcPr>
          <w:p w14:paraId="414779F9" w14:textId="19223C83" w:rsidR="00741F3F" w:rsidRPr="00CB7E7D" w:rsidRDefault="006805F4" w:rsidP="00FB1373">
            <w:pPr>
              <w:widowControl w:val="0"/>
              <w:autoSpaceDE w:val="0"/>
              <w:autoSpaceDN w:val="0"/>
              <w:adjustRightInd w:val="0"/>
              <w:rPr>
                <w:lang w:val="en-GB"/>
              </w:rPr>
            </w:pPr>
            <w:r>
              <w:rPr>
                <w:lang w:val="en-GB"/>
              </w:rPr>
              <w:t>Medium</w:t>
            </w:r>
          </w:p>
        </w:tc>
      </w:tr>
      <w:tr w:rsidR="00562FAF" w:rsidRPr="00CB7E7D" w14:paraId="2FA40A23" w14:textId="77777777" w:rsidTr="00117453">
        <w:trPr>
          <w:cantSplit/>
          <w:trHeight w:val="923"/>
        </w:trPr>
        <w:tc>
          <w:tcPr>
            <w:tcW w:w="803" w:type="dxa"/>
          </w:tcPr>
          <w:p w14:paraId="0E14FBFA" w14:textId="233C5153" w:rsidR="00683D38" w:rsidRPr="00CB7E7D" w:rsidRDefault="00683D38" w:rsidP="00FB1373">
            <w:pPr>
              <w:widowControl w:val="0"/>
              <w:autoSpaceDE w:val="0"/>
              <w:autoSpaceDN w:val="0"/>
              <w:adjustRightInd w:val="0"/>
              <w:rPr>
                <w:lang w:val="en-GB"/>
              </w:rPr>
            </w:pPr>
            <w:r>
              <w:rPr>
                <w:lang w:val="en-GB"/>
              </w:rPr>
              <w:t>FR</w:t>
            </w:r>
            <w:r w:rsidR="00C571EC">
              <w:rPr>
                <w:lang w:val="en-GB"/>
              </w:rPr>
              <w:t>4</w:t>
            </w:r>
          </w:p>
        </w:tc>
        <w:tc>
          <w:tcPr>
            <w:tcW w:w="8495" w:type="dxa"/>
          </w:tcPr>
          <w:p w14:paraId="56136D73" w14:textId="786FD006" w:rsidR="00683D38" w:rsidRPr="00CB7E7D" w:rsidRDefault="006805F4" w:rsidP="00FB1373">
            <w:pPr>
              <w:widowControl w:val="0"/>
              <w:autoSpaceDE w:val="0"/>
              <w:autoSpaceDN w:val="0"/>
              <w:adjustRightInd w:val="0"/>
              <w:rPr>
                <w:lang w:val="en-GB"/>
              </w:rPr>
            </w:pPr>
            <w:r>
              <w:rPr>
                <w:lang w:val="en-GB"/>
              </w:rPr>
              <w:t>Implementation of</w:t>
            </w:r>
            <w:r w:rsidR="00683D38" w:rsidRPr="00CB7E7D">
              <w:rPr>
                <w:lang w:val="en-GB"/>
              </w:rPr>
              <w:t xml:space="preserve"> </w:t>
            </w:r>
            <w:r w:rsidR="003D4B84">
              <w:rPr>
                <w:lang w:val="en-GB"/>
              </w:rPr>
              <w:t xml:space="preserve">my interpretation of the </w:t>
            </w:r>
            <w:r w:rsidR="007E616C">
              <w:rPr>
                <w:lang w:val="en-GB"/>
              </w:rPr>
              <w:t>FBCS</w:t>
            </w:r>
            <w:r w:rsidR="003D4B84">
              <w:rPr>
                <w:lang w:val="en-GB"/>
              </w:rPr>
              <w:t xml:space="preserve"> algorithm utilising </w:t>
            </w:r>
            <w:r w:rsidR="00683D38" w:rsidRPr="00CB7E7D">
              <w:rPr>
                <w:lang w:val="en-GB"/>
              </w:rPr>
              <w:t xml:space="preserve">the three </w:t>
            </w:r>
            <w:r>
              <w:rPr>
                <w:lang w:val="en-GB"/>
              </w:rPr>
              <w:t>rules</w:t>
            </w:r>
            <w:r w:rsidR="00683D38" w:rsidRPr="00CB7E7D">
              <w:rPr>
                <w:lang w:val="en-GB"/>
              </w:rPr>
              <w:t xml:space="preserve"> </w:t>
            </w:r>
            <w:r>
              <w:rPr>
                <w:lang w:val="en-GB"/>
              </w:rPr>
              <w:t>in</w:t>
            </w:r>
            <w:r w:rsidR="00683D38" w:rsidRPr="00CB7E7D">
              <w:rPr>
                <w:lang w:val="en-GB"/>
              </w:rPr>
              <w:t xml:space="preserve"> Boids </w:t>
            </w:r>
            <w:r w:rsidR="003D4B84">
              <w:rPr>
                <w:lang w:val="en-GB"/>
              </w:rPr>
              <w:t xml:space="preserve">as a framework for the </w:t>
            </w:r>
            <w:r>
              <w:rPr>
                <w:lang w:val="en-GB"/>
              </w:rPr>
              <w:t>three procedures, following the chosen architectural style.</w:t>
            </w:r>
          </w:p>
        </w:tc>
        <w:tc>
          <w:tcPr>
            <w:tcW w:w="1030" w:type="dxa"/>
          </w:tcPr>
          <w:p w14:paraId="425AC77E" w14:textId="77777777" w:rsidR="00683D38" w:rsidRPr="00CB7E7D" w:rsidRDefault="00683D38" w:rsidP="00FB1373">
            <w:pPr>
              <w:widowControl w:val="0"/>
              <w:autoSpaceDE w:val="0"/>
              <w:autoSpaceDN w:val="0"/>
              <w:adjustRightInd w:val="0"/>
              <w:rPr>
                <w:lang w:val="en-GB"/>
              </w:rPr>
            </w:pPr>
            <w:r w:rsidRPr="00CB7E7D">
              <w:rPr>
                <w:lang w:val="en-GB"/>
              </w:rPr>
              <w:t>High</w:t>
            </w:r>
          </w:p>
        </w:tc>
      </w:tr>
      <w:tr w:rsidR="009C3140" w:rsidRPr="00CB7E7D" w14:paraId="3DE3C7F6" w14:textId="77777777" w:rsidTr="00117453">
        <w:trPr>
          <w:cantSplit/>
          <w:trHeight w:val="431"/>
        </w:trPr>
        <w:tc>
          <w:tcPr>
            <w:tcW w:w="803" w:type="dxa"/>
          </w:tcPr>
          <w:p w14:paraId="63F8A76E" w14:textId="51FCE700" w:rsidR="009C3140" w:rsidRDefault="00C571EC" w:rsidP="00FB1373">
            <w:pPr>
              <w:widowControl w:val="0"/>
              <w:autoSpaceDE w:val="0"/>
              <w:autoSpaceDN w:val="0"/>
              <w:adjustRightInd w:val="0"/>
              <w:rPr>
                <w:lang w:val="en-GB"/>
              </w:rPr>
            </w:pPr>
            <w:r>
              <w:rPr>
                <w:lang w:val="en-GB"/>
              </w:rPr>
              <w:t>FR5</w:t>
            </w:r>
          </w:p>
        </w:tc>
        <w:tc>
          <w:tcPr>
            <w:tcW w:w="8495" w:type="dxa"/>
          </w:tcPr>
          <w:p w14:paraId="553C0AFD" w14:textId="36822AA5" w:rsidR="009C3140" w:rsidRDefault="009C3140" w:rsidP="00FB1373">
            <w:pPr>
              <w:widowControl w:val="0"/>
              <w:autoSpaceDE w:val="0"/>
              <w:autoSpaceDN w:val="0"/>
              <w:adjustRightInd w:val="0"/>
              <w:rPr>
                <w:lang w:val="en-GB"/>
              </w:rPr>
            </w:pPr>
            <w:r>
              <w:rPr>
                <w:lang w:val="en-GB"/>
              </w:rPr>
              <w:t xml:space="preserve">Create artificial networks of </w:t>
            </w:r>
            <w:r w:rsidR="00D03F49">
              <w:rPr>
                <w:lang w:val="en-GB"/>
              </w:rPr>
              <w:t>varying</w:t>
            </w:r>
            <w:r>
              <w:rPr>
                <w:lang w:val="en-GB"/>
              </w:rPr>
              <w:t xml:space="preserve"> sizes using known random network models.</w:t>
            </w:r>
          </w:p>
        </w:tc>
        <w:tc>
          <w:tcPr>
            <w:tcW w:w="1030" w:type="dxa"/>
          </w:tcPr>
          <w:p w14:paraId="7B7E788E" w14:textId="7E903621" w:rsidR="009C3140" w:rsidRDefault="009C3140" w:rsidP="00FB1373">
            <w:pPr>
              <w:widowControl w:val="0"/>
              <w:autoSpaceDE w:val="0"/>
              <w:autoSpaceDN w:val="0"/>
              <w:adjustRightInd w:val="0"/>
              <w:rPr>
                <w:lang w:val="en-GB"/>
              </w:rPr>
            </w:pPr>
            <w:r>
              <w:rPr>
                <w:lang w:val="en-GB"/>
              </w:rPr>
              <w:t>Medium</w:t>
            </w:r>
          </w:p>
        </w:tc>
      </w:tr>
      <w:tr w:rsidR="002F4265" w:rsidRPr="00CB7E7D" w14:paraId="126A95AA" w14:textId="77777777" w:rsidTr="00117453">
        <w:trPr>
          <w:cantSplit/>
          <w:trHeight w:val="100"/>
        </w:trPr>
        <w:tc>
          <w:tcPr>
            <w:tcW w:w="803" w:type="dxa"/>
          </w:tcPr>
          <w:p w14:paraId="138DA8F5" w14:textId="77777777" w:rsidR="002F4265" w:rsidRPr="00CB7E7D" w:rsidRDefault="002F4265" w:rsidP="00FB1373">
            <w:pPr>
              <w:widowControl w:val="0"/>
              <w:autoSpaceDE w:val="0"/>
              <w:autoSpaceDN w:val="0"/>
              <w:adjustRightInd w:val="0"/>
              <w:rPr>
                <w:lang w:val="en-GB"/>
              </w:rPr>
            </w:pPr>
            <w:r w:rsidRPr="00CB7E7D">
              <w:rPr>
                <w:lang w:val="en-GB"/>
              </w:rPr>
              <w:t>NFR1</w:t>
            </w:r>
          </w:p>
        </w:tc>
        <w:tc>
          <w:tcPr>
            <w:tcW w:w="8495" w:type="dxa"/>
          </w:tcPr>
          <w:p w14:paraId="3C9784D6" w14:textId="54DA72B6" w:rsidR="002F4265" w:rsidRPr="00CB7E7D" w:rsidRDefault="002F4265" w:rsidP="00FB1373">
            <w:pPr>
              <w:widowControl w:val="0"/>
              <w:autoSpaceDE w:val="0"/>
              <w:autoSpaceDN w:val="0"/>
              <w:adjustRightInd w:val="0"/>
              <w:rPr>
                <w:lang w:val="en-GB"/>
              </w:rPr>
            </w:pPr>
            <w:r>
              <w:rPr>
                <w:lang w:val="en-GB"/>
              </w:rPr>
              <w:t>Optimisation of algorithm by tweaking parameters used.</w:t>
            </w:r>
          </w:p>
        </w:tc>
        <w:tc>
          <w:tcPr>
            <w:tcW w:w="1030" w:type="dxa"/>
          </w:tcPr>
          <w:p w14:paraId="1BCFEAAC" w14:textId="77777777" w:rsidR="002F4265" w:rsidRPr="00CB7E7D" w:rsidRDefault="002F4265" w:rsidP="00FB1373">
            <w:pPr>
              <w:widowControl w:val="0"/>
              <w:autoSpaceDE w:val="0"/>
              <w:autoSpaceDN w:val="0"/>
              <w:adjustRightInd w:val="0"/>
              <w:rPr>
                <w:lang w:val="en-GB"/>
              </w:rPr>
            </w:pPr>
            <w:r>
              <w:rPr>
                <w:lang w:val="en-GB"/>
              </w:rPr>
              <w:t>Medium</w:t>
            </w:r>
          </w:p>
        </w:tc>
      </w:tr>
      <w:tr w:rsidR="00EB1556" w:rsidRPr="00CB7E7D" w14:paraId="566F8772" w14:textId="77777777" w:rsidTr="00117453">
        <w:trPr>
          <w:cantSplit/>
          <w:trHeight w:val="644"/>
        </w:trPr>
        <w:tc>
          <w:tcPr>
            <w:tcW w:w="803" w:type="dxa"/>
          </w:tcPr>
          <w:p w14:paraId="3753BFE3" w14:textId="574CD783" w:rsidR="00EB1556" w:rsidRPr="00CB7E7D" w:rsidRDefault="00EB1556" w:rsidP="00FB1373">
            <w:pPr>
              <w:widowControl w:val="0"/>
              <w:autoSpaceDE w:val="0"/>
              <w:autoSpaceDN w:val="0"/>
              <w:adjustRightInd w:val="0"/>
              <w:rPr>
                <w:lang w:val="en-GB"/>
              </w:rPr>
            </w:pPr>
            <w:r>
              <w:rPr>
                <w:lang w:val="en-GB"/>
              </w:rPr>
              <w:t>NFR2</w:t>
            </w:r>
          </w:p>
        </w:tc>
        <w:tc>
          <w:tcPr>
            <w:tcW w:w="8495" w:type="dxa"/>
          </w:tcPr>
          <w:p w14:paraId="22F529C7" w14:textId="05171CA8" w:rsidR="00EB1556" w:rsidRPr="00EB1556" w:rsidRDefault="00EB1556" w:rsidP="00FB1373">
            <w:pPr>
              <w:pStyle w:val="BodyText"/>
              <w:tabs>
                <w:tab w:val="left" w:pos="707"/>
              </w:tabs>
              <w:spacing w:after="0"/>
              <w:rPr>
                <w:rFonts w:eastAsiaTheme="minorHAnsi"/>
              </w:rPr>
            </w:pPr>
            <w:r>
              <w:rPr>
                <w:rFonts w:eastAsiaTheme="minorHAnsi"/>
              </w:rPr>
              <w:t>Explore how the topological s</w:t>
            </w:r>
            <w:r w:rsidRPr="00CB51BE">
              <w:rPr>
                <w:rFonts w:eastAsiaTheme="minorHAnsi"/>
              </w:rPr>
              <w:t>tructure of networks</w:t>
            </w:r>
            <w:r>
              <w:rPr>
                <w:rFonts w:eastAsiaTheme="minorHAnsi"/>
              </w:rPr>
              <w:t xml:space="preserve"> and dissimilarity impacts a nodes centrality.</w:t>
            </w:r>
          </w:p>
        </w:tc>
        <w:tc>
          <w:tcPr>
            <w:tcW w:w="1030" w:type="dxa"/>
          </w:tcPr>
          <w:p w14:paraId="3250879E" w14:textId="0ED140CC" w:rsidR="00EB1556" w:rsidRDefault="00EF0F5B" w:rsidP="00FB1373">
            <w:pPr>
              <w:widowControl w:val="0"/>
              <w:autoSpaceDE w:val="0"/>
              <w:autoSpaceDN w:val="0"/>
              <w:adjustRightInd w:val="0"/>
              <w:rPr>
                <w:lang w:val="en-GB"/>
              </w:rPr>
            </w:pPr>
            <w:r>
              <w:rPr>
                <w:lang w:val="en-GB"/>
              </w:rPr>
              <w:t>Medium</w:t>
            </w:r>
          </w:p>
        </w:tc>
      </w:tr>
      <w:tr w:rsidR="002F4265" w:rsidRPr="00CB7E7D" w14:paraId="6C640C2C" w14:textId="77777777" w:rsidTr="00117453">
        <w:trPr>
          <w:cantSplit/>
          <w:trHeight w:val="335"/>
        </w:trPr>
        <w:tc>
          <w:tcPr>
            <w:tcW w:w="803" w:type="dxa"/>
          </w:tcPr>
          <w:p w14:paraId="1DFC51AF" w14:textId="78E8185C" w:rsidR="002F4265" w:rsidRPr="00CB7E7D" w:rsidRDefault="002F4265" w:rsidP="00FB1373">
            <w:pPr>
              <w:widowControl w:val="0"/>
              <w:autoSpaceDE w:val="0"/>
              <w:autoSpaceDN w:val="0"/>
              <w:adjustRightInd w:val="0"/>
              <w:rPr>
                <w:lang w:val="en-GB"/>
              </w:rPr>
            </w:pPr>
            <w:r w:rsidRPr="00CB7E7D">
              <w:rPr>
                <w:lang w:val="en-GB"/>
              </w:rPr>
              <w:lastRenderedPageBreak/>
              <w:t>NFR</w:t>
            </w:r>
            <w:r w:rsidR="00EB1556">
              <w:rPr>
                <w:lang w:val="en-GB"/>
              </w:rPr>
              <w:t>3</w:t>
            </w:r>
          </w:p>
        </w:tc>
        <w:tc>
          <w:tcPr>
            <w:tcW w:w="8495" w:type="dxa"/>
          </w:tcPr>
          <w:p w14:paraId="73D65F84" w14:textId="62388757" w:rsidR="002F4265" w:rsidRPr="00CB7E7D" w:rsidRDefault="002F4265" w:rsidP="00FB1373">
            <w:pPr>
              <w:widowControl w:val="0"/>
              <w:autoSpaceDE w:val="0"/>
              <w:autoSpaceDN w:val="0"/>
              <w:adjustRightInd w:val="0"/>
              <w:rPr>
                <w:lang w:val="en-GB"/>
              </w:rPr>
            </w:pPr>
            <w:r>
              <w:rPr>
                <w:lang w:val="en-GB"/>
              </w:rPr>
              <w:t xml:space="preserve">Evaluate </w:t>
            </w:r>
            <w:r w:rsidR="008B4909">
              <w:rPr>
                <w:lang w:val="en-GB"/>
              </w:rPr>
              <w:t xml:space="preserve">all </w:t>
            </w:r>
            <w:r>
              <w:rPr>
                <w:lang w:val="en-GB"/>
              </w:rPr>
              <w:t>centrality measures in terms of computational complexity.</w:t>
            </w:r>
          </w:p>
        </w:tc>
        <w:tc>
          <w:tcPr>
            <w:tcW w:w="1030" w:type="dxa"/>
          </w:tcPr>
          <w:p w14:paraId="021B4CF5" w14:textId="77777777" w:rsidR="002F4265" w:rsidRPr="00CB7E7D" w:rsidRDefault="002F4265" w:rsidP="00FB1373">
            <w:pPr>
              <w:widowControl w:val="0"/>
              <w:autoSpaceDE w:val="0"/>
              <w:autoSpaceDN w:val="0"/>
              <w:adjustRightInd w:val="0"/>
              <w:rPr>
                <w:lang w:val="en-GB"/>
              </w:rPr>
            </w:pPr>
            <w:r>
              <w:rPr>
                <w:lang w:val="en-GB"/>
              </w:rPr>
              <w:t>High</w:t>
            </w:r>
          </w:p>
        </w:tc>
      </w:tr>
      <w:tr w:rsidR="002F4265" w:rsidRPr="00CB7E7D" w14:paraId="287A0BC7" w14:textId="77777777" w:rsidTr="00117453">
        <w:trPr>
          <w:cantSplit/>
          <w:trHeight w:val="629"/>
        </w:trPr>
        <w:tc>
          <w:tcPr>
            <w:tcW w:w="803" w:type="dxa"/>
          </w:tcPr>
          <w:p w14:paraId="13F09E38" w14:textId="1D8ECA1D" w:rsidR="002F4265" w:rsidRPr="00CB7E7D" w:rsidRDefault="002F4265" w:rsidP="00FB1373">
            <w:pPr>
              <w:widowControl w:val="0"/>
              <w:autoSpaceDE w:val="0"/>
              <w:autoSpaceDN w:val="0"/>
              <w:adjustRightInd w:val="0"/>
              <w:rPr>
                <w:lang w:val="en-GB"/>
              </w:rPr>
            </w:pPr>
            <w:r>
              <w:rPr>
                <w:lang w:val="en-GB"/>
              </w:rPr>
              <w:t>NFR</w:t>
            </w:r>
            <w:r w:rsidR="00EB1556">
              <w:rPr>
                <w:lang w:val="en-GB"/>
              </w:rPr>
              <w:t>4</w:t>
            </w:r>
          </w:p>
        </w:tc>
        <w:tc>
          <w:tcPr>
            <w:tcW w:w="8495" w:type="dxa"/>
          </w:tcPr>
          <w:p w14:paraId="10F28816" w14:textId="6E9CF443" w:rsidR="002F4265" w:rsidRDefault="00541480" w:rsidP="00541480">
            <w:pPr>
              <w:widowControl w:val="0"/>
              <w:autoSpaceDE w:val="0"/>
              <w:autoSpaceDN w:val="0"/>
              <w:adjustRightInd w:val="0"/>
              <w:rPr>
                <w:lang w:val="en-GB"/>
              </w:rPr>
            </w:pPr>
            <w:r>
              <w:rPr>
                <w:lang w:val="en-GB"/>
              </w:rPr>
              <w:t>Evaluate the correlation between</w:t>
            </w:r>
            <w:r w:rsidR="002F4265">
              <w:rPr>
                <w:lang w:val="en-GB"/>
              </w:rPr>
              <w:t xml:space="preserve"> traditional measures and </w:t>
            </w:r>
            <w:r>
              <w:rPr>
                <w:lang w:val="en-GB"/>
              </w:rPr>
              <w:t xml:space="preserve">the </w:t>
            </w:r>
            <w:r w:rsidR="002F4265">
              <w:rPr>
                <w:lang w:val="en-GB"/>
              </w:rPr>
              <w:t xml:space="preserve">FBCS </w:t>
            </w:r>
            <w:r>
              <w:rPr>
                <w:lang w:val="en-GB"/>
              </w:rPr>
              <w:t>measure</w:t>
            </w:r>
            <w:r w:rsidR="002F4265">
              <w:rPr>
                <w:lang w:val="en-GB"/>
              </w:rPr>
              <w:t xml:space="preserve"> using </w:t>
            </w:r>
            <w:r w:rsidR="00FB1373">
              <w:rPr>
                <w:lang w:val="en-GB"/>
              </w:rPr>
              <w:t xml:space="preserve">a </w:t>
            </w:r>
            <w:r w:rsidR="002F4265">
              <w:rPr>
                <w:lang w:val="en-GB"/>
              </w:rPr>
              <w:t>stati</w:t>
            </w:r>
            <w:r w:rsidR="00FB1373">
              <w:rPr>
                <w:lang w:val="en-GB"/>
              </w:rPr>
              <w:t>stical correlation coefficient.</w:t>
            </w:r>
          </w:p>
        </w:tc>
        <w:tc>
          <w:tcPr>
            <w:tcW w:w="1030" w:type="dxa"/>
          </w:tcPr>
          <w:p w14:paraId="435B813E" w14:textId="3D79E2D3" w:rsidR="002F4265" w:rsidRDefault="002F4265" w:rsidP="00FB1373">
            <w:pPr>
              <w:widowControl w:val="0"/>
              <w:autoSpaceDE w:val="0"/>
              <w:autoSpaceDN w:val="0"/>
              <w:adjustRightInd w:val="0"/>
              <w:rPr>
                <w:lang w:val="en-GB"/>
              </w:rPr>
            </w:pPr>
            <w:r>
              <w:rPr>
                <w:lang w:val="en-GB"/>
              </w:rPr>
              <w:t>High</w:t>
            </w:r>
          </w:p>
        </w:tc>
      </w:tr>
      <w:tr w:rsidR="00EF0F5B" w:rsidRPr="00CB7E7D" w14:paraId="7C6B4626" w14:textId="77777777" w:rsidTr="00117453">
        <w:trPr>
          <w:cantSplit/>
          <w:trHeight w:val="502"/>
        </w:trPr>
        <w:tc>
          <w:tcPr>
            <w:tcW w:w="803" w:type="dxa"/>
          </w:tcPr>
          <w:p w14:paraId="6F8FF488" w14:textId="52F26CA5" w:rsidR="00EF0F5B" w:rsidRDefault="00EF0F5B" w:rsidP="00FB1373">
            <w:pPr>
              <w:widowControl w:val="0"/>
              <w:autoSpaceDE w:val="0"/>
              <w:autoSpaceDN w:val="0"/>
              <w:adjustRightInd w:val="0"/>
              <w:rPr>
                <w:lang w:val="en-GB"/>
              </w:rPr>
            </w:pPr>
            <w:r>
              <w:rPr>
                <w:lang w:val="en-GB"/>
              </w:rPr>
              <w:t>NFR5</w:t>
            </w:r>
          </w:p>
        </w:tc>
        <w:tc>
          <w:tcPr>
            <w:tcW w:w="8495" w:type="dxa"/>
          </w:tcPr>
          <w:p w14:paraId="00A4E625" w14:textId="218F133D" w:rsidR="006E4702" w:rsidRDefault="00EF0F5B" w:rsidP="00FB1373">
            <w:pPr>
              <w:widowControl w:val="0"/>
              <w:autoSpaceDE w:val="0"/>
              <w:autoSpaceDN w:val="0"/>
              <w:adjustRightInd w:val="0"/>
              <w:rPr>
                <w:lang w:val="en-GB"/>
              </w:rPr>
            </w:pPr>
            <w:r>
              <w:rPr>
                <w:lang w:val="en-GB"/>
              </w:rPr>
              <w:t xml:space="preserve">Utilise </w:t>
            </w:r>
            <w:r w:rsidRPr="008A68BB">
              <w:rPr>
                <w:lang w:val="en-GB"/>
              </w:rPr>
              <w:t xml:space="preserve">existing knowledge from associated published </w:t>
            </w:r>
            <w:r>
              <w:rPr>
                <w:lang w:val="en-GB"/>
              </w:rPr>
              <w:t>literature</w:t>
            </w:r>
            <w:r w:rsidRPr="008A68BB">
              <w:rPr>
                <w:lang w:val="en-GB"/>
              </w:rPr>
              <w:t xml:space="preserve"> to review the role of each centrality measure in the determination of influential nodes.</w:t>
            </w:r>
          </w:p>
        </w:tc>
        <w:tc>
          <w:tcPr>
            <w:tcW w:w="1030" w:type="dxa"/>
          </w:tcPr>
          <w:p w14:paraId="511DB9BC" w14:textId="25D39B2B" w:rsidR="00EF0F5B" w:rsidRDefault="00B634BD" w:rsidP="00FB1373">
            <w:pPr>
              <w:widowControl w:val="0"/>
              <w:autoSpaceDE w:val="0"/>
              <w:autoSpaceDN w:val="0"/>
              <w:adjustRightInd w:val="0"/>
              <w:rPr>
                <w:lang w:val="en-GB"/>
              </w:rPr>
            </w:pPr>
            <w:r>
              <w:rPr>
                <w:lang w:val="en-GB"/>
              </w:rPr>
              <w:t>Low</w:t>
            </w:r>
          </w:p>
        </w:tc>
      </w:tr>
    </w:tbl>
    <w:p w14:paraId="61787F7B" w14:textId="77777777" w:rsidR="00D60477" w:rsidRDefault="00D60477" w:rsidP="00D60477">
      <w:pPr>
        <w:widowControl w:val="0"/>
        <w:autoSpaceDE w:val="0"/>
        <w:autoSpaceDN w:val="0"/>
        <w:adjustRightInd w:val="0"/>
        <w:rPr>
          <w:b/>
          <w:i/>
          <w:lang w:val="en-GB"/>
        </w:rPr>
      </w:pPr>
    </w:p>
    <w:p w14:paraId="5988A8EC" w14:textId="5057E588" w:rsidR="003850B5" w:rsidRDefault="00A40ED1" w:rsidP="00D60477">
      <w:pPr>
        <w:widowControl w:val="0"/>
        <w:autoSpaceDE w:val="0"/>
        <w:autoSpaceDN w:val="0"/>
        <w:adjustRightInd w:val="0"/>
        <w:rPr>
          <w:b/>
          <w:lang w:val="en-GB"/>
        </w:rPr>
      </w:pPr>
      <w:r w:rsidRPr="00022168">
        <w:rPr>
          <w:b/>
          <w:lang w:val="en-GB"/>
        </w:rPr>
        <w:t>C</w:t>
      </w:r>
      <w:r w:rsidR="00AA2B76" w:rsidRPr="00022168">
        <w:rPr>
          <w:b/>
          <w:lang w:val="en-GB"/>
        </w:rPr>
        <w:t xml:space="preserve"> </w:t>
      </w:r>
      <w:r w:rsidR="00441A5D" w:rsidRPr="00022168">
        <w:rPr>
          <w:b/>
          <w:lang w:val="en-GB"/>
        </w:rPr>
        <w:t xml:space="preserve">Specification of Software </w:t>
      </w:r>
    </w:p>
    <w:p w14:paraId="66BF8D9D" w14:textId="77777777" w:rsidR="00D60477" w:rsidRPr="00022168" w:rsidRDefault="00D60477" w:rsidP="00D60477">
      <w:pPr>
        <w:widowControl w:val="0"/>
        <w:autoSpaceDE w:val="0"/>
        <w:autoSpaceDN w:val="0"/>
        <w:adjustRightInd w:val="0"/>
        <w:rPr>
          <w:b/>
          <w:lang w:val="en-GB"/>
        </w:rPr>
      </w:pPr>
    </w:p>
    <w:p w14:paraId="70514541" w14:textId="1E797A7E" w:rsidR="00E108DE" w:rsidRDefault="00533328" w:rsidP="00B036C9">
      <w:pPr>
        <w:rPr>
          <w:lang w:val="en-GB"/>
        </w:rPr>
      </w:pPr>
      <w:r w:rsidRPr="00CB7E7D">
        <w:rPr>
          <w:rFonts w:eastAsia="Times New Roman"/>
          <w:color w:val="111111"/>
          <w:lang w:val="en-GB"/>
        </w:rPr>
        <w:t>Soc</w:t>
      </w:r>
      <w:r w:rsidR="00577F9C">
        <w:rPr>
          <w:rFonts w:eastAsia="Times New Roman"/>
          <w:color w:val="111111"/>
          <w:lang w:val="en-GB"/>
        </w:rPr>
        <w:t>ial network analysis</w:t>
      </w:r>
      <w:r w:rsidR="00103E6D">
        <w:rPr>
          <w:rFonts w:eastAsia="Times New Roman"/>
          <w:color w:val="111111"/>
          <w:lang w:val="en-GB"/>
        </w:rPr>
        <w:t xml:space="preserve"> </w:t>
      </w:r>
      <w:r w:rsidR="00577F9C">
        <w:rPr>
          <w:rFonts w:eastAsia="Times New Roman"/>
          <w:color w:val="111111"/>
          <w:lang w:val="en-GB"/>
        </w:rPr>
        <w:t xml:space="preserve">software </w:t>
      </w:r>
      <w:r w:rsidRPr="00CB7E7D">
        <w:rPr>
          <w:rFonts w:eastAsia="Times New Roman"/>
          <w:color w:val="111111"/>
          <w:lang w:val="en-GB"/>
        </w:rPr>
        <w:t>facilitates</w:t>
      </w:r>
      <w:r w:rsidRPr="00CB7E7D">
        <w:rPr>
          <w:color w:val="111111"/>
          <w:lang w:val="en-GB"/>
        </w:rPr>
        <w:t xml:space="preserve"> quantitative </w:t>
      </w:r>
      <w:r w:rsidR="00871109">
        <w:rPr>
          <w:rFonts w:eastAsia="Times New Roman"/>
          <w:color w:val="111111"/>
          <w:lang w:val="en-GB"/>
        </w:rPr>
        <w:t>and</w:t>
      </w:r>
      <w:r w:rsidRPr="00CB7E7D">
        <w:rPr>
          <w:rFonts w:eastAsia="Times New Roman"/>
          <w:color w:val="111111"/>
          <w:lang w:val="en-GB"/>
        </w:rPr>
        <w:t xml:space="preserve"> qualitative analysis</w:t>
      </w:r>
      <w:r w:rsidRPr="00CB7E7D">
        <w:rPr>
          <w:color w:val="111111"/>
          <w:lang w:val="en-GB"/>
        </w:rPr>
        <w:t> </w:t>
      </w:r>
      <w:r w:rsidRPr="00CB7E7D">
        <w:rPr>
          <w:rFonts w:eastAsia="Times New Roman"/>
          <w:color w:val="111111"/>
          <w:lang w:val="en-GB"/>
        </w:rPr>
        <w:t>of</w:t>
      </w:r>
      <w:r w:rsidRPr="00CB7E7D">
        <w:rPr>
          <w:color w:val="111111"/>
          <w:lang w:val="en-GB"/>
        </w:rPr>
        <w:t xml:space="preserve"> social networks</w:t>
      </w:r>
      <w:r w:rsidRPr="00CB7E7D">
        <w:rPr>
          <w:rFonts w:eastAsia="Times New Roman"/>
          <w:color w:val="111111"/>
          <w:lang w:val="en-GB"/>
        </w:rPr>
        <w:t xml:space="preserve"> by describing features of a network either through numerical or</w:t>
      </w:r>
      <w:r w:rsidR="001418E6">
        <w:rPr>
          <w:color w:val="111111"/>
          <w:lang w:val="en-GB"/>
        </w:rPr>
        <w:t xml:space="preserve"> visual representation and </w:t>
      </w:r>
      <w:r w:rsidR="008B01A5">
        <w:rPr>
          <w:lang w:val="en-GB"/>
        </w:rPr>
        <w:t>is either</w:t>
      </w:r>
      <w:r w:rsidR="00DA68EC" w:rsidRPr="00CB7E7D">
        <w:rPr>
          <w:lang w:val="en-GB"/>
        </w:rPr>
        <w:t xml:space="preserve"> based on</w:t>
      </w:r>
      <w:r w:rsidR="00347F71">
        <w:rPr>
          <w:lang w:val="en-GB"/>
        </w:rPr>
        <w:t xml:space="preserve"> graphical user interfaces</w:t>
      </w:r>
      <w:r w:rsidR="00DA68EC" w:rsidRPr="00CB7E7D">
        <w:rPr>
          <w:lang w:val="en-GB"/>
        </w:rPr>
        <w:t xml:space="preserve"> or </w:t>
      </w:r>
      <w:r w:rsidR="006C3BFD">
        <w:rPr>
          <w:lang w:val="en-GB"/>
        </w:rPr>
        <w:t>built for scripting</w:t>
      </w:r>
      <w:r w:rsidR="00DA68EC" w:rsidRPr="00CB7E7D">
        <w:rPr>
          <w:lang w:val="en-GB"/>
        </w:rPr>
        <w:t xml:space="preserve"> languages. As I plan to develop my own centrality measure </w:t>
      </w:r>
      <w:r w:rsidR="00733498">
        <w:rPr>
          <w:lang w:val="en-GB"/>
        </w:rPr>
        <w:t>whilst</w:t>
      </w:r>
      <w:r w:rsidR="00DA68EC" w:rsidRPr="00CB7E7D">
        <w:rPr>
          <w:lang w:val="en-GB"/>
        </w:rPr>
        <w:t xml:space="preserve"> still being able to utilise the powerful features of the </w:t>
      </w:r>
      <w:r w:rsidR="00B327FC">
        <w:rPr>
          <w:lang w:val="en-GB"/>
        </w:rPr>
        <w:t xml:space="preserve">SNA </w:t>
      </w:r>
      <w:r w:rsidR="00DA68EC" w:rsidRPr="00CB7E7D">
        <w:rPr>
          <w:lang w:val="en-GB"/>
        </w:rPr>
        <w:t xml:space="preserve">software, I plan to use packages built for </w:t>
      </w:r>
      <w:r w:rsidR="00A53BA0">
        <w:rPr>
          <w:lang w:val="en-GB"/>
        </w:rPr>
        <w:t>scripting</w:t>
      </w:r>
      <w:r w:rsidR="00DA68EC" w:rsidRPr="00CB7E7D">
        <w:rPr>
          <w:lang w:val="en-GB"/>
        </w:rPr>
        <w:t xml:space="preserve"> languages</w:t>
      </w:r>
      <w:r w:rsidR="00FE3B45">
        <w:rPr>
          <w:lang w:val="en-GB"/>
        </w:rPr>
        <w:t xml:space="preserve"> </w:t>
      </w:r>
      <w:r w:rsidR="00A63C6A">
        <w:rPr>
          <w:lang w:val="en-GB"/>
        </w:rPr>
        <w:t>due to their extensibility</w:t>
      </w:r>
      <w:r w:rsidR="00DA68EC" w:rsidRPr="00CB7E7D">
        <w:rPr>
          <w:lang w:val="en-GB"/>
        </w:rPr>
        <w:t xml:space="preserve"> rather than those based around a </w:t>
      </w:r>
      <w:r w:rsidR="00FE3B45">
        <w:rPr>
          <w:lang w:val="en-GB"/>
        </w:rPr>
        <w:t>GUI.</w:t>
      </w:r>
    </w:p>
    <w:p w14:paraId="78DABF27" w14:textId="084FD94B" w:rsidR="00E108DE" w:rsidRDefault="00593F16" w:rsidP="00182C6D">
      <w:pPr>
        <w:ind w:firstLine="720"/>
        <w:rPr>
          <w:rFonts w:eastAsia="Times New Roman"/>
          <w:color w:val="111111"/>
          <w:lang w:val="en-GB"/>
        </w:rPr>
      </w:pPr>
      <w:r w:rsidRPr="00CB7E7D">
        <w:rPr>
          <w:lang w:val="en-GB"/>
        </w:rPr>
        <w:t>Commonly used scripting tools used for netw</w:t>
      </w:r>
      <w:r w:rsidR="00BB6AED">
        <w:rPr>
          <w:lang w:val="en-GB"/>
        </w:rPr>
        <w:t>ork analysis include: NetMiner</w:t>
      </w:r>
      <w:r w:rsidRPr="00CB7E7D">
        <w:rPr>
          <w:lang w:val="en-GB"/>
        </w:rPr>
        <w:t>,</w:t>
      </w:r>
      <w:r w:rsidR="0056308F">
        <w:rPr>
          <w:lang w:val="en-GB"/>
        </w:rPr>
        <w:t xml:space="preserve"> igraph</w:t>
      </w:r>
      <w:r w:rsidR="00F97D90">
        <w:rPr>
          <w:lang w:val="en-GB"/>
        </w:rPr>
        <w:t>, M</w:t>
      </w:r>
      <w:r w:rsidRPr="00CB7E7D">
        <w:rPr>
          <w:lang w:val="en-GB"/>
        </w:rPr>
        <w:t xml:space="preserve">uxViz (based on R) and the NetworkX </w:t>
      </w:r>
      <w:r w:rsidR="004A29AA" w:rsidRPr="00CB7E7D">
        <w:rPr>
          <w:lang w:val="en-GB"/>
        </w:rPr>
        <w:t xml:space="preserve">Python </w:t>
      </w:r>
      <w:r w:rsidRPr="00CB7E7D">
        <w:rPr>
          <w:lang w:val="en-GB"/>
        </w:rPr>
        <w:t>library.</w:t>
      </w:r>
      <w:r w:rsidR="0065258D">
        <w:rPr>
          <w:lang w:val="en-GB"/>
        </w:rPr>
        <w:t xml:space="preserve"> </w:t>
      </w:r>
      <w:r w:rsidR="00B71953" w:rsidRPr="00CB7E7D">
        <w:rPr>
          <w:lang w:val="en-GB"/>
        </w:rPr>
        <w:t xml:space="preserve">The </w:t>
      </w:r>
      <w:r w:rsidR="004D3D09" w:rsidRPr="00CB7E7D">
        <w:rPr>
          <w:lang w:val="en-GB"/>
        </w:rPr>
        <w:t>chosen scripting based software</w:t>
      </w:r>
      <w:r w:rsidR="00B71953" w:rsidRPr="00CB7E7D">
        <w:rPr>
          <w:lang w:val="en-GB"/>
        </w:rPr>
        <w:t xml:space="preserve"> </w:t>
      </w:r>
      <w:r w:rsidR="004D3D09" w:rsidRPr="00CB7E7D">
        <w:rPr>
          <w:lang w:val="en-GB"/>
        </w:rPr>
        <w:t>for</w:t>
      </w:r>
      <w:r w:rsidR="00B71953" w:rsidRPr="00CB7E7D">
        <w:rPr>
          <w:lang w:val="en-GB"/>
        </w:rPr>
        <w:t xml:space="preserve"> the project will be </w:t>
      </w:r>
      <w:r w:rsidR="00195F3E">
        <w:rPr>
          <w:lang w:val="en-GB"/>
        </w:rPr>
        <w:t xml:space="preserve">the NetworkX Python library which I have </w:t>
      </w:r>
      <w:r w:rsidR="00634FCA">
        <w:rPr>
          <w:lang w:val="en-GB"/>
        </w:rPr>
        <w:t>selected</w:t>
      </w:r>
      <w:r w:rsidR="00195F3E">
        <w:rPr>
          <w:lang w:val="en-GB"/>
        </w:rPr>
        <w:t xml:space="preserve"> </w:t>
      </w:r>
      <w:r w:rsidR="004D3D09" w:rsidRPr="00CB7E7D">
        <w:rPr>
          <w:rFonts w:eastAsia="Times New Roman"/>
          <w:color w:val="111111"/>
          <w:lang w:val="en-GB"/>
        </w:rPr>
        <w:t>for multiple reasons.</w:t>
      </w:r>
    </w:p>
    <w:p w14:paraId="7AE434C6" w14:textId="3ECE49E5" w:rsidR="00E108DE" w:rsidRPr="00182C6D" w:rsidRDefault="001D0CC9" w:rsidP="00182C6D">
      <w:pPr>
        <w:ind w:firstLine="720"/>
        <w:rPr>
          <w:lang w:val="en-GB"/>
        </w:rPr>
      </w:pPr>
      <w:r>
        <w:rPr>
          <w:rFonts w:eastAsia="Times New Roman"/>
          <w:color w:val="111111"/>
          <w:lang w:val="en-GB"/>
        </w:rPr>
        <w:t xml:space="preserve">Firstly, </w:t>
      </w:r>
      <w:r w:rsidR="00F45746" w:rsidRPr="00CB7E7D">
        <w:rPr>
          <w:rFonts w:eastAsia="Times New Roman"/>
          <w:color w:val="111111"/>
          <w:lang w:val="en-GB"/>
        </w:rPr>
        <w:t xml:space="preserve">Python is a powerful programming language that allows simple and flexible representations of networks as well as concise expressions of network algorithms. </w:t>
      </w:r>
      <w:r w:rsidR="0035376B" w:rsidRPr="00CB7E7D">
        <w:rPr>
          <w:lang w:val="en-GB"/>
        </w:rPr>
        <w:t>Other benefits of Python include rapid prototyping, clear code style and its platform-neutrality meaning t</w:t>
      </w:r>
      <w:r w:rsidR="00C51620">
        <w:rPr>
          <w:lang w:val="en-GB"/>
        </w:rPr>
        <w:t xml:space="preserve">he final implementation will </w:t>
      </w:r>
      <w:r>
        <w:rPr>
          <w:lang w:val="en-GB"/>
        </w:rPr>
        <w:t xml:space="preserve">run on almost any platform </w:t>
      </w:r>
      <w:r w:rsidR="0035376B" w:rsidRPr="00CB7E7D">
        <w:rPr>
          <w:lang w:val="en-GB"/>
        </w:rPr>
        <w:t>without the need to recompile the source. This makes it easy to cont</w:t>
      </w:r>
      <w:r w:rsidR="00FA2893">
        <w:rPr>
          <w:lang w:val="en-GB"/>
        </w:rPr>
        <w:t xml:space="preserve">inue development </w:t>
      </w:r>
      <w:r w:rsidR="0035376B" w:rsidRPr="00CB7E7D">
        <w:rPr>
          <w:lang w:val="en-GB"/>
        </w:rPr>
        <w:t>from a variety of computers during the project, especially in the event that additional processing power is preferred later on to run</w:t>
      </w:r>
      <w:r w:rsidR="0050413A" w:rsidRPr="00CB7E7D">
        <w:rPr>
          <w:lang w:val="en-GB"/>
        </w:rPr>
        <w:t xml:space="preserve"> on large data</w:t>
      </w:r>
      <w:r w:rsidR="00C51620">
        <w:rPr>
          <w:lang w:val="en-GB"/>
        </w:rPr>
        <w:t>-</w:t>
      </w:r>
      <w:r w:rsidR="0050413A" w:rsidRPr="00CB7E7D">
        <w:rPr>
          <w:lang w:val="en-GB"/>
        </w:rPr>
        <w:t>sets.</w:t>
      </w:r>
      <w:r w:rsidR="0035376B" w:rsidRPr="00CB7E7D">
        <w:rPr>
          <w:lang w:val="en-GB"/>
        </w:rPr>
        <w:t xml:space="preserve"> </w:t>
      </w:r>
      <w:r>
        <w:rPr>
          <w:lang w:val="en-GB"/>
        </w:rPr>
        <w:t xml:space="preserve">Secondly, </w:t>
      </w:r>
      <w:r w:rsidR="004D3D09" w:rsidRPr="00CB7E7D">
        <w:rPr>
          <w:lang w:val="en-GB"/>
        </w:rPr>
        <w:t xml:space="preserve">Python </w:t>
      </w:r>
      <w:r w:rsidR="0035376B" w:rsidRPr="00CB7E7D">
        <w:rPr>
          <w:lang w:val="en-GB"/>
        </w:rPr>
        <w:t xml:space="preserve">is </w:t>
      </w:r>
      <w:r w:rsidR="00F062BC">
        <w:rPr>
          <w:lang w:val="en-GB"/>
        </w:rPr>
        <w:t>chosen</w:t>
      </w:r>
      <w:r w:rsidR="00050D88">
        <w:rPr>
          <w:lang w:val="en-GB"/>
        </w:rPr>
        <w:t xml:space="preserve"> because of its familiarity, enabling </w:t>
      </w:r>
      <w:r w:rsidR="004D3D09" w:rsidRPr="00CB7E7D">
        <w:rPr>
          <w:lang w:val="en-GB"/>
        </w:rPr>
        <w:t>a reduced implementation period</w:t>
      </w:r>
      <w:r w:rsidR="009237DA">
        <w:rPr>
          <w:lang w:val="en-GB"/>
        </w:rPr>
        <w:t xml:space="preserve"> in the system development life-</w:t>
      </w:r>
      <w:r w:rsidR="004D3D09" w:rsidRPr="00CB7E7D">
        <w:rPr>
          <w:lang w:val="en-GB"/>
        </w:rPr>
        <w:t xml:space="preserve">cycle, allowing more time to be spent on the design, planning and evaluation </w:t>
      </w:r>
      <w:r w:rsidR="0016625A">
        <w:rPr>
          <w:lang w:val="en-GB"/>
        </w:rPr>
        <w:t>sections</w:t>
      </w:r>
      <w:r w:rsidR="004D3D09" w:rsidRPr="00CB7E7D">
        <w:rPr>
          <w:lang w:val="en-GB"/>
        </w:rPr>
        <w:t xml:space="preserve"> of the cycle. </w:t>
      </w:r>
    </w:p>
    <w:p w14:paraId="553E235C" w14:textId="0AAA0056" w:rsidR="004D3D09" w:rsidRDefault="00B25875" w:rsidP="00532066">
      <w:pPr>
        <w:ind w:firstLine="720"/>
        <w:rPr>
          <w:rFonts w:eastAsia="Times New Roman"/>
          <w:color w:val="111111"/>
          <w:lang w:val="en-GB"/>
        </w:rPr>
      </w:pPr>
      <w:r w:rsidRPr="00CB7E7D">
        <w:rPr>
          <w:rFonts w:eastAsia="Times New Roman"/>
          <w:color w:val="111111"/>
          <w:lang w:val="en-GB"/>
        </w:rPr>
        <w:t xml:space="preserve">Due to its dependence on a pure-Python </w:t>
      </w:r>
      <w:r w:rsidR="006356D0">
        <w:rPr>
          <w:rFonts w:eastAsia="Times New Roman"/>
          <w:color w:val="111111"/>
          <w:lang w:val="en-GB"/>
        </w:rPr>
        <w:t>"dictionary of dictionary" data-</w:t>
      </w:r>
      <w:r w:rsidRPr="00CB7E7D">
        <w:rPr>
          <w:rFonts w:eastAsia="Times New Roman"/>
          <w:color w:val="111111"/>
          <w:lang w:val="en-GB"/>
        </w:rPr>
        <w:t>structure, Netw</w:t>
      </w:r>
      <w:r w:rsidR="00D720BB">
        <w:rPr>
          <w:rFonts w:eastAsia="Times New Roman"/>
          <w:color w:val="111111"/>
          <w:lang w:val="en-GB"/>
        </w:rPr>
        <w:t xml:space="preserve">orkX is an efficient, scalable and </w:t>
      </w:r>
      <w:r w:rsidRPr="00CB7E7D">
        <w:rPr>
          <w:rFonts w:eastAsia="Times New Roman"/>
          <w:color w:val="111111"/>
          <w:lang w:val="en-GB"/>
        </w:rPr>
        <w:t xml:space="preserve">portable framework for </w:t>
      </w:r>
      <w:r w:rsidR="004A7112">
        <w:rPr>
          <w:rFonts w:eastAsia="Times New Roman"/>
          <w:color w:val="111111"/>
          <w:lang w:val="en-GB"/>
        </w:rPr>
        <w:t xml:space="preserve">SNA, allowing </w:t>
      </w:r>
      <w:r w:rsidR="004A7112" w:rsidRPr="00CB7E7D">
        <w:rPr>
          <w:rFonts w:eastAsia="Times New Roman"/>
          <w:color w:val="111111"/>
          <w:lang w:val="en-GB"/>
        </w:rPr>
        <w:t>operat</w:t>
      </w:r>
      <w:r w:rsidR="004E3B9A">
        <w:rPr>
          <w:rFonts w:eastAsia="Times New Roman"/>
          <w:color w:val="111111"/>
          <w:lang w:val="en-GB"/>
        </w:rPr>
        <w:t xml:space="preserve">ion on large real-world graphs </w:t>
      </w:r>
      <w:r w:rsidR="004A7112" w:rsidRPr="00CB7E7D">
        <w:rPr>
          <w:rFonts w:eastAsia="Times New Roman"/>
          <w:color w:val="111111"/>
          <w:lang w:val="en-GB"/>
        </w:rPr>
        <w:t>in excess of 10 million</w:t>
      </w:r>
      <w:r w:rsidR="004A7112">
        <w:rPr>
          <w:rFonts w:eastAsia="Times New Roman"/>
          <w:color w:val="111111"/>
          <w:lang w:val="en-GB"/>
        </w:rPr>
        <w:t xml:space="preserve"> nodes a</w:t>
      </w:r>
      <w:r w:rsidR="004A7112" w:rsidRPr="00CB7E7D">
        <w:rPr>
          <w:rFonts w:eastAsia="Times New Roman"/>
          <w:color w:val="111111"/>
          <w:lang w:val="en-GB"/>
        </w:rPr>
        <w:t>nd 100 million</w:t>
      </w:r>
      <w:r w:rsidR="004A7112">
        <w:rPr>
          <w:rFonts w:eastAsia="Times New Roman"/>
          <w:color w:val="111111"/>
          <w:lang w:val="en-GB"/>
        </w:rPr>
        <w:t xml:space="preserve"> edges.</w:t>
      </w:r>
      <w:r w:rsidR="00532066">
        <w:rPr>
          <w:rFonts w:eastAsia="Times New Roman"/>
          <w:color w:val="111111"/>
          <w:lang w:val="en-GB"/>
        </w:rPr>
        <w:t xml:space="preserve"> </w:t>
      </w:r>
      <w:r w:rsidR="004D3D09" w:rsidRPr="00CB7E7D">
        <w:rPr>
          <w:rFonts w:eastAsia="Times New Roman"/>
          <w:color w:val="111111"/>
          <w:lang w:val="en-GB"/>
        </w:rPr>
        <w:t>NetworkX</w:t>
      </w:r>
      <w:r w:rsidR="003C4CC8" w:rsidRPr="00CB7E7D">
        <w:rPr>
          <w:rFonts w:eastAsia="Times New Roman"/>
          <w:color w:val="111111"/>
          <w:lang w:val="en-GB"/>
        </w:rPr>
        <w:t xml:space="preserve"> has built in </w:t>
      </w:r>
      <w:r w:rsidR="003850B5" w:rsidRPr="00CB7E7D">
        <w:rPr>
          <w:rFonts w:eastAsia="Times New Roman"/>
          <w:color w:val="111111"/>
          <w:lang w:val="en-GB"/>
        </w:rPr>
        <w:t xml:space="preserve">visualisation tools </w:t>
      </w:r>
      <w:r w:rsidR="0063739A">
        <w:rPr>
          <w:rFonts w:eastAsia="Times New Roman"/>
          <w:color w:val="111111"/>
          <w:lang w:val="en-GB"/>
        </w:rPr>
        <w:t>via</w:t>
      </w:r>
      <w:r w:rsidR="002968C3">
        <w:rPr>
          <w:rFonts w:eastAsia="Times New Roman"/>
          <w:color w:val="111111"/>
          <w:lang w:val="en-GB"/>
        </w:rPr>
        <w:t xml:space="preserve"> the </w:t>
      </w:r>
      <w:r w:rsidR="0063739A">
        <w:rPr>
          <w:rFonts w:eastAsia="Times New Roman"/>
          <w:color w:val="111111"/>
          <w:lang w:val="en-GB"/>
        </w:rPr>
        <w:t>Matplotlib</w:t>
      </w:r>
      <w:r w:rsidR="002968C3">
        <w:rPr>
          <w:rFonts w:eastAsia="Times New Roman"/>
          <w:color w:val="111111"/>
          <w:lang w:val="en-GB"/>
        </w:rPr>
        <w:t xml:space="preserve"> library</w:t>
      </w:r>
      <w:r w:rsidR="0063739A">
        <w:rPr>
          <w:rFonts w:eastAsia="Times New Roman"/>
          <w:color w:val="111111"/>
          <w:lang w:val="en-GB"/>
        </w:rPr>
        <w:t xml:space="preserve"> </w:t>
      </w:r>
      <w:r w:rsidR="00162117">
        <w:rPr>
          <w:rFonts w:eastAsia="Times New Roman"/>
          <w:color w:val="111111"/>
          <w:lang w:val="en-GB"/>
        </w:rPr>
        <w:t>however</w:t>
      </w:r>
      <w:r w:rsidR="003850B5" w:rsidRPr="00CB7E7D">
        <w:rPr>
          <w:rFonts w:eastAsia="Times New Roman"/>
          <w:color w:val="111111"/>
          <w:lang w:val="en-GB"/>
        </w:rPr>
        <w:t xml:space="preserve"> </w:t>
      </w:r>
      <w:r w:rsidR="0063739A">
        <w:rPr>
          <w:rFonts w:eastAsia="Times New Roman"/>
          <w:color w:val="111111"/>
          <w:lang w:val="en-GB"/>
        </w:rPr>
        <w:t>this</w:t>
      </w:r>
      <w:r w:rsidR="003850B5" w:rsidRPr="00CB7E7D">
        <w:rPr>
          <w:rFonts w:eastAsia="Times New Roman"/>
          <w:color w:val="111111"/>
          <w:lang w:val="en-GB"/>
        </w:rPr>
        <w:t xml:space="preserve"> </w:t>
      </w:r>
      <w:r w:rsidR="0063739A">
        <w:rPr>
          <w:rFonts w:eastAsia="Times New Roman"/>
          <w:color w:val="111111"/>
          <w:lang w:val="en-GB"/>
        </w:rPr>
        <w:t>is</w:t>
      </w:r>
      <w:r w:rsidR="003E3A2D">
        <w:rPr>
          <w:rFonts w:eastAsia="Times New Roman"/>
          <w:color w:val="111111"/>
          <w:lang w:val="en-GB"/>
        </w:rPr>
        <w:t xml:space="preserve"> limited and</w:t>
      </w:r>
      <w:r w:rsidR="00162117">
        <w:rPr>
          <w:rFonts w:eastAsia="Times New Roman"/>
          <w:color w:val="111111"/>
          <w:lang w:val="en-GB"/>
        </w:rPr>
        <w:t xml:space="preserve"> as</w:t>
      </w:r>
      <w:r w:rsidR="003850B5" w:rsidRPr="00CB7E7D">
        <w:rPr>
          <w:rFonts w:eastAsia="Times New Roman"/>
          <w:color w:val="111111"/>
          <w:lang w:val="en-GB"/>
        </w:rPr>
        <w:t xml:space="preserve"> a result</w:t>
      </w:r>
      <w:r w:rsidR="003850B5" w:rsidRPr="00CB7E7D">
        <w:rPr>
          <w:lang w:val="en-GB"/>
        </w:rPr>
        <w:t xml:space="preserve">, a GUI package may be better suited </w:t>
      </w:r>
      <w:r w:rsidR="00D658CB">
        <w:rPr>
          <w:lang w:val="en-GB"/>
        </w:rPr>
        <w:t>such as</w:t>
      </w:r>
      <w:r w:rsidR="003850B5" w:rsidRPr="00CB7E7D">
        <w:rPr>
          <w:lang w:val="en-GB"/>
        </w:rPr>
        <w:t xml:space="preserve"> NetMiner, UCINet, Pajek </w:t>
      </w:r>
      <w:r w:rsidR="00D658CB">
        <w:rPr>
          <w:lang w:val="en-GB"/>
        </w:rPr>
        <w:t>or</w:t>
      </w:r>
      <w:r w:rsidR="003850B5" w:rsidRPr="00CB7E7D">
        <w:rPr>
          <w:lang w:val="en-GB"/>
        </w:rPr>
        <w:t xml:space="preserve"> Gephi. I have decided to go with Gephi </w:t>
      </w:r>
      <w:r w:rsidR="00286F99">
        <w:rPr>
          <w:lang w:val="en-GB"/>
        </w:rPr>
        <w:t xml:space="preserve">as it </w:t>
      </w:r>
      <w:r w:rsidR="004D3D09" w:rsidRPr="00CB7E7D">
        <w:rPr>
          <w:rFonts w:eastAsia="Times New Roman"/>
          <w:color w:val="111111"/>
          <w:lang w:val="en-GB"/>
        </w:rPr>
        <w:t>is the most popular network visu</w:t>
      </w:r>
      <w:r w:rsidR="00EA6250">
        <w:rPr>
          <w:rFonts w:eastAsia="Times New Roman"/>
          <w:color w:val="111111"/>
          <w:lang w:val="en-GB"/>
        </w:rPr>
        <w:t>alis</w:t>
      </w:r>
      <w:r w:rsidR="003850B5" w:rsidRPr="00CB7E7D">
        <w:rPr>
          <w:rFonts w:eastAsia="Times New Roman"/>
          <w:color w:val="111111"/>
          <w:lang w:val="en-GB"/>
        </w:rPr>
        <w:t xml:space="preserve">ation package on the market, </w:t>
      </w:r>
      <w:r w:rsidR="004D3D09" w:rsidRPr="00CB7E7D">
        <w:rPr>
          <w:rFonts w:eastAsia="Times New Roman"/>
          <w:color w:val="111111"/>
          <w:lang w:val="en-GB"/>
        </w:rPr>
        <w:t>it doesn't require any programming knowledge</w:t>
      </w:r>
      <w:r w:rsidR="00286F99">
        <w:rPr>
          <w:rFonts w:eastAsia="Times New Roman"/>
          <w:color w:val="111111"/>
          <w:lang w:val="en-GB"/>
        </w:rPr>
        <w:t xml:space="preserve"> and</w:t>
      </w:r>
      <w:r w:rsidR="003850B5" w:rsidRPr="00CB7E7D">
        <w:rPr>
          <w:rFonts w:eastAsia="Times New Roman"/>
          <w:color w:val="111111"/>
          <w:lang w:val="en-GB"/>
        </w:rPr>
        <w:t xml:space="preserve"> it is open-source and free</w:t>
      </w:r>
      <w:r w:rsidR="004D3D09" w:rsidRPr="00CB7E7D">
        <w:rPr>
          <w:rFonts w:eastAsia="Times New Roman"/>
          <w:color w:val="111111"/>
          <w:lang w:val="en-GB"/>
        </w:rPr>
        <w:t xml:space="preserve">. </w:t>
      </w:r>
    </w:p>
    <w:p w14:paraId="53E64208" w14:textId="77777777" w:rsidR="00172321" w:rsidRPr="00CB7E7D" w:rsidRDefault="00172321" w:rsidP="00441A5D">
      <w:pPr>
        <w:rPr>
          <w:rFonts w:eastAsia="Times New Roman"/>
          <w:b/>
          <w:color w:val="111111"/>
          <w:lang w:val="en-GB"/>
        </w:rPr>
      </w:pPr>
    </w:p>
    <w:p w14:paraId="11D6578A" w14:textId="77777777" w:rsidR="005C5400" w:rsidRPr="00022168" w:rsidRDefault="00A40ED1" w:rsidP="00441A5D">
      <w:pPr>
        <w:rPr>
          <w:rFonts w:eastAsia="Times New Roman"/>
          <w:b/>
          <w:color w:val="111111"/>
          <w:lang w:val="en-GB"/>
        </w:rPr>
      </w:pPr>
      <w:r w:rsidRPr="00022168">
        <w:rPr>
          <w:rFonts w:eastAsia="Times New Roman"/>
          <w:b/>
          <w:color w:val="111111"/>
          <w:lang w:val="en-GB"/>
        </w:rPr>
        <w:t>D</w:t>
      </w:r>
      <w:r w:rsidR="003C32F0" w:rsidRPr="00022168">
        <w:rPr>
          <w:rFonts w:eastAsia="Times New Roman"/>
          <w:b/>
          <w:color w:val="111111"/>
          <w:lang w:val="en-GB"/>
        </w:rPr>
        <w:t xml:space="preserve"> </w:t>
      </w:r>
      <w:r w:rsidR="00441A5D" w:rsidRPr="00022168">
        <w:rPr>
          <w:rFonts w:eastAsia="Times New Roman"/>
          <w:b/>
          <w:color w:val="111111"/>
          <w:lang w:val="en-GB"/>
        </w:rPr>
        <w:t xml:space="preserve">Data Sets </w:t>
      </w:r>
    </w:p>
    <w:p w14:paraId="2064BDB0" w14:textId="77777777" w:rsidR="005C5400" w:rsidRDefault="005C5400" w:rsidP="00441A5D">
      <w:pPr>
        <w:rPr>
          <w:rFonts w:eastAsia="Times New Roman"/>
          <w:b/>
          <w:i/>
          <w:color w:val="111111"/>
          <w:lang w:val="en-GB"/>
        </w:rPr>
      </w:pPr>
    </w:p>
    <w:p w14:paraId="4B5C9686" w14:textId="49FA0368" w:rsidR="00117453" w:rsidRDefault="00C85201" w:rsidP="00AE2217">
      <w:pPr>
        <w:rPr>
          <w:rFonts w:eastAsia="Times New Roman"/>
          <w:color w:val="111111"/>
          <w:lang w:val="en-GB"/>
        </w:rPr>
      </w:pPr>
      <w:r w:rsidRPr="00C85201">
        <w:rPr>
          <w:lang w:val="en-GB"/>
        </w:rPr>
        <w:t xml:space="preserve">To evaluate the effectiveness and the efficiency of </w:t>
      </w:r>
      <w:r>
        <w:rPr>
          <w:lang w:val="en-GB"/>
        </w:rPr>
        <w:t>the</w:t>
      </w:r>
      <w:r w:rsidRPr="00C85201">
        <w:rPr>
          <w:lang w:val="en-GB"/>
        </w:rPr>
        <w:t xml:space="preserve"> proposed centrality measure, </w:t>
      </w:r>
      <w:r>
        <w:rPr>
          <w:lang w:val="en-GB"/>
        </w:rPr>
        <w:t>I will</w:t>
      </w:r>
      <w:r w:rsidRPr="00C85201">
        <w:rPr>
          <w:lang w:val="en-GB"/>
        </w:rPr>
        <w:t xml:space="preserve"> apply it to both real and artificial networks.</w:t>
      </w:r>
      <w:r w:rsidR="006358EF">
        <w:rPr>
          <w:lang w:val="en-GB"/>
        </w:rPr>
        <w:t xml:space="preserve"> </w:t>
      </w:r>
      <w:r w:rsidR="006358EF">
        <w:rPr>
          <w:rFonts w:eastAsia="Times New Roman"/>
          <w:color w:val="111111"/>
          <w:lang w:val="en-GB"/>
        </w:rPr>
        <w:t>The data-sets</w:t>
      </w:r>
      <w:r w:rsidR="006362B0" w:rsidRPr="00CB7E7D">
        <w:rPr>
          <w:rFonts w:eastAsia="Times New Roman"/>
          <w:color w:val="111111"/>
          <w:lang w:val="en-GB"/>
        </w:rPr>
        <w:t xml:space="preserve"> used in the original paper which I will use for comparison</w:t>
      </w:r>
      <w:r w:rsidR="00671B80">
        <w:rPr>
          <w:rFonts w:eastAsia="Times New Roman"/>
          <w:color w:val="111111"/>
          <w:lang w:val="en-GB"/>
        </w:rPr>
        <w:t xml:space="preserve"> are shown in Table 2</w:t>
      </w:r>
      <w:r w:rsidR="00341B4E">
        <w:rPr>
          <w:rFonts w:eastAsia="Times New Roman"/>
          <w:color w:val="111111"/>
          <w:lang w:val="en-GB"/>
        </w:rPr>
        <w:t>.</w:t>
      </w:r>
    </w:p>
    <w:p w14:paraId="17619083" w14:textId="77777777" w:rsidR="00AE2217" w:rsidRDefault="00AE2217" w:rsidP="00AE2217">
      <w:pPr>
        <w:rPr>
          <w:rFonts w:eastAsia="Times New Roman"/>
          <w:color w:val="111111"/>
          <w:lang w:val="en-GB"/>
        </w:rPr>
      </w:pPr>
    </w:p>
    <w:p w14:paraId="38BA9DB1" w14:textId="445078C7" w:rsidR="006D77B0" w:rsidRPr="006D77B0" w:rsidRDefault="006D77B0" w:rsidP="006D77B0">
      <w:pPr>
        <w:widowControl w:val="0"/>
        <w:autoSpaceDE w:val="0"/>
        <w:autoSpaceDN w:val="0"/>
        <w:adjustRightInd w:val="0"/>
        <w:spacing w:after="240" w:line="360" w:lineRule="atLeast"/>
        <w:rPr>
          <w:rFonts w:eastAsia="Times New Roman"/>
          <w:i/>
          <w:color w:val="111111"/>
          <w:lang w:val="en-GB"/>
        </w:rPr>
      </w:pPr>
      <w:r w:rsidRPr="001202F9">
        <w:rPr>
          <w:rFonts w:eastAsia="Times New Roman"/>
          <w:b/>
          <w:i/>
          <w:color w:val="111111"/>
          <w:lang w:val="en-GB"/>
        </w:rPr>
        <w:t>Table 2</w:t>
      </w:r>
      <w:r w:rsidRPr="00F370A1">
        <w:rPr>
          <w:rFonts w:eastAsia="Times New Roman"/>
          <w:i/>
          <w:color w:val="111111"/>
          <w:lang w:val="en-GB"/>
        </w:rPr>
        <w:t>: Benchmark data-sets used for comparison ranked by size.</w:t>
      </w:r>
    </w:p>
    <w:tbl>
      <w:tblPr>
        <w:tblStyle w:val="TableGrid"/>
        <w:tblpPr w:leftFromText="180" w:rightFromText="180" w:vertAnchor="text" w:horzAnchor="page" w:tblpX="1450" w:tblpY="10"/>
        <w:tblW w:w="9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0"/>
        <w:gridCol w:w="2051"/>
        <w:gridCol w:w="2437"/>
      </w:tblGrid>
      <w:tr w:rsidR="00472497" w14:paraId="3E31A3B6" w14:textId="77777777" w:rsidTr="00CB6A7B">
        <w:trPr>
          <w:trHeight w:val="175"/>
        </w:trPr>
        <w:tc>
          <w:tcPr>
            <w:tcW w:w="4570" w:type="dxa"/>
          </w:tcPr>
          <w:p w14:paraId="6A82D301" w14:textId="77777777" w:rsidR="006D77B0" w:rsidRPr="00871109" w:rsidRDefault="006D77B0" w:rsidP="00CB6A7B">
            <w:pPr>
              <w:widowControl w:val="0"/>
              <w:autoSpaceDE w:val="0"/>
              <w:autoSpaceDN w:val="0"/>
              <w:adjustRightInd w:val="0"/>
              <w:spacing w:after="120"/>
              <w:jc w:val="center"/>
              <w:rPr>
                <w:b/>
                <w:lang w:val="en-GB"/>
              </w:rPr>
            </w:pPr>
            <w:r w:rsidRPr="00871109">
              <w:rPr>
                <w:b/>
                <w:lang w:val="en-GB"/>
              </w:rPr>
              <w:t>Name of data-set</w:t>
            </w:r>
          </w:p>
        </w:tc>
        <w:tc>
          <w:tcPr>
            <w:tcW w:w="2051" w:type="dxa"/>
          </w:tcPr>
          <w:p w14:paraId="37E5B597" w14:textId="77777777" w:rsidR="006D77B0" w:rsidRPr="00871109" w:rsidRDefault="006D77B0" w:rsidP="00CB6A7B">
            <w:pPr>
              <w:widowControl w:val="0"/>
              <w:autoSpaceDE w:val="0"/>
              <w:autoSpaceDN w:val="0"/>
              <w:adjustRightInd w:val="0"/>
              <w:spacing w:after="120"/>
              <w:jc w:val="center"/>
              <w:rPr>
                <w:b/>
                <w:lang w:val="en-GB"/>
              </w:rPr>
            </w:pPr>
            <w:r w:rsidRPr="00871109">
              <w:rPr>
                <w:b/>
                <w:lang w:val="en-GB"/>
              </w:rPr>
              <w:t>Number of Nodes</w:t>
            </w:r>
          </w:p>
        </w:tc>
        <w:tc>
          <w:tcPr>
            <w:tcW w:w="2437" w:type="dxa"/>
          </w:tcPr>
          <w:p w14:paraId="02742EBC" w14:textId="77777777" w:rsidR="006D77B0" w:rsidRPr="00871109" w:rsidRDefault="006D77B0" w:rsidP="00CB6A7B">
            <w:pPr>
              <w:widowControl w:val="0"/>
              <w:autoSpaceDE w:val="0"/>
              <w:autoSpaceDN w:val="0"/>
              <w:adjustRightInd w:val="0"/>
              <w:spacing w:after="120"/>
              <w:jc w:val="center"/>
              <w:rPr>
                <w:b/>
                <w:lang w:val="en-GB"/>
              </w:rPr>
            </w:pPr>
            <w:r w:rsidRPr="00871109">
              <w:rPr>
                <w:b/>
                <w:lang w:val="en-GB"/>
              </w:rPr>
              <w:t>Number of edges</w:t>
            </w:r>
          </w:p>
        </w:tc>
      </w:tr>
      <w:tr w:rsidR="00472497" w14:paraId="151FB66B" w14:textId="77777777" w:rsidTr="00CB6A7B">
        <w:trPr>
          <w:trHeight w:val="139"/>
        </w:trPr>
        <w:tc>
          <w:tcPr>
            <w:tcW w:w="4570" w:type="dxa"/>
          </w:tcPr>
          <w:p w14:paraId="1162468D" w14:textId="4C877AF6" w:rsidR="006D77B0" w:rsidRPr="00871109" w:rsidRDefault="006D77B0" w:rsidP="00CB6A7B">
            <w:pPr>
              <w:widowControl w:val="0"/>
              <w:autoSpaceDE w:val="0"/>
              <w:autoSpaceDN w:val="0"/>
              <w:adjustRightInd w:val="0"/>
              <w:spacing w:after="120"/>
              <w:jc w:val="center"/>
              <w:rPr>
                <w:sz w:val="22"/>
                <w:szCs w:val="22"/>
                <w:lang w:val="en-GB"/>
              </w:rPr>
            </w:pPr>
            <w:r w:rsidRPr="00871109">
              <w:rPr>
                <w:sz w:val="22"/>
                <w:szCs w:val="22"/>
                <w:lang w:val="en-GB"/>
              </w:rPr>
              <w:t>Zachery Karate club network</w:t>
            </w:r>
            <w:sdt>
              <w:sdtPr>
                <w:rPr>
                  <w:sz w:val="22"/>
                  <w:szCs w:val="22"/>
                  <w:lang w:val="en-GB"/>
                </w:rPr>
                <w:id w:val="-1877227086"/>
                <w:citation/>
              </w:sdtPr>
              <w:sdtContent>
                <w:r>
                  <w:rPr>
                    <w:sz w:val="22"/>
                    <w:szCs w:val="22"/>
                    <w:lang w:val="en-GB"/>
                  </w:rPr>
                  <w:fldChar w:fldCharType="begin"/>
                </w:r>
                <w:r w:rsidR="005D40DB">
                  <w:rPr>
                    <w:sz w:val="22"/>
                    <w:szCs w:val="22"/>
                    <w:lang w:val="en-GB"/>
                  </w:rPr>
                  <w:instrText xml:space="preserve">CITATION Way \l 2057 </w:instrText>
                </w:r>
                <w:r>
                  <w:rPr>
                    <w:sz w:val="22"/>
                    <w:szCs w:val="22"/>
                    <w:lang w:val="en-GB"/>
                  </w:rPr>
                  <w:fldChar w:fldCharType="separate"/>
                </w:r>
                <w:r w:rsidR="00163B5E">
                  <w:rPr>
                    <w:noProof/>
                    <w:sz w:val="22"/>
                    <w:szCs w:val="22"/>
                    <w:lang w:val="en-GB"/>
                  </w:rPr>
                  <w:t xml:space="preserve"> </w:t>
                </w:r>
                <w:r w:rsidR="00163B5E" w:rsidRPr="00163B5E">
                  <w:rPr>
                    <w:noProof/>
                    <w:sz w:val="22"/>
                    <w:szCs w:val="22"/>
                    <w:lang w:val="en-GB"/>
                  </w:rPr>
                  <w:t>(Zachary, 1977)</w:t>
                </w:r>
                <w:r>
                  <w:rPr>
                    <w:sz w:val="22"/>
                    <w:szCs w:val="22"/>
                    <w:lang w:val="en-GB"/>
                  </w:rPr>
                  <w:fldChar w:fldCharType="end"/>
                </w:r>
              </w:sdtContent>
            </w:sdt>
          </w:p>
        </w:tc>
        <w:tc>
          <w:tcPr>
            <w:tcW w:w="2051" w:type="dxa"/>
          </w:tcPr>
          <w:p w14:paraId="02395A01" w14:textId="77777777" w:rsidR="006D77B0" w:rsidRPr="00871109" w:rsidRDefault="006D77B0" w:rsidP="00CB6A7B">
            <w:pPr>
              <w:widowControl w:val="0"/>
              <w:autoSpaceDE w:val="0"/>
              <w:autoSpaceDN w:val="0"/>
              <w:adjustRightInd w:val="0"/>
              <w:spacing w:after="120"/>
              <w:jc w:val="center"/>
              <w:rPr>
                <w:sz w:val="22"/>
                <w:szCs w:val="22"/>
                <w:lang w:val="en-GB"/>
              </w:rPr>
            </w:pPr>
            <w:r w:rsidRPr="00871109">
              <w:rPr>
                <w:sz w:val="22"/>
                <w:szCs w:val="22"/>
                <w:lang w:val="en-GB"/>
              </w:rPr>
              <w:t>34</w:t>
            </w:r>
          </w:p>
        </w:tc>
        <w:tc>
          <w:tcPr>
            <w:tcW w:w="2437" w:type="dxa"/>
          </w:tcPr>
          <w:p w14:paraId="6D3E967A" w14:textId="77777777" w:rsidR="006D77B0" w:rsidRPr="00871109" w:rsidRDefault="006D77B0" w:rsidP="00CB6A7B">
            <w:pPr>
              <w:widowControl w:val="0"/>
              <w:autoSpaceDE w:val="0"/>
              <w:autoSpaceDN w:val="0"/>
              <w:adjustRightInd w:val="0"/>
              <w:spacing w:after="120"/>
              <w:jc w:val="center"/>
              <w:rPr>
                <w:sz w:val="22"/>
                <w:szCs w:val="22"/>
                <w:lang w:val="en-GB"/>
              </w:rPr>
            </w:pPr>
            <w:r w:rsidRPr="00871109">
              <w:rPr>
                <w:sz w:val="22"/>
                <w:szCs w:val="22"/>
                <w:lang w:val="en-GB"/>
              </w:rPr>
              <w:t>78</w:t>
            </w:r>
          </w:p>
        </w:tc>
      </w:tr>
      <w:tr w:rsidR="00472497" w14:paraId="32A6A9F5" w14:textId="77777777" w:rsidTr="00CB6A7B">
        <w:trPr>
          <w:trHeight w:val="152"/>
        </w:trPr>
        <w:tc>
          <w:tcPr>
            <w:tcW w:w="4570" w:type="dxa"/>
          </w:tcPr>
          <w:p w14:paraId="7CA5E73B" w14:textId="535262EE" w:rsidR="006D77B0" w:rsidRPr="00871109" w:rsidRDefault="006D77B0" w:rsidP="00CB6A7B">
            <w:pPr>
              <w:widowControl w:val="0"/>
              <w:autoSpaceDE w:val="0"/>
              <w:autoSpaceDN w:val="0"/>
              <w:adjustRightInd w:val="0"/>
              <w:spacing w:after="120"/>
              <w:jc w:val="center"/>
              <w:rPr>
                <w:sz w:val="22"/>
                <w:szCs w:val="22"/>
                <w:lang w:val="en-GB"/>
              </w:rPr>
            </w:pPr>
            <w:r w:rsidRPr="00871109">
              <w:rPr>
                <w:sz w:val="22"/>
                <w:szCs w:val="22"/>
                <w:lang w:val="en-GB"/>
              </w:rPr>
              <w:t>Dolphins Social network</w:t>
            </w:r>
            <w:sdt>
              <w:sdtPr>
                <w:rPr>
                  <w:sz w:val="22"/>
                  <w:szCs w:val="22"/>
                  <w:lang w:val="en-GB"/>
                </w:rPr>
                <w:id w:val="-1365906419"/>
                <w:citation/>
              </w:sdtPr>
              <w:sdtContent>
                <w:r>
                  <w:rPr>
                    <w:sz w:val="22"/>
                    <w:szCs w:val="22"/>
                    <w:lang w:val="en-GB"/>
                  </w:rPr>
                  <w:fldChar w:fldCharType="begin"/>
                </w:r>
                <w:r w:rsidR="005D40DB">
                  <w:rPr>
                    <w:sz w:val="22"/>
                    <w:szCs w:val="22"/>
                    <w:lang w:val="en-GB"/>
                  </w:rPr>
                  <w:instrText xml:space="preserve">CITATION DLu \l 2057 </w:instrText>
                </w:r>
                <w:r>
                  <w:rPr>
                    <w:sz w:val="22"/>
                    <w:szCs w:val="22"/>
                    <w:lang w:val="en-GB"/>
                  </w:rPr>
                  <w:fldChar w:fldCharType="separate"/>
                </w:r>
                <w:r w:rsidR="00163B5E">
                  <w:rPr>
                    <w:noProof/>
                    <w:sz w:val="22"/>
                    <w:szCs w:val="22"/>
                    <w:lang w:val="en-GB"/>
                  </w:rPr>
                  <w:t xml:space="preserve"> </w:t>
                </w:r>
                <w:r w:rsidR="00163B5E" w:rsidRPr="00163B5E">
                  <w:rPr>
                    <w:noProof/>
                    <w:sz w:val="22"/>
                    <w:szCs w:val="22"/>
                    <w:lang w:val="en-GB"/>
                  </w:rPr>
                  <w:t>(D. Lusseau, 2003)</w:t>
                </w:r>
                <w:r>
                  <w:rPr>
                    <w:sz w:val="22"/>
                    <w:szCs w:val="22"/>
                    <w:lang w:val="en-GB"/>
                  </w:rPr>
                  <w:fldChar w:fldCharType="end"/>
                </w:r>
              </w:sdtContent>
            </w:sdt>
          </w:p>
        </w:tc>
        <w:tc>
          <w:tcPr>
            <w:tcW w:w="2051" w:type="dxa"/>
          </w:tcPr>
          <w:p w14:paraId="03A4C3C4" w14:textId="77777777" w:rsidR="006D77B0" w:rsidRPr="00871109" w:rsidRDefault="006D77B0" w:rsidP="00CB6A7B">
            <w:pPr>
              <w:widowControl w:val="0"/>
              <w:autoSpaceDE w:val="0"/>
              <w:autoSpaceDN w:val="0"/>
              <w:adjustRightInd w:val="0"/>
              <w:spacing w:after="120"/>
              <w:jc w:val="center"/>
              <w:rPr>
                <w:sz w:val="22"/>
                <w:szCs w:val="22"/>
                <w:lang w:val="en-GB"/>
              </w:rPr>
            </w:pPr>
            <w:r w:rsidRPr="00871109">
              <w:rPr>
                <w:sz w:val="22"/>
                <w:szCs w:val="22"/>
                <w:lang w:val="en-GB"/>
              </w:rPr>
              <w:t>62</w:t>
            </w:r>
          </w:p>
        </w:tc>
        <w:tc>
          <w:tcPr>
            <w:tcW w:w="2437" w:type="dxa"/>
          </w:tcPr>
          <w:p w14:paraId="62F6D718" w14:textId="77777777" w:rsidR="006D77B0" w:rsidRPr="00871109" w:rsidRDefault="006D77B0" w:rsidP="00CB6A7B">
            <w:pPr>
              <w:widowControl w:val="0"/>
              <w:autoSpaceDE w:val="0"/>
              <w:autoSpaceDN w:val="0"/>
              <w:adjustRightInd w:val="0"/>
              <w:spacing w:after="120"/>
              <w:jc w:val="center"/>
              <w:rPr>
                <w:sz w:val="22"/>
                <w:szCs w:val="22"/>
                <w:lang w:val="en-GB"/>
              </w:rPr>
            </w:pPr>
            <w:r w:rsidRPr="00871109">
              <w:rPr>
                <w:sz w:val="22"/>
                <w:szCs w:val="22"/>
                <w:lang w:val="en-GB"/>
              </w:rPr>
              <w:t>159</w:t>
            </w:r>
          </w:p>
        </w:tc>
      </w:tr>
      <w:tr w:rsidR="00472497" w14:paraId="2EC1424B" w14:textId="77777777" w:rsidTr="00CB6A7B">
        <w:trPr>
          <w:trHeight w:val="100"/>
        </w:trPr>
        <w:tc>
          <w:tcPr>
            <w:tcW w:w="4570" w:type="dxa"/>
          </w:tcPr>
          <w:p w14:paraId="3ED2E79B" w14:textId="7C8F5ABA" w:rsidR="006D77B0" w:rsidRPr="00871109" w:rsidRDefault="006D77B0" w:rsidP="00CB6A7B">
            <w:pPr>
              <w:widowControl w:val="0"/>
              <w:autoSpaceDE w:val="0"/>
              <w:autoSpaceDN w:val="0"/>
              <w:adjustRightInd w:val="0"/>
              <w:spacing w:after="120"/>
              <w:jc w:val="center"/>
              <w:rPr>
                <w:sz w:val="22"/>
                <w:szCs w:val="22"/>
                <w:lang w:val="en-GB"/>
              </w:rPr>
            </w:pPr>
            <w:r w:rsidRPr="00871109">
              <w:rPr>
                <w:sz w:val="22"/>
                <w:szCs w:val="22"/>
                <w:lang w:val="en-GB"/>
              </w:rPr>
              <w:t>American Football Network</w:t>
            </w:r>
            <w:sdt>
              <w:sdtPr>
                <w:rPr>
                  <w:sz w:val="22"/>
                  <w:szCs w:val="22"/>
                  <w:lang w:val="en-GB"/>
                </w:rPr>
                <w:id w:val="-551537909"/>
                <w:citation/>
              </w:sdtPr>
              <w:sdtContent>
                <w:r>
                  <w:rPr>
                    <w:sz w:val="22"/>
                    <w:szCs w:val="22"/>
                    <w:lang w:val="en-GB"/>
                  </w:rPr>
                  <w:fldChar w:fldCharType="begin"/>
                </w:r>
                <w:r w:rsidR="005D40DB">
                  <w:rPr>
                    <w:sz w:val="22"/>
                    <w:szCs w:val="22"/>
                    <w:lang w:val="en-GB"/>
                  </w:rPr>
                  <w:instrText xml:space="preserve">CITATION MGi \l 2057 </w:instrText>
                </w:r>
                <w:r>
                  <w:rPr>
                    <w:sz w:val="22"/>
                    <w:szCs w:val="22"/>
                    <w:lang w:val="en-GB"/>
                  </w:rPr>
                  <w:fldChar w:fldCharType="separate"/>
                </w:r>
                <w:r w:rsidR="00163B5E">
                  <w:rPr>
                    <w:noProof/>
                    <w:sz w:val="22"/>
                    <w:szCs w:val="22"/>
                    <w:lang w:val="en-GB"/>
                  </w:rPr>
                  <w:t xml:space="preserve"> </w:t>
                </w:r>
                <w:r w:rsidR="00163B5E" w:rsidRPr="00163B5E">
                  <w:rPr>
                    <w:noProof/>
                    <w:sz w:val="22"/>
                    <w:szCs w:val="22"/>
                    <w:lang w:val="en-GB"/>
                  </w:rPr>
                  <w:t>(Girvan, 2002)</w:t>
                </w:r>
                <w:r>
                  <w:rPr>
                    <w:sz w:val="22"/>
                    <w:szCs w:val="22"/>
                    <w:lang w:val="en-GB"/>
                  </w:rPr>
                  <w:fldChar w:fldCharType="end"/>
                </w:r>
              </w:sdtContent>
            </w:sdt>
          </w:p>
        </w:tc>
        <w:tc>
          <w:tcPr>
            <w:tcW w:w="2051" w:type="dxa"/>
          </w:tcPr>
          <w:p w14:paraId="3C0C09B7" w14:textId="77777777" w:rsidR="006D77B0" w:rsidRPr="00871109" w:rsidRDefault="006D77B0" w:rsidP="00CB6A7B">
            <w:pPr>
              <w:widowControl w:val="0"/>
              <w:autoSpaceDE w:val="0"/>
              <w:autoSpaceDN w:val="0"/>
              <w:adjustRightInd w:val="0"/>
              <w:spacing w:after="120"/>
              <w:jc w:val="center"/>
              <w:rPr>
                <w:sz w:val="22"/>
                <w:szCs w:val="22"/>
                <w:lang w:val="en-GB"/>
              </w:rPr>
            </w:pPr>
            <w:r w:rsidRPr="00871109">
              <w:rPr>
                <w:sz w:val="22"/>
                <w:szCs w:val="22"/>
                <w:lang w:val="en-GB"/>
              </w:rPr>
              <w:t>115</w:t>
            </w:r>
          </w:p>
        </w:tc>
        <w:tc>
          <w:tcPr>
            <w:tcW w:w="2437" w:type="dxa"/>
          </w:tcPr>
          <w:p w14:paraId="34DD743E" w14:textId="77777777" w:rsidR="006D77B0" w:rsidRPr="00871109" w:rsidRDefault="006D77B0" w:rsidP="00CB6A7B">
            <w:pPr>
              <w:widowControl w:val="0"/>
              <w:autoSpaceDE w:val="0"/>
              <w:autoSpaceDN w:val="0"/>
              <w:adjustRightInd w:val="0"/>
              <w:spacing w:after="120"/>
              <w:jc w:val="center"/>
              <w:rPr>
                <w:sz w:val="22"/>
                <w:szCs w:val="22"/>
                <w:lang w:val="en-GB"/>
              </w:rPr>
            </w:pPr>
            <w:r w:rsidRPr="00871109">
              <w:rPr>
                <w:sz w:val="22"/>
                <w:szCs w:val="22"/>
                <w:lang w:val="en-GB"/>
              </w:rPr>
              <w:t>613</w:t>
            </w:r>
          </w:p>
        </w:tc>
      </w:tr>
      <w:tr w:rsidR="00472497" w14:paraId="6979A8BC" w14:textId="77777777" w:rsidTr="00CB6A7B">
        <w:trPr>
          <w:trHeight w:val="100"/>
        </w:trPr>
        <w:tc>
          <w:tcPr>
            <w:tcW w:w="4570" w:type="dxa"/>
          </w:tcPr>
          <w:p w14:paraId="471913EF" w14:textId="5244968F" w:rsidR="006D77B0" w:rsidRPr="00871109" w:rsidRDefault="006D77B0" w:rsidP="00CB6A7B">
            <w:pPr>
              <w:widowControl w:val="0"/>
              <w:autoSpaceDE w:val="0"/>
              <w:autoSpaceDN w:val="0"/>
              <w:adjustRightInd w:val="0"/>
              <w:spacing w:after="120"/>
              <w:jc w:val="center"/>
              <w:rPr>
                <w:sz w:val="22"/>
                <w:szCs w:val="22"/>
                <w:lang w:val="en-GB"/>
              </w:rPr>
            </w:pPr>
            <w:r w:rsidRPr="00871109">
              <w:rPr>
                <w:sz w:val="22"/>
                <w:szCs w:val="22"/>
                <w:lang w:val="en-GB"/>
              </w:rPr>
              <w:t>Celegan’s Neural Network</w:t>
            </w:r>
            <w:sdt>
              <w:sdtPr>
                <w:rPr>
                  <w:sz w:val="22"/>
                  <w:szCs w:val="22"/>
                  <w:lang w:val="en-GB"/>
                </w:rPr>
                <w:id w:val="497165109"/>
                <w:citation/>
              </w:sdtPr>
              <w:sdtContent>
                <w:r>
                  <w:rPr>
                    <w:sz w:val="22"/>
                    <w:szCs w:val="22"/>
                    <w:lang w:val="en-GB"/>
                  </w:rPr>
                  <w:fldChar w:fldCharType="begin"/>
                </w:r>
                <w:r w:rsidR="00E03EBF">
                  <w:rPr>
                    <w:sz w:val="22"/>
                    <w:szCs w:val="22"/>
                    <w:lang w:val="en-GB"/>
                  </w:rPr>
                  <w:instrText xml:space="preserve">CITATION Mar06 \l 2057 </w:instrText>
                </w:r>
                <w:r>
                  <w:rPr>
                    <w:sz w:val="22"/>
                    <w:szCs w:val="22"/>
                    <w:lang w:val="en-GB"/>
                  </w:rPr>
                  <w:fldChar w:fldCharType="separate"/>
                </w:r>
                <w:r w:rsidR="00163B5E">
                  <w:rPr>
                    <w:noProof/>
                    <w:sz w:val="22"/>
                    <w:szCs w:val="22"/>
                    <w:lang w:val="en-GB"/>
                  </w:rPr>
                  <w:t xml:space="preserve"> </w:t>
                </w:r>
                <w:r w:rsidR="00163B5E" w:rsidRPr="00163B5E">
                  <w:rPr>
                    <w:noProof/>
                    <w:sz w:val="22"/>
                    <w:szCs w:val="22"/>
                    <w:lang w:val="en-GB"/>
                  </w:rPr>
                  <w:t>(Hilgetag, 2006)</w:t>
                </w:r>
                <w:r>
                  <w:rPr>
                    <w:sz w:val="22"/>
                    <w:szCs w:val="22"/>
                    <w:lang w:val="en-GB"/>
                  </w:rPr>
                  <w:fldChar w:fldCharType="end"/>
                </w:r>
              </w:sdtContent>
            </w:sdt>
          </w:p>
        </w:tc>
        <w:tc>
          <w:tcPr>
            <w:tcW w:w="2051" w:type="dxa"/>
          </w:tcPr>
          <w:p w14:paraId="281E85C0" w14:textId="77777777" w:rsidR="006D77B0" w:rsidRPr="00871109" w:rsidRDefault="006D77B0" w:rsidP="00CB6A7B">
            <w:pPr>
              <w:widowControl w:val="0"/>
              <w:autoSpaceDE w:val="0"/>
              <w:autoSpaceDN w:val="0"/>
              <w:adjustRightInd w:val="0"/>
              <w:spacing w:after="120"/>
              <w:jc w:val="center"/>
              <w:rPr>
                <w:sz w:val="22"/>
                <w:szCs w:val="22"/>
                <w:lang w:val="en-GB"/>
              </w:rPr>
            </w:pPr>
            <w:r w:rsidRPr="00871109">
              <w:rPr>
                <w:sz w:val="22"/>
                <w:szCs w:val="22"/>
                <w:lang w:val="en-GB"/>
              </w:rPr>
              <w:t>297</w:t>
            </w:r>
          </w:p>
        </w:tc>
        <w:tc>
          <w:tcPr>
            <w:tcW w:w="2437" w:type="dxa"/>
          </w:tcPr>
          <w:p w14:paraId="35FDECFE" w14:textId="77777777" w:rsidR="006D77B0" w:rsidRPr="00871109" w:rsidRDefault="006D77B0" w:rsidP="00CB6A7B">
            <w:pPr>
              <w:widowControl w:val="0"/>
              <w:autoSpaceDE w:val="0"/>
              <w:autoSpaceDN w:val="0"/>
              <w:adjustRightInd w:val="0"/>
              <w:spacing w:after="120"/>
              <w:jc w:val="center"/>
              <w:rPr>
                <w:sz w:val="22"/>
                <w:szCs w:val="22"/>
                <w:lang w:val="en-GB"/>
              </w:rPr>
            </w:pPr>
            <w:r w:rsidRPr="00871109">
              <w:rPr>
                <w:sz w:val="22"/>
                <w:szCs w:val="22"/>
                <w:lang w:val="en-GB"/>
              </w:rPr>
              <w:t>1359</w:t>
            </w:r>
          </w:p>
        </w:tc>
      </w:tr>
      <w:tr w:rsidR="00472497" w14:paraId="2098094A" w14:textId="77777777" w:rsidTr="00CB6A7B">
        <w:trPr>
          <w:trHeight w:val="82"/>
        </w:trPr>
        <w:tc>
          <w:tcPr>
            <w:tcW w:w="4570" w:type="dxa"/>
          </w:tcPr>
          <w:p w14:paraId="7B4B13AD" w14:textId="77777777" w:rsidR="006D77B0" w:rsidRPr="00871109" w:rsidRDefault="006D77B0" w:rsidP="00CB6A7B">
            <w:pPr>
              <w:widowControl w:val="0"/>
              <w:autoSpaceDE w:val="0"/>
              <w:autoSpaceDN w:val="0"/>
              <w:adjustRightInd w:val="0"/>
              <w:spacing w:after="120"/>
              <w:jc w:val="center"/>
              <w:rPr>
                <w:sz w:val="22"/>
                <w:szCs w:val="22"/>
                <w:lang w:val="en-GB"/>
              </w:rPr>
            </w:pPr>
            <w:r w:rsidRPr="00871109">
              <w:rPr>
                <w:sz w:val="22"/>
                <w:szCs w:val="22"/>
                <w:lang w:val="en-GB"/>
              </w:rPr>
              <w:t>Political Blog Network</w:t>
            </w:r>
            <w:sdt>
              <w:sdtPr>
                <w:rPr>
                  <w:sz w:val="22"/>
                  <w:szCs w:val="22"/>
                  <w:lang w:val="en-GB"/>
                </w:rPr>
                <w:id w:val="-885876739"/>
                <w:citation/>
              </w:sdtPr>
              <w:sdtContent>
                <w:r>
                  <w:rPr>
                    <w:sz w:val="22"/>
                    <w:szCs w:val="22"/>
                    <w:lang w:val="en-GB"/>
                  </w:rPr>
                  <w:fldChar w:fldCharType="begin"/>
                </w:r>
                <w:r>
                  <w:rPr>
                    <w:sz w:val="22"/>
                    <w:szCs w:val="22"/>
                    <w:lang w:val="en-GB"/>
                  </w:rPr>
                  <w:instrText xml:space="preserve"> CITATION LAA05 \l 2057 </w:instrText>
                </w:r>
                <w:r>
                  <w:rPr>
                    <w:sz w:val="22"/>
                    <w:szCs w:val="22"/>
                    <w:lang w:val="en-GB"/>
                  </w:rPr>
                  <w:fldChar w:fldCharType="separate"/>
                </w:r>
                <w:r w:rsidR="00163B5E">
                  <w:rPr>
                    <w:noProof/>
                    <w:sz w:val="22"/>
                    <w:szCs w:val="22"/>
                    <w:lang w:val="en-GB"/>
                  </w:rPr>
                  <w:t xml:space="preserve"> </w:t>
                </w:r>
                <w:r w:rsidR="00163B5E" w:rsidRPr="00163B5E">
                  <w:rPr>
                    <w:noProof/>
                    <w:sz w:val="22"/>
                    <w:szCs w:val="22"/>
                    <w:lang w:val="en-GB"/>
                  </w:rPr>
                  <w:t>(Glance, 2005)</w:t>
                </w:r>
                <w:r>
                  <w:rPr>
                    <w:sz w:val="22"/>
                    <w:szCs w:val="22"/>
                    <w:lang w:val="en-GB"/>
                  </w:rPr>
                  <w:fldChar w:fldCharType="end"/>
                </w:r>
              </w:sdtContent>
            </w:sdt>
          </w:p>
        </w:tc>
        <w:tc>
          <w:tcPr>
            <w:tcW w:w="2051" w:type="dxa"/>
          </w:tcPr>
          <w:p w14:paraId="0A3EDCD2" w14:textId="77777777" w:rsidR="006D77B0" w:rsidRPr="00871109" w:rsidRDefault="006D77B0" w:rsidP="00CB6A7B">
            <w:pPr>
              <w:widowControl w:val="0"/>
              <w:autoSpaceDE w:val="0"/>
              <w:autoSpaceDN w:val="0"/>
              <w:adjustRightInd w:val="0"/>
              <w:spacing w:after="120"/>
              <w:jc w:val="center"/>
              <w:rPr>
                <w:sz w:val="22"/>
                <w:szCs w:val="22"/>
                <w:lang w:val="en-GB"/>
              </w:rPr>
            </w:pPr>
            <w:r w:rsidRPr="00871109">
              <w:rPr>
                <w:sz w:val="22"/>
                <w:szCs w:val="22"/>
                <w:lang w:val="en-GB"/>
              </w:rPr>
              <w:t>1490</w:t>
            </w:r>
          </w:p>
        </w:tc>
        <w:tc>
          <w:tcPr>
            <w:tcW w:w="2437" w:type="dxa"/>
          </w:tcPr>
          <w:p w14:paraId="28AA1944" w14:textId="77777777" w:rsidR="006D77B0" w:rsidRPr="00871109" w:rsidRDefault="006D77B0" w:rsidP="00CB6A7B">
            <w:pPr>
              <w:widowControl w:val="0"/>
              <w:autoSpaceDE w:val="0"/>
              <w:autoSpaceDN w:val="0"/>
              <w:adjustRightInd w:val="0"/>
              <w:spacing w:after="120"/>
              <w:jc w:val="center"/>
              <w:rPr>
                <w:sz w:val="22"/>
                <w:szCs w:val="22"/>
                <w:lang w:val="en-GB"/>
              </w:rPr>
            </w:pPr>
            <w:r w:rsidRPr="00871109">
              <w:rPr>
                <w:sz w:val="22"/>
                <w:szCs w:val="22"/>
                <w:lang w:val="en-GB"/>
              </w:rPr>
              <w:t>19090</w:t>
            </w:r>
          </w:p>
        </w:tc>
      </w:tr>
    </w:tbl>
    <w:p w14:paraId="5348A9FE" w14:textId="2F64F13F" w:rsidR="006E42AD" w:rsidRDefault="00BB6996" w:rsidP="00182C6D">
      <w:pPr>
        <w:widowControl w:val="0"/>
        <w:autoSpaceDE w:val="0"/>
        <w:autoSpaceDN w:val="0"/>
        <w:adjustRightInd w:val="0"/>
        <w:rPr>
          <w:lang w:val="en-GB"/>
        </w:rPr>
      </w:pPr>
      <w:r w:rsidRPr="004F156F">
        <w:rPr>
          <w:lang w:val="en-GB"/>
        </w:rPr>
        <w:lastRenderedPageBreak/>
        <w:tab/>
        <w:t xml:space="preserve">One consideration is that </w:t>
      </w:r>
      <w:r w:rsidR="000B0067">
        <w:rPr>
          <w:lang w:val="en-GB"/>
        </w:rPr>
        <w:t>‘</w:t>
      </w:r>
      <w:r w:rsidRPr="004F156F">
        <w:rPr>
          <w:lang w:val="en-GB"/>
        </w:rPr>
        <w:t>Celegan’s Neural Network</w:t>
      </w:r>
      <w:r w:rsidR="000B0067">
        <w:rPr>
          <w:lang w:val="en-GB"/>
        </w:rPr>
        <w:t>’</w:t>
      </w:r>
      <w:r w:rsidRPr="004F156F">
        <w:rPr>
          <w:lang w:val="en-GB"/>
        </w:rPr>
        <w:t xml:space="preserve"> and the </w:t>
      </w:r>
      <w:r w:rsidR="000B0067">
        <w:rPr>
          <w:lang w:val="en-GB"/>
        </w:rPr>
        <w:t>‘</w:t>
      </w:r>
      <w:r w:rsidRPr="004F156F">
        <w:rPr>
          <w:lang w:val="en-GB"/>
        </w:rPr>
        <w:t>Political Blog Network</w:t>
      </w:r>
      <w:r w:rsidR="000B0067">
        <w:rPr>
          <w:lang w:val="en-GB"/>
        </w:rPr>
        <w:t>’</w:t>
      </w:r>
      <w:r w:rsidRPr="004F156F">
        <w:rPr>
          <w:lang w:val="en-GB"/>
        </w:rPr>
        <w:t xml:space="preserve"> are directed graphs</w:t>
      </w:r>
      <w:r w:rsidR="00A8562B" w:rsidRPr="004F156F">
        <w:rPr>
          <w:lang w:val="en-GB"/>
        </w:rPr>
        <w:t xml:space="preserve"> </w:t>
      </w:r>
      <w:r w:rsidR="003B1F41">
        <w:rPr>
          <w:lang w:val="en-GB"/>
        </w:rPr>
        <w:t xml:space="preserve">however </w:t>
      </w:r>
      <w:r w:rsidR="00A8562B" w:rsidRPr="004F156F">
        <w:rPr>
          <w:lang w:val="en-GB"/>
        </w:rPr>
        <w:t>many of the built-in</w:t>
      </w:r>
      <w:r w:rsidR="00E02340" w:rsidRPr="004F156F">
        <w:rPr>
          <w:lang w:val="en-GB"/>
        </w:rPr>
        <w:t xml:space="preserve"> Net</w:t>
      </w:r>
      <w:r w:rsidR="00726670">
        <w:rPr>
          <w:lang w:val="en-GB"/>
        </w:rPr>
        <w:t>workX functions only work on un</w:t>
      </w:r>
      <w:r w:rsidR="00D0649C">
        <w:rPr>
          <w:lang w:val="en-GB"/>
        </w:rPr>
        <w:t>directed graphs and so I have</w:t>
      </w:r>
      <w:r w:rsidR="0004270F">
        <w:rPr>
          <w:lang w:val="en-GB"/>
        </w:rPr>
        <w:t xml:space="preserve"> made</w:t>
      </w:r>
      <w:r w:rsidR="00D0649C">
        <w:rPr>
          <w:lang w:val="en-GB"/>
        </w:rPr>
        <w:t xml:space="preserve"> </w:t>
      </w:r>
      <w:r w:rsidR="0004270F">
        <w:rPr>
          <w:lang w:val="en-GB"/>
        </w:rPr>
        <w:t>the assumption that</w:t>
      </w:r>
      <w:r w:rsidR="00D0649C">
        <w:rPr>
          <w:lang w:val="en-GB"/>
        </w:rPr>
        <w:t xml:space="preserve"> all networks are undirected in my abstraction of the problem. As a result, </w:t>
      </w:r>
      <w:r w:rsidR="0051638B" w:rsidRPr="004F156F">
        <w:rPr>
          <w:lang w:val="en-GB"/>
        </w:rPr>
        <w:t xml:space="preserve">conversion </w:t>
      </w:r>
      <w:r w:rsidR="00D0649C">
        <w:rPr>
          <w:lang w:val="en-GB"/>
        </w:rPr>
        <w:t xml:space="preserve">from directed to undirected is essential for the </w:t>
      </w:r>
      <w:r w:rsidR="00E94D18">
        <w:rPr>
          <w:lang w:val="en-GB"/>
        </w:rPr>
        <w:t>above</w:t>
      </w:r>
      <w:r w:rsidR="00ED4527">
        <w:rPr>
          <w:lang w:val="en-GB"/>
        </w:rPr>
        <w:t xml:space="preserve"> network data-s</w:t>
      </w:r>
      <w:r w:rsidR="00D0649C">
        <w:rPr>
          <w:lang w:val="en-GB"/>
        </w:rPr>
        <w:t>ets.</w:t>
      </w:r>
      <w:r w:rsidR="0051638B" w:rsidRPr="004F156F">
        <w:rPr>
          <w:lang w:val="en-GB"/>
        </w:rPr>
        <w:t xml:space="preserve"> I have followed the convention that</w:t>
      </w:r>
      <w:r w:rsidR="001D0D46">
        <w:rPr>
          <w:lang w:val="en-GB"/>
        </w:rPr>
        <w:t xml:space="preserve"> if node </w:t>
      </w:r>
      <m:oMath>
        <m:r>
          <w:rPr>
            <w:rFonts w:ascii="Cambria Math" w:hAnsi="Cambria Math"/>
            <w:lang w:val="en-GB"/>
          </w:rPr>
          <m:t>i</m:t>
        </m:r>
      </m:oMath>
      <w:r w:rsidR="003877A0">
        <w:rPr>
          <w:lang w:val="en-GB"/>
        </w:rPr>
        <w:t xml:space="preserve"> has a</w:t>
      </w:r>
      <w:r w:rsidR="00573A0B" w:rsidRPr="004F156F">
        <w:rPr>
          <w:lang w:val="en-GB"/>
        </w:rPr>
        <w:t xml:space="preserve"> directed</w:t>
      </w:r>
      <w:r w:rsidR="003877A0">
        <w:rPr>
          <w:lang w:val="en-GB"/>
        </w:rPr>
        <w:t xml:space="preserve"> </w:t>
      </w:r>
      <w:r w:rsidR="005D1BFE">
        <w:rPr>
          <w:lang w:val="en-GB"/>
        </w:rPr>
        <w:t>edge</w:t>
      </w:r>
      <w:r w:rsidR="001D0D46">
        <w:rPr>
          <w:lang w:val="en-GB"/>
        </w:rPr>
        <w:t xml:space="preserve"> to node </w:t>
      </w:r>
      <m:oMath>
        <m:r>
          <w:rPr>
            <w:rFonts w:ascii="Cambria Math" w:hAnsi="Cambria Math"/>
            <w:lang w:val="en-GB"/>
          </w:rPr>
          <m:t>j</m:t>
        </m:r>
      </m:oMath>
      <w:r w:rsidR="001D0D46">
        <w:rPr>
          <w:lang w:val="en-GB"/>
        </w:rPr>
        <w:t xml:space="preserve"> and node </w:t>
      </w:r>
      <m:oMath>
        <m:r>
          <w:rPr>
            <w:rFonts w:ascii="Cambria Math" w:hAnsi="Cambria Math"/>
            <w:lang w:val="en-GB"/>
          </w:rPr>
          <m:t xml:space="preserve">j </m:t>
        </m:r>
      </m:oMath>
      <w:r w:rsidR="003877A0">
        <w:rPr>
          <w:lang w:val="en-GB"/>
        </w:rPr>
        <w:t xml:space="preserve">has </w:t>
      </w:r>
      <w:r w:rsidR="00247705">
        <w:rPr>
          <w:lang w:val="en-GB"/>
        </w:rPr>
        <w:t xml:space="preserve">a </w:t>
      </w:r>
      <w:r w:rsidR="00247705" w:rsidRPr="004F156F">
        <w:rPr>
          <w:lang w:val="en-GB"/>
        </w:rPr>
        <w:t>directed</w:t>
      </w:r>
      <w:r w:rsidR="003877A0">
        <w:rPr>
          <w:lang w:val="en-GB"/>
        </w:rPr>
        <w:t xml:space="preserve"> </w:t>
      </w:r>
      <w:r w:rsidR="005D1BFE">
        <w:rPr>
          <w:lang w:val="en-GB"/>
        </w:rPr>
        <w:t>edge</w:t>
      </w:r>
      <w:r w:rsidR="001D0D46">
        <w:rPr>
          <w:lang w:val="en-GB"/>
        </w:rPr>
        <w:t xml:space="preserve"> to node </w:t>
      </w:r>
      <m:oMath>
        <m:r>
          <w:rPr>
            <w:rFonts w:ascii="Cambria Math" w:hAnsi="Cambria Math"/>
            <w:lang w:val="en-GB"/>
          </w:rPr>
          <m:t>i</m:t>
        </m:r>
      </m:oMath>
      <w:r w:rsidR="00573A0B" w:rsidRPr="004F156F">
        <w:rPr>
          <w:lang w:val="en-GB"/>
        </w:rPr>
        <w:t xml:space="preserve">, then the undirected graph will have one undirected </w:t>
      </w:r>
      <w:r w:rsidR="00990FFD">
        <w:rPr>
          <w:lang w:val="en-GB"/>
        </w:rPr>
        <w:t>edge</w:t>
      </w:r>
      <w:r w:rsidR="00573A0B" w:rsidRPr="004F156F">
        <w:rPr>
          <w:lang w:val="en-GB"/>
        </w:rPr>
        <w:t xml:space="preserve"> </w:t>
      </w:r>
      <w:r w:rsidR="004F156F" w:rsidRPr="004F156F">
        <w:rPr>
          <w:lang w:val="en-GB"/>
        </w:rPr>
        <w:t xml:space="preserve">between the two nodes as opposed to two-undirected </w:t>
      </w:r>
      <w:r w:rsidR="00990FFD">
        <w:rPr>
          <w:lang w:val="en-GB"/>
        </w:rPr>
        <w:t>edges</w:t>
      </w:r>
      <w:r w:rsidR="004F156F" w:rsidRPr="004F156F">
        <w:rPr>
          <w:lang w:val="en-GB"/>
        </w:rPr>
        <w:t>, which is the convention used in the original paper.</w:t>
      </w:r>
      <w:r w:rsidR="002633B2">
        <w:rPr>
          <w:lang w:val="en-GB"/>
        </w:rPr>
        <w:t xml:space="preserve"> </w:t>
      </w:r>
    </w:p>
    <w:p w14:paraId="265627A3" w14:textId="2A935506" w:rsidR="00F87272" w:rsidRDefault="000834EE" w:rsidP="00943BB5">
      <w:pPr>
        <w:widowControl w:val="0"/>
        <w:autoSpaceDE w:val="0"/>
        <w:autoSpaceDN w:val="0"/>
        <w:adjustRightInd w:val="0"/>
        <w:ind w:firstLine="720"/>
        <w:rPr>
          <w:lang w:val="en-GB"/>
        </w:rPr>
      </w:pPr>
      <w:r>
        <w:rPr>
          <w:lang w:val="en-GB"/>
        </w:rPr>
        <w:t xml:space="preserve">These </w:t>
      </w:r>
      <w:r w:rsidR="00F76487">
        <w:rPr>
          <w:lang w:val="en-GB"/>
        </w:rPr>
        <w:t xml:space="preserve">benchmark </w:t>
      </w:r>
      <w:r>
        <w:rPr>
          <w:lang w:val="en-GB"/>
        </w:rPr>
        <w:t xml:space="preserve">data-sets are small </w:t>
      </w:r>
      <w:r w:rsidR="001502D3">
        <w:rPr>
          <w:lang w:val="en-GB"/>
        </w:rPr>
        <w:t>OSNs</w:t>
      </w:r>
      <w:r>
        <w:rPr>
          <w:lang w:val="en-GB"/>
        </w:rPr>
        <w:t xml:space="preserve"> and so to fully test the new centrality measure it </w:t>
      </w:r>
      <w:r w:rsidR="00FC067C">
        <w:rPr>
          <w:lang w:val="en-GB"/>
        </w:rPr>
        <w:t>will</w:t>
      </w:r>
      <w:r>
        <w:rPr>
          <w:lang w:val="en-GB"/>
        </w:rPr>
        <w:t xml:space="preserve"> be necessary to </w:t>
      </w:r>
      <w:r w:rsidR="00805452">
        <w:rPr>
          <w:lang w:val="en-GB"/>
        </w:rPr>
        <w:t>create artificial networks</w:t>
      </w:r>
      <w:r w:rsidR="00A77809">
        <w:rPr>
          <w:lang w:val="en-GB"/>
        </w:rPr>
        <w:t xml:space="preserve"> of chosen size</w:t>
      </w:r>
      <w:r w:rsidR="00B14F6B">
        <w:rPr>
          <w:lang w:val="en-GB"/>
        </w:rPr>
        <w:t xml:space="preserve"> through the use of random network models</w:t>
      </w:r>
      <w:r w:rsidR="00805452">
        <w:rPr>
          <w:lang w:val="en-GB"/>
        </w:rPr>
        <w:t>.</w:t>
      </w:r>
      <w:r w:rsidR="00550974">
        <w:rPr>
          <w:lang w:val="en-GB"/>
        </w:rPr>
        <w:t xml:space="preserve"> </w:t>
      </w:r>
      <w:r w:rsidR="00912999">
        <w:rPr>
          <w:lang w:val="en-GB"/>
        </w:rPr>
        <w:t xml:space="preserve">It is essential </w:t>
      </w:r>
      <w:r w:rsidR="00550974">
        <w:rPr>
          <w:lang w:val="en-GB"/>
        </w:rPr>
        <w:t>that these</w:t>
      </w:r>
      <w:r w:rsidR="00990219">
        <w:rPr>
          <w:lang w:val="en-GB"/>
        </w:rPr>
        <w:t xml:space="preserve"> artificial</w:t>
      </w:r>
      <w:r w:rsidR="00550974">
        <w:rPr>
          <w:lang w:val="en-GB"/>
        </w:rPr>
        <w:t xml:space="preserve"> networks exhib</w:t>
      </w:r>
      <w:r w:rsidR="001478CC">
        <w:rPr>
          <w:lang w:val="en-GB"/>
        </w:rPr>
        <w:t>it the properties one would find in real-world</w:t>
      </w:r>
      <w:r w:rsidR="00550974">
        <w:rPr>
          <w:lang w:val="en-GB"/>
        </w:rPr>
        <w:t xml:space="preserve"> </w:t>
      </w:r>
      <w:r w:rsidR="00E43689">
        <w:rPr>
          <w:lang w:val="en-GB"/>
        </w:rPr>
        <w:t xml:space="preserve">social networks </w:t>
      </w:r>
      <w:r w:rsidR="00550974">
        <w:rPr>
          <w:lang w:val="en-GB"/>
        </w:rPr>
        <w:t xml:space="preserve">as the new </w:t>
      </w:r>
      <w:r w:rsidR="00755BE5">
        <w:rPr>
          <w:lang w:val="en-GB"/>
        </w:rPr>
        <w:t>centrality measure</w:t>
      </w:r>
      <w:r w:rsidR="00550974">
        <w:rPr>
          <w:lang w:val="en-GB"/>
        </w:rPr>
        <w:t xml:space="preserve"> is specifically tailored for analysing OSNs.</w:t>
      </w:r>
      <w:r w:rsidR="00C81FD1">
        <w:rPr>
          <w:lang w:val="en-GB"/>
        </w:rPr>
        <w:t xml:space="preserve"> </w:t>
      </w:r>
    </w:p>
    <w:p w14:paraId="08CEA109" w14:textId="3A25F35D" w:rsidR="00A817EB" w:rsidRDefault="005F1E3D" w:rsidP="00922EC3">
      <w:pPr>
        <w:widowControl w:val="0"/>
        <w:autoSpaceDE w:val="0"/>
        <w:autoSpaceDN w:val="0"/>
        <w:adjustRightInd w:val="0"/>
        <w:ind w:firstLine="720"/>
        <w:rPr>
          <w:lang w:val="en-GB"/>
        </w:rPr>
      </w:pPr>
      <w:r>
        <w:rPr>
          <w:lang w:val="en-GB"/>
        </w:rPr>
        <w:t xml:space="preserve">There are </w:t>
      </w:r>
      <w:r w:rsidRPr="000B07A1">
        <w:rPr>
          <w:lang w:val="en-GB"/>
        </w:rPr>
        <w:t>three distinctive</w:t>
      </w:r>
      <w:r>
        <w:rPr>
          <w:lang w:val="en-GB"/>
        </w:rPr>
        <w:t xml:space="preserve"> features of network structure in </w:t>
      </w:r>
      <w:r w:rsidR="005F2354">
        <w:rPr>
          <w:lang w:val="en-GB"/>
        </w:rPr>
        <w:t>OSNs</w:t>
      </w:r>
      <w:r>
        <w:rPr>
          <w:lang w:val="en-GB"/>
        </w:rPr>
        <w:t>.</w:t>
      </w:r>
      <w:r w:rsidR="00EA5155">
        <w:rPr>
          <w:lang w:val="en-GB"/>
        </w:rPr>
        <w:t xml:space="preserve"> </w:t>
      </w:r>
      <w:r w:rsidRPr="000B07A1">
        <w:rPr>
          <w:lang w:val="en-GB"/>
        </w:rPr>
        <w:t>The first of thes</w:t>
      </w:r>
      <w:r w:rsidR="001F3BC7">
        <w:rPr>
          <w:lang w:val="en-GB"/>
        </w:rPr>
        <w:t>e is the ‘small-world’</w:t>
      </w:r>
      <w:r w:rsidR="001E4400">
        <w:rPr>
          <w:lang w:val="en-GB"/>
        </w:rPr>
        <w:t xml:space="preserve"> effect; m</w:t>
      </w:r>
      <w:r w:rsidRPr="000B07A1">
        <w:rPr>
          <w:lang w:val="en-GB"/>
        </w:rPr>
        <w:t>any pairs of apparently distant people are actually connected by a short chai</w:t>
      </w:r>
      <w:r>
        <w:rPr>
          <w:lang w:val="en-GB"/>
        </w:rPr>
        <w:t xml:space="preserve">n of intermediate acquaintances. </w:t>
      </w:r>
      <w:r w:rsidR="007B559A">
        <w:rPr>
          <w:lang w:val="en-GB"/>
        </w:rPr>
        <w:t xml:space="preserve">In relation to this, </w:t>
      </w:r>
      <w:r w:rsidR="007B559A" w:rsidRPr="009900F8">
        <w:rPr>
          <w:lang w:val="en-GB"/>
        </w:rPr>
        <w:t>t</w:t>
      </w:r>
      <w:r w:rsidRPr="009900F8">
        <w:rPr>
          <w:lang w:val="en-GB"/>
        </w:rPr>
        <w:t>he</w:t>
      </w:r>
      <w:r w:rsidRPr="007B559A">
        <w:rPr>
          <w:i/>
          <w:lang w:val="en-GB"/>
        </w:rPr>
        <w:t xml:space="preserve"> </w:t>
      </w:r>
      <w:r w:rsidR="009900F8">
        <w:rPr>
          <w:i/>
          <w:lang w:val="en-GB"/>
        </w:rPr>
        <w:t>‘</w:t>
      </w:r>
      <w:r w:rsidRPr="007B559A">
        <w:rPr>
          <w:i/>
          <w:lang w:val="en-GB"/>
        </w:rPr>
        <w:t xml:space="preserve">6 Degrees of </w:t>
      </w:r>
      <w:r w:rsidR="009900F8" w:rsidRPr="007B559A">
        <w:rPr>
          <w:i/>
          <w:lang w:val="en-GB"/>
        </w:rPr>
        <w:t>Separation</w:t>
      </w:r>
      <w:r w:rsidR="009900F8">
        <w:rPr>
          <w:i/>
          <w:lang w:val="en-GB"/>
        </w:rPr>
        <w:t>’</w:t>
      </w:r>
      <w:r w:rsidRPr="005F1E3D">
        <w:rPr>
          <w:lang w:val="en-GB"/>
        </w:rPr>
        <w:t xml:space="preserve"> was proposed by Frigyes Karinthy in the early 20th century. </w:t>
      </w:r>
      <w:r>
        <w:rPr>
          <w:lang w:val="en-GB"/>
        </w:rPr>
        <w:t xml:space="preserve">Secondly, </w:t>
      </w:r>
      <w:r w:rsidR="001E4400">
        <w:rPr>
          <w:lang w:val="en-GB"/>
        </w:rPr>
        <w:t xml:space="preserve">all social networks exhibit </w:t>
      </w:r>
      <w:r w:rsidR="00EA5155">
        <w:rPr>
          <w:lang w:val="en-GB"/>
        </w:rPr>
        <w:t>clustering; t</w:t>
      </w:r>
      <w:r w:rsidRPr="000B07A1">
        <w:rPr>
          <w:lang w:val="en-GB"/>
        </w:rPr>
        <w:t xml:space="preserve">he probability of a tie between two actors is much greater if the two actors in question have another mutual </w:t>
      </w:r>
      <w:r w:rsidR="00617191">
        <w:rPr>
          <w:lang w:val="en-GB"/>
        </w:rPr>
        <w:t xml:space="preserve">acquaintance. </w:t>
      </w:r>
      <w:r w:rsidR="00691B7F">
        <w:rPr>
          <w:lang w:val="en-GB"/>
        </w:rPr>
        <w:t>This is</w:t>
      </w:r>
      <w:r>
        <w:rPr>
          <w:lang w:val="en-GB"/>
        </w:rPr>
        <w:t xml:space="preserve"> </w:t>
      </w:r>
      <w:r w:rsidRPr="000B07A1">
        <w:rPr>
          <w:lang w:val="en-GB"/>
        </w:rPr>
        <w:t>def</w:t>
      </w:r>
      <w:r>
        <w:rPr>
          <w:lang w:val="en-GB"/>
        </w:rPr>
        <w:t xml:space="preserve">ined </w:t>
      </w:r>
      <w:r w:rsidR="00691B7F">
        <w:rPr>
          <w:lang w:val="en-GB"/>
        </w:rPr>
        <w:t xml:space="preserve">by </w:t>
      </w:r>
      <w:r w:rsidR="008446A8">
        <w:rPr>
          <w:lang w:val="en-GB"/>
        </w:rPr>
        <w:t xml:space="preserve">a </w:t>
      </w:r>
      <w:r>
        <w:rPr>
          <w:lang w:val="en-GB"/>
        </w:rPr>
        <w:t>‘clustering coefficient</w:t>
      </w:r>
      <w:r w:rsidR="008446A8">
        <w:rPr>
          <w:lang w:val="en-GB"/>
        </w:rPr>
        <w:t>’</w:t>
      </w:r>
      <w:r>
        <w:rPr>
          <w:lang w:val="en-GB"/>
        </w:rPr>
        <w:t>,</w:t>
      </w:r>
      <w:r w:rsidRPr="000B07A1">
        <w:rPr>
          <w:lang w:val="en-GB"/>
        </w:rPr>
        <w:t xml:space="preserve"> which is the probability that two acquaintances of a randomly chosen person are themselves acquainted. </w:t>
      </w:r>
      <w:r>
        <w:rPr>
          <w:lang w:val="en-GB"/>
        </w:rPr>
        <w:t>Thirdly, a</w:t>
      </w:r>
      <w:r w:rsidR="00910682">
        <w:rPr>
          <w:lang w:val="en-GB"/>
        </w:rPr>
        <w:t>ll social networks exhibit a</w:t>
      </w:r>
      <w:r>
        <w:rPr>
          <w:lang w:val="en-GB"/>
        </w:rPr>
        <w:t xml:space="preserve"> </w:t>
      </w:r>
      <w:r w:rsidRPr="000B07A1">
        <w:rPr>
          <w:lang w:val="en-GB"/>
        </w:rPr>
        <w:t>skew</w:t>
      </w:r>
      <w:r>
        <w:rPr>
          <w:lang w:val="en-GB"/>
        </w:rPr>
        <w:t>ed degree distribution.</w:t>
      </w:r>
      <w:r w:rsidR="004A030D">
        <w:rPr>
          <w:lang w:val="en-GB"/>
        </w:rPr>
        <w:t xml:space="preserve"> </w:t>
      </w:r>
      <w:sdt>
        <w:sdtPr>
          <w:rPr>
            <w:lang w:val="en-GB"/>
          </w:rPr>
          <w:id w:val="-1648736398"/>
          <w:citation/>
        </w:sdtPr>
        <w:sdtContent>
          <w:r w:rsidR="004A030D" w:rsidRPr="002E6406">
            <w:rPr>
              <w:lang w:val="en-GB"/>
            </w:rPr>
            <w:fldChar w:fldCharType="begin"/>
          </w:r>
          <w:r w:rsidR="005D40DB">
            <w:rPr>
              <w:lang w:val="en-GB"/>
            </w:rPr>
            <w:instrText xml:space="preserve">CITATION MEJ \l 2057 </w:instrText>
          </w:r>
          <w:r w:rsidR="004A030D" w:rsidRPr="002E6406">
            <w:rPr>
              <w:lang w:val="en-GB"/>
            </w:rPr>
            <w:fldChar w:fldCharType="separate"/>
          </w:r>
          <w:r w:rsidR="00163B5E" w:rsidRPr="00163B5E">
            <w:rPr>
              <w:noProof/>
              <w:lang w:val="en-GB"/>
            </w:rPr>
            <w:t>(M. E. J. Newman, 2002)</w:t>
          </w:r>
          <w:r w:rsidR="004A030D" w:rsidRPr="002E6406">
            <w:rPr>
              <w:lang w:val="en-GB"/>
            </w:rPr>
            <w:fldChar w:fldCharType="end"/>
          </w:r>
        </w:sdtContent>
      </w:sdt>
      <w:r w:rsidR="00F87272">
        <w:rPr>
          <w:lang w:val="en-GB"/>
        </w:rPr>
        <w:t xml:space="preserve"> </w:t>
      </w:r>
    </w:p>
    <w:p w14:paraId="71F4839B" w14:textId="53F07750" w:rsidR="00EF5A7E" w:rsidRDefault="002E6406" w:rsidP="00F87272">
      <w:pPr>
        <w:widowControl w:val="0"/>
        <w:autoSpaceDE w:val="0"/>
        <w:autoSpaceDN w:val="0"/>
        <w:adjustRightInd w:val="0"/>
        <w:ind w:firstLine="720"/>
        <w:rPr>
          <w:lang w:val="en-GB"/>
        </w:rPr>
      </w:pPr>
      <w:r>
        <w:rPr>
          <w:lang w:val="en-GB"/>
        </w:rPr>
        <w:t>I</w:t>
      </w:r>
      <w:r w:rsidR="00F9598D">
        <w:rPr>
          <w:lang w:val="en-GB"/>
        </w:rPr>
        <w:t>n many fields, the Erdö</w:t>
      </w:r>
      <w:r w:rsidR="00AD4ACC">
        <w:rPr>
          <w:lang w:val="en-GB"/>
        </w:rPr>
        <w:t>s-Renyi</w:t>
      </w:r>
      <w:r w:rsidR="001D1C35">
        <w:rPr>
          <w:lang w:val="en-GB"/>
        </w:rPr>
        <w:t xml:space="preserve"> (ER)</w:t>
      </w:r>
      <w:r w:rsidR="00AD4ACC">
        <w:rPr>
          <w:lang w:val="en-GB"/>
        </w:rPr>
        <w:t xml:space="preserve"> model</w:t>
      </w:r>
      <w:r w:rsidR="00051724">
        <w:rPr>
          <w:rStyle w:val="FootnoteReference"/>
          <w:lang w:val="en-GB"/>
        </w:rPr>
        <w:footnoteReference w:id="2"/>
      </w:r>
      <w:r w:rsidR="00AD4ACC">
        <w:rPr>
          <w:lang w:val="en-GB"/>
        </w:rPr>
        <w:t xml:space="preserve"> is considered as the</w:t>
      </w:r>
      <w:r>
        <w:rPr>
          <w:lang w:val="en-GB"/>
        </w:rPr>
        <w:t xml:space="preserve"> basic model i</w:t>
      </w:r>
      <w:r w:rsidR="00AE7108">
        <w:rPr>
          <w:lang w:val="en-GB"/>
        </w:rPr>
        <w:t>n the study of random networks, h</w:t>
      </w:r>
      <w:r w:rsidR="00D34CD9">
        <w:rPr>
          <w:lang w:val="en-GB"/>
        </w:rPr>
        <w:t xml:space="preserve">owever, </w:t>
      </w:r>
      <w:r>
        <w:rPr>
          <w:lang w:val="en-GB"/>
        </w:rPr>
        <w:t xml:space="preserve">networks generated by this model </w:t>
      </w:r>
      <w:r w:rsidRPr="002E6406">
        <w:rPr>
          <w:lang w:val="en-GB"/>
        </w:rPr>
        <w:t>have a low</w:t>
      </w:r>
      <w:r w:rsidR="00C34AA7">
        <w:rPr>
          <w:lang w:val="en-GB"/>
        </w:rPr>
        <w:t xml:space="preserve"> clustering coefficient</w:t>
      </w:r>
      <w:r w:rsidR="00C34AA7" w:rsidRPr="002E6406">
        <w:rPr>
          <w:lang w:val="en-GB"/>
        </w:rPr>
        <w:t xml:space="preserve"> </w:t>
      </w:r>
      <w:r w:rsidR="00934804">
        <w:rPr>
          <w:lang w:val="en-GB"/>
        </w:rPr>
        <w:t xml:space="preserve">and a </w:t>
      </w:r>
      <w:r w:rsidR="00396854">
        <w:rPr>
          <w:lang w:val="en-GB"/>
        </w:rPr>
        <w:t>Poisson</w:t>
      </w:r>
      <w:r w:rsidR="00396854">
        <w:rPr>
          <w:lang w:val="en-GB"/>
        </w:rPr>
        <w:t xml:space="preserve"> </w:t>
      </w:r>
      <w:r>
        <w:rPr>
          <w:lang w:val="en-GB"/>
        </w:rPr>
        <w:t>degree</w:t>
      </w:r>
      <w:r w:rsidRPr="002E6406">
        <w:rPr>
          <w:lang w:val="en-GB"/>
        </w:rPr>
        <w:t> distribution</w:t>
      </w:r>
      <w:r>
        <w:rPr>
          <w:lang w:val="en-GB"/>
        </w:rPr>
        <w:t>,</w:t>
      </w:r>
      <w:r w:rsidRPr="002E6406">
        <w:rPr>
          <w:lang w:val="en-GB"/>
        </w:rPr>
        <w:t xml:space="preserve"> rather than a</w:t>
      </w:r>
      <w:r>
        <w:rPr>
          <w:lang w:val="en-GB"/>
        </w:rPr>
        <w:t xml:space="preserve"> skewed power law</w:t>
      </w:r>
      <w:r w:rsidRPr="002E6406">
        <w:rPr>
          <w:lang w:val="en-GB"/>
        </w:rPr>
        <w:t xml:space="preserve"> </w:t>
      </w:r>
      <w:r w:rsidR="00E40DAD">
        <w:rPr>
          <w:lang w:val="en-GB"/>
        </w:rPr>
        <w:t xml:space="preserve">as </w:t>
      </w:r>
      <w:r w:rsidRPr="002E6406">
        <w:rPr>
          <w:lang w:val="en-GB"/>
        </w:rPr>
        <w:t>observed in many real-world</w:t>
      </w:r>
      <w:r w:rsidR="00A2576B">
        <w:rPr>
          <w:lang w:val="en-GB"/>
        </w:rPr>
        <w:t xml:space="preserve"> </w:t>
      </w:r>
      <w:r w:rsidR="008E01E0">
        <w:rPr>
          <w:lang w:val="en-GB"/>
        </w:rPr>
        <w:t>OSNs</w:t>
      </w:r>
      <w:sdt>
        <w:sdtPr>
          <w:rPr>
            <w:lang w:val="en-GB"/>
          </w:rPr>
          <w:id w:val="2125879201"/>
          <w:citation/>
        </w:sdtPr>
        <w:sdtContent>
          <w:r w:rsidR="00F216D2">
            <w:rPr>
              <w:lang w:val="en-GB"/>
            </w:rPr>
            <w:fldChar w:fldCharType="begin"/>
          </w:r>
          <w:r w:rsidR="005D40DB">
            <w:rPr>
              <w:lang w:val="en-GB"/>
            </w:rPr>
            <w:instrText xml:space="preserve">CITATION Dun \l 2057 </w:instrText>
          </w:r>
          <w:r w:rsidR="00F216D2">
            <w:rPr>
              <w:lang w:val="en-GB"/>
            </w:rPr>
            <w:fldChar w:fldCharType="separate"/>
          </w:r>
          <w:r w:rsidR="00163B5E">
            <w:rPr>
              <w:noProof/>
              <w:lang w:val="en-GB"/>
            </w:rPr>
            <w:t xml:space="preserve"> </w:t>
          </w:r>
          <w:r w:rsidR="00163B5E" w:rsidRPr="00163B5E">
            <w:rPr>
              <w:noProof/>
              <w:lang w:val="en-GB"/>
            </w:rPr>
            <w:t>(Strogatz, 1998)</w:t>
          </w:r>
          <w:r w:rsidR="00F216D2">
            <w:rPr>
              <w:lang w:val="en-GB"/>
            </w:rPr>
            <w:fldChar w:fldCharType="end"/>
          </w:r>
        </w:sdtContent>
      </w:sdt>
      <w:r w:rsidR="00A2576B">
        <w:rPr>
          <w:lang w:val="en-GB"/>
        </w:rPr>
        <w:t>.</w:t>
      </w:r>
      <w:r w:rsidRPr="002E6406">
        <w:rPr>
          <w:lang w:val="en-GB"/>
        </w:rPr>
        <w:t xml:space="preserve"> </w:t>
      </w:r>
      <w:r w:rsidR="005F0421" w:rsidRPr="005F0421">
        <w:rPr>
          <w:lang w:val="en-GB"/>
        </w:rPr>
        <w:t>T</w:t>
      </w:r>
      <w:r w:rsidR="00672B4C">
        <w:rPr>
          <w:lang w:val="en-GB"/>
        </w:rPr>
        <w:t>he Watts-</w:t>
      </w:r>
      <w:r w:rsidR="00B654C4">
        <w:rPr>
          <w:lang w:val="en-GB"/>
        </w:rPr>
        <w:t>Strogatz</w:t>
      </w:r>
      <w:r w:rsidR="00753213">
        <w:rPr>
          <w:lang w:val="en-GB"/>
        </w:rPr>
        <w:t xml:space="preserve"> (WS)</w:t>
      </w:r>
      <w:r w:rsidR="00B654C4">
        <w:rPr>
          <w:lang w:val="en-GB"/>
        </w:rPr>
        <w:t xml:space="preserve"> model</w:t>
      </w:r>
      <w:r w:rsidR="005F0421" w:rsidRPr="005F0421">
        <w:rPr>
          <w:lang w:val="en-GB"/>
        </w:rPr>
        <w:t xml:space="preserve"> addresses t</w:t>
      </w:r>
      <w:r w:rsidR="00B654C4">
        <w:rPr>
          <w:lang w:val="en-GB"/>
        </w:rPr>
        <w:t>he first of the</w:t>
      </w:r>
      <w:r w:rsidR="000B2734">
        <w:rPr>
          <w:lang w:val="en-GB"/>
        </w:rPr>
        <w:t>se</w:t>
      </w:r>
      <w:r w:rsidR="00B654C4">
        <w:rPr>
          <w:lang w:val="en-GB"/>
        </w:rPr>
        <w:t xml:space="preserve"> two limitations; i</w:t>
      </w:r>
      <w:r w:rsidR="005F0421" w:rsidRPr="005F0421">
        <w:rPr>
          <w:lang w:val="en-GB"/>
        </w:rPr>
        <w:t xml:space="preserve">t accounts for clustering </w:t>
      </w:r>
      <w:r w:rsidR="00F140C2">
        <w:rPr>
          <w:lang w:val="en-GB"/>
        </w:rPr>
        <w:t>whilst</w:t>
      </w:r>
      <w:r w:rsidR="005F0421" w:rsidRPr="005F0421">
        <w:rPr>
          <w:lang w:val="en-GB"/>
        </w:rPr>
        <w:t xml:space="preserve"> retaining the short path lengths of the ER model. Conseq</w:t>
      </w:r>
      <w:r w:rsidR="002969A3">
        <w:rPr>
          <w:lang w:val="en-GB"/>
        </w:rPr>
        <w:t xml:space="preserve">uently, the model is also able to </w:t>
      </w:r>
      <w:r w:rsidR="005F0421" w:rsidRPr="005F0421">
        <w:rPr>
          <w:lang w:val="en-GB"/>
        </w:rPr>
        <w:t>explain the "small-world" </w:t>
      </w:r>
      <w:r w:rsidR="005F0421">
        <w:rPr>
          <w:lang w:val="en-GB"/>
        </w:rPr>
        <w:t>phenomena.</w:t>
      </w:r>
      <w:r w:rsidR="002969A3">
        <w:rPr>
          <w:lang w:val="en-GB"/>
        </w:rPr>
        <w:t xml:space="preserve"> </w:t>
      </w:r>
      <w:r w:rsidR="00ED4D49" w:rsidRPr="00ED4D49">
        <w:rPr>
          <w:lang w:val="en-GB"/>
        </w:rPr>
        <w:t>The major limitation of the model is that it produces an unrealistic</w:t>
      </w:r>
      <w:r w:rsidR="004836BC">
        <w:rPr>
          <w:lang w:val="en-GB"/>
        </w:rPr>
        <w:t xml:space="preserve"> degree</w:t>
      </w:r>
      <w:r w:rsidR="00ED4D49" w:rsidRPr="00ED4D49">
        <w:rPr>
          <w:lang w:val="en-GB"/>
        </w:rPr>
        <w:t> distribution</w:t>
      </w:r>
      <w:r w:rsidR="00E06572">
        <w:rPr>
          <w:lang w:val="en-GB"/>
        </w:rPr>
        <w:t xml:space="preserve"> </w:t>
      </w:r>
      <w:r w:rsidR="00D715B4">
        <w:rPr>
          <w:lang w:val="en-GB"/>
        </w:rPr>
        <w:t xml:space="preserve">as </w:t>
      </w:r>
      <w:r w:rsidR="00E06572">
        <w:rPr>
          <w:lang w:val="en-GB"/>
        </w:rPr>
        <w:t>shown in Figure 2</w:t>
      </w:r>
      <w:sdt>
        <w:sdtPr>
          <w:rPr>
            <w:lang w:val="en-GB"/>
          </w:rPr>
          <w:id w:val="-512231002"/>
          <w:citation/>
        </w:sdtPr>
        <w:sdtContent>
          <w:r w:rsidR="009643AB">
            <w:rPr>
              <w:lang w:val="en-GB"/>
            </w:rPr>
            <w:fldChar w:fldCharType="begin"/>
          </w:r>
          <w:r w:rsidR="005D40DB">
            <w:rPr>
              <w:lang w:val="en-GB"/>
            </w:rPr>
            <w:instrText xml:space="preserve">CITATION Dun \l 2057 </w:instrText>
          </w:r>
          <w:r w:rsidR="009643AB">
            <w:rPr>
              <w:lang w:val="en-GB"/>
            </w:rPr>
            <w:fldChar w:fldCharType="separate"/>
          </w:r>
          <w:r w:rsidR="00163B5E">
            <w:rPr>
              <w:noProof/>
              <w:lang w:val="en-GB"/>
            </w:rPr>
            <w:t xml:space="preserve"> </w:t>
          </w:r>
          <w:r w:rsidR="00163B5E" w:rsidRPr="00163B5E">
            <w:rPr>
              <w:noProof/>
              <w:lang w:val="en-GB"/>
            </w:rPr>
            <w:t>(Strogatz, 1998)</w:t>
          </w:r>
          <w:r w:rsidR="009643AB">
            <w:rPr>
              <w:lang w:val="en-GB"/>
            </w:rPr>
            <w:fldChar w:fldCharType="end"/>
          </w:r>
        </w:sdtContent>
      </w:sdt>
      <w:r w:rsidR="00A2576B">
        <w:rPr>
          <w:lang w:val="en-GB"/>
        </w:rPr>
        <w:t>.</w:t>
      </w:r>
      <w:r w:rsidR="00ED4D49" w:rsidRPr="00ED4D49">
        <w:rPr>
          <w:lang w:val="en-GB"/>
        </w:rPr>
        <w:t xml:space="preserve"> Such networks are better described in that respect by</w:t>
      </w:r>
      <w:r w:rsidR="00ED4D49">
        <w:rPr>
          <w:lang w:val="en-GB"/>
        </w:rPr>
        <w:t xml:space="preserve"> </w:t>
      </w:r>
      <w:r w:rsidR="00ED4D49" w:rsidRPr="00ED4D49">
        <w:rPr>
          <w:lang w:val="en-GB"/>
        </w:rPr>
        <w:t>the</w:t>
      </w:r>
      <w:r w:rsidR="00B654C4">
        <w:rPr>
          <w:lang w:val="en-GB"/>
        </w:rPr>
        <w:t xml:space="preserve"> </w:t>
      </w:r>
      <w:r w:rsidR="00B654C4" w:rsidRPr="00ED4D49">
        <w:rPr>
          <w:lang w:val="en-GB"/>
        </w:rPr>
        <w:t>Barabási–Albert</w:t>
      </w:r>
      <w:r w:rsidR="005E3EBF">
        <w:rPr>
          <w:lang w:val="en-GB"/>
        </w:rPr>
        <w:t xml:space="preserve"> (BA)</w:t>
      </w:r>
      <w:r w:rsidR="00B654C4" w:rsidRPr="00ED4D49">
        <w:rPr>
          <w:lang w:val="en-GB"/>
        </w:rPr>
        <w:t xml:space="preserve"> model</w:t>
      </w:r>
      <w:r w:rsidR="00D73DF0">
        <w:rPr>
          <w:lang w:val="en-GB"/>
        </w:rPr>
        <w:t xml:space="preserve"> as shown in Figure 3</w:t>
      </w:r>
      <w:r w:rsidR="00ED4D49">
        <w:rPr>
          <w:lang w:val="en-GB"/>
        </w:rPr>
        <w:t xml:space="preserve">. </w:t>
      </w:r>
      <w:r w:rsidR="00ED4D49" w:rsidRPr="00ED4D49">
        <w:rPr>
          <w:lang w:val="en-GB"/>
        </w:rPr>
        <w:t xml:space="preserve">On the other hand, the </w:t>
      </w:r>
      <w:r w:rsidR="001B6651">
        <w:rPr>
          <w:lang w:val="en-GB"/>
        </w:rPr>
        <w:t>BA</w:t>
      </w:r>
      <w:r w:rsidR="00ED4D49" w:rsidRPr="00ED4D49">
        <w:rPr>
          <w:lang w:val="en-GB"/>
        </w:rPr>
        <w:t xml:space="preserve"> model fails to produce the high levels of clustering seen in real networks, a shortcoming not shared by the </w:t>
      </w:r>
      <w:r w:rsidR="00553E0B">
        <w:rPr>
          <w:lang w:val="en-GB"/>
        </w:rPr>
        <w:t>WS</w:t>
      </w:r>
      <w:r w:rsidR="00B6684E">
        <w:rPr>
          <w:lang w:val="en-GB"/>
        </w:rPr>
        <w:t xml:space="preserve"> model</w:t>
      </w:r>
      <w:r w:rsidR="00ED4D49" w:rsidRPr="00ED4D49">
        <w:rPr>
          <w:lang w:val="en-GB"/>
        </w:rPr>
        <w:t xml:space="preserve"> </w:t>
      </w:r>
      <w:sdt>
        <w:sdtPr>
          <w:rPr>
            <w:lang w:val="en-GB"/>
          </w:rPr>
          <w:id w:val="1774593390"/>
          <w:citation/>
        </w:sdtPr>
        <w:sdtContent>
          <w:r w:rsidR="00F216D2">
            <w:rPr>
              <w:lang w:val="en-GB"/>
            </w:rPr>
            <w:fldChar w:fldCharType="begin"/>
          </w:r>
          <w:r w:rsidR="00F216D2">
            <w:rPr>
              <w:lang w:val="en-GB"/>
            </w:rPr>
            <w:instrText xml:space="preserve"> CITATION Rék02 \l 2057 </w:instrText>
          </w:r>
          <w:r w:rsidR="00F216D2">
            <w:rPr>
              <w:lang w:val="en-GB"/>
            </w:rPr>
            <w:fldChar w:fldCharType="separate"/>
          </w:r>
          <w:r w:rsidR="00163B5E" w:rsidRPr="00163B5E">
            <w:rPr>
              <w:noProof/>
              <w:lang w:val="en-GB"/>
            </w:rPr>
            <w:t>(Barabási, 2002)</w:t>
          </w:r>
          <w:r w:rsidR="00F216D2">
            <w:rPr>
              <w:lang w:val="en-GB"/>
            </w:rPr>
            <w:fldChar w:fldCharType="end"/>
          </w:r>
        </w:sdtContent>
      </w:sdt>
      <w:r w:rsidR="00B6684E">
        <w:rPr>
          <w:lang w:val="en-GB"/>
        </w:rPr>
        <w:t xml:space="preserve">. </w:t>
      </w:r>
      <w:r w:rsidR="00ED4D49" w:rsidRPr="00ED4D49">
        <w:rPr>
          <w:lang w:val="en-GB"/>
        </w:rPr>
        <w:t>Thus, neit</w:t>
      </w:r>
      <w:r w:rsidR="00553E0B">
        <w:rPr>
          <w:lang w:val="en-GB"/>
        </w:rPr>
        <w:t xml:space="preserve">her the WS, </w:t>
      </w:r>
      <w:r w:rsidR="00ED4D49" w:rsidRPr="00ED4D49">
        <w:rPr>
          <w:lang w:val="en-GB"/>
        </w:rPr>
        <w:t xml:space="preserve">nor the </w:t>
      </w:r>
      <w:r w:rsidR="00553E0B">
        <w:rPr>
          <w:lang w:val="en-GB"/>
        </w:rPr>
        <w:t>BA</w:t>
      </w:r>
      <w:r w:rsidR="00ED4D49" w:rsidRPr="00ED4D49">
        <w:rPr>
          <w:lang w:val="en-GB"/>
        </w:rPr>
        <w:t xml:space="preserve"> model shoul</w:t>
      </w:r>
      <w:r w:rsidR="00ED4D49">
        <w:rPr>
          <w:lang w:val="en-GB"/>
        </w:rPr>
        <w:t>d be viewed as fully realistic</w:t>
      </w:r>
      <w:r w:rsidR="00EF5A7E">
        <w:rPr>
          <w:lang w:val="en-GB"/>
        </w:rPr>
        <w:t>.</w:t>
      </w:r>
    </w:p>
    <w:p w14:paraId="0F026985" w14:textId="6C8D65DF" w:rsidR="00EF5A7E" w:rsidRPr="002C4C11" w:rsidRDefault="002948C7" w:rsidP="00EF5A7E">
      <w:pPr>
        <w:pStyle w:val="NormalWeb"/>
        <w:rPr>
          <w:i/>
          <w:sz w:val="20"/>
          <w:szCs w:val="20"/>
          <w:lang w:val="en-GB"/>
        </w:rPr>
      </w:pPr>
      <w:r w:rsidRPr="002C4C11">
        <w:rPr>
          <w:i/>
          <w:noProof/>
          <w:sz w:val="20"/>
          <w:szCs w:val="20"/>
        </w:rPr>
        <mc:AlternateContent>
          <mc:Choice Requires="wps">
            <w:drawing>
              <wp:anchor distT="0" distB="0" distL="114300" distR="114300" simplePos="0" relativeHeight="251687936" behindDoc="0" locked="0" layoutInCell="1" allowOverlap="1" wp14:anchorId="11BD96AB" wp14:editId="77732B1B">
                <wp:simplePos x="0" y="0"/>
                <wp:positionH relativeFrom="column">
                  <wp:posOffset>1994535</wp:posOffset>
                </wp:positionH>
                <wp:positionV relativeFrom="paragraph">
                  <wp:posOffset>777240</wp:posOffset>
                </wp:positionV>
                <wp:extent cx="3579495" cy="45974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57949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E94A6D" w14:textId="760B1772" w:rsidR="00BB6246" w:rsidRPr="00DC2AC2" w:rsidRDefault="00BB6246" w:rsidP="00FE459D">
                            <w:pPr>
                              <w:pStyle w:val="NormalWeb"/>
                              <w:rPr>
                                <w:i/>
                                <w:sz w:val="20"/>
                                <w:szCs w:val="20"/>
                                <w:lang w:val="en-GB"/>
                              </w:rPr>
                            </w:pPr>
                            <w:r w:rsidRPr="00DC2AC2">
                              <w:rPr>
                                <w:b/>
                                <w:i/>
                                <w:sz w:val="20"/>
                                <w:szCs w:val="20"/>
                                <w:lang w:val="en-GB"/>
                              </w:rPr>
                              <w:t>Figure 3</w:t>
                            </w:r>
                            <w:r w:rsidR="00070718" w:rsidRPr="00DC2AC2">
                              <w:rPr>
                                <w:i/>
                                <w:sz w:val="20"/>
                                <w:szCs w:val="20"/>
                                <w:lang w:val="en-GB"/>
                              </w:rPr>
                              <w:t>: S</w:t>
                            </w:r>
                            <w:r w:rsidRPr="00DC2AC2">
                              <w:rPr>
                                <w:i/>
                                <w:sz w:val="20"/>
                                <w:szCs w:val="20"/>
                                <w:lang w:val="en-GB"/>
                              </w:rPr>
                              <w:t>cale-free degree distribution generated by the Barabási–Albert model where k = degree of a node.</w:t>
                            </w:r>
                          </w:p>
                          <w:p w14:paraId="7A6A7030" w14:textId="77777777" w:rsidR="00BB6246" w:rsidRPr="002C4C11" w:rsidRDefault="00BB6246">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BD96AB" id="_x0000_t202" coordsize="21600,21600" o:spt="202" path="m0,0l0,21600,21600,21600,21600,0xe">
                <v:stroke joinstyle="miter"/>
                <v:path gradientshapeok="t" o:connecttype="rect"/>
              </v:shapetype>
              <v:shape id="Text Box 26" o:spid="_x0000_s1026" type="#_x0000_t202" style="position:absolute;margin-left:157.05pt;margin-top:61.2pt;width:281.85pt;height:3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" filled="f" stroked="f">
                <v:textbox>
                  <w:txbxContent>
                    <w:p w14:paraId="06E94A6D" w14:textId="760B1772" w:rsidR="00BB6246" w:rsidRPr="00DC2AC2" w:rsidRDefault="00BB6246" w:rsidP="00FE459D">
                      <w:pPr>
                        <w:pStyle w:val="NormalWeb"/>
                        <w:rPr>
                          <w:i/>
                          <w:sz w:val="20"/>
                          <w:szCs w:val="20"/>
                          <w:lang w:val="en-GB"/>
                        </w:rPr>
                      </w:pPr>
                      <w:r w:rsidRPr="00DC2AC2">
                        <w:rPr>
                          <w:b/>
                          <w:i/>
                          <w:sz w:val="20"/>
                          <w:szCs w:val="20"/>
                          <w:lang w:val="en-GB"/>
                        </w:rPr>
                        <w:t>Figure 3</w:t>
                      </w:r>
                      <w:r w:rsidR="00070718" w:rsidRPr="00DC2AC2">
                        <w:rPr>
                          <w:i/>
                          <w:sz w:val="20"/>
                          <w:szCs w:val="20"/>
                          <w:lang w:val="en-GB"/>
                        </w:rPr>
                        <w:t>: S</w:t>
                      </w:r>
                      <w:r w:rsidRPr="00DC2AC2">
                        <w:rPr>
                          <w:i/>
                          <w:sz w:val="20"/>
                          <w:szCs w:val="20"/>
                          <w:lang w:val="en-GB"/>
                        </w:rPr>
                        <w:t>cale-free degree distribution generated by the Barabási–Albert model where k = degree of a node.</w:t>
                      </w:r>
                    </w:p>
                    <w:p w14:paraId="7A6A7030" w14:textId="77777777" w:rsidR="00BB6246" w:rsidRPr="002C4C11" w:rsidRDefault="00BB6246">
                      <w:pPr>
                        <w:rPr>
                          <w:sz w:val="20"/>
                          <w:szCs w:val="20"/>
                        </w:rPr>
                      </w:pPr>
                    </w:p>
                  </w:txbxContent>
                </v:textbox>
                <w10:wrap type="square"/>
              </v:shape>
            </w:pict>
          </mc:Fallback>
        </mc:AlternateContent>
      </w:r>
      <w:r w:rsidRPr="002C4C11">
        <w:rPr>
          <w:b/>
          <w:noProof/>
          <w:sz w:val="20"/>
          <w:szCs w:val="20"/>
        </w:rPr>
        <w:drawing>
          <wp:anchor distT="0" distB="0" distL="114300" distR="114300" simplePos="0" relativeHeight="251685888" behindDoc="0" locked="0" layoutInCell="1" allowOverlap="1" wp14:anchorId="64B3700A" wp14:editId="078A0FEE">
            <wp:simplePos x="0" y="0"/>
            <wp:positionH relativeFrom="column">
              <wp:posOffset>-59055</wp:posOffset>
            </wp:positionH>
            <wp:positionV relativeFrom="paragraph">
              <wp:posOffset>93980</wp:posOffset>
            </wp:positionV>
            <wp:extent cx="2004060" cy="705485"/>
            <wp:effectExtent l="0" t="0" r="254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1-22 at 16.22.21.png"/>
                    <pic:cNvPicPr/>
                  </pic:nvPicPr>
                  <pic:blipFill>
                    <a:blip r:embed="rId9">
                      <a:extLst>
                        <a:ext uri="{28A0092B-C50C-407E-A947-70E740481C1C}">
                          <a14:useLocalDpi xmlns:a14="http://schemas.microsoft.com/office/drawing/2010/main" val="0"/>
                        </a:ext>
                      </a:extLst>
                    </a:blip>
                    <a:stretch>
                      <a:fillRect/>
                    </a:stretch>
                  </pic:blipFill>
                  <pic:spPr>
                    <a:xfrm>
                      <a:off x="0" y="0"/>
                      <a:ext cx="2004060" cy="705485"/>
                    </a:xfrm>
                    <a:prstGeom prst="rect">
                      <a:avLst/>
                    </a:prstGeom>
                  </pic:spPr>
                </pic:pic>
              </a:graphicData>
            </a:graphic>
            <wp14:sizeRelH relativeFrom="page">
              <wp14:pctWidth>0</wp14:pctWidth>
            </wp14:sizeRelH>
            <wp14:sizeRelV relativeFrom="page">
              <wp14:pctHeight>0</wp14:pctHeight>
            </wp14:sizeRelV>
          </wp:anchor>
        </w:drawing>
      </w:r>
      <w:r w:rsidR="00EF5A7E">
        <w:rPr>
          <w:b/>
          <w:i/>
          <w:sz w:val="20"/>
          <w:szCs w:val="20"/>
          <w:lang w:val="en-GB"/>
        </w:rPr>
        <w:t>F</w:t>
      </w:r>
      <w:r w:rsidR="00EF5A7E" w:rsidRPr="002C4C11">
        <w:rPr>
          <w:b/>
          <w:i/>
          <w:sz w:val="20"/>
          <w:szCs w:val="20"/>
          <w:lang w:val="en-GB"/>
        </w:rPr>
        <w:t>igure 2</w:t>
      </w:r>
      <w:r w:rsidR="00EF5A7E" w:rsidRPr="002C4C11">
        <w:rPr>
          <w:i/>
          <w:sz w:val="20"/>
          <w:szCs w:val="20"/>
          <w:lang w:val="en-GB"/>
        </w:rPr>
        <w:t>: Poisson degree distribution generated by Watts-Strogatz model.</w:t>
      </w:r>
      <w:r w:rsidR="00EF5A7E">
        <w:rPr>
          <w:i/>
          <w:sz w:val="20"/>
          <w:szCs w:val="20"/>
          <w:lang w:val="en-GB"/>
        </w:rPr>
        <w:t xml:space="preserve"> </w:t>
      </w:r>
      <w:r w:rsidR="00EF5A7E" w:rsidRPr="002C4C11">
        <w:rPr>
          <w:i/>
          <w:sz w:val="20"/>
          <w:szCs w:val="20"/>
          <w:lang w:val="en-GB"/>
        </w:rPr>
        <w:t xml:space="preserve">Where N = Number of nodes, p = probability that two nodes are connected, k = degree of a node. </w:t>
      </w:r>
    </w:p>
    <w:p w14:paraId="64E21389" w14:textId="16115A51" w:rsidR="00B87472" w:rsidRDefault="00EF5A7E" w:rsidP="00EF5A7E">
      <w:pPr>
        <w:widowControl w:val="0"/>
        <w:autoSpaceDE w:val="0"/>
        <w:autoSpaceDN w:val="0"/>
        <w:adjustRightInd w:val="0"/>
        <w:ind w:firstLine="720"/>
        <w:rPr>
          <w:lang w:val="en-GB"/>
        </w:rPr>
      </w:pPr>
      <w:r w:rsidRPr="002C4C11">
        <w:rPr>
          <w:noProof/>
          <w:sz w:val="20"/>
          <w:szCs w:val="20"/>
        </w:rPr>
        <w:drawing>
          <wp:anchor distT="0" distB="0" distL="114300" distR="114300" simplePos="0" relativeHeight="251686912" behindDoc="0" locked="0" layoutInCell="1" allowOverlap="1" wp14:anchorId="68701FBE" wp14:editId="3C38897F">
            <wp:simplePos x="0" y="0"/>
            <wp:positionH relativeFrom="column">
              <wp:posOffset>399415</wp:posOffset>
            </wp:positionH>
            <wp:positionV relativeFrom="paragraph">
              <wp:posOffset>2540</wp:posOffset>
            </wp:positionV>
            <wp:extent cx="989965" cy="374015"/>
            <wp:effectExtent l="0" t="0" r="635" b="6985"/>
            <wp:wrapTight wrapText="bothSides">
              <wp:wrapPolygon edited="0">
                <wp:start x="0" y="0"/>
                <wp:lineTo x="0" y="20537"/>
                <wp:lineTo x="21060" y="20537"/>
                <wp:lineTo x="2106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1-22 at 16.27.44.png"/>
                    <pic:cNvPicPr/>
                  </pic:nvPicPr>
                  <pic:blipFill>
                    <a:blip r:embed="rId10">
                      <a:extLst>
                        <a:ext uri="{28A0092B-C50C-407E-A947-70E740481C1C}">
                          <a14:useLocalDpi xmlns:a14="http://schemas.microsoft.com/office/drawing/2010/main" val="0"/>
                        </a:ext>
                      </a:extLst>
                    </a:blip>
                    <a:stretch>
                      <a:fillRect/>
                    </a:stretch>
                  </pic:blipFill>
                  <pic:spPr>
                    <a:xfrm>
                      <a:off x="0" y="0"/>
                      <a:ext cx="989965" cy="374015"/>
                    </a:xfrm>
                    <a:prstGeom prst="rect">
                      <a:avLst/>
                    </a:prstGeom>
                  </pic:spPr>
                </pic:pic>
              </a:graphicData>
            </a:graphic>
            <wp14:sizeRelH relativeFrom="page">
              <wp14:pctWidth>0</wp14:pctWidth>
            </wp14:sizeRelH>
            <wp14:sizeRelV relativeFrom="page">
              <wp14:pctHeight>0</wp14:pctHeight>
            </wp14:sizeRelV>
          </wp:anchor>
        </w:drawing>
      </w:r>
    </w:p>
    <w:p w14:paraId="6A6C3C36" w14:textId="77777777" w:rsidR="00AE2217" w:rsidRDefault="00AE2217" w:rsidP="006E42AD">
      <w:pPr>
        <w:pStyle w:val="NormalWeb"/>
        <w:spacing w:before="0" w:beforeAutospacing="0" w:after="0" w:afterAutospacing="0"/>
        <w:ind w:firstLine="720"/>
        <w:rPr>
          <w:lang w:val="en-GB"/>
        </w:rPr>
      </w:pPr>
    </w:p>
    <w:p w14:paraId="5F2E2D6E" w14:textId="1D9ED07A" w:rsidR="006E42AD" w:rsidRDefault="00CB15E1" w:rsidP="006E42AD">
      <w:pPr>
        <w:pStyle w:val="NormalWeb"/>
        <w:spacing w:before="0" w:beforeAutospacing="0" w:after="0" w:afterAutospacing="0"/>
        <w:ind w:firstLine="720"/>
        <w:rPr>
          <w:lang w:val="en-GB"/>
        </w:rPr>
      </w:pPr>
      <w:r>
        <w:rPr>
          <w:lang w:val="en-GB"/>
        </w:rPr>
        <w:t>NetworkX helps abstract the detail</w:t>
      </w:r>
      <w:r w:rsidR="00B37E75">
        <w:rPr>
          <w:lang w:val="en-GB"/>
        </w:rPr>
        <w:t xml:space="preserve"> of these models</w:t>
      </w:r>
      <w:r>
        <w:rPr>
          <w:lang w:val="en-GB"/>
        </w:rPr>
        <w:t xml:space="preserve"> by providing functions which create random networks of </w:t>
      </w:r>
      <w:r w:rsidR="00610157">
        <w:rPr>
          <w:lang w:val="en-GB"/>
        </w:rPr>
        <w:t>chosen</w:t>
      </w:r>
      <w:r>
        <w:rPr>
          <w:lang w:val="en-GB"/>
        </w:rPr>
        <w:t xml:space="preserve"> </w:t>
      </w:r>
      <w:r w:rsidR="00F705B3">
        <w:rPr>
          <w:lang w:val="en-GB"/>
        </w:rPr>
        <w:t>size</w:t>
      </w:r>
      <w:r>
        <w:rPr>
          <w:lang w:val="en-GB"/>
        </w:rPr>
        <w:t xml:space="preserve"> based on all three of these models.</w:t>
      </w:r>
      <w:r w:rsidR="001D4493">
        <w:rPr>
          <w:lang w:val="en-GB"/>
        </w:rPr>
        <w:t xml:space="preserve"> </w:t>
      </w:r>
      <w:r w:rsidR="0045281A">
        <w:rPr>
          <w:lang w:val="en-GB"/>
        </w:rPr>
        <w:t xml:space="preserve">After studying numerous </w:t>
      </w:r>
      <w:r w:rsidR="00185B8C">
        <w:rPr>
          <w:lang w:val="en-GB"/>
        </w:rPr>
        <w:t xml:space="preserve">related </w:t>
      </w:r>
      <w:r w:rsidR="0045281A">
        <w:rPr>
          <w:lang w:val="en-GB"/>
        </w:rPr>
        <w:t xml:space="preserve">literature, </w:t>
      </w:r>
      <w:r w:rsidR="00905694">
        <w:rPr>
          <w:lang w:val="en-GB"/>
        </w:rPr>
        <w:t xml:space="preserve">I have decided that the </w:t>
      </w:r>
      <w:r w:rsidR="00AD72C2">
        <w:rPr>
          <w:lang w:val="en-GB"/>
        </w:rPr>
        <w:t>Watts-</w:t>
      </w:r>
      <w:r w:rsidR="0045281A" w:rsidRPr="00ED4D49">
        <w:rPr>
          <w:lang w:val="en-GB"/>
        </w:rPr>
        <w:t>Strogatz model</w:t>
      </w:r>
      <w:r w:rsidR="001D4493">
        <w:rPr>
          <w:lang w:val="en-GB"/>
        </w:rPr>
        <w:t xml:space="preserve"> </w:t>
      </w:r>
      <w:r w:rsidR="00905694">
        <w:rPr>
          <w:lang w:val="en-GB"/>
        </w:rPr>
        <w:t>is the most suitable for</w:t>
      </w:r>
      <w:r w:rsidR="00905694" w:rsidRPr="0045281A">
        <w:rPr>
          <w:lang w:val="en-GB"/>
        </w:rPr>
        <w:t xml:space="preserve"> construct</w:t>
      </w:r>
      <w:r w:rsidR="00905694">
        <w:rPr>
          <w:lang w:val="en-GB"/>
        </w:rPr>
        <w:t>ing</w:t>
      </w:r>
      <w:r w:rsidR="00905694" w:rsidRPr="0045281A">
        <w:rPr>
          <w:lang w:val="en-GB"/>
        </w:rPr>
        <w:t xml:space="preserve"> small-world networks </w:t>
      </w:r>
      <w:r w:rsidR="001D4493">
        <w:rPr>
          <w:lang w:val="en-GB"/>
        </w:rPr>
        <w:t>and so this is the model I will be using.</w:t>
      </w:r>
    </w:p>
    <w:p w14:paraId="36D49BC9" w14:textId="46A3BD39" w:rsidR="00182C6D" w:rsidRDefault="00DC12DF" w:rsidP="00F6697A">
      <w:pPr>
        <w:ind w:firstLine="720"/>
        <w:rPr>
          <w:lang w:val="en-GB"/>
        </w:rPr>
      </w:pPr>
      <w:r w:rsidRPr="00DC12DF">
        <w:rPr>
          <w:lang w:val="en-GB"/>
        </w:rPr>
        <w:lastRenderedPageBreak/>
        <w:t xml:space="preserve">When analysing and visualising networks of up to a million nodes, a large amount of computing power is required for the program to finish execution in a reasonable amount of time as many of the traditional centrality measures are </w:t>
      </w:r>
      <w:r w:rsidR="00A4253D">
        <w:rPr>
          <w:lang w:val="en-GB"/>
        </w:rPr>
        <w:t>of computational complexity O(</w:t>
      </w:r>
      <m:oMath>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2</m:t>
            </m:r>
          </m:sup>
        </m:sSup>
      </m:oMath>
      <w:r w:rsidR="00FC5561">
        <w:rPr>
          <w:lang w:val="en-GB"/>
        </w:rPr>
        <w:t xml:space="preserve">) where </w:t>
      </w:r>
      <m:oMath>
        <m:r>
          <w:rPr>
            <w:rFonts w:ascii="Cambria Math" w:hAnsi="Cambria Math"/>
            <w:lang w:val="en-GB"/>
          </w:rPr>
          <m:t>v</m:t>
        </m:r>
      </m:oMath>
      <w:r w:rsidRPr="00DC12DF">
        <w:rPr>
          <w:lang w:val="en-GB"/>
        </w:rPr>
        <w:t xml:space="preserve"> is the number of </w:t>
      </w:r>
      <w:r w:rsidR="00FC5561">
        <w:rPr>
          <w:lang w:val="en-GB"/>
        </w:rPr>
        <w:t>nodes.</w:t>
      </w:r>
      <w:r>
        <w:rPr>
          <w:lang w:val="en-GB"/>
        </w:rPr>
        <w:t xml:space="preserve"> </w:t>
      </w:r>
      <w:r w:rsidRPr="00DC12DF">
        <w:rPr>
          <w:lang w:val="en-GB"/>
        </w:rPr>
        <w:t>As a res</w:t>
      </w:r>
      <w:r w:rsidR="00C32698">
        <w:rPr>
          <w:lang w:val="en-GB"/>
        </w:rPr>
        <w:t>ult, I will look to utilise t</w:t>
      </w:r>
      <w:r w:rsidR="00F6697A">
        <w:rPr>
          <w:lang w:val="en-GB"/>
        </w:rPr>
        <w:t xml:space="preserve">he CIS High Performance </w:t>
      </w:r>
      <w:r w:rsidRPr="00DC12DF">
        <w:rPr>
          <w:lang w:val="en-GB"/>
        </w:rPr>
        <w:t>Computing service called Hamilton provided by Durham University. This is a Linux cluster based on Intel processors and IBM GPFS parallel file systems and is dedicated to solving numerically</w:t>
      </w:r>
      <w:r w:rsidR="00BB2B9C">
        <w:rPr>
          <w:lang w:val="en-GB"/>
        </w:rPr>
        <w:t xml:space="preserve"> intensive programming problems.</w:t>
      </w:r>
    </w:p>
    <w:p w14:paraId="03A02CF8" w14:textId="77777777" w:rsidR="00182C6D" w:rsidRDefault="00182C6D" w:rsidP="00182C6D">
      <w:pPr>
        <w:ind w:firstLine="720"/>
        <w:rPr>
          <w:lang w:val="en-GB"/>
        </w:rPr>
      </w:pPr>
    </w:p>
    <w:p w14:paraId="6B7F9126" w14:textId="15694C48" w:rsidR="006630D6" w:rsidRPr="00022168" w:rsidRDefault="00A40ED1" w:rsidP="00022168">
      <w:pPr>
        <w:rPr>
          <w:b/>
          <w:lang w:val="en-GB"/>
        </w:rPr>
      </w:pPr>
      <w:r w:rsidRPr="00022168">
        <w:rPr>
          <w:b/>
          <w:lang w:val="en-GB"/>
        </w:rPr>
        <w:t>E</w:t>
      </w:r>
      <w:r w:rsidR="00C67082" w:rsidRPr="00022168">
        <w:rPr>
          <w:b/>
          <w:lang w:val="en-GB"/>
        </w:rPr>
        <w:t xml:space="preserve"> Traditional Centrality Measures</w:t>
      </w:r>
      <w:r w:rsidR="008720AA" w:rsidRPr="00022168">
        <w:rPr>
          <w:b/>
          <w:lang w:val="en-GB"/>
        </w:rPr>
        <w:t xml:space="preserve"> </w:t>
      </w:r>
    </w:p>
    <w:p w14:paraId="32E9CC29" w14:textId="77777777" w:rsidR="00182C6D" w:rsidRPr="00182C6D" w:rsidRDefault="00182C6D" w:rsidP="00182C6D">
      <w:pPr>
        <w:ind w:firstLine="720"/>
        <w:rPr>
          <w:lang w:val="en-GB"/>
        </w:rPr>
      </w:pPr>
    </w:p>
    <w:p w14:paraId="1837B471" w14:textId="36A8C6A8" w:rsidR="005C5400" w:rsidRPr="00386083" w:rsidRDefault="002A5E03" w:rsidP="002A5E03">
      <w:pPr>
        <w:rPr>
          <w:rFonts w:ascii="Times" w:hAnsi="Times" w:cs="Times"/>
          <w:lang w:val="en-GB"/>
        </w:rPr>
      </w:pPr>
      <w:r>
        <w:rPr>
          <w:rFonts w:eastAsia="Times New Roman"/>
          <w:lang w:val="en-GB"/>
        </w:rPr>
        <w:t>In 2005, Borgatti stated that centrality index will be different for various types of networks and that each index will be appropriate for a parti</w:t>
      </w:r>
      <w:r w:rsidR="00DB367C">
        <w:rPr>
          <w:rFonts w:eastAsia="Times New Roman"/>
          <w:lang w:val="en-GB"/>
        </w:rPr>
        <w:t>cular instance</w:t>
      </w:r>
      <w:sdt>
        <w:sdtPr>
          <w:rPr>
            <w:rFonts w:eastAsia="Times New Roman"/>
            <w:lang w:val="en-GB"/>
          </w:rPr>
          <w:id w:val="1624651912"/>
          <w:citation/>
        </w:sdtPr>
        <w:sdtContent>
          <w:r w:rsidR="000F2F0A">
            <w:rPr>
              <w:rFonts w:eastAsia="Times New Roman"/>
              <w:lang w:val="en-GB"/>
            </w:rPr>
            <w:fldChar w:fldCharType="begin"/>
          </w:r>
          <w:r w:rsidR="005D40DB">
            <w:rPr>
              <w:rFonts w:eastAsia="Times New Roman"/>
              <w:lang w:val="en-GB"/>
            </w:rPr>
            <w:instrText xml:space="preserve">CITATION Ste3 \l 2057 </w:instrText>
          </w:r>
          <w:r w:rsidR="000F2F0A">
            <w:rPr>
              <w:rFonts w:eastAsia="Times New Roman"/>
              <w:lang w:val="en-GB"/>
            </w:rPr>
            <w:fldChar w:fldCharType="separate"/>
          </w:r>
          <w:r w:rsidR="00163B5E">
            <w:rPr>
              <w:rFonts w:eastAsia="Times New Roman"/>
              <w:noProof/>
              <w:lang w:val="en-GB"/>
            </w:rPr>
            <w:t xml:space="preserve"> </w:t>
          </w:r>
          <w:r w:rsidR="00163B5E" w:rsidRPr="00163B5E">
            <w:rPr>
              <w:rFonts w:eastAsia="Times New Roman"/>
              <w:noProof/>
              <w:lang w:val="en-GB"/>
            </w:rPr>
            <w:t>(Borgatti, 2005)</w:t>
          </w:r>
          <w:r w:rsidR="000F2F0A">
            <w:rPr>
              <w:rFonts w:eastAsia="Times New Roman"/>
              <w:lang w:val="en-GB"/>
            </w:rPr>
            <w:fldChar w:fldCharType="end"/>
          </w:r>
        </w:sdtContent>
      </w:sdt>
      <w:r w:rsidR="00DB367C">
        <w:rPr>
          <w:rFonts w:eastAsia="Times New Roman"/>
          <w:lang w:val="en-GB"/>
        </w:rPr>
        <w:t>.</w:t>
      </w:r>
      <w:r>
        <w:rPr>
          <w:rFonts w:eastAsia="Times New Roman"/>
          <w:lang w:val="en-GB"/>
        </w:rPr>
        <w:t xml:space="preserve"> Moreover, </w:t>
      </w:r>
      <w:r>
        <w:rPr>
          <w:rFonts w:ascii="Times" w:hAnsi="Times" w:cs="Times"/>
          <w:lang w:val="en-GB"/>
        </w:rPr>
        <w:t>e</w:t>
      </w:r>
      <w:r w:rsidRPr="00875368">
        <w:rPr>
          <w:rFonts w:ascii="Times" w:hAnsi="Times" w:cs="Times"/>
          <w:lang w:val="en-GB"/>
        </w:rPr>
        <w:t xml:space="preserve">ach of the traditional measures have specific </w:t>
      </w:r>
      <w:r w:rsidR="000F2F0A">
        <w:rPr>
          <w:rFonts w:ascii="Times" w:hAnsi="Times" w:cs="Times"/>
          <w:lang w:val="en-GB"/>
        </w:rPr>
        <w:t>uses</w:t>
      </w:r>
      <w:r w:rsidRPr="00875368">
        <w:rPr>
          <w:rFonts w:ascii="Times" w:hAnsi="Times" w:cs="Times"/>
          <w:lang w:val="en-GB"/>
        </w:rPr>
        <w:t xml:space="preserve"> as each measure is attempting to capture </w:t>
      </w:r>
      <w:r w:rsidR="001C2F72">
        <w:rPr>
          <w:rFonts w:ascii="Times" w:hAnsi="Times" w:cs="Times"/>
          <w:lang w:val="en-GB"/>
        </w:rPr>
        <w:t>s</w:t>
      </w:r>
      <w:r w:rsidRPr="00875368">
        <w:rPr>
          <w:rFonts w:ascii="Times" w:hAnsi="Times" w:cs="Times"/>
          <w:lang w:val="en-GB"/>
        </w:rPr>
        <w:t>ome set of intuitions so each will be of limited use to address questions where some other intuition is needed.</w:t>
      </w:r>
      <w:r w:rsidR="00124C4E">
        <w:rPr>
          <w:rFonts w:ascii="Times" w:hAnsi="Times" w:cs="Times"/>
          <w:lang w:val="en-GB"/>
        </w:rPr>
        <w:t xml:space="preserve"> </w:t>
      </w:r>
      <w:r w:rsidR="00945EE4">
        <w:rPr>
          <w:rFonts w:ascii="Times" w:hAnsi="Times" w:cs="Times"/>
          <w:lang w:val="en-GB"/>
        </w:rPr>
        <w:t xml:space="preserve">We will look at 4 of the most common </w:t>
      </w:r>
      <w:r w:rsidR="008733AD">
        <w:rPr>
          <w:rFonts w:ascii="Times" w:hAnsi="Times" w:cs="Times"/>
          <w:lang w:val="en-GB"/>
        </w:rPr>
        <w:t>measures</w:t>
      </w:r>
      <w:r w:rsidR="00945EE4">
        <w:rPr>
          <w:rFonts w:ascii="Times" w:hAnsi="Times" w:cs="Times"/>
          <w:lang w:val="en-GB"/>
        </w:rPr>
        <w:t xml:space="preserve"> of centrality</w:t>
      </w:r>
      <w:r w:rsidR="008733AD">
        <w:rPr>
          <w:rFonts w:ascii="Times" w:hAnsi="Times" w:cs="Times"/>
          <w:lang w:val="en-GB"/>
        </w:rPr>
        <w:t>.</w:t>
      </w:r>
    </w:p>
    <w:p w14:paraId="766A8D92" w14:textId="48CA0266" w:rsidR="004C7268" w:rsidRPr="006147A9" w:rsidRDefault="00922EC3" w:rsidP="006147A9">
      <w:pPr>
        <w:ind w:firstLine="720"/>
        <w:rPr>
          <w:rFonts w:ascii="Times" w:hAnsi="Times" w:cs="Times"/>
          <w:b/>
          <w:lang w:val="en-GB"/>
        </w:rPr>
      </w:pPr>
      <w:r>
        <w:rPr>
          <w:rFonts w:ascii="Times" w:hAnsi="Times" w:cs="Times"/>
          <w:noProof/>
        </w:rPr>
        <w:drawing>
          <wp:anchor distT="0" distB="0" distL="114300" distR="114300" simplePos="0" relativeHeight="251671552" behindDoc="1" locked="0" layoutInCell="1" allowOverlap="1" wp14:anchorId="21388F13" wp14:editId="55641B50">
            <wp:simplePos x="0" y="0"/>
            <wp:positionH relativeFrom="column">
              <wp:posOffset>3975735</wp:posOffset>
            </wp:positionH>
            <wp:positionV relativeFrom="paragraph">
              <wp:posOffset>191135</wp:posOffset>
            </wp:positionV>
            <wp:extent cx="2209800" cy="2358390"/>
            <wp:effectExtent l="0" t="0" r="0" b="3810"/>
            <wp:wrapTight wrapText="bothSides">
              <wp:wrapPolygon edited="0">
                <wp:start x="0" y="0"/>
                <wp:lineTo x="0" y="21402"/>
                <wp:lineTo x="21352" y="21402"/>
                <wp:lineTo x="2135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_centrality_measur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9800" cy="2358390"/>
                    </a:xfrm>
                    <a:prstGeom prst="rect">
                      <a:avLst/>
                    </a:prstGeom>
                  </pic:spPr>
                </pic:pic>
              </a:graphicData>
            </a:graphic>
            <wp14:sizeRelH relativeFrom="page">
              <wp14:pctWidth>0</wp14:pctWidth>
            </wp14:sizeRelH>
            <wp14:sizeRelV relativeFrom="page">
              <wp14:pctHeight>0</wp14:pctHeight>
            </wp14:sizeRelV>
          </wp:anchor>
        </w:drawing>
      </w:r>
      <w:r w:rsidR="00093361">
        <w:rPr>
          <w:rFonts w:ascii="Times" w:hAnsi="Times" w:cs="Times"/>
          <w:lang w:val="en-GB"/>
        </w:rPr>
        <w:t>Degree centrality</w:t>
      </w:r>
      <w:r w:rsidR="00BD704D">
        <w:rPr>
          <w:rFonts w:ascii="Times" w:hAnsi="Times" w:cs="Times"/>
          <w:lang w:val="en-GB"/>
        </w:rPr>
        <w:t xml:space="preserve"> </w:t>
      </w:r>
      <w:r w:rsidR="00BD704D" w:rsidRPr="00BD704D">
        <w:rPr>
          <w:rFonts w:ascii="Times" w:hAnsi="Times" w:cs="Times"/>
          <w:b/>
          <w:lang w:val="en-GB"/>
        </w:rPr>
        <w:t>(D)</w:t>
      </w:r>
      <w:r w:rsidR="00093361">
        <w:rPr>
          <w:rFonts w:ascii="Times" w:hAnsi="Times" w:cs="Times"/>
          <w:lang w:val="en-GB"/>
        </w:rPr>
        <w:t xml:space="preserve"> is based on the number of direct connections a </w:t>
      </w:r>
      <w:r w:rsidR="00DA2575">
        <w:rPr>
          <w:rFonts w:ascii="Times" w:hAnsi="Times" w:cs="Times"/>
          <w:lang w:val="en-GB"/>
        </w:rPr>
        <w:t>node has with other nodes and thus it often known as the local topological property of a node in the network.</w:t>
      </w:r>
      <w:r w:rsidR="0036224A">
        <w:rPr>
          <w:rFonts w:ascii="Times" w:hAnsi="Times" w:cs="Times"/>
          <w:lang w:val="en-GB"/>
        </w:rPr>
        <w:t xml:space="preserve"> As such, t</w:t>
      </w:r>
      <w:r w:rsidR="00551AD2">
        <w:rPr>
          <w:rFonts w:ascii="Times" w:hAnsi="Times" w:cs="Times"/>
          <w:lang w:val="en-GB"/>
        </w:rPr>
        <w:t xml:space="preserve">his measure of centrality </w:t>
      </w:r>
      <w:r w:rsidR="007F723A">
        <w:rPr>
          <w:rFonts w:ascii="Times" w:hAnsi="Times" w:cs="Times"/>
          <w:lang w:val="en-GB"/>
        </w:rPr>
        <w:t xml:space="preserve">can only be used to show how </w:t>
      </w:r>
      <w:r w:rsidR="003421EC">
        <w:rPr>
          <w:rFonts w:ascii="Times" w:hAnsi="Times" w:cs="Times"/>
          <w:lang w:val="en-GB"/>
        </w:rPr>
        <w:t>well-connected</w:t>
      </w:r>
      <w:r w:rsidR="007F723A">
        <w:rPr>
          <w:rFonts w:ascii="Times" w:hAnsi="Times" w:cs="Times"/>
          <w:lang w:val="en-GB"/>
        </w:rPr>
        <w:t xml:space="preserve"> points are within their local environments, not how central they are globally.</w:t>
      </w:r>
      <w:sdt>
        <w:sdtPr>
          <w:rPr>
            <w:rFonts w:ascii="Times" w:hAnsi="Times" w:cs="Times"/>
            <w:lang w:val="en-GB"/>
          </w:rPr>
          <w:id w:val="-873452916"/>
          <w:citation/>
        </w:sdtPr>
        <w:sdtContent>
          <w:r w:rsidR="007F2520">
            <w:rPr>
              <w:rFonts w:ascii="Times" w:hAnsi="Times" w:cs="Times"/>
              <w:lang w:val="en-GB"/>
            </w:rPr>
            <w:fldChar w:fldCharType="begin"/>
          </w:r>
          <w:r w:rsidR="005D40DB">
            <w:rPr>
              <w:rFonts w:ascii="Times" w:hAnsi="Times" w:cs="Times"/>
              <w:lang w:val="en-GB"/>
            </w:rPr>
            <w:instrText xml:space="preserve">CITATION Joh \l 2057 </w:instrText>
          </w:r>
          <w:r w:rsidR="007F2520">
            <w:rPr>
              <w:rFonts w:ascii="Times" w:hAnsi="Times" w:cs="Times"/>
              <w:lang w:val="en-GB"/>
            </w:rPr>
            <w:fldChar w:fldCharType="separate"/>
          </w:r>
          <w:r w:rsidR="00163B5E">
            <w:rPr>
              <w:rFonts w:ascii="Times" w:hAnsi="Times" w:cs="Times"/>
              <w:noProof/>
              <w:lang w:val="en-GB"/>
            </w:rPr>
            <w:t xml:space="preserve"> </w:t>
          </w:r>
          <w:r w:rsidR="00163B5E" w:rsidRPr="00163B5E">
            <w:rPr>
              <w:rFonts w:ascii="Times" w:hAnsi="Times" w:cs="Times"/>
              <w:noProof/>
              <w:lang w:val="en-GB"/>
            </w:rPr>
            <w:t>(Scott, 1991)</w:t>
          </w:r>
          <w:r w:rsidR="007F2520">
            <w:rPr>
              <w:rFonts w:ascii="Times" w:hAnsi="Times" w:cs="Times"/>
              <w:lang w:val="en-GB"/>
            </w:rPr>
            <w:fldChar w:fldCharType="end"/>
          </w:r>
        </w:sdtContent>
      </w:sdt>
    </w:p>
    <w:p w14:paraId="45D7F891" w14:textId="22E54942" w:rsidR="00182C6D" w:rsidRDefault="00093361" w:rsidP="003F18E6">
      <w:pPr>
        <w:ind w:firstLine="720"/>
        <w:rPr>
          <w:rFonts w:ascii="Times" w:hAnsi="Times" w:cs="Times"/>
          <w:lang w:val="en-GB"/>
        </w:rPr>
      </w:pPr>
      <w:r>
        <w:rPr>
          <w:rFonts w:ascii="Times" w:hAnsi="Times" w:cs="Times"/>
          <w:lang w:val="en-GB"/>
        </w:rPr>
        <w:t>Betweeness centrality</w:t>
      </w:r>
      <w:r w:rsidR="00BD704D">
        <w:rPr>
          <w:rFonts w:ascii="Times" w:hAnsi="Times" w:cs="Times"/>
          <w:lang w:val="en-GB"/>
        </w:rPr>
        <w:t xml:space="preserve"> </w:t>
      </w:r>
      <w:r w:rsidR="00BD704D" w:rsidRPr="00BD704D">
        <w:rPr>
          <w:rFonts w:ascii="Times" w:hAnsi="Times" w:cs="Times"/>
          <w:b/>
          <w:lang w:val="en-GB"/>
        </w:rPr>
        <w:t>(A</w:t>
      </w:r>
      <w:r w:rsidR="009D4F67">
        <w:rPr>
          <w:rFonts w:ascii="Times" w:hAnsi="Times" w:cs="Times"/>
          <w:b/>
          <w:lang w:val="en-GB"/>
        </w:rPr>
        <w:t>)</w:t>
      </w:r>
      <w:r w:rsidR="00A4543F">
        <w:rPr>
          <w:rFonts w:ascii="Times" w:hAnsi="Times" w:cs="Times"/>
          <w:lang w:val="en-GB"/>
        </w:rPr>
        <w:t xml:space="preserve"> </w:t>
      </w:r>
      <w:r w:rsidR="009D4F67">
        <w:rPr>
          <w:rFonts w:ascii="Times" w:hAnsi="Times" w:cs="Times"/>
          <w:lang w:val="en-GB"/>
        </w:rPr>
        <w:t>measures</w:t>
      </w:r>
      <w:r w:rsidR="00015AF8">
        <w:rPr>
          <w:rFonts w:ascii="Times" w:hAnsi="Times" w:cs="Times"/>
          <w:lang w:val="en-GB"/>
        </w:rPr>
        <w:t xml:space="preserve"> the </w:t>
      </w:r>
      <w:r w:rsidRPr="00875368">
        <w:rPr>
          <w:rFonts w:ascii="Times" w:hAnsi="Times" w:cs="Times"/>
          <w:lang w:val="en-GB"/>
        </w:rPr>
        <w:t>extent</w:t>
      </w:r>
      <w:r w:rsidR="00B34E80">
        <w:rPr>
          <w:rFonts w:ascii="Times" w:hAnsi="Times" w:cs="Times"/>
          <w:lang w:val="en-GB"/>
        </w:rPr>
        <w:t xml:space="preserve"> to which a node lies ‘between’</w:t>
      </w:r>
      <w:r w:rsidRPr="00875368">
        <w:rPr>
          <w:rFonts w:ascii="Times" w:hAnsi="Times" w:cs="Times"/>
          <w:lang w:val="en-GB"/>
        </w:rPr>
        <w:t xml:space="preserve"> the various other </w:t>
      </w:r>
      <w:r w:rsidR="00B34E80">
        <w:rPr>
          <w:rFonts w:ascii="Times" w:hAnsi="Times" w:cs="Times"/>
          <w:lang w:val="en-GB"/>
        </w:rPr>
        <w:t>nodes</w:t>
      </w:r>
      <w:r w:rsidRPr="00875368">
        <w:rPr>
          <w:rFonts w:ascii="Times" w:hAnsi="Times" w:cs="Times"/>
          <w:lang w:val="en-GB"/>
        </w:rPr>
        <w:t xml:space="preserve"> in the </w:t>
      </w:r>
      <w:r w:rsidR="00B34E80">
        <w:rPr>
          <w:rFonts w:ascii="Times" w:hAnsi="Times" w:cs="Times"/>
          <w:lang w:val="en-GB"/>
        </w:rPr>
        <w:t>network</w:t>
      </w:r>
      <w:r w:rsidR="00093BB2">
        <w:rPr>
          <w:rFonts w:ascii="Times" w:hAnsi="Times" w:cs="Times"/>
          <w:lang w:val="en-GB"/>
        </w:rPr>
        <w:t>.  It i</w:t>
      </w:r>
      <w:r w:rsidRPr="00875368">
        <w:rPr>
          <w:rFonts w:ascii="Times" w:hAnsi="Times" w:cs="Times"/>
          <w:lang w:val="en-GB"/>
        </w:rPr>
        <w:t>s a measure of the degree to which a node serves as a bridge by measuring the number of times a node lies on the shortest path between other nodes</w:t>
      </w:r>
      <w:r>
        <w:rPr>
          <w:rFonts w:ascii="Times" w:hAnsi="Times" w:cs="Times"/>
          <w:lang w:val="en-GB"/>
        </w:rPr>
        <w:t>.</w:t>
      </w:r>
      <w:r w:rsidR="00B34E80">
        <w:rPr>
          <w:rFonts w:ascii="Times" w:hAnsi="Times" w:cs="Times"/>
          <w:lang w:val="en-GB"/>
        </w:rPr>
        <w:t xml:space="preserve"> As a result, it is often used for community detection in complex networks.</w:t>
      </w:r>
    </w:p>
    <w:p w14:paraId="583D61A6" w14:textId="1245D8CB" w:rsidR="00182C6D" w:rsidRDefault="00922EC3" w:rsidP="00922EC3">
      <w:pPr>
        <w:ind w:firstLine="720"/>
        <w:rPr>
          <w:rFonts w:ascii="Times" w:hAnsi="Times" w:cs="Times"/>
          <w:lang w:val="en-GB"/>
        </w:rPr>
      </w:pPr>
      <w:r>
        <w:rPr>
          <w:rFonts w:ascii="Times" w:hAnsi="Times" w:cs="Times"/>
          <w:noProof/>
        </w:rPr>
        <mc:AlternateContent>
          <mc:Choice Requires="wps">
            <w:drawing>
              <wp:anchor distT="0" distB="0" distL="114300" distR="114300" simplePos="0" relativeHeight="251678720" behindDoc="1" locked="0" layoutInCell="1" allowOverlap="1" wp14:anchorId="62274A7F" wp14:editId="346253C1">
                <wp:simplePos x="0" y="0"/>
                <wp:positionH relativeFrom="column">
                  <wp:posOffset>4055745</wp:posOffset>
                </wp:positionH>
                <wp:positionV relativeFrom="paragraph">
                  <wp:posOffset>399415</wp:posOffset>
                </wp:positionV>
                <wp:extent cx="2400935" cy="802640"/>
                <wp:effectExtent l="0" t="0" r="0" b="10160"/>
                <wp:wrapSquare wrapText="bothSides"/>
                <wp:docPr id="7" name="Text Box 7"/>
                <wp:cNvGraphicFramePr/>
                <a:graphic xmlns:a="http://schemas.openxmlformats.org/drawingml/2006/main">
                  <a:graphicData uri="http://schemas.microsoft.com/office/word/2010/wordprocessingShape">
                    <wps:wsp>
                      <wps:cNvSpPr txBox="1"/>
                      <wps:spPr>
                        <a:xfrm>
                          <a:off x="0" y="0"/>
                          <a:ext cx="240093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8F724" w14:textId="74FFE14F" w:rsidR="00BB6246" w:rsidRPr="002C4C11" w:rsidRDefault="00BB6246">
                            <w:pPr>
                              <w:rPr>
                                <w:i/>
                                <w:sz w:val="20"/>
                                <w:szCs w:val="20"/>
                                <w:lang w:val="en-GB"/>
                              </w:rPr>
                            </w:pPr>
                            <w:r w:rsidRPr="002C4C11">
                              <w:rPr>
                                <w:b/>
                                <w:i/>
                                <w:sz w:val="20"/>
                                <w:szCs w:val="20"/>
                                <w:lang w:val="en-GB"/>
                              </w:rPr>
                              <w:t>Figure 4</w:t>
                            </w:r>
                            <w:r w:rsidRPr="002C4C11">
                              <w:rPr>
                                <w:i/>
                                <w:sz w:val="20"/>
                                <w:szCs w:val="20"/>
                                <w:lang w:val="en-GB"/>
                              </w:rPr>
                              <w:t>: Graph network coloured by centrality value. Image sourced from: https://en.wikipedia.org/wiki/Centrality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74A7F" id="Text Box 7" o:spid="_x0000_s1027" type="#_x0000_t202" style="position:absolute;left:0;text-align:left;margin-left:319.35pt;margin-top:31.45pt;width:189.05pt;height:63.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" filled="f" stroked="f">
                <v:textbox>
                  <w:txbxContent>
                    <w:p w14:paraId="35A8F724" w14:textId="74FFE14F" w:rsidR="00BB6246" w:rsidRPr="002C4C11" w:rsidRDefault="00BB6246">
                      <w:pPr>
                        <w:rPr>
                          <w:i/>
                          <w:sz w:val="20"/>
                          <w:szCs w:val="20"/>
                          <w:lang w:val="en-GB"/>
                        </w:rPr>
                      </w:pPr>
                      <w:r w:rsidRPr="002C4C11">
                        <w:rPr>
                          <w:b/>
                          <w:i/>
                          <w:sz w:val="20"/>
                          <w:szCs w:val="20"/>
                          <w:lang w:val="en-GB"/>
                        </w:rPr>
                        <w:t>Figure 4</w:t>
                      </w:r>
                      <w:r w:rsidRPr="002C4C11">
                        <w:rPr>
                          <w:i/>
                          <w:sz w:val="20"/>
                          <w:szCs w:val="20"/>
                          <w:lang w:val="en-GB"/>
                        </w:rPr>
                        <w:t>: Graph network coloured by centrality value. Image sourced from: https://en.wikipedia.org/wiki/Centrality</w:t>
                      </w:r>
                    </w:p>
                  </w:txbxContent>
                </v:textbox>
                <w10:wrap type="square"/>
              </v:shape>
            </w:pict>
          </mc:Fallback>
        </mc:AlternateContent>
      </w:r>
      <w:r w:rsidR="00093361" w:rsidRPr="00875368">
        <w:rPr>
          <w:rFonts w:ascii="Times" w:hAnsi="Times" w:cs="Times"/>
          <w:lang w:val="en-GB"/>
        </w:rPr>
        <w:t>Closeness</w:t>
      </w:r>
      <w:r w:rsidR="00093361">
        <w:rPr>
          <w:rFonts w:ascii="Times" w:hAnsi="Times" w:cs="Times"/>
          <w:lang w:val="en-GB"/>
        </w:rPr>
        <w:t xml:space="preserve"> centrality</w:t>
      </w:r>
      <w:r w:rsidR="00BD704D">
        <w:rPr>
          <w:rFonts w:ascii="Times" w:hAnsi="Times" w:cs="Times"/>
          <w:lang w:val="en-GB"/>
        </w:rPr>
        <w:t xml:space="preserve"> </w:t>
      </w:r>
      <w:r w:rsidR="00BD704D">
        <w:rPr>
          <w:rFonts w:ascii="Times" w:hAnsi="Times" w:cs="Times"/>
          <w:b/>
          <w:lang w:val="en-GB"/>
        </w:rPr>
        <w:t>(B)</w:t>
      </w:r>
      <w:r w:rsidR="00093361">
        <w:rPr>
          <w:rFonts w:ascii="Times" w:hAnsi="Times" w:cs="Times"/>
          <w:lang w:val="en-GB"/>
        </w:rPr>
        <w:t xml:space="preserve"> is a measure of </w:t>
      </w:r>
      <w:r w:rsidR="00093361" w:rsidRPr="00875368">
        <w:rPr>
          <w:rFonts w:ascii="Times" w:hAnsi="Times" w:cs="Times"/>
          <w:lang w:val="en-GB"/>
        </w:rPr>
        <w:t>the shortest distance between a given node and all other nodes.</w:t>
      </w:r>
      <w:r w:rsidR="00E93A07">
        <w:rPr>
          <w:rFonts w:ascii="Times" w:hAnsi="Times" w:cs="Times"/>
          <w:lang w:val="en-GB"/>
        </w:rPr>
        <w:t xml:space="preserve"> In a flow context,</w:t>
      </w:r>
      <w:r w:rsidR="007E0434">
        <w:rPr>
          <w:rFonts w:ascii="Times" w:hAnsi="Times" w:cs="Times"/>
          <w:lang w:val="en-GB"/>
        </w:rPr>
        <w:t xml:space="preserve"> </w:t>
      </w:r>
      <w:r w:rsidR="00E93A07">
        <w:rPr>
          <w:rFonts w:ascii="Times" w:hAnsi="Times" w:cs="Times"/>
          <w:lang w:val="en-GB"/>
        </w:rPr>
        <w:t>closeness can be interpreted as the minimal time until arrival of someth</w:t>
      </w:r>
      <w:r w:rsidR="00E72F19">
        <w:rPr>
          <w:rFonts w:ascii="Times" w:hAnsi="Times" w:cs="Times"/>
          <w:lang w:val="en-GB"/>
        </w:rPr>
        <w:t xml:space="preserve">ing flowing through </w:t>
      </w:r>
      <w:r w:rsidR="003F18E6">
        <w:rPr>
          <w:rFonts w:ascii="Times" w:hAnsi="Times" w:cs="Times"/>
          <w:lang w:val="en-GB"/>
        </w:rPr>
        <w:t>a</w:t>
      </w:r>
      <w:r w:rsidR="00E72F19">
        <w:rPr>
          <w:rFonts w:ascii="Times" w:hAnsi="Times" w:cs="Times"/>
          <w:lang w:val="en-GB"/>
        </w:rPr>
        <w:t xml:space="preserve"> network. </w:t>
      </w:r>
      <w:r w:rsidR="007E0434">
        <w:rPr>
          <w:rFonts w:ascii="Times" w:hAnsi="Times" w:cs="Times"/>
          <w:lang w:val="en-GB"/>
        </w:rPr>
        <w:t>Clo</w:t>
      </w:r>
      <w:r w:rsidR="00BD6F59">
        <w:rPr>
          <w:rFonts w:ascii="Times" w:hAnsi="Times" w:cs="Times"/>
          <w:lang w:val="en-GB"/>
        </w:rPr>
        <w:t>seness, like D</w:t>
      </w:r>
      <w:r w:rsidR="007E0434">
        <w:rPr>
          <w:rFonts w:ascii="Times" w:hAnsi="Times" w:cs="Times"/>
          <w:lang w:val="en-GB"/>
        </w:rPr>
        <w:t>egree, only considers direct connections and so is a local measure.</w:t>
      </w:r>
      <w:r w:rsidR="00113092">
        <w:rPr>
          <w:rFonts w:ascii="Times" w:hAnsi="Times" w:cs="Times"/>
          <w:lang w:val="en-GB"/>
        </w:rPr>
        <w:t xml:space="preserve"> </w:t>
      </w:r>
      <w:r w:rsidR="006468CC" w:rsidRPr="006468CC">
        <w:rPr>
          <w:rFonts w:ascii="Times" w:hAnsi="Times" w:cs="Times"/>
          <w:lang w:val="en-GB"/>
        </w:rPr>
        <w:t>Closeness can</w:t>
      </w:r>
      <w:r w:rsidR="00660B75">
        <w:rPr>
          <w:rFonts w:ascii="Times" w:hAnsi="Times" w:cs="Times"/>
          <w:lang w:val="en-GB"/>
        </w:rPr>
        <w:t xml:space="preserve"> help find </w:t>
      </w:r>
      <w:r w:rsidR="004D7E79">
        <w:rPr>
          <w:rFonts w:ascii="Times" w:hAnsi="Times" w:cs="Times"/>
          <w:lang w:val="en-GB"/>
        </w:rPr>
        <w:t xml:space="preserve">‘broadcasters’, </w:t>
      </w:r>
      <w:r w:rsidR="0065546E">
        <w:rPr>
          <w:rFonts w:ascii="Times" w:hAnsi="Times" w:cs="Times"/>
          <w:lang w:val="en-GB"/>
        </w:rPr>
        <w:t>however</w:t>
      </w:r>
      <w:r w:rsidR="00B76BEE">
        <w:rPr>
          <w:rFonts w:ascii="Times" w:hAnsi="Times" w:cs="Times"/>
          <w:lang w:val="en-GB"/>
        </w:rPr>
        <w:t xml:space="preserve"> in a highly connected network, </w:t>
      </w:r>
      <w:r w:rsidR="004D7E79">
        <w:rPr>
          <w:rFonts w:ascii="Times" w:hAnsi="Times" w:cs="Times"/>
          <w:lang w:val="en-GB"/>
        </w:rPr>
        <w:t>many</w:t>
      </w:r>
      <w:r w:rsidR="003D48D6">
        <w:rPr>
          <w:rFonts w:ascii="Times" w:hAnsi="Times" w:cs="Times"/>
          <w:lang w:val="en-GB"/>
        </w:rPr>
        <w:t xml:space="preserve"> nodes </w:t>
      </w:r>
      <w:r w:rsidR="00B76BEE">
        <w:rPr>
          <w:rFonts w:ascii="Times" w:hAnsi="Times" w:cs="Times"/>
          <w:lang w:val="en-GB"/>
        </w:rPr>
        <w:t xml:space="preserve">often </w:t>
      </w:r>
      <w:r w:rsidR="003D48D6">
        <w:rPr>
          <w:rFonts w:ascii="Times" w:hAnsi="Times" w:cs="Times"/>
          <w:lang w:val="en-GB"/>
        </w:rPr>
        <w:t>have a similar score and thus</w:t>
      </w:r>
      <w:r w:rsidR="006468CC" w:rsidRPr="006468CC">
        <w:rPr>
          <w:rFonts w:ascii="Times" w:hAnsi="Times" w:cs="Times"/>
          <w:lang w:val="en-GB"/>
        </w:rPr>
        <w:t xml:space="preserve"> </w:t>
      </w:r>
      <w:r w:rsidR="00C86C6B">
        <w:rPr>
          <w:rFonts w:ascii="Times" w:hAnsi="Times" w:cs="Times"/>
          <w:lang w:val="en-GB"/>
        </w:rPr>
        <w:t xml:space="preserve">it has better use in finding </w:t>
      </w:r>
      <w:r w:rsidR="006468CC" w:rsidRPr="006468CC">
        <w:rPr>
          <w:rFonts w:ascii="Times" w:hAnsi="Times" w:cs="Times"/>
          <w:lang w:val="en-GB"/>
        </w:rPr>
        <w:t>influencers within a single cluster.</w:t>
      </w:r>
    </w:p>
    <w:tbl>
      <w:tblPr>
        <w:tblpPr w:leftFromText="180" w:rightFromText="180" w:vertAnchor="page" w:horzAnchor="page" w:tblpX="872" w:tblpY="13505"/>
        <w:tblW w:w="10631" w:type="dxa"/>
        <w:tblCellMar>
          <w:left w:w="10" w:type="dxa"/>
          <w:right w:w="10" w:type="dxa"/>
        </w:tblCellMar>
        <w:tblLook w:val="04A0" w:firstRow="1" w:lastRow="0" w:firstColumn="1" w:lastColumn="0" w:noHBand="0" w:noVBand="1"/>
      </w:tblPr>
      <w:tblGrid>
        <w:gridCol w:w="1406"/>
        <w:gridCol w:w="1122"/>
        <w:gridCol w:w="1456"/>
        <w:gridCol w:w="1398"/>
        <w:gridCol w:w="1134"/>
        <w:gridCol w:w="1477"/>
        <w:gridCol w:w="1074"/>
        <w:gridCol w:w="1564"/>
      </w:tblGrid>
      <w:tr w:rsidR="00AE2217" w:rsidRPr="00875368" w14:paraId="5C9EE6B3" w14:textId="77777777" w:rsidTr="00074089">
        <w:tblPrEx>
          <w:tblCellMar>
            <w:top w:w="0" w:type="dxa"/>
            <w:bottom w:w="0" w:type="dxa"/>
          </w:tblCellMar>
        </w:tblPrEx>
        <w:trPr>
          <w:trHeight w:val="426"/>
        </w:trPr>
        <w:tc>
          <w:tcPr>
            <w:tcW w:w="1406" w:type="dxa"/>
          </w:tcPr>
          <w:p w14:paraId="1BB54372" w14:textId="77777777" w:rsidR="00AE2217" w:rsidRPr="00875368" w:rsidRDefault="00AE2217" w:rsidP="00074089">
            <w:pPr>
              <w:rPr>
                <w:rFonts w:ascii="Times" w:hAnsi="Times" w:cs="Times"/>
                <w:b/>
                <w:lang w:val="en-GB"/>
              </w:rPr>
            </w:pPr>
            <w:r w:rsidRPr="00875368">
              <w:rPr>
                <w:rFonts w:ascii="Times" w:hAnsi="Times" w:cs="Times"/>
                <w:b/>
                <w:lang w:val="en-GB"/>
              </w:rPr>
              <w:t>Centrality Measure</w:t>
            </w:r>
          </w:p>
        </w:tc>
        <w:tc>
          <w:tcPr>
            <w:tcW w:w="1122" w:type="dxa"/>
          </w:tcPr>
          <w:p w14:paraId="13E92763" w14:textId="77777777" w:rsidR="00AE2217" w:rsidRPr="00875368" w:rsidRDefault="00AE2217" w:rsidP="00074089">
            <w:pPr>
              <w:jc w:val="center"/>
              <w:rPr>
                <w:rFonts w:ascii="Times" w:hAnsi="Times" w:cs="Times"/>
                <w:lang w:val="en-GB"/>
              </w:rPr>
            </w:pPr>
            <w:r w:rsidRPr="00875368">
              <w:rPr>
                <w:rFonts w:ascii="Times" w:hAnsi="Times" w:cs="Times"/>
                <w:lang w:val="en-GB"/>
              </w:rPr>
              <w:t>Number of nodes</w:t>
            </w:r>
          </w:p>
        </w:tc>
        <w:tc>
          <w:tcPr>
            <w:tcW w:w="1456" w:type="dxa"/>
          </w:tcPr>
          <w:p w14:paraId="7298B291" w14:textId="77777777" w:rsidR="00AE2217" w:rsidRPr="00875368" w:rsidRDefault="00AE2217" w:rsidP="00074089">
            <w:pPr>
              <w:jc w:val="center"/>
              <w:rPr>
                <w:rFonts w:ascii="Times" w:hAnsi="Times" w:cs="Times"/>
                <w:lang w:val="en-GB"/>
              </w:rPr>
            </w:pPr>
            <w:r w:rsidRPr="00875368">
              <w:rPr>
                <w:rFonts w:ascii="Times" w:hAnsi="Times" w:cs="Times"/>
                <w:lang w:val="en-GB"/>
              </w:rPr>
              <w:t>Fellowship</w:t>
            </w:r>
          </w:p>
          <w:p w14:paraId="670747F4" w14:textId="77777777" w:rsidR="00AE2217" w:rsidRPr="00875368" w:rsidRDefault="00AE2217" w:rsidP="00074089">
            <w:pPr>
              <w:jc w:val="center"/>
              <w:rPr>
                <w:rFonts w:ascii="Times" w:hAnsi="Times" w:cs="Times"/>
                <w:lang w:val="en-GB"/>
              </w:rPr>
            </w:pPr>
            <w:r w:rsidRPr="00875368">
              <w:rPr>
                <w:rFonts w:ascii="Times" w:hAnsi="Times" w:cs="Times"/>
                <w:lang w:val="en-GB"/>
              </w:rPr>
              <w:t>development</w:t>
            </w:r>
          </w:p>
        </w:tc>
        <w:tc>
          <w:tcPr>
            <w:tcW w:w="1398" w:type="dxa"/>
          </w:tcPr>
          <w:p w14:paraId="1D604F68" w14:textId="77777777" w:rsidR="00AE2217" w:rsidRPr="00875368" w:rsidRDefault="00AE2217" w:rsidP="00074089">
            <w:pPr>
              <w:jc w:val="center"/>
              <w:rPr>
                <w:rFonts w:ascii="Times" w:hAnsi="Times" w:cs="Times"/>
                <w:lang w:val="en-GB"/>
              </w:rPr>
            </w:pPr>
            <w:r w:rsidRPr="00875368">
              <w:rPr>
                <w:rFonts w:ascii="Times" w:hAnsi="Times" w:cs="Times"/>
                <w:lang w:val="en-GB"/>
              </w:rPr>
              <w:t>Assortative mixing</w:t>
            </w:r>
          </w:p>
        </w:tc>
        <w:tc>
          <w:tcPr>
            <w:tcW w:w="1134" w:type="dxa"/>
          </w:tcPr>
          <w:p w14:paraId="12D3149D" w14:textId="77777777" w:rsidR="00AE2217" w:rsidRPr="00875368" w:rsidRDefault="00AE2217" w:rsidP="00074089">
            <w:pPr>
              <w:jc w:val="center"/>
              <w:rPr>
                <w:rFonts w:ascii="Times" w:hAnsi="Times" w:cs="Times"/>
                <w:lang w:val="en-GB"/>
              </w:rPr>
            </w:pPr>
            <w:r w:rsidRPr="00875368">
              <w:rPr>
                <w:rFonts w:ascii="Times" w:hAnsi="Times" w:cs="Times"/>
                <w:lang w:val="en-GB"/>
              </w:rPr>
              <w:t>Shortest Path</w:t>
            </w:r>
          </w:p>
        </w:tc>
        <w:tc>
          <w:tcPr>
            <w:tcW w:w="1477" w:type="dxa"/>
          </w:tcPr>
          <w:p w14:paraId="46CA779E" w14:textId="77777777" w:rsidR="00AE2217" w:rsidRPr="00875368" w:rsidRDefault="00AE2217" w:rsidP="00074089">
            <w:pPr>
              <w:jc w:val="center"/>
              <w:rPr>
                <w:rFonts w:ascii="Times" w:hAnsi="Times" w:cs="Times"/>
                <w:lang w:val="en-GB"/>
              </w:rPr>
            </w:pPr>
            <w:r w:rsidRPr="00875368">
              <w:rPr>
                <w:rFonts w:ascii="Times" w:hAnsi="Times" w:cs="Times"/>
                <w:lang w:val="en-GB"/>
              </w:rPr>
              <w:t>Structure of</w:t>
            </w:r>
          </w:p>
          <w:p w14:paraId="605BC528" w14:textId="77777777" w:rsidR="00AE2217" w:rsidRPr="00875368" w:rsidRDefault="00AE2217" w:rsidP="00074089">
            <w:pPr>
              <w:jc w:val="center"/>
              <w:rPr>
                <w:rFonts w:ascii="Times" w:hAnsi="Times" w:cs="Times"/>
                <w:lang w:val="en-GB"/>
              </w:rPr>
            </w:pPr>
            <w:r w:rsidRPr="00875368">
              <w:rPr>
                <w:rFonts w:ascii="Times" w:hAnsi="Times" w:cs="Times"/>
                <w:lang w:val="en-GB"/>
              </w:rPr>
              <w:t>network</w:t>
            </w:r>
          </w:p>
        </w:tc>
        <w:tc>
          <w:tcPr>
            <w:tcW w:w="1074" w:type="dxa"/>
          </w:tcPr>
          <w:p w14:paraId="3BA78ACA" w14:textId="77777777" w:rsidR="00AE2217" w:rsidRPr="00875368" w:rsidRDefault="00AE2217" w:rsidP="00074089">
            <w:pPr>
              <w:jc w:val="center"/>
              <w:rPr>
                <w:rFonts w:ascii="Times" w:hAnsi="Times" w:cs="Times"/>
                <w:lang w:val="en-GB"/>
              </w:rPr>
            </w:pPr>
            <w:r w:rsidRPr="00875368">
              <w:rPr>
                <w:rFonts w:ascii="Times" w:hAnsi="Times" w:cs="Times"/>
                <w:lang w:val="en-GB"/>
              </w:rPr>
              <w:t>Position</w:t>
            </w:r>
          </w:p>
        </w:tc>
        <w:tc>
          <w:tcPr>
            <w:tcW w:w="1564" w:type="dxa"/>
          </w:tcPr>
          <w:p w14:paraId="25843982" w14:textId="77777777" w:rsidR="00AE2217" w:rsidRPr="00875368" w:rsidRDefault="00AE2217" w:rsidP="00074089">
            <w:pPr>
              <w:jc w:val="center"/>
              <w:rPr>
                <w:rFonts w:ascii="Times" w:hAnsi="Times" w:cs="Times"/>
                <w:lang w:val="en-GB"/>
              </w:rPr>
            </w:pPr>
            <w:r>
              <w:rPr>
                <w:rFonts w:ascii="Times" w:hAnsi="Times" w:cs="Times"/>
                <w:lang w:val="en-GB"/>
              </w:rPr>
              <w:t>Dissimilarity</w:t>
            </w:r>
          </w:p>
        </w:tc>
      </w:tr>
      <w:tr w:rsidR="00AE2217" w:rsidRPr="00875368" w14:paraId="7CFA5694" w14:textId="77777777" w:rsidTr="00074089">
        <w:tblPrEx>
          <w:tblCellMar>
            <w:top w:w="0" w:type="dxa"/>
            <w:bottom w:w="0" w:type="dxa"/>
          </w:tblCellMar>
        </w:tblPrEx>
        <w:trPr>
          <w:trHeight w:val="110"/>
        </w:trPr>
        <w:tc>
          <w:tcPr>
            <w:tcW w:w="1406" w:type="dxa"/>
          </w:tcPr>
          <w:p w14:paraId="57053CE3" w14:textId="77777777" w:rsidR="00AE2217" w:rsidRPr="00875368" w:rsidRDefault="00AE2217" w:rsidP="00074089">
            <w:pPr>
              <w:rPr>
                <w:rFonts w:ascii="Times" w:hAnsi="Times" w:cs="Times"/>
                <w:lang w:val="en-GB"/>
              </w:rPr>
            </w:pPr>
            <w:r w:rsidRPr="00875368">
              <w:rPr>
                <w:rFonts w:ascii="Times" w:hAnsi="Times" w:cs="Times"/>
                <w:lang w:val="en-GB"/>
              </w:rPr>
              <w:t>Degree</w:t>
            </w:r>
          </w:p>
        </w:tc>
        <w:tc>
          <w:tcPr>
            <w:tcW w:w="1122" w:type="dxa"/>
          </w:tcPr>
          <w:p w14:paraId="7EFDC4D3" w14:textId="77777777" w:rsidR="00AE2217" w:rsidRPr="009078C2" w:rsidRDefault="00AE2217" w:rsidP="00074089">
            <w:pPr>
              <w:jc w:val="center"/>
              <w:rPr>
                <w:rFonts w:ascii="Times" w:hAnsi="Times" w:cs="Times"/>
                <w:sz w:val="22"/>
                <w:lang w:val="en-GB"/>
              </w:rPr>
            </w:pPr>
            <w:r w:rsidRPr="009078C2">
              <w:rPr>
                <w:rFonts w:ascii="Times" w:hAnsi="Times" w:cs="Times"/>
                <w:noProof/>
                <w:sz w:val="22"/>
              </w:rPr>
              <w:drawing>
                <wp:inline distT="0" distB="0" distL="0" distR="0" wp14:anchorId="4A279BEE" wp14:editId="6C95D4DF">
                  <wp:extent cx="26670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824" cy="266824"/>
                          </a:xfrm>
                          <a:prstGeom prst="rect">
                            <a:avLst/>
                          </a:prstGeom>
                        </pic:spPr>
                      </pic:pic>
                    </a:graphicData>
                  </a:graphic>
                </wp:inline>
              </w:drawing>
            </w:r>
          </w:p>
        </w:tc>
        <w:tc>
          <w:tcPr>
            <w:tcW w:w="1456" w:type="dxa"/>
          </w:tcPr>
          <w:p w14:paraId="6874D639" w14:textId="77777777" w:rsidR="00AE2217" w:rsidRPr="009078C2" w:rsidRDefault="00AE2217" w:rsidP="00074089">
            <w:pPr>
              <w:jc w:val="center"/>
              <w:rPr>
                <w:rFonts w:eastAsia="Times New Roman"/>
                <w:sz w:val="22"/>
                <w:szCs w:val="50"/>
              </w:rPr>
            </w:pPr>
            <w:r w:rsidRPr="009078C2">
              <w:rPr>
                <w:rFonts w:ascii="MS Mincho" w:eastAsia="MS Mincho" w:hAnsi="MS Mincho" w:cs="MS Mincho"/>
                <w:color w:val="333333"/>
                <w:sz w:val="22"/>
                <w:szCs w:val="50"/>
                <w:shd w:val="clear" w:color="auto" w:fill="FFFFFF"/>
              </w:rPr>
              <w:t>✖</w:t>
            </w:r>
          </w:p>
        </w:tc>
        <w:tc>
          <w:tcPr>
            <w:tcW w:w="1398" w:type="dxa"/>
          </w:tcPr>
          <w:p w14:paraId="654B4769" w14:textId="77777777" w:rsidR="00AE2217" w:rsidRPr="009078C2" w:rsidRDefault="00AE2217" w:rsidP="00074089">
            <w:pPr>
              <w:jc w:val="center"/>
              <w:rPr>
                <w:rFonts w:eastAsia="Times New Roman"/>
                <w:sz w:val="22"/>
                <w:szCs w:val="50"/>
              </w:rPr>
            </w:pPr>
            <w:r w:rsidRPr="009078C2">
              <w:rPr>
                <w:rFonts w:ascii="MS Mincho" w:eastAsia="MS Mincho" w:hAnsi="MS Mincho" w:cs="MS Mincho"/>
                <w:color w:val="333333"/>
                <w:sz w:val="22"/>
                <w:szCs w:val="50"/>
                <w:shd w:val="clear" w:color="auto" w:fill="FFFFFF"/>
              </w:rPr>
              <w:t>✖</w:t>
            </w:r>
          </w:p>
        </w:tc>
        <w:tc>
          <w:tcPr>
            <w:tcW w:w="1134" w:type="dxa"/>
          </w:tcPr>
          <w:p w14:paraId="13FF66E8" w14:textId="77777777" w:rsidR="00AE2217" w:rsidRPr="009078C2" w:rsidRDefault="00AE2217" w:rsidP="00074089">
            <w:pPr>
              <w:jc w:val="center"/>
              <w:rPr>
                <w:rFonts w:eastAsia="Times New Roman"/>
                <w:sz w:val="22"/>
                <w:szCs w:val="50"/>
              </w:rPr>
            </w:pPr>
            <w:r w:rsidRPr="009078C2">
              <w:rPr>
                <w:rFonts w:ascii="MS Mincho" w:eastAsia="MS Mincho" w:hAnsi="MS Mincho" w:cs="MS Mincho"/>
                <w:color w:val="333333"/>
                <w:sz w:val="22"/>
                <w:szCs w:val="50"/>
                <w:shd w:val="clear" w:color="auto" w:fill="FFFFFF"/>
              </w:rPr>
              <w:t>✖</w:t>
            </w:r>
          </w:p>
        </w:tc>
        <w:tc>
          <w:tcPr>
            <w:tcW w:w="1477" w:type="dxa"/>
          </w:tcPr>
          <w:p w14:paraId="481B8B00" w14:textId="77777777" w:rsidR="00AE2217" w:rsidRPr="009078C2" w:rsidRDefault="00AE2217" w:rsidP="00074089">
            <w:pPr>
              <w:jc w:val="center"/>
              <w:rPr>
                <w:rFonts w:eastAsia="Times New Roman"/>
                <w:sz w:val="22"/>
                <w:szCs w:val="50"/>
              </w:rPr>
            </w:pPr>
            <w:r w:rsidRPr="009078C2">
              <w:rPr>
                <w:rFonts w:ascii="MS Mincho" w:eastAsia="MS Mincho" w:hAnsi="MS Mincho" w:cs="MS Mincho"/>
                <w:color w:val="333333"/>
                <w:sz w:val="22"/>
                <w:szCs w:val="50"/>
                <w:shd w:val="clear" w:color="auto" w:fill="FFFFFF"/>
              </w:rPr>
              <w:t>✖</w:t>
            </w:r>
          </w:p>
        </w:tc>
        <w:tc>
          <w:tcPr>
            <w:tcW w:w="1074" w:type="dxa"/>
          </w:tcPr>
          <w:p w14:paraId="63B06C18" w14:textId="77777777" w:rsidR="00AE2217" w:rsidRPr="009078C2" w:rsidRDefault="00AE2217" w:rsidP="00074089">
            <w:pPr>
              <w:jc w:val="center"/>
              <w:rPr>
                <w:rFonts w:ascii="Times" w:hAnsi="Times" w:cs="Times"/>
                <w:noProof/>
                <w:sz w:val="22"/>
                <w:szCs w:val="50"/>
                <w:lang w:val="en-GB"/>
              </w:rPr>
            </w:pPr>
            <w:r w:rsidRPr="009078C2">
              <w:rPr>
                <w:rFonts w:ascii="Times" w:hAnsi="Times" w:cs="Times"/>
                <w:noProof/>
                <w:sz w:val="22"/>
              </w:rPr>
              <w:drawing>
                <wp:inline distT="0" distB="0" distL="0" distR="0" wp14:anchorId="4B145FEE" wp14:editId="67B0FD1C">
                  <wp:extent cx="26670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824" cy="266824"/>
                          </a:xfrm>
                          <a:prstGeom prst="rect">
                            <a:avLst/>
                          </a:prstGeom>
                        </pic:spPr>
                      </pic:pic>
                    </a:graphicData>
                  </a:graphic>
                </wp:inline>
              </w:drawing>
            </w:r>
          </w:p>
        </w:tc>
        <w:tc>
          <w:tcPr>
            <w:tcW w:w="1564" w:type="dxa"/>
          </w:tcPr>
          <w:p w14:paraId="022FC08B" w14:textId="77777777" w:rsidR="00AE2217" w:rsidRPr="009078C2" w:rsidRDefault="00AE2217" w:rsidP="00074089">
            <w:pPr>
              <w:jc w:val="center"/>
              <w:rPr>
                <w:rFonts w:eastAsia="Times New Roman"/>
                <w:sz w:val="22"/>
                <w:szCs w:val="50"/>
              </w:rPr>
            </w:pPr>
            <w:r w:rsidRPr="009078C2">
              <w:rPr>
                <w:rFonts w:ascii="MS Mincho" w:eastAsia="MS Mincho" w:hAnsi="MS Mincho" w:cs="MS Mincho"/>
                <w:color w:val="333333"/>
                <w:sz w:val="22"/>
                <w:szCs w:val="50"/>
                <w:shd w:val="clear" w:color="auto" w:fill="FFFFFF"/>
              </w:rPr>
              <w:t>✖</w:t>
            </w:r>
          </w:p>
        </w:tc>
      </w:tr>
      <w:tr w:rsidR="00AE2217" w:rsidRPr="00875368" w14:paraId="26BB715C" w14:textId="77777777" w:rsidTr="00074089">
        <w:tblPrEx>
          <w:tblCellMar>
            <w:top w:w="0" w:type="dxa"/>
            <w:bottom w:w="0" w:type="dxa"/>
          </w:tblCellMar>
        </w:tblPrEx>
        <w:trPr>
          <w:trHeight w:val="29"/>
        </w:trPr>
        <w:tc>
          <w:tcPr>
            <w:tcW w:w="1406" w:type="dxa"/>
          </w:tcPr>
          <w:p w14:paraId="2AD873EA" w14:textId="77777777" w:rsidR="00AE2217" w:rsidRPr="00875368" w:rsidRDefault="00AE2217" w:rsidP="00074089">
            <w:pPr>
              <w:rPr>
                <w:rFonts w:ascii="Times" w:hAnsi="Times" w:cs="Times"/>
                <w:lang w:val="en-GB"/>
              </w:rPr>
            </w:pPr>
            <w:r w:rsidRPr="00875368">
              <w:rPr>
                <w:rFonts w:ascii="Times" w:hAnsi="Times" w:cs="Times"/>
                <w:lang w:val="en-GB"/>
              </w:rPr>
              <w:t>Betweeness</w:t>
            </w:r>
          </w:p>
        </w:tc>
        <w:tc>
          <w:tcPr>
            <w:tcW w:w="1122" w:type="dxa"/>
          </w:tcPr>
          <w:p w14:paraId="4CE3A40F" w14:textId="77777777" w:rsidR="00AE2217" w:rsidRPr="009078C2" w:rsidRDefault="00AE2217" w:rsidP="00074089">
            <w:pPr>
              <w:jc w:val="center"/>
              <w:rPr>
                <w:rFonts w:ascii="Times" w:hAnsi="Times" w:cs="Times"/>
                <w:sz w:val="22"/>
                <w:lang w:val="en-GB"/>
              </w:rPr>
            </w:pPr>
            <w:r w:rsidRPr="009078C2">
              <w:rPr>
                <w:rFonts w:ascii="Times" w:hAnsi="Times" w:cs="Times"/>
                <w:noProof/>
                <w:sz w:val="22"/>
              </w:rPr>
              <w:drawing>
                <wp:inline distT="0" distB="0" distL="0" distR="0" wp14:anchorId="0BEAF83C" wp14:editId="5041E033">
                  <wp:extent cx="2667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824" cy="266824"/>
                          </a:xfrm>
                          <a:prstGeom prst="rect">
                            <a:avLst/>
                          </a:prstGeom>
                        </pic:spPr>
                      </pic:pic>
                    </a:graphicData>
                  </a:graphic>
                </wp:inline>
              </w:drawing>
            </w:r>
          </w:p>
        </w:tc>
        <w:tc>
          <w:tcPr>
            <w:tcW w:w="1456" w:type="dxa"/>
          </w:tcPr>
          <w:p w14:paraId="5419BB4D" w14:textId="77777777" w:rsidR="00AE2217" w:rsidRPr="009078C2" w:rsidRDefault="00AE2217" w:rsidP="00074089">
            <w:pPr>
              <w:jc w:val="center"/>
              <w:rPr>
                <w:rFonts w:eastAsia="Times New Roman"/>
                <w:sz w:val="22"/>
                <w:szCs w:val="50"/>
              </w:rPr>
            </w:pPr>
            <w:r w:rsidRPr="009078C2">
              <w:rPr>
                <w:rFonts w:ascii="MS Mincho" w:eastAsia="MS Mincho" w:hAnsi="MS Mincho" w:cs="MS Mincho"/>
                <w:color w:val="333333"/>
                <w:sz w:val="22"/>
                <w:szCs w:val="50"/>
                <w:shd w:val="clear" w:color="auto" w:fill="FFFFFF"/>
              </w:rPr>
              <w:t>✖</w:t>
            </w:r>
          </w:p>
        </w:tc>
        <w:tc>
          <w:tcPr>
            <w:tcW w:w="1398" w:type="dxa"/>
          </w:tcPr>
          <w:p w14:paraId="7A33495E" w14:textId="77777777" w:rsidR="00AE2217" w:rsidRPr="009078C2" w:rsidRDefault="00AE2217" w:rsidP="00074089">
            <w:pPr>
              <w:jc w:val="center"/>
              <w:rPr>
                <w:rFonts w:ascii="Times" w:hAnsi="Times" w:cs="Times"/>
                <w:sz w:val="22"/>
                <w:szCs w:val="50"/>
                <w:lang w:val="en-GB"/>
              </w:rPr>
            </w:pPr>
            <w:r w:rsidRPr="009078C2">
              <w:rPr>
                <w:rFonts w:ascii="Times" w:hAnsi="Times" w:cs="Times"/>
                <w:noProof/>
                <w:sz w:val="22"/>
              </w:rPr>
              <w:drawing>
                <wp:inline distT="0" distB="0" distL="0" distR="0" wp14:anchorId="0A42EC88" wp14:editId="4478D561">
                  <wp:extent cx="26670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824" cy="266824"/>
                          </a:xfrm>
                          <a:prstGeom prst="rect">
                            <a:avLst/>
                          </a:prstGeom>
                        </pic:spPr>
                      </pic:pic>
                    </a:graphicData>
                  </a:graphic>
                </wp:inline>
              </w:drawing>
            </w:r>
          </w:p>
        </w:tc>
        <w:tc>
          <w:tcPr>
            <w:tcW w:w="1134" w:type="dxa"/>
          </w:tcPr>
          <w:p w14:paraId="1C929788" w14:textId="77777777" w:rsidR="00AE2217" w:rsidRPr="009078C2" w:rsidRDefault="00AE2217" w:rsidP="00074089">
            <w:pPr>
              <w:jc w:val="center"/>
              <w:rPr>
                <w:rFonts w:ascii="Times" w:hAnsi="Times" w:cs="Times"/>
                <w:noProof/>
                <w:sz w:val="22"/>
                <w:szCs w:val="50"/>
                <w:lang w:val="en-GB"/>
              </w:rPr>
            </w:pPr>
            <w:r w:rsidRPr="009078C2">
              <w:rPr>
                <w:rFonts w:ascii="Times" w:hAnsi="Times" w:cs="Times"/>
                <w:noProof/>
                <w:sz w:val="22"/>
              </w:rPr>
              <w:drawing>
                <wp:inline distT="0" distB="0" distL="0" distR="0" wp14:anchorId="6A9EB803" wp14:editId="660639C2">
                  <wp:extent cx="266700" cy="266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824" cy="266824"/>
                          </a:xfrm>
                          <a:prstGeom prst="rect">
                            <a:avLst/>
                          </a:prstGeom>
                        </pic:spPr>
                      </pic:pic>
                    </a:graphicData>
                  </a:graphic>
                </wp:inline>
              </w:drawing>
            </w:r>
          </w:p>
        </w:tc>
        <w:tc>
          <w:tcPr>
            <w:tcW w:w="1477" w:type="dxa"/>
          </w:tcPr>
          <w:p w14:paraId="3ECC03F7" w14:textId="77777777" w:rsidR="00AE2217" w:rsidRPr="009078C2" w:rsidRDefault="00AE2217" w:rsidP="00074089">
            <w:pPr>
              <w:jc w:val="center"/>
              <w:rPr>
                <w:rFonts w:eastAsia="Times New Roman"/>
                <w:sz w:val="22"/>
                <w:szCs w:val="50"/>
              </w:rPr>
            </w:pPr>
            <w:r w:rsidRPr="009078C2">
              <w:rPr>
                <w:rFonts w:ascii="MS Mincho" w:eastAsia="MS Mincho" w:hAnsi="MS Mincho" w:cs="MS Mincho"/>
                <w:color w:val="333333"/>
                <w:sz w:val="22"/>
                <w:szCs w:val="50"/>
                <w:shd w:val="clear" w:color="auto" w:fill="FFFFFF"/>
              </w:rPr>
              <w:t>✖</w:t>
            </w:r>
          </w:p>
        </w:tc>
        <w:tc>
          <w:tcPr>
            <w:tcW w:w="1074" w:type="dxa"/>
          </w:tcPr>
          <w:p w14:paraId="33C0E01D" w14:textId="77777777" w:rsidR="00AE2217" w:rsidRPr="009078C2" w:rsidRDefault="00AE2217" w:rsidP="00074089">
            <w:pPr>
              <w:jc w:val="center"/>
              <w:rPr>
                <w:rFonts w:ascii="Times" w:hAnsi="Times" w:cs="Times"/>
                <w:noProof/>
                <w:sz w:val="22"/>
                <w:szCs w:val="50"/>
                <w:lang w:val="en-GB"/>
              </w:rPr>
            </w:pPr>
            <w:r w:rsidRPr="009078C2">
              <w:rPr>
                <w:rFonts w:ascii="Times" w:hAnsi="Times" w:cs="Times"/>
                <w:noProof/>
                <w:sz w:val="22"/>
              </w:rPr>
              <w:drawing>
                <wp:inline distT="0" distB="0" distL="0" distR="0" wp14:anchorId="17E2AC2F" wp14:editId="6DF43F58">
                  <wp:extent cx="266700" cy="266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824" cy="266824"/>
                          </a:xfrm>
                          <a:prstGeom prst="rect">
                            <a:avLst/>
                          </a:prstGeom>
                        </pic:spPr>
                      </pic:pic>
                    </a:graphicData>
                  </a:graphic>
                </wp:inline>
              </w:drawing>
            </w:r>
          </w:p>
        </w:tc>
        <w:tc>
          <w:tcPr>
            <w:tcW w:w="1564" w:type="dxa"/>
          </w:tcPr>
          <w:p w14:paraId="09629A05" w14:textId="77777777" w:rsidR="00AE2217" w:rsidRPr="009078C2" w:rsidRDefault="00AE2217" w:rsidP="00074089">
            <w:pPr>
              <w:jc w:val="center"/>
              <w:rPr>
                <w:rFonts w:eastAsia="Times New Roman"/>
                <w:sz w:val="22"/>
                <w:szCs w:val="50"/>
              </w:rPr>
            </w:pPr>
            <w:r w:rsidRPr="009078C2">
              <w:rPr>
                <w:rFonts w:ascii="MS Mincho" w:eastAsia="MS Mincho" w:hAnsi="MS Mincho" w:cs="MS Mincho"/>
                <w:color w:val="333333"/>
                <w:sz w:val="22"/>
                <w:szCs w:val="50"/>
                <w:shd w:val="clear" w:color="auto" w:fill="FFFFFF"/>
              </w:rPr>
              <w:t>✖</w:t>
            </w:r>
          </w:p>
        </w:tc>
      </w:tr>
      <w:tr w:rsidR="00AE2217" w:rsidRPr="00875368" w14:paraId="2D07AE0E" w14:textId="77777777" w:rsidTr="00074089">
        <w:tblPrEx>
          <w:tblCellMar>
            <w:top w:w="0" w:type="dxa"/>
            <w:bottom w:w="0" w:type="dxa"/>
          </w:tblCellMar>
        </w:tblPrEx>
        <w:trPr>
          <w:trHeight w:val="408"/>
        </w:trPr>
        <w:tc>
          <w:tcPr>
            <w:tcW w:w="1406" w:type="dxa"/>
          </w:tcPr>
          <w:p w14:paraId="7FF88B18" w14:textId="77777777" w:rsidR="00AE2217" w:rsidRPr="00875368" w:rsidRDefault="00AE2217" w:rsidP="00074089">
            <w:pPr>
              <w:rPr>
                <w:rFonts w:ascii="Times" w:hAnsi="Times" w:cs="Times"/>
                <w:lang w:val="en-GB"/>
              </w:rPr>
            </w:pPr>
            <w:r w:rsidRPr="00875368">
              <w:rPr>
                <w:rFonts w:ascii="Times" w:hAnsi="Times" w:cs="Times"/>
                <w:lang w:val="en-GB"/>
              </w:rPr>
              <w:t>Closeness</w:t>
            </w:r>
          </w:p>
        </w:tc>
        <w:tc>
          <w:tcPr>
            <w:tcW w:w="1122" w:type="dxa"/>
          </w:tcPr>
          <w:p w14:paraId="7CFD0C27" w14:textId="77777777" w:rsidR="00AE2217" w:rsidRPr="009078C2" w:rsidRDefault="00AE2217" w:rsidP="00074089">
            <w:pPr>
              <w:jc w:val="center"/>
              <w:rPr>
                <w:rFonts w:ascii="Times" w:hAnsi="Times" w:cs="Times"/>
                <w:sz w:val="22"/>
                <w:lang w:val="en-GB"/>
              </w:rPr>
            </w:pPr>
            <w:r w:rsidRPr="009078C2">
              <w:rPr>
                <w:rFonts w:ascii="Times" w:hAnsi="Times" w:cs="Times"/>
                <w:noProof/>
                <w:sz w:val="22"/>
              </w:rPr>
              <w:drawing>
                <wp:inline distT="0" distB="0" distL="0" distR="0" wp14:anchorId="4E2EFC9E" wp14:editId="7B9E17BB">
                  <wp:extent cx="266700" cy="266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824" cy="266824"/>
                          </a:xfrm>
                          <a:prstGeom prst="rect">
                            <a:avLst/>
                          </a:prstGeom>
                        </pic:spPr>
                      </pic:pic>
                    </a:graphicData>
                  </a:graphic>
                </wp:inline>
              </w:drawing>
            </w:r>
          </w:p>
        </w:tc>
        <w:tc>
          <w:tcPr>
            <w:tcW w:w="1456" w:type="dxa"/>
          </w:tcPr>
          <w:p w14:paraId="12C83EDD" w14:textId="77777777" w:rsidR="00AE2217" w:rsidRPr="009078C2" w:rsidRDefault="00AE2217" w:rsidP="00074089">
            <w:pPr>
              <w:jc w:val="center"/>
              <w:rPr>
                <w:rFonts w:eastAsia="Times New Roman"/>
                <w:sz w:val="22"/>
                <w:szCs w:val="50"/>
              </w:rPr>
            </w:pPr>
            <w:r w:rsidRPr="009078C2">
              <w:rPr>
                <w:rFonts w:ascii="MS Mincho" w:eastAsia="MS Mincho" w:hAnsi="MS Mincho" w:cs="MS Mincho"/>
                <w:color w:val="333333"/>
                <w:sz w:val="22"/>
                <w:szCs w:val="50"/>
                <w:shd w:val="clear" w:color="auto" w:fill="FFFFFF"/>
              </w:rPr>
              <w:t>✖</w:t>
            </w:r>
          </w:p>
        </w:tc>
        <w:tc>
          <w:tcPr>
            <w:tcW w:w="1398" w:type="dxa"/>
          </w:tcPr>
          <w:p w14:paraId="27206028" w14:textId="77777777" w:rsidR="00AE2217" w:rsidRPr="009078C2" w:rsidRDefault="00AE2217" w:rsidP="00074089">
            <w:pPr>
              <w:jc w:val="center"/>
              <w:rPr>
                <w:rFonts w:eastAsia="Times New Roman"/>
                <w:sz w:val="22"/>
                <w:szCs w:val="50"/>
              </w:rPr>
            </w:pPr>
            <w:r w:rsidRPr="009078C2">
              <w:rPr>
                <w:rFonts w:ascii="MS Mincho" w:eastAsia="MS Mincho" w:hAnsi="MS Mincho" w:cs="MS Mincho"/>
                <w:color w:val="333333"/>
                <w:sz w:val="22"/>
                <w:szCs w:val="50"/>
                <w:shd w:val="clear" w:color="auto" w:fill="FFFFFF"/>
              </w:rPr>
              <w:t>✖</w:t>
            </w:r>
          </w:p>
        </w:tc>
        <w:tc>
          <w:tcPr>
            <w:tcW w:w="1134" w:type="dxa"/>
          </w:tcPr>
          <w:p w14:paraId="20159708" w14:textId="77777777" w:rsidR="00AE2217" w:rsidRPr="009078C2" w:rsidRDefault="00AE2217" w:rsidP="00074089">
            <w:pPr>
              <w:jc w:val="center"/>
              <w:rPr>
                <w:rFonts w:ascii="Times" w:hAnsi="Times" w:cs="Times"/>
                <w:noProof/>
                <w:sz w:val="22"/>
                <w:szCs w:val="50"/>
                <w:lang w:val="en-GB"/>
              </w:rPr>
            </w:pPr>
            <w:r w:rsidRPr="009078C2">
              <w:rPr>
                <w:rFonts w:ascii="Times" w:hAnsi="Times" w:cs="Times"/>
                <w:noProof/>
                <w:sz w:val="22"/>
              </w:rPr>
              <w:drawing>
                <wp:inline distT="0" distB="0" distL="0" distR="0" wp14:anchorId="7B015512" wp14:editId="7D29825B">
                  <wp:extent cx="266700" cy="266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824" cy="266824"/>
                          </a:xfrm>
                          <a:prstGeom prst="rect">
                            <a:avLst/>
                          </a:prstGeom>
                        </pic:spPr>
                      </pic:pic>
                    </a:graphicData>
                  </a:graphic>
                </wp:inline>
              </w:drawing>
            </w:r>
          </w:p>
        </w:tc>
        <w:tc>
          <w:tcPr>
            <w:tcW w:w="1477" w:type="dxa"/>
          </w:tcPr>
          <w:p w14:paraId="774FBFBB" w14:textId="77777777" w:rsidR="00AE2217" w:rsidRPr="009078C2" w:rsidRDefault="00AE2217" w:rsidP="00074089">
            <w:pPr>
              <w:jc w:val="center"/>
              <w:rPr>
                <w:rFonts w:eastAsia="Times New Roman"/>
                <w:sz w:val="22"/>
                <w:szCs w:val="50"/>
              </w:rPr>
            </w:pPr>
            <w:r w:rsidRPr="009078C2">
              <w:rPr>
                <w:rFonts w:ascii="MS Mincho" w:eastAsia="MS Mincho" w:hAnsi="MS Mincho" w:cs="MS Mincho"/>
                <w:color w:val="333333"/>
                <w:sz w:val="22"/>
                <w:szCs w:val="50"/>
                <w:shd w:val="clear" w:color="auto" w:fill="FFFFFF"/>
              </w:rPr>
              <w:t>✖</w:t>
            </w:r>
          </w:p>
        </w:tc>
        <w:tc>
          <w:tcPr>
            <w:tcW w:w="1074" w:type="dxa"/>
          </w:tcPr>
          <w:p w14:paraId="497B611E" w14:textId="77777777" w:rsidR="00AE2217" w:rsidRPr="009078C2" w:rsidRDefault="00AE2217" w:rsidP="00074089">
            <w:pPr>
              <w:jc w:val="center"/>
              <w:rPr>
                <w:rFonts w:ascii="Times" w:hAnsi="Times" w:cs="Times"/>
                <w:noProof/>
                <w:sz w:val="22"/>
                <w:szCs w:val="50"/>
                <w:lang w:val="en-GB"/>
              </w:rPr>
            </w:pPr>
            <w:r w:rsidRPr="009078C2">
              <w:rPr>
                <w:rFonts w:ascii="Times" w:hAnsi="Times" w:cs="Times"/>
                <w:noProof/>
                <w:sz w:val="22"/>
              </w:rPr>
              <w:drawing>
                <wp:inline distT="0" distB="0" distL="0" distR="0" wp14:anchorId="3C7ACFC6" wp14:editId="4E81BC5D">
                  <wp:extent cx="266700" cy="266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824" cy="266824"/>
                          </a:xfrm>
                          <a:prstGeom prst="rect">
                            <a:avLst/>
                          </a:prstGeom>
                        </pic:spPr>
                      </pic:pic>
                    </a:graphicData>
                  </a:graphic>
                </wp:inline>
              </w:drawing>
            </w:r>
          </w:p>
        </w:tc>
        <w:tc>
          <w:tcPr>
            <w:tcW w:w="1564" w:type="dxa"/>
          </w:tcPr>
          <w:p w14:paraId="1D49A33A" w14:textId="77777777" w:rsidR="00AE2217" w:rsidRPr="009078C2" w:rsidRDefault="00AE2217" w:rsidP="00074089">
            <w:pPr>
              <w:jc w:val="center"/>
              <w:rPr>
                <w:rFonts w:eastAsia="Times New Roman"/>
                <w:sz w:val="22"/>
                <w:szCs w:val="50"/>
              </w:rPr>
            </w:pPr>
            <w:r w:rsidRPr="009078C2">
              <w:rPr>
                <w:rFonts w:ascii="MS Mincho" w:eastAsia="MS Mincho" w:hAnsi="MS Mincho" w:cs="MS Mincho"/>
                <w:color w:val="333333"/>
                <w:sz w:val="22"/>
                <w:szCs w:val="50"/>
                <w:shd w:val="clear" w:color="auto" w:fill="FFFFFF"/>
              </w:rPr>
              <w:t>✖</w:t>
            </w:r>
          </w:p>
        </w:tc>
      </w:tr>
      <w:tr w:rsidR="00AE2217" w:rsidRPr="00875368" w14:paraId="14ACF45F" w14:textId="77777777" w:rsidTr="00074089">
        <w:tblPrEx>
          <w:tblCellMar>
            <w:top w:w="0" w:type="dxa"/>
            <w:bottom w:w="0" w:type="dxa"/>
          </w:tblCellMar>
        </w:tblPrEx>
        <w:trPr>
          <w:trHeight w:val="412"/>
        </w:trPr>
        <w:tc>
          <w:tcPr>
            <w:tcW w:w="1406" w:type="dxa"/>
          </w:tcPr>
          <w:p w14:paraId="1AAD1B97" w14:textId="77777777" w:rsidR="00AE2217" w:rsidRPr="00875368" w:rsidRDefault="00AE2217" w:rsidP="00074089">
            <w:pPr>
              <w:rPr>
                <w:rFonts w:ascii="Times" w:hAnsi="Times" w:cs="Times"/>
                <w:lang w:val="en-GB"/>
              </w:rPr>
            </w:pPr>
            <w:r w:rsidRPr="00875368">
              <w:rPr>
                <w:rFonts w:ascii="Times" w:hAnsi="Times" w:cs="Times"/>
                <w:lang w:val="en-GB"/>
              </w:rPr>
              <w:t>Eigenvector</w:t>
            </w:r>
          </w:p>
        </w:tc>
        <w:tc>
          <w:tcPr>
            <w:tcW w:w="1122" w:type="dxa"/>
          </w:tcPr>
          <w:p w14:paraId="7E0834C9" w14:textId="77777777" w:rsidR="00AE2217" w:rsidRPr="009078C2" w:rsidRDefault="00AE2217" w:rsidP="00074089">
            <w:pPr>
              <w:jc w:val="center"/>
              <w:rPr>
                <w:rFonts w:ascii="Times" w:hAnsi="Times" w:cs="Times"/>
                <w:sz w:val="22"/>
                <w:lang w:val="en-GB"/>
              </w:rPr>
            </w:pPr>
            <w:r w:rsidRPr="009078C2">
              <w:rPr>
                <w:rFonts w:ascii="Times" w:hAnsi="Times" w:cs="Times"/>
                <w:noProof/>
                <w:sz w:val="22"/>
              </w:rPr>
              <w:drawing>
                <wp:inline distT="0" distB="0" distL="0" distR="0" wp14:anchorId="62242907" wp14:editId="2046EB4E">
                  <wp:extent cx="266700" cy="266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824" cy="266824"/>
                          </a:xfrm>
                          <a:prstGeom prst="rect">
                            <a:avLst/>
                          </a:prstGeom>
                        </pic:spPr>
                      </pic:pic>
                    </a:graphicData>
                  </a:graphic>
                </wp:inline>
              </w:drawing>
            </w:r>
          </w:p>
        </w:tc>
        <w:tc>
          <w:tcPr>
            <w:tcW w:w="1456" w:type="dxa"/>
          </w:tcPr>
          <w:p w14:paraId="1BDE076C" w14:textId="77777777" w:rsidR="00AE2217" w:rsidRPr="009078C2" w:rsidRDefault="00AE2217" w:rsidP="00074089">
            <w:pPr>
              <w:jc w:val="center"/>
              <w:rPr>
                <w:rFonts w:eastAsia="Times New Roman"/>
                <w:sz w:val="22"/>
                <w:szCs w:val="50"/>
              </w:rPr>
            </w:pPr>
            <w:r w:rsidRPr="009078C2">
              <w:rPr>
                <w:rFonts w:ascii="Times" w:hAnsi="Times" w:cs="Times"/>
                <w:noProof/>
                <w:sz w:val="22"/>
              </w:rPr>
              <w:drawing>
                <wp:inline distT="0" distB="0" distL="0" distR="0" wp14:anchorId="5BBDC92E" wp14:editId="1ADBCC3F">
                  <wp:extent cx="266700" cy="266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824" cy="266824"/>
                          </a:xfrm>
                          <a:prstGeom prst="rect">
                            <a:avLst/>
                          </a:prstGeom>
                        </pic:spPr>
                      </pic:pic>
                    </a:graphicData>
                  </a:graphic>
                </wp:inline>
              </w:drawing>
            </w:r>
          </w:p>
        </w:tc>
        <w:tc>
          <w:tcPr>
            <w:tcW w:w="1398" w:type="dxa"/>
          </w:tcPr>
          <w:p w14:paraId="2FCF6C36" w14:textId="77777777" w:rsidR="00AE2217" w:rsidRPr="009078C2" w:rsidRDefault="00AE2217" w:rsidP="00074089">
            <w:pPr>
              <w:jc w:val="center"/>
              <w:rPr>
                <w:rFonts w:ascii="Times" w:hAnsi="Times" w:cs="Times"/>
                <w:sz w:val="22"/>
                <w:szCs w:val="50"/>
                <w:lang w:val="en-GB"/>
              </w:rPr>
            </w:pPr>
            <w:r w:rsidRPr="009078C2">
              <w:rPr>
                <w:rFonts w:ascii="Times" w:hAnsi="Times" w:cs="Times"/>
                <w:noProof/>
                <w:sz w:val="22"/>
              </w:rPr>
              <w:drawing>
                <wp:inline distT="0" distB="0" distL="0" distR="0" wp14:anchorId="7D373AE4" wp14:editId="4ADB2AE6">
                  <wp:extent cx="266700" cy="266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824" cy="266824"/>
                          </a:xfrm>
                          <a:prstGeom prst="rect">
                            <a:avLst/>
                          </a:prstGeom>
                        </pic:spPr>
                      </pic:pic>
                    </a:graphicData>
                  </a:graphic>
                </wp:inline>
              </w:drawing>
            </w:r>
          </w:p>
        </w:tc>
        <w:tc>
          <w:tcPr>
            <w:tcW w:w="1134" w:type="dxa"/>
          </w:tcPr>
          <w:p w14:paraId="43773360" w14:textId="77777777" w:rsidR="00AE2217" w:rsidRPr="009078C2" w:rsidRDefault="00AE2217" w:rsidP="00074089">
            <w:pPr>
              <w:jc w:val="center"/>
              <w:rPr>
                <w:rFonts w:eastAsia="Times New Roman"/>
                <w:sz w:val="22"/>
                <w:szCs w:val="50"/>
              </w:rPr>
            </w:pPr>
            <w:r w:rsidRPr="009078C2">
              <w:rPr>
                <w:rFonts w:ascii="MS Mincho" w:eastAsia="MS Mincho" w:hAnsi="MS Mincho" w:cs="MS Mincho"/>
                <w:color w:val="333333"/>
                <w:sz w:val="22"/>
                <w:szCs w:val="50"/>
                <w:shd w:val="clear" w:color="auto" w:fill="FFFFFF"/>
              </w:rPr>
              <w:t>✖</w:t>
            </w:r>
          </w:p>
        </w:tc>
        <w:tc>
          <w:tcPr>
            <w:tcW w:w="1477" w:type="dxa"/>
          </w:tcPr>
          <w:p w14:paraId="4EFAC8F5" w14:textId="77777777" w:rsidR="00AE2217" w:rsidRPr="009078C2" w:rsidRDefault="00AE2217" w:rsidP="00074089">
            <w:pPr>
              <w:jc w:val="center"/>
              <w:rPr>
                <w:rFonts w:ascii="Times" w:hAnsi="Times" w:cs="Times"/>
                <w:noProof/>
                <w:sz w:val="22"/>
                <w:szCs w:val="50"/>
                <w:lang w:val="en-GB"/>
              </w:rPr>
            </w:pPr>
            <w:r w:rsidRPr="009078C2">
              <w:rPr>
                <w:rFonts w:ascii="Times" w:hAnsi="Times" w:cs="Times"/>
                <w:noProof/>
                <w:sz w:val="22"/>
              </w:rPr>
              <w:drawing>
                <wp:inline distT="0" distB="0" distL="0" distR="0" wp14:anchorId="55098CF3" wp14:editId="6A71267C">
                  <wp:extent cx="266700" cy="266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824" cy="266824"/>
                          </a:xfrm>
                          <a:prstGeom prst="rect">
                            <a:avLst/>
                          </a:prstGeom>
                        </pic:spPr>
                      </pic:pic>
                    </a:graphicData>
                  </a:graphic>
                </wp:inline>
              </w:drawing>
            </w:r>
          </w:p>
        </w:tc>
        <w:tc>
          <w:tcPr>
            <w:tcW w:w="1074" w:type="dxa"/>
          </w:tcPr>
          <w:p w14:paraId="05FC4C1A" w14:textId="77777777" w:rsidR="00AE2217" w:rsidRPr="009078C2" w:rsidRDefault="00AE2217" w:rsidP="00074089">
            <w:pPr>
              <w:jc w:val="center"/>
              <w:rPr>
                <w:rFonts w:ascii="Times" w:hAnsi="Times" w:cs="Times"/>
                <w:noProof/>
                <w:sz w:val="22"/>
                <w:szCs w:val="50"/>
                <w:lang w:val="en-GB"/>
              </w:rPr>
            </w:pPr>
            <w:r w:rsidRPr="009078C2">
              <w:rPr>
                <w:rFonts w:ascii="Times" w:hAnsi="Times" w:cs="Times"/>
                <w:noProof/>
                <w:sz w:val="22"/>
              </w:rPr>
              <w:drawing>
                <wp:inline distT="0" distB="0" distL="0" distR="0" wp14:anchorId="11DE4595" wp14:editId="17201323">
                  <wp:extent cx="266700" cy="266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824" cy="266824"/>
                          </a:xfrm>
                          <a:prstGeom prst="rect">
                            <a:avLst/>
                          </a:prstGeom>
                        </pic:spPr>
                      </pic:pic>
                    </a:graphicData>
                  </a:graphic>
                </wp:inline>
              </w:drawing>
            </w:r>
            <w:r w:rsidRPr="009078C2">
              <w:rPr>
                <w:rFonts w:ascii="Times" w:hAnsi="Times" w:cs="Times"/>
                <w:noProof/>
                <w:sz w:val="22"/>
                <w:szCs w:val="50"/>
              </w:rPr>
              <w:drawing>
                <wp:anchor distT="0" distB="0" distL="114300" distR="114300" simplePos="0" relativeHeight="251689984" behindDoc="1" locked="0" layoutInCell="1" allowOverlap="1" wp14:anchorId="448AED6C" wp14:editId="20C31B8F">
                  <wp:simplePos x="0" y="0"/>
                  <wp:positionH relativeFrom="column">
                    <wp:posOffset>5674995</wp:posOffset>
                  </wp:positionH>
                  <wp:positionV relativeFrom="paragraph">
                    <wp:posOffset>5080000</wp:posOffset>
                  </wp:positionV>
                  <wp:extent cx="360045" cy="320040"/>
                  <wp:effectExtent l="0" t="0" r="0" b="1016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45" cy="320040"/>
                          </a:xfrm>
                          <a:prstGeom prst="rect">
                            <a:avLst/>
                          </a:prstGeom>
                        </pic:spPr>
                      </pic:pic>
                    </a:graphicData>
                  </a:graphic>
                  <wp14:sizeRelH relativeFrom="page">
                    <wp14:pctWidth>0</wp14:pctWidth>
                  </wp14:sizeRelH>
                  <wp14:sizeRelV relativeFrom="page">
                    <wp14:pctHeight>0</wp14:pctHeight>
                  </wp14:sizeRelV>
                </wp:anchor>
              </w:drawing>
            </w:r>
          </w:p>
        </w:tc>
        <w:tc>
          <w:tcPr>
            <w:tcW w:w="1564" w:type="dxa"/>
          </w:tcPr>
          <w:p w14:paraId="3B0046E8" w14:textId="77777777" w:rsidR="00AE2217" w:rsidRPr="009078C2" w:rsidRDefault="00AE2217" w:rsidP="00074089">
            <w:pPr>
              <w:jc w:val="center"/>
              <w:rPr>
                <w:rFonts w:ascii="Times" w:hAnsi="Times" w:cs="Times"/>
                <w:noProof/>
                <w:sz w:val="22"/>
                <w:szCs w:val="50"/>
              </w:rPr>
            </w:pPr>
            <w:r w:rsidRPr="009078C2">
              <w:rPr>
                <w:rFonts w:ascii="Times" w:hAnsi="Times" w:cs="Times"/>
                <w:noProof/>
                <w:sz w:val="22"/>
              </w:rPr>
              <w:drawing>
                <wp:inline distT="0" distB="0" distL="0" distR="0" wp14:anchorId="7804EFD3" wp14:editId="7071584D">
                  <wp:extent cx="266700" cy="266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824" cy="266824"/>
                          </a:xfrm>
                          <a:prstGeom prst="rect">
                            <a:avLst/>
                          </a:prstGeom>
                        </pic:spPr>
                      </pic:pic>
                    </a:graphicData>
                  </a:graphic>
                </wp:inline>
              </w:drawing>
            </w:r>
          </w:p>
        </w:tc>
      </w:tr>
    </w:tbl>
    <w:p w14:paraId="20C96D3C" w14:textId="2BFA588A" w:rsidR="00151D56" w:rsidRDefault="00182C6D" w:rsidP="00151D56">
      <w:pPr>
        <w:ind w:firstLine="720"/>
        <w:rPr>
          <w:rFonts w:ascii="Times" w:hAnsi="Times" w:cs="Times"/>
          <w:lang w:val="en-GB"/>
        </w:rPr>
      </w:pPr>
      <w:r>
        <w:rPr>
          <w:rFonts w:ascii="Times" w:hAnsi="Times" w:cs="Times"/>
          <w:lang w:val="en-GB"/>
        </w:rPr>
        <w:t xml:space="preserve"> </w:t>
      </w:r>
      <w:r w:rsidR="00543AA5">
        <w:rPr>
          <w:rFonts w:ascii="Times" w:hAnsi="Times" w:cs="Times"/>
          <w:lang w:val="en-GB"/>
        </w:rPr>
        <w:t>E</w:t>
      </w:r>
      <w:r w:rsidR="00543AA5" w:rsidRPr="00875368">
        <w:rPr>
          <w:rFonts w:ascii="Times" w:hAnsi="Times" w:cs="Times"/>
          <w:lang w:val="en-GB"/>
        </w:rPr>
        <w:t>igenvector</w:t>
      </w:r>
      <w:r w:rsidR="00543AA5">
        <w:rPr>
          <w:rFonts w:ascii="Times" w:hAnsi="Times" w:cs="Times"/>
          <w:lang w:val="en-GB"/>
        </w:rPr>
        <w:t xml:space="preserve"> centrality </w:t>
      </w:r>
      <w:r w:rsidR="00543AA5">
        <w:rPr>
          <w:rFonts w:ascii="Times" w:hAnsi="Times" w:cs="Times"/>
          <w:b/>
          <w:lang w:val="en-GB"/>
        </w:rPr>
        <w:t>(C)</w:t>
      </w:r>
      <w:r w:rsidR="00543AA5" w:rsidRPr="00875368">
        <w:rPr>
          <w:rFonts w:ascii="Times" w:hAnsi="Times" w:cs="Times"/>
          <w:lang w:val="en-GB"/>
        </w:rPr>
        <w:t xml:space="preserve"> calculates the local importance of a node within a specific group in a social network. It assigns relative scores to all nodes in the network based on the concept that connections to high-scoring nodes contribute more to the score of the node in question than equal connections to low-scoring nodes.</w:t>
      </w:r>
      <w:r w:rsidR="00543AA5">
        <w:rPr>
          <w:rFonts w:ascii="Times" w:hAnsi="Times" w:cs="Times"/>
          <w:lang w:val="en-GB"/>
        </w:rPr>
        <w:t xml:space="preserve"> </w:t>
      </w:r>
      <w:r w:rsidR="00350859">
        <w:rPr>
          <w:rFonts w:ascii="LMRoman12" w:hAnsi="LMRoman12"/>
        </w:rPr>
        <w:t xml:space="preserve">Eigenvector </w:t>
      </w:r>
      <w:r w:rsidR="00350859">
        <w:rPr>
          <w:rFonts w:ascii="LMRoman12" w:hAnsi="LMRoman12" w:hint="eastAsia"/>
        </w:rPr>
        <w:t>centrality can</w:t>
      </w:r>
      <w:r w:rsidR="00724576">
        <w:rPr>
          <w:rFonts w:ascii="LMRoman12" w:hAnsi="LMRoman12"/>
        </w:rPr>
        <w:t xml:space="preserve"> be considered </w:t>
      </w:r>
      <w:r w:rsidR="00543AA5">
        <w:rPr>
          <w:rFonts w:ascii="LMRoman12" w:hAnsi="LMRoman12"/>
        </w:rPr>
        <w:t>a</w:t>
      </w:r>
      <w:r w:rsidR="00B3270F">
        <w:rPr>
          <w:rFonts w:ascii="LMRoman12" w:hAnsi="LMRoman12"/>
        </w:rPr>
        <w:t>s a</w:t>
      </w:r>
      <w:r w:rsidR="00543AA5">
        <w:rPr>
          <w:rFonts w:ascii="LMRoman12" w:hAnsi="LMRoman12"/>
        </w:rPr>
        <w:t xml:space="preserve"> recursive version of degree centrality and </w:t>
      </w:r>
      <w:r w:rsidR="00543AA5">
        <w:rPr>
          <w:rFonts w:ascii="Times" w:hAnsi="Times" w:cs="Times"/>
          <w:lang w:val="en-GB"/>
        </w:rPr>
        <w:t>as a result, this centrality measure takes the whole network topology into account.</w:t>
      </w:r>
    </w:p>
    <w:p w14:paraId="3B33D87F" w14:textId="77777777" w:rsidR="003421EC" w:rsidRDefault="003421EC" w:rsidP="00151D56">
      <w:pPr>
        <w:ind w:firstLine="720"/>
        <w:rPr>
          <w:rFonts w:ascii="Times" w:hAnsi="Times" w:cs="Times"/>
          <w:lang w:val="en-GB"/>
        </w:rPr>
      </w:pPr>
    </w:p>
    <w:p w14:paraId="7A41E4F0" w14:textId="27BC74F6" w:rsidR="00D7016B" w:rsidRDefault="00607D0F" w:rsidP="00605ED6">
      <w:pPr>
        <w:rPr>
          <w:rFonts w:ascii="Times" w:hAnsi="Times" w:cs="Times"/>
          <w:lang w:val="en-GB"/>
        </w:rPr>
      </w:pPr>
      <w:r w:rsidRPr="00D7016B">
        <w:rPr>
          <w:rFonts w:ascii="Times" w:hAnsi="Times" w:cs="Times"/>
          <w:b/>
          <w:i/>
          <w:lang w:val="en-GB"/>
        </w:rPr>
        <w:t>Table 3</w:t>
      </w:r>
      <w:r w:rsidRPr="00BD704D">
        <w:rPr>
          <w:rFonts w:ascii="Times" w:hAnsi="Times" w:cs="Times"/>
          <w:i/>
          <w:lang w:val="en-GB"/>
        </w:rPr>
        <w:t>: Characteristics of traditional centrality measures.</w:t>
      </w:r>
      <w:sdt>
        <w:sdtPr>
          <w:rPr>
            <w:rFonts w:ascii="Times" w:hAnsi="Times" w:cs="Times"/>
            <w:i/>
            <w:lang w:val="en-GB"/>
          </w:rPr>
          <w:id w:val="1116792447"/>
          <w:citation/>
        </w:sdtPr>
        <w:sdtContent>
          <w:r>
            <w:rPr>
              <w:rFonts w:ascii="Times" w:hAnsi="Times" w:cs="Times"/>
              <w:i/>
              <w:lang w:val="en-GB"/>
            </w:rPr>
            <w:fldChar w:fldCharType="begin"/>
          </w:r>
          <w:r w:rsidR="00DE1320">
            <w:rPr>
              <w:rFonts w:ascii="Times" w:hAnsi="Times" w:cs="Times"/>
              <w:i/>
              <w:lang w:val="en-GB"/>
            </w:rPr>
            <w:instrText xml:space="preserve">CITATION Dhi17 \y  \l 2057 </w:instrText>
          </w:r>
          <w:r>
            <w:rPr>
              <w:rFonts w:ascii="Times" w:hAnsi="Times" w:cs="Times"/>
              <w:i/>
              <w:lang w:val="en-GB"/>
            </w:rPr>
            <w:fldChar w:fldCharType="separate"/>
          </w:r>
          <w:r w:rsidR="00163B5E">
            <w:rPr>
              <w:rFonts w:ascii="Times" w:hAnsi="Times" w:cs="Times"/>
              <w:i/>
              <w:noProof/>
              <w:lang w:val="en-GB"/>
            </w:rPr>
            <w:t xml:space="preserve"> </w:t>
          </w:r>
          <w:r w:rsidR="00163B5E" w:rsidRPr="00163B5E">
            <w:rPr>
              <w:rFonts w:ascii="Times" w:hAnsi="Times" w:cs="Times"/>
              <w:noProof/>
              <w:lang w:val="en-GB"/>
            </w:rPr>
            <w:t>(Dhinesh Babu L.D)</w:t>
          </w:r>
          <w:r>
            <w:rPr>
              <w:rFonts w:ascii="Times" w:hAnsi="Times" w:cs="Times"/>
              <w:i/>
              <w:lang w:val="en-GB"/>
            </w:rPr>
            <w:fldChar w:fldCharType="end"/>
          </w:r>
        </w:sdtContent>
      </w:sdt>
    </w:p>
    <w:p w14:paraId="4939570C" w14:textId="37CD3955" w:rsidR="006E42AD" w:rsidRPr="00875368" w:rsidRDefault="002A5E03" w:rsidP="006E42AD">
      <w:pPr>
        <w:ind w:firstLine="720"/>
        <w:rPr>
          <w:rFonts w:ascii="Times" w:hAnsi="Times" w:cs="Times"/>
          <w:lang w:val="en-GB"/>
        </w:rPr>
      </w:pPr>
      <w:r w:rsidRPr="00875368">
        <w:rPr>
          <w:rFonts w:ascii="Times" w:hAnsi="Times" w:cs="Times"/>
          <w:lang w:val="en-GB"/>
        </w:rPr>
        <w:lastRenderedPageBreak/>
        <w:t>In all of these measures, the number of nodes a particular node is in contact with plays a crucial role in calculating its centrality value. In fact,</w:t>
      </w:r>
      <w:r w:rsidR="00F86A08">
        <w:rPr>
          <w:rFonts w:ascii="Times" w:hAnsi="Times" w:cs="Times"/>
          <w:lang w:val="en-GB"/>
        </w:rPr>
        <w:t xml:space="preserve"> a node’s centrality is directionally proportional to</w:t>
      </w:r>
      <w:r w:rsidRPr="00875368">
        <w:rPr>
          <w:rFonts w:ascii="Times" w:hAnsi="Times" w:cs="Times"/>
          <w:lang w:val="en-GB"/>
        </w:rPr>
        <w:t xml:space="preserve"> the number of </w:t>
      </w:r>
      <w:r>
        <w:rPr>
          <w:rFonts w:ascii="Times" w:hAnsi="Times" w:cs="Times"/>
          <w:lang w:val="en-GB"/>
        </w:rPr>
        <w:t>connections</w:t>
      </w:r>
      <w:r w:rsidR="007F7906">
        <w:rPr>
          <w:rFonts w:ascii="Times" w:hAnsi="Times" w:cs="Times"/>
          <w:lang w:val="en-GB"/>
        </w:rPr>
        <w:t xml:space="preserve"> the </w:t>
      </w:r>
      <w:r w:rsidRPr="00875368">
        <w:rPr>
          <w:rFonts w:ascii="Times" w:hAnsi="Times" w:cs="Times"/>
          <w:lang w:val="en-GB"/>
        </w:rPr>
        <w:t xml:space="preserve">node </w:t>
      </w:r>
      <w:r>
        <w:rPr>
          <w:rFonts w:ascii="Times" w:hAnsi="Times" w:cs="Times"/>
          <w:lang w:val="en-GB"/>
        </w:rPr>
        <w:t>has</w:t>
      </w:r>
      <w:r w:rsidR="00D61561">
        <w:rPr>
          <w:rFonts w:ascii="Times" w:hAnsi="Times" w:cs="Times"/>
          <w:lang w:val="en-GB"/>
        </w:rPr>
        <w:t xml:space="preserve"> with other nodes</w:t>
      </w:r>
      <w:r w:rsidR="00F86A08">
        <w:rPr>
          <w:rFonts w:ascii="Times" w:hAnsi="Times" w:cs="Times"/>
          <w:lang w:val="en-GB"/>
        </w:rPr>
        <w:t xml:space="preserve">. </w:t>
      </w:r>
      <w:r w:rsidR="00D617F9">
        <w:rPr>
          <w:rFonts w:ascii="Times" w:hAnsi="Times" w:cs="Times"/>
          <w:lang w:val="en-GB"/>
        </w:rPr>
        <w:t>Another point to note is that t</w:t>
      </w:r>
      <w:r w:rsidR="003C2897" w:rsidRPr="00192E6B">
        <w:rPr>
          <w:rFonts w:ascii="Times" w:hAnsi="Times" w:cs="Times"/>
          <w:lang w:val="en-GB"/>
        </w:rPr>
        <w:t xml:space="preserve">he metric </w:t>
      </w:r>
      <w:r w:rsidR="00D617F9">
        <w:rPr>
          <w:rFonts w:ascii="Times" w:hAnsi="Times" w:cs="Times"/>
          <w:lang w:val="en-GB"/>
        </w:rPr>
        <w:t>‘</w:t>
      </w:r>
      <w:r w:rsidR="003C2897" w:rsidRPr="00192E6B">
        <w:rPr>
          <w:rFonts w:ascii="Times" w:hAnsi="Times" w:cs="Times"/>
          <w:lang w:val="en-GB"/>
        </w:rPr>
        <w:t>position</w:t>
      </w:r>
      <w:r w:rsidR="00D617F9">
        <w:rPr>
          <w:rFonts w:ascii="Times" w:hAnsi="Times" w:cs="Times"/>
          <w:lang w:val="en-GB"/>
        </w:rPr>
        <w:t>’</w:t>
      </w:r>
      <w:r w:rsidR="00E1728D">
        <w:rPr>
          <w:rFonts w:ascii="Times" w:hAnsi="Times" w:cs="Times"/>
          <w:lang w:val="en-GB"/>
        </w:rPr>
        <w:t xml:space="preserve"> is not important here </w:t>
      </w:r>
      <w:r w:rsidR="003C2897" w:rsidRPr="00192E6B">
        <w:rPr>
          <w:rFonts w:ascii="Times" w:hAnsi="Times" w:cs="Times"/>
          <w:lang w:val="en-GB"/>
        </w:rPr>
        <w:t xml:space="preserve">as there is no hierarchy in </w:t>
      </w:r>
      <w:r w:rsidR="00E15880">
        <w:rPr>
          <w:rFonts w:ascii="Times" w:hAnsi="Times" w:cs="Times"/>
          <w:lang w:val="en-GB"/>
        </w:rPr>
        <w:t xml:space="preserve">online </w:t>
      </w:r>
      <w:r w:rsidR="003C2897" w:rsidRPr="00192E6B">
        <w:rPr>
          <w:rFonts w:ascii="Times" w:hAnsi="Times" w:cs="Times"/>
          <w:lang w:val="en-GB"/>
        </w:rPr>
        <w:t>social networks as any node will be able to communicate with another node which it is connected.</w:t>
      </w:r>
    </w:p>
    <w:p w14:paraId="374D9F0B" w14:textId="08B2A11B" w:rsidR="00D4381E" w:rsidRPr="00D4381E" w:rsidRDefault="00BA7458" w:rsidP="006E42AD">
      <w:pPr>
        <w:ind w:firstLine="720"/>
        <w:rPr>
          <w:rFonts w:ascii="Times" w:hAnsi="Times" w:cs="Times"/>
          <w:lang w:val="en-GB"/>
        </w:rPr>
      </w:pPr>
      <w:r>
        <w:rPr>
          <w:rFonts w:ascii="Times" w:hAnsi="Times" w:cs="Times"/>
          <w:lang w:val="en-GB"/>
        </w:rPr>
        <w:t>After reading numerous literature,</w:t>
      </w:r>
      <w:r w:rsidR="001B6261">
        <w:rPr>
          <w:rFonts w:ascii="Times" w:hAnsi="Times" w:cs="Times"/>
          <w:lang w:val="en-GB"/>
        </w:rPr>
        <w:t xml:space="preserve"> it is certain</w:t>
      </w:r>
      <w:r w:rsidR="00F50F85">
        <w:rPr>
          <w:rFonts w:ascii="Times" w:hAnsi="Times" w:cs="Times"/>
          <w:lang w:val="en-GB"/>
        </w:rPr>
        <w:t xml:space="preserve"> that </w:t>
      </w:r>
      <w:r w:rsidR="002A5E03" w:rsidRPr="00875368">
        <w:rPr>
          <w:rFonts w:ascii="Times" w:hAnsi="Times" w:cs="Times"/>
          <w:lang w:val="en-GB"/>
        </w:rPr>
        <w:t xml:space="preserve">the centrality of a particular point cannot be assessed in isolation from the centrality of the other points to which it is connected. A point that is connected to </w:t>
      </w:r>
      <w:r w:rsidR="00F003D3">
        <w:rPr>
          <w:rFonts w:ascii="Times" w:hAnsi="Times" w:cs="Times"/>
          <w:lang w:val="en-GB"/>
        </w:rPr>
        <w:t xml:space="preserve">more </w:t>
      </w:r>
      <w:r w:rsidR="002A5E03" w:rsidRPr="00875368">
        <w:rPr>
          <w:rFonts w:ascii="Times" w:hAnsi="Times" w:cs="Times"/>
          <w:lang w:val="en-GB"/>
        </w:rPr>
        <w:t>central points has its own centrality boosted, and this, in turn, boosts the centrality of the other points to which it is connected. There is therefore an inherent circularity involved in the calculation of centrality</w:t>
      </w:r>
      <w:r w:rsidR="0045323F">
        <w:rPr>
          <w:rFonts w:ascii="Times" w:hAnsi="Times" w:cs="Times"/>
          <w:lang w:val="en-GB"/>
        </w:rPr>
        <w:t xml:space="preserve"> and the </w:t>
      </w:r>
      <w:r w:rsidR="002A5E03" w:rsidRPr="00770D0D">
        <w:rPr>
          <w:rFonts w:ascii="Times" w:hAnsi="Times" w:cs="Times"/>
          <w:color w:val="000000" w:themeColor="text1"/>
          <w:lang w:val="en-GB"/>
        </w:rPr>
        <w:t xml:space="preserve">diversity of topological connections among the </w:t>
      </w:r>
      <w:r w:rsidR="002E1B3D" w:rsidRPr="00770D0D">
        <w:rPr>
          <w:rFonts w:ascii="Times" w:hAnsi="Times" w:cs="Times"/>
          <w:color w:val="000000" w:themeColor="text1"/>
          <w:lang w:val="en-GB"/>
        </w:rPr>
        <w:t>neighbours</w:t>
      </w:r>
      <w:r w:rsidR="002A5E03" w:rsidRPr="00770D0D">
        <w:rPr>
          <w:rFonts w:ascii="Times" w:hAnsi="Times" w:cs="Times"/>
          <w:color w:val="000000" w:themeColor="text1"/>
          <w:lang w:val="en-GB"/>
        </w:rPr>
        <w:t xml:space="preserve"> has</w:t>
      </w:r>
      <w:r w:rsidR="00460249">
        <w:rPr>
          <w:rFonts w:ascii="Times" w:hAnsi="Times" w:cs="Times"/>
          <w:color w:val="000000" w:themeColor="text1"/>
          <w:lang w:val="en-GB"/>
        </w:rPr>
        <w:t xml:space="preserve"> a significant effect on a node</w:t>
      </w:r>
      <w:r w:rsidR="00DD32A2">
        <w:rPr>
          <w:rFonts w:ascii="Times" w:hAnsi="Times" w:cs="Times"/>
          <w:color w:val="000000" w:themeColor="text1"/>
          <w:lang w:val="en-GB"/>
        </w:rPr>
        <w:t>’</w:t>
      </w:r>
      <w:r w:rsidR="002A5E03" w:rsidRPr="00770D0D">
        <w:rPr>
          <w:rFonts w:ascii="Times" w:hAnsi="Times" w:cs="Times"/>
          <w:color w:val="000000" w:themeColor="text1"/>
          <w:lang w:val="en-GB"/>
        </w:rPr>
        <w:t xml:space="preserve">s influence. </w:t>
      </w:r>
      <w:sdt>
        <w:sdtPr>
          <w:rPr>
            <w:rFonts w:ascii="Times" w:hAnsi="Times" w:cs="Times"/>
            <w:lang w:val="en-GB"/>
          </w:rPr>
          <w:id w:val="56058516"/>
          <w:citation/>
        </w:sdtPr>
        <w:sdtContent>
          <w:r w:rsidR="0045323F">
            <w:rPr>
              <w:rFonts w:ascii="Times" w:hAnsi="Times" w:cs="Times"/>
              <w:lang w:val="en-GB"/>
            </w:rPr>
            <w:fldChar w:fldCharType="begin"/>
          </w:r>
          <w:r w:rsidR="005D40DB">
            <w:rPr>
              <w:rFonts w:ascii="Times" w:hAnsi="Times" w:cs="Times"/>
              <w:lang w:val="en-GB"/>
            </w:rPr>
            <w:instrText xml:space="preserve">CITATION Phi \l 2057 </w:instrText>
          </w:r>
          <w:r w:rsidR="0045323F">
            <w:rPr>
              <w:rFonts w:ascii="Times" w:hAnsi="Times" w:cs="Times"/>
              <w:lang w:val="en-GB"/>
            </w:rPr>
            <w:fldChar w:fldCharType="separate"/>
          </w:r>
          <w:r w:rsidR="00163B5E" w:rsidRPr="00163B5E">
            <w:rPr>
              <w:rFonts w:ascii="Times" w:hAnsi="Times" w:cs="Times"/>
              <w:noProof/>
              <w:lang w:val="en-GB"/>
            </w:rPr>
            <w:t>(Bonacich, 1972)</w:t>
          </w:r>
          <w:r w:rsidR="0045323F">
            <w:rPr>
              <w:rFonts w:ascii="Times" w:hAnsi="Times" w:cs="Times"/>
              <w:lang w:val="en-GB"/>
            </w:rPr>
            <w:fldChar w:fldCharType="end"/>
          </w:r>
        </w:sdtContent>
      </w:sdt>
    </w:p>
    <w:p w14:paraId="7BE12CD6" w14:textId="4E806ACB" w:rsidR="00D4381E" w:rsidRDefault="006B61CA" w:rsidP="006E42AD">
      <w:pPr>
        <w:ind w:firstLine="720"/>
        <w:rPr>
          <w:rFonts w:ascii="Times" w:hAnsi="Times" w:cs="Times"/>
          <w:lang w:val="en-GB"/>
        </w:rPr>
      </w:pPr>
      <w:r>
        <w:rPr>
          <w:rFonts w:ascii="Times" w:hAnsi="Times" w:cs="Times"/>
          <w:lang w:val="en-GB"/>
        </w:rPr>
        <w:t>A</w:t>
      </w:r>
      <w:r w:rsidR="002A5E03" w:rsidRPr="00875368">
        <w:rPr>
          <w:rFonts w:ascii="Times" w:hAnsi="Times" w:cs="Times"/>
          <w:lang w:val="en-GB"/>
        </w:rPr>
        <w:t>ssortive mixing is a</w:t>
      </w:r>
      <w:r>
        <w:rPr>
          <w:rFonts w:ascii="Times" w:hAnsi="Times" w:cs="Times"/>
          <w:lang w:val="en-GB"/>
        </w:rPr>
        <w:t xml:space="preserve"> property of</w:t>
      </w:r>
      <w:r w:rsidR="002A5E03" w:rsidRPr="00875368">
        <w:rPr>
          <w:rFonts w:ascii="Times" w:hAnsi="Times" w:cs="Times"/>
          <w:lang w:val="en-GB"/>
        </w:rPr>
        <w:t xml:space="preserve"> bias in </w:t>
      </w:r>
      <w:r w:rsidR="002E1B3D" w:rsidRPr="00875368">
        <w:rPr>
          <w:rFonts w:ascii="Times" w:hAnsi="Times" w:cs="Times"/>
          <w:lang w:val="en-GB"/>
        </w:rPr>
        <w:t>favour</w:t>
      </w:r>
      <w:r w:rsidR="002A5E03" w:rsidRPr="00875368">
        <w:rPr>
          <w:rFonts w:ascii="Times" w:hAnsi="Times" w:cs="Times"/>
          <w:lang w:val="en-GB"/>
        </w:rPr>
        <w:t xml:space="preserve"> of connections between nodes with simi</w:t>
      </w:r>
      <w:r w:rsidR="002E1B3D">
        <w:rPr>
          <w:rFonts w:ascii="Times" w:hAnsi="Times" w:cs="Times"/>
          <w:lang w:val="en-GB"/>
        </w:rPr>
        <w:t>lar</w:t>
      </w:r>
      <w:r w:rsidR="00382FC2">
        <w:rPr>
          <w:rFonts w:ascii="Times" w:hAnsi="Times" w:cs="Times"/>
          <w:lang w:val="en-GB"/>
        </w:rPr>
        <w:t xml:space="preserve"> </w:t>
      </w:r>
      <w:r w:rsidR="002E1B3D">
        <w:rPr>
          <w:rFonts w:ascii="Times" w:hAnsi="Times" w:cs="Times"/>
          <w:lang w:val="en-GB"/>
        </w:rPr>
        <w:t xml:space="preserve">number of connections. </w:t>
      </w:r>
      <w:r w:rsidR="002A5E03" w:rsidRPr="00875368">
        <w:rPr>
          <w:rFonts w:ascii="Times" w:hAnsi="Times" w:cs="Times"/>
          <w:lang w:val="en-GB"/>
        </w:rPr>
        <w:t>It is known that social networks exhi</w:t>
      </w:r>
      <w:r w:rsidR="00AE11AF">
        <w:rPr>
          <w:rFonts w:ascii="Times" w:hAnsi="Times" w:cs="Times"/>
          <w:lang w:val="en-GB"/>
        </w:rPr>
        <w:t>bit first-order assortive mixing;</w:t>
      </w:r>
      <w:r w:rsidR="002A5E03" w:rsidRPr="00875368">
        <w:rPr>
          <w:rFonts w:ascii="Times" w:hAnsi="Times" w:cs="Times"/>
          <w:lang w:val="en-GB"/>
        </w:rPr>
        <w:t xml:space="preserve"> if two nodes are connected, they tend to have similar node degrees, suggesting that people tend to mix with those of comparable prominence. </w:t>
      </w:r>
      <w:r w:rsidR="00BD2329">
        <w:rPr>
          <w:rFonts w:ascii="Times" w:hAnsi="Times" w:cs="Times"/>
          <w:lang w:val="en-GB"/>
        </w:rPr>
        <w:t>Second order assortive mixing is a feature which is almost unique to social networks. I</w:t>
      </w:r>
      <w:r w:rsidR="002A5E03" w:rsidRPr="00875368">
        <w:rPr>
          <w:rFonts w:ascii="Times" w:hAnsi="Times" w:cs="Times"/>
          <w:lang w:val="en-GB"/>
        </w:rPr>
        <w:t xml:space="preserve">f two nodes are connected, we measure the degree correlation between their most prominent </w:t>
      </w:r>
      <w:r w:rsidR="002A5E03" w:rsidRPr="00BD2329">
        <w:rPr>
          <w:rFonts w:ascii="Times" w:hAnsi="Times" w:cs="Times"/>
          <w:i/>
          <w:lang w:val="en-GB"/>
        </w:rPr>
        <w:t>neighbours</w:t>
      </w:r>
      <w:r w:rsidR="00BD2329">
        <w:rPr>
          <w:rFonts w:ascii="Times" w:hAnsi="Times" w:cs="Times"/>
          <w:lang w:val="en-GB"/>
        </w:rPr>
        <w:t>, rather than between the nodes themselves</w:t>
      </w:r>
      <w:r w:rsidR="002A5E03" w:rsidRPr="00875368">
        <w:rPr>
          <w:rFonts w:ascii="Times" w:hAnsi="Times" w:cs="Times"/>
          <w:lang w:val="en-GB"/>
        </w:rPr>
        <w:t>. This suggests that if two people interact in a social network, then the importance of the most prominent person each knows is very likely to be the same. </w:t>
      </w:r>
      <w:r w:rsidR="00557C3B">
        <w:rPr>
          <w:rFonts w:ascii="Times" w:hAnsi="Times" w:cs="Times"/>
          <w:lang w:val="en-GB"/>
        </w:rPr>
        <w:t xml:space="preserve">Only </w:t>
      </w:r>
      <w:r w:rsidR="00363C04">
        <w:rPr>
          <w:rFonts w:ascii="Times" w:hAnsi="Times" w:cs="Times"/>
          <w:lang w:val="en-GB"/>
        </w:rPr>
        <w:t>B</w:t>
      </w:r>
      <w:r w:rsidR="00557C3B" w:rsidRPr="00363C04">
        <w:rPr>
          <w:rFonts w:ascii="Times" w:hAnsi="Times" w:cs="Times"/>
          <w:lang w:val="en-GB"/>
        </w:rPr>
        <w:t>etweeness</w:t>
      </w:r>
      <w:r w:rsidR="00557C3B">
        <w:rPr>
          <w:rFonts w:ascii="Times" w:hAnsi="Times" w:cs="Times"/>
          <w:lang w:val="en-GB"/>
        </w:rPr>
        <w:t xml:space="preserve"> and </w:t>
      </w:r>
      <w:r w:rsidR="00363C04">
        <w:rPr>
          <w:rFonts w:ascii="Times" w:hAnsi="Times" w:cs="Times"/>
          <w:lang w:val="en-GB"/>
        </w:rPr>
        <w:t>Ei</w:t>
      </w:r>
      <w:r w:rsidR="00557C3B" w:rsidRPr="00363C04">
        <w:rPr>
          <w:rFonts w:ascii="Times" w:hAnsi="Times" w:cs="Times"/>
          <w:lang w:val="en-GB"/>
        </w:rPr>
        <w:t>genvector</w:t>
      </w:r>
      <w:r w:rsidR="002A5E03" w:rsidRPr="00875368">
        <w:rPr>
          <w:rFonts w:ascii="Times" w:hAnsi="Times" w:cs="Times"/>
          <w:lang w:val="en-GB"/>
        </w:rPr>
        <w:t xml:space="preserve"> </w:t>
      </w:r>
      <w:r w:rsidR="002E1B3D">
        <w:rPr>
          <w:rFonts w:ascii="Times" w:hAnsi="Times" w:cs="Times"/>
          <w:lang w:val="en-GB"/>
        </w:rPr>
        <w:t xml:space="preserve">centrality </w:t>
      </w:r>
      <w:r w:rsidR="00AD6421">
        <w:rPr>
          <w:rFonts w:ascii="Times" w:hAnsi="Times" w:cs="Times"/>
          <w:lang w:val="en-GB"/>
        </w:rPr>
        <w:t>exhibits</w:t>
      </w:r>
      <w:r w:rsidR="002A5E03" w:rsidRPr="00875368">
        <w:rPr>
          <w:rFonts w:ascii="Times" w:hAnsi="Times" w:cs="Times"/>
          <w:lang w:val="en-GB"/>
        </w:rPr>
        <w:t xml:space="preserve"> this </w:t>
      </w:r>
      <w:r w:rsidR="002B3157">
        <w:rPr>
          <w:rFonts w:ascii="Times" w:hAnsi="Times" w:cs="Times"/>
          <w:lang w:val="en-GB"/>
        </w:rPr>
        <w:t>property</w:t>
      </w:r>
      <w:r w:rsidR="002A5E03" w:rsidRPr="00875368">
        <w:rPr>
          <w:rFonts w:ascii="Times" w:hAnsi="Times" w:cs="Times"/>
          <w:lang w:val="en-GB"/>
        </w:rPr>
        <w:t xml:space="preserve"> from </w:t>
      </w:r>
      <w:r w:rsidR="002B3157">
        <w:rPr>
          <w:rFonts w:ascii="Times" w:hAnsi="Times" w:cs="Times"/>
          <w:lang w:val="en-GB"/>
        </w:rPr>
        <w:t>the measures</w:t>
      </w:r>
      <w:r w:rsidR="002A5E03" w:rsidRPr="00875368">
        <w:rPr>
          <w:rFonts w:ascii="Times" w:hAnsi="Times" w:cs="Times"/>
          <w:lang w:val="en-GB"/>
        </w:rPr>
        <w:t xml:space="preserve"> we have looked at.</w:t>
      </w:r>
      <w:r w:rsidR="00382FC2">
        <w:rPr>
          <w:rFonts w:ascii="Times" w:hAnsi="Times" w:cs="Times"/>
          <w:lang w:val="en-GB"/>
        </w:rPr>
        <w:t xml:space="preserve"> </w:t>
      </w:r>
      <w:sdt>
        <w:sdtPr>
          <w:rPr>
            <w:rFonts w:ascii="Times" w:hAnsi="Times" w:cs="Times"/>
            <w:lang w:val="en-GB"/>
          </w:rPr>
          <w:id w:val="-304554144"/>
          <w:citation/>
        </w:sdtPr>
        <w:sdtContent>
          <w:r w:rsidR="00617FDD" w:rsidRPr="00875368">
            <w:rPr>
              <w:rFonts w:ascii="Times" w:hAnsi="Times" w:cs="Times"/>
              <w:lang w:val="en-GB"/>
            </w:rPr>
            <w:fldChar w:fldCharType="begin"/>
          </w:r>
          <w:r w:rsidR="00617FDD" w:rsidRPr="00875368">
            <w:rPr>
              <w:rFonts w:ascii="Times" w:hAnsi="Times" w:cs="Times"/>
              <w:lang w:val="en-GB"/>
            </w:rPr>
            <w:instrText xml:space="preserve"> CITATION Shi17 \l 2057 </w:instrText>
          </w:r>
          <w:r w:rsidR="00617FDD" w:rsidRPr="00875368">
            <w:rPr>
              <w:rFonts w:ascii="Times" w:hAnsi="Times" w:cs="Times"/>
              <w:lang w:val="en-GB"/>
            </w:rPr>
            <w:fldChar w:fldCharType="separate"/>
          </w:r>
          <w:r w:rsidR="00163B5E" w:rsidRPr="00163B5E">
            <w:rPr>
              <w:rFonts w:ascii="Times" w:hAnsi="Times" w:cs="Times"/>
              <w:noProof/>
              <w:lang w:val="en-GB"/>
            </w:rPr>
            <w:t>(Shi Zhou, 2017)</w:t>
          </w:r>
          <w:r w:rsidR="00617FDD" w:rsidRPr="00875368">
            <w:rPr>
              <w:rFonts w:ascii="Times" w:hAnsi="Times" w:cs="Times"/>
              <w:lang w:val="en-GB"/>
            </w:rPr>
            <w:fldChar w:fldCharType="end"/>
          </w:r>
        </w:sdtContent>
      </w:sdt>
      <w:r w:rsidR="00617FDD">
        <w:rPr>
          <w:rFonts w:ascii="Times" w:hAnsi="Times" w:cs="Times"/>
          <w:lang w:val="en-GB"/>
        </w:rPr>
        <w:t xml:space="preserve">  </w:t>
      </w:r>
    </w:p>
    <w:p w14:paraId="38426F72" w14:textId="3602C02F" w:rsidR="00B30631" w:rsidRDefault="009F605C" w:rsidP="00B30631">
      <w:pPr>
        <w:pStyle w:val="NormalWeb"/>
        <w:spacing w:before="0" w:beforeAutospacing="0" w:after="0" w:afterAutospacing="0"/>
        <w:ind w:firstLine="720"/>
        <w:rPr>
          <w:rFonts w:ascii="Times" w:hAnsi="Times" w:cs="Times"/>
          <w:color w:val="000000" w:themeColor="text1"/>
          <w:lang w:val="en-GB"/>
        </w:rPr>
      </w:pPr>
      <w:r>
        <w:rPr>
          <w:rFonts w:ascii="Times" w:hAnsi="Times" w:cs="Times"/>
          <w:lang w:val="en-GB"/>
        </w:rPr>
        <w:t>F</w:t>
      </w:r>
      <w:r w:rsidR="002A5E03" w:rsidRPr="00875368">
        <w:rPr>
          <w:rFonts w:ascii="Times" w:hAnsi="Times" w:cs="Times"/>
          <w:lang w:val="en-GB"/>
        </w:rPr>
        <w:t>ellowship development is</w:t>
      </w:r>
      <w:r w:rsidR="0035271C">
        <w:rPr>
          <w:rFonts w:ascii="Times" w:hAnsi="Times" w:cs="Times"/>
          <w:lang w:val="en-GB"/>
        </w:rPr>
        <w:t xml:space="preserve"> defined in</w:t>
      </w:r>
      <w:r w:rsidR="002A5E03" w:rsidRPr="00875368">
        <w:rPr>
          <w:rFonts w:ascii="Times" w:hAnsi="Times" w:cs="Times"/>
          <w:lang w:val="en-GB"/>
        </w:rPr>
        <w:t xml:space="preserve"> the </w:t>
      </w:r>
      <w:r w:rsidR="0035271C">
        <w:rPr>
          <w:rFonts w:ascii="Times" w:hAnsi="Times" w:cs="Times"/>
          <w:lang w:val="en-GB"/>
        </w:rPr>
        <w:t xml:space="preserve">original paper as </w:t>
      </w:r>
      <w:r w:rsidR="006A65E0">
        <w:rPr>
          <w:rFonts w:ascii="Times" w:hAnsi="Times" w:cs="Times"/>
          <w:lang w:val="en-GB"/>
        </w:rPr>
        <w:t>“</w:t>
      </w:r>
      <w:r w:rsidR="0035271C" w:rsidRPr="006A65E0">
        <w:rPr>
          <w:rFonts w:ascii="Times" w:hAnsi="Times" w:cs="Times"/>
          <w:i/>
          <w:lang w:val="en-GB"/>
        </w:rPr>
        <w:t xml:space="preserve">the </w:t>
      </w:r>
      <w:r w:rsidR="002A5E03" w:rsidRPr="006A65E0">
        <w:rPr>
          <w:rFonts w:ascii="Times" w:hAnsi="Times" w:cs="Times"/>
          <w:i/>
          <w:lang w:val="en-GB"/>
        </w:rPr>
        <w:t xml:space="preserve">strong liking to grow association </w:t>
      </w:r>
      <w:r w:rsidR="00FA3FB5" w:rsidRPr="006A65E0">
        <w:rPr>
          <w:rFonts w:ascii="Times" w:hAnsi="Times" w:cs="Times"/>
          <w:i/>
          <w:lang w:val="en-GB"/>
        </w:rPr>
        <w:t>with othe</w:t>
      </w:r>
      <w:r w:rsidR="00F60C52" w:rsidRPr="006A65E0">
        <w:rPr>
          <w:rFonts w:ascii="Times" w:hAnsi="Times" w:cs="Times"/>
          <w:i/>
          <w:lang w:val="en-GB"/>
        </w:rPr>
        <w:t>r nodes in the network</w:t>
      </w:r>
      <w:r w:rsidR="006A65E0">
        <w:rPr>
          <w:rFonts w:ascii="Times" w:hAnsi="Times" w:cs="Times"/>
          <w:lang w:val="en-GB"/>
        </w:rPr>
        <w:t>”</w:t>
      </w:r>
      <w:r w:rsidR="00123E7B">
        <w:rPr>
          <w:rFonts w:ascii="Times" w:hAnsi="Times" w:cs="Times"/>
          <w:lang w:val="en-GB"/>
        </w:rPr>
        <w:t>,</w:t>
      </w:r>
      <w:r w:rsidR="00F60C52">
        <w:rPr>
          <w:rFonts w:ascii="Times" w:hAnsi="Times" w:cs="Times"/>
          <w:lang w:val="en-GB"/>
        </w:rPr>
        <w:t xml:space="preserve"> however </w:t>
      </w:r>
      <w:r w:rsidR="000A708C">
        <w:rPr>
          <w:rFonts w:ascii="Times" w:hAnsi="Times" w:cs="Times"/>
          <w:lang w:val="en-GB"/>
        </w:rPr>
        <w:t>there is very little explanation about how thi</w:t>
      </w:r>
      <w:r w:rsidR="00283294">
        <w:rPr>
          <w:rFonts w:ascii="Times" w:hAnsi="Times" w:cs="Times"/>
          <w:lang w:val="en-GB"/>
        </w:rPr>
        <w:t xml:space="preserve">s relates to the FBCS algorithm. </w:t>
      </w:r>
      <w:r w:rsidR="00BB3D62">
        <w:rPr>
          <w:rFonts w:ascii="Times" w:hAnsi="Times" w:cs="Times"/>
          <w:lang w:val="en-GB"/>
        </w:rPr>
        <w:t>Moreover, there is a contradiction in the original paper about whether Eigenvector centrality exhibits the characteristic of fellowship development.</w:t>
      </w:r>
      <w:r w:rsidR="00C63291">
        <w:rPr>
          <w:rFonts w:ascii="Times" w:hAnsi="Times" w:cs="Times"/>
          <w:lang w:val="en-GB"/>
        </w:rPr>
        <w:t xml:space="preserve"> </w:t>
      </w:r>
      <w:r w:rsidR="00001845">
        <w:rPr>
          <w:rFonts w:ascii="Times" w:hAnsi="Times" w:cs="Times"/>
          <w:lang w:val="en-GB"/>
        </w:rPr>
        <w:t xml:space="preserve">Due to lack of clarity in the original paper, </w:t>
      </w:r>
      <w:r w:rsidR="00EF565F">
        <w:rPr>
          <w:rFonts w:ascii="Times" w:hAnsi="Times" w:cs="Times"/>
          <w:lang w:val="en-GB"/>
        </w:rPr>
        <w:t xml:space="preserve">it is </w:t>
      </w:r>
      <w:r w:rsidR="00A25C98">
        <w:rPr>
          <w:rFonts w:ascii="Times" w:hAnsi="Times" w:cs="Times"/>
          <w:lang w:val="en-GB"/>
        </w:rPr>
        <w:t>necessary</w:t>
      </w:r>
      <w:r w:rsidR="00001845">
        <w:rPr>
          <w:rFonts w:ascii="Times" w:hAnsi="Times" w:cs="Times"/>
          <w:lang w:val="en-GB"/>
        </w:rPr>
        <w:t xml:space="preserve"> to study related literature </w:t>
      </w:r>
      <w:r w:rsidR="00EF565F">
        <w:rPr>
          <w:rFonts w:ascii="Times" w:hAnsi="Times" w:cs="Times"/>
          <w:lang w:val="en-GB"/>
        </w:rPr>
        <w:t>in order to</w:t>
      </w:r>
      <w:r w:rsidR="00001845">
        <w:rPr>
          <w:rFonts w:ascii="Times" w:hAnsi="Times" w:cs="Times"/>
          <w:lang w:val="en-GB"/>
        </w:rPr>
        <w:t xml:space="preserve"> </w:t>
      </w:r>
      <w:r w:rsidR="00EF565F">
        <w:rPr>
          <w:rFonts w:ascii="Times" w:hAnsi="Times" w:cs="Times"/>
          <w:lang w:val="en-GB"/>
        </w:rPr>
        <w:t xml:space="preserve">develop my own interpretation. </w:t>
      </w:r>
      <w:r w:rsidR="00AE3E4D">
        <w:rPr>
          <w:rFonts w:ascii="Times" w:hAnsi="Times" w:cs="Times"/>
          <w:lang w:val="en-GB"/>
        </w:rPr>
        <w:t xml:space="preserve">Cuzzocrea et al hypothesise that </w:t>
      </w:r>
      <w:r w:rsidR="00CA3D6D">
        <w:rPr>
          <w:rFonts w:ascii="Times" w:hAnsi="Times" w:cs="Times"/>
          <w:lang w:val="en-GB"/>
        </w:rPr>
        <w:t>“</w:t>
      </w:r>
      <w:r w:rsidR="00AE3E4D" w:rsidRPr="00AD6421">
        <w:rPr>
          <w:rFonts w:ascii="Times" w:hAnsi="Times" w:cs="Times"/>
          <w:i/>
          <w:lang w:val="en-GB"/>
        </w:rPr>
        <w:t>stronger social identity</w:t>
      </w:r>
      <w:r w:rsidR="00AE3E4D" w:rsidRPr="00AE3E4D">
        <w:rPr>
          <w:rFonts w:ascii="Times" w:hAnsi="Times" w:cs="Times"/>
          <w:lang w:val="en-GB"/>
        </w:rPr>
        <w:t xml:space="preserve"> </w:t>
      </w:r>
      <w:r w:rsidR="00AE3E4D">
        <w:rPr>
          <w:rFonts w:ascii="Times" w:hAnsi="Times" w:cs="Times"/>
          <w:lang w:val="en-GB"/>
        </w:rPr>
        <w:t xml:space="preserve">(i.e. higher levels of centrality) </w:t>
      </w:r>
      <w:r w:rsidR="00AE3E4D" w:rsidRPr="00AD6421">
        <w:rPr>
          <w:rFonts w:ascii="Times" w:hAnsi="Times" w:cs="Times"/>
          <w:i/>
          <w:lang w:val="en-GB"/>
        </w:rPr>
        <w:t>leads to stronger desires to participate in the virtual community</w:t>
      </w:r>
      <w:r w:rsidR="00CA3D6D">
        <w:rPr>
          <w:rFonts w:ascii="Times" w:hAnsi="Times" w:cs="Times"/>
          <w:lang w:val="en-GB"/>
        </w:rPr>
        <w:t>”</w:t>
      </w:r>
      <w:sdt>
        <w:sdtPr>
          <w:rPr>
            <w:rFonts w:ascii="Times" w:hAnsi="Times" w:cs="Times"/>
            <w:lang w:val="en-GB"/>
          </w:rPr>
          <w:id w:val="1214011566"/>
          <w:citation/>
        </w:sdtPr>
        <w:sdtContent>
          <w:r w:rsidR="00AD6421">
            <w:rPr>
              <w:rFonts w:ascii="Times" w:hAnsi="Times" w:cs="Times"/>
              <w:lang w:val="en-GB"/>
            </w:rPr>
            <w:fldChar w:fldCharType="begin"/>
          </w:r>
          <w:r w:rsidR="005D40DB">
            <w:rPr>
              <w:rFonts w:ascii="Times" w:hAnsi="Times" w:cs="Times"/>
              <w:lang w:val="en-GB"/>
            </w:rPr>
            <w:instrText xml:space="preserve">CITATION Utp1 \l 2057 </w:instrText>
          </w:r>
          <w:r w:rsidR="00AD6421">
            <w:rPr>
              <w:rFonts w:ascii="Times" w:hAnsi="Times" w:cs="Times"/>
              <w:lang w:val="en-GB"/>
            </w:rPr>
            <w:fldChar w:fldCharType="separate"/>
          </w:r>
          <w:r w:rsidR="00163B5E">
            <w:rPr>
              <w:rFonts w:ascii="Times" w:hAnsi="Times" w:cs="Times"/>
              <w:noProof/>
              <w:lang w:val="en-GB"/>
            </w:rPr>
            <w:t xml:space="preserve"> </w:t>
          </w:r>
          <w:r w:rsidR="00163B5E" w:rsidRPr="00163B5E">
            <w:rPr>
              <w:rFonts w:ascii="Times" w:hAnsi="Times" w:cs="Times"/>
              <w:noProof/>
              <w:lang w:val="en-GB"/>
            </w:rPr>
            <w:t>(Utpal M. Dholakiaa, 2004)</w:t>
          </w:r>
          <w:r w:rsidR="00AD6421">
            <w:rPr>
              <w:rFonts w:ascii="Times" w:hAnsi="Times" w:cs="Times"/>
              <w:lang w:val="en-GB"/>
            </w:rPr>
            <w:fldChar w:fldCharType="end"/>
          </w:r>
        </w:sdtContent>
      </w:sdt>
      <w:r w:rsidR="00DF003A">
        <w:rPr>
          <w:rFonts w:ascii="Times" w:hAnsi="Times" w:cs="Times"/>
          <w:lang w:val="en-GB"/>
        </w:rPr>
        <w:t xml:space="preserve">. </w:t>
      </w:r>
      <w:r w:rsidR="00C23C71">
        <w:rPr>
          <w:rFonts w:ascii="Times" w:hAnsi="Times" w:cs="Times"/>
          <w:lang w:val="en-GB"/>
        </w:rPr>
        <w:t xml:space="preserve">This follows the </w:t>
      </w:r>
      <w:r w:rsidR="00C20352">
        <w:rPr>
          <w:rFonts w:ascii="Times" w:hAnsi="Times" w:cs="Times"/>
          <w:lang w:val="en-GB"/>
        </w:rPr>
        <w:t xml:space="preserve">nature of Eigenvector </w:t>
      </w:r>
      <w:r w:rsidR="00C23C71">
        <w:rPr>
          <w:rFonts w:ascii="Times" w:hAnsi="Times" w:cs="Times"/>
          <w:lang w:val="en-GB"/>
        </w:rPr>
        <w:t xml:space="preserve">centrality where </w:t>
      </w:r>
      <w:r w:rsidR="00F226D7">
        <w:rPr>
          <w:rFonts w:ascii="Times" w:hAnsi="Times" w:cs="Times"/>
          <w:lang w:val="en-GB"/>
        </w:rPr>
        <w:t xml:space="preserve">a connection </w:t>
      </w:r>
      <w:r w:rsidR="00F226D7" w:rsidRPr="00875368">
        <w:rPr>
          <w:rFonts w:ascii="Times" w:hAnsi="Times" w:cs="Times"/>
          <w:lang w:val="en-GB"/>
        </w:rPr>
        <w:t>to</w:t>
      </w:r>
      <w:r w:rsidR="00F226D7">
        <w:rPr>
          <w:rFonts w:ascii="Times" w:hAnsi="Times" w:cs="Times"/>
          <w:lang w:val="en-GB"/>
        </w:rPr>
        <w:t xml:space="preserve"> </w:t>
      </w:r>
      <w:r w:rsidR="000E1019">
        <w:rPr>
          <w:rFonts w:ascii="Times" w:hAnsi="Times" w:cs="Times"/>
          <w:lang w:val="en-GB"/>
        </w:rPr>
        <w:t>a</w:t>
      </w:r>
      <w:r w:rsidR="000E1019" w:rsidRPr="00875368">
        <w:rPr>
          <w:rFonts w:ascii="Times" w:hAnsi="Times" w:cs="Times"/>
          <w:lang w:val="en-GB"/>
        </w:rPr>
        <w:t xml:space="preserve"> high-scoring node</w:t>
      </w:r>
      <w:r w:rsidR="00F226D7" w:rsidRPr="00875368">
        <w:rPr>
          <w:rFonts w:ascii="Times" w:hAnsi="Times" w:cs="Times"/>
          <w:lang w:val="en-GB"/>
        </w:rPr>
        <w:t xml:space="preserve"> contribute</w:t>
      </w:r>
      <w:r w:rsidR="00F226D7">
        <w:rPr>
          <w:rFonts w:ascii="Times" w:hAnsi="Times" w:cs="Times"/>
          <w:lang w:val="en-GB"/>
        </w:rPr>
        <w:t>s</w:t>
      </w:r>
      <w:r w:rsidR="00F226D7" w:rsidRPr="00875368">
        <w:rPr>
          <w:rFonts w:ascii="Times" w:hAnsi="Times" w:cs="Times"/>
          <w:lang w:val="en-GB"/>
        </w:rPr>
        <w:t xml:space="preserve"> more to the score of the node in question than</w:t>
      </w:r>
      <w:r w:rsidR="00F226D7">
        <w:rPr>
          <w:rFonts w:ascii="Times" w:hAnsi="Times" w:cs="Times"/>
          <w:lang w:val="en-GB"/>
        </w:rPr>
        <w:t xml:space="preserve"> an equal connection </w:t>
      </w:r>
      <w:r w:rsidR="00F226D7" w:rsidRPr="00875368">
        <w:rPr>
          <w:rFonts w:ascii="Times" w:hAnsi="Times" w:cs="Times"/>
          <w:lang w:val="en-GB"/>
        </w:rPr>
        <w:t>to low-scoring nodes</w:t>
      </w:r>
      <w:r w:rsidR="00AD6421">
        <w:rPr>
          <w:rFonts w:ascii="Times" w:hAnsi="Times" w:cs="Times"/>
          <w:lang w:val="en-GB"/>
        </w:rPr>
        <w:t xml:space="preserve">. As a result, there is a desire to </w:t>
      </w:r>
      <w:r w:rsidR="00AD6421" w:rsidRPr="004111C7">
        <w:rPr>
          <w:rFonts w:ascii="Times" w:hAnsi="Times" w:cs="Times"/>
          <w:color w:val="000000" w:themeColor="text1"/>
          <w:lang w:val="en-GB"/>
        </w:rPr>
        <w:t>develop links to nodes which are</w:t>
      </w:r>
      <w:r w:rsidR="002F7FE4">
        <w:rPr>
          <w:rFonts w:ascii="Times" w:hAnsi="Times" w:cs="Times"/>
          <w:color w:val="000000" w:themeColor="text1"/>
          <w:lang w:val="en-GB"/>
        </w:rPr>
        <w:t xml:space="preserve"> well</w:t>
      </w:r>
      <w:r w:rsidR="00AD6421" w:rsidRPr="004111C7">
        <w:rPr>
          <w:rFonts w:ascii="Times" w:hAnsi="Times" w:cs="Times"/>
          <w:color w:val="000000" w:themeColor="text1"/>
          <w:lang w:val="en-GB"/>
        </w:rPr>
        <w:t xml:space="preserve"> connected</w:t>
      </w:r>
      <w:r w:rsidR="002F7FE4">
        <w:rPr>
          <w:rFonts w:ascii="Times" w:hAnsi="Times" w:cs="Times"/>
          <w:color w:val="000000" w:themeColor="text1"/>
          <w:lang w:val="en-GB"/>
        </w:rPr>
        <w:t>,</w:t>
      </w:r>
      <w:r w:rsidR="00AD6421" w:rsidRPr="004111C7">
        <w:rPr>
          <w:rFonts w:ascii="Times" w:hAnsi="Times" w:cs="Times"/>
          <w:color w:val="000000" w:themeColor="text1"/>
          <w:lang w:val="en-GB"/>
        </w:rPr>
        <w:t xml:space="preserve"> i.e. fellowship development.</w:t>
      </w:r>
    </w:p>
    <w:p w14:paraId="4A4D06E9" w14:textId="0FE50102" w:rsidR="0002683B" w:rsidRDefault="005F2E9A" w:rsidP="00F45F07">
      <w:pPr>
        <w:pStyle w:val="NormalWeb"/>
        <w:spacing w:before="0" w:beforeAutospacing="0" w:after="0" w:afterAutospacing="0"/>
        <w:ind w:firstLine="720"/>
        <w:rPr>
          <w:rFonts w:ascii="Times" w:hAnsi="Times" w:cs="Times"/>
          <w:color w:val="000000" w:themeColor="text1"/>
          <w:lang w:val="en-GB"/>
        </w:rPr>
      </w:pPr>
      <w:r>
        <w:rPr>
          <w:rFonts w:ascii="Times" w:hAnsi="Times" w:cs="Times"/>
          <w:color w:val="000000" w:themeColor="text1"/>
          <w:lang w:val="en-GB"/>
        </w:rPr>
        <w:t>Although not discussed in the original paper, I have included a final column labelled ‘dissimilarity’ as I believe it is an important feature of social networks and one which must be addressed i</w:t>
      </w:r>
      <w:r w:rsidRPr="004111C7">
        <w:rPr>
          <w:rFonts w:ascii="Times" w:hAnsi="Times" w:cs="Times"/>
          <w:color w:val="000000" w:themeColor="text1"/>
          <w:lang w:val="en-GB"/>
        </w:rPr>
        <w:t>n order to obtain better results i</w:t>
      </w:r>
      <w:r>
        <w:rPr>
          <w:rFonts w:ascii="Times" w:hAnsi="Times" w:cs="Times"/>
          <w:color w:val="000000" w:themeColor="text1"/>
          <w:lang w:val="en-GB"/>
        </w:rPr>
        <w:t>n the centrality</w:t>
      </w:r>
      <w:r w:rsidR="00F45F07">
        <w:rPr>
          <w:rFonts w:ascii="Times" w:hAnsi="Times" w:cs="Times"/>
          <w:color w:val="000000" w:themeColor="text1"/>
          <w:lang w:val="en-GB"/>
        </w:rPr>
        <w:t xml:space="preserve"> ranking of nodes in an OSN.</w:t>
      </w:r>
    </w:p>
    <w:p w14:paraId="52DA5A66" w14:textId="0A057EFA" w:rsidR="00E34335" w:rsidRPr="0002683B" w:rsidRDefault="00E34335" w:rsidP="0002683B">
      <w:pPr>
        <w:tabs>
          <w:tab w:val="left" w:pos="7080"/>
        </w:tabs>
        <w:rPr>
          <w:lang w:val="en-GB"/>
        </w:rPr>
      </w:pPr>
    </w:p>
    <w:p w14:paraId="1CA99B8E" w14:textId="5D720FE4" w:rsidR="00212BB1" w:rsidRDefault="00E34335" w:rsidP="00574BDB">
      <w:pPr>
        <w:rPr>
          <w:rFonts w:ascii="Times" w:hAnsi="Times" w:cs="Times"/>
          <w:lang w:val="en-GB"/>
        </w:rPr>
      </w:pPr>
      <w:r w:rsidRPr="004111C7">
        <w:rPr>
          <w:rFonts w:ascii="Times" w:hAnsi="Times" w:cs="Times"/>
          <w:noProof/>
        </w:rPr>
        <w:drawing>
          <wp:anchor distT="0" distB="0" distL="114300" distR="114300" simplePos="0" relativeHeight="251675648" behindDoc="1" locked="0" layoutInCell="1" allowOverlap="1" wp14:anchorId="4A8EE142" wp14:editId="6A1B68AF">
            <wp:simplePos x="0" y="0"/>
            <wp:positionH relativeFrom="column">
              <wp:posOffset>3893820</wp:posOffset>
            </wp:positionH>
            <wp:positionV relativeFrom="paragraph">
              <wp:posOffset>0</wp:posOffset>
            </wp:positionV>
            <wp:extent cx="2390775" cy="1594485"/>
            <wp:effectExtent l="0" t="0" r="0" b="5715"/>
            <wp:wrapTight wrapText="bothSides">
              <wp:wrapPolygon edited="0">
                <wp:start x="0" y="0"/>
                <wp:lineTo x="0" y="21333"/>
                <wp:lineTo x="21342" y="21333"/>
                <wp:lineTo x="2134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1.png"/>
                    <pic:cNvPicPr/>
                  </pic:nvPicPr>
                  <pic:blipFill>
                    <a:blip r:embed="rId14">
                      <a:extLst>
                        <a:ext uri="{28A0092B-C50C-407E-A947-70E740481C1C}">
                          <a14:useLocalDpi xmlns:a14="http://schemas.microsoft.com/office/drawing/2010/main" val="0"/>
                        </a:ext>
                      </a:extLst>
                    </a:blip>
                    <a:stretch>
                      <a:fillRect/>
                    </a:stretch>
                  </pic:blipFill>
                  <pic:spPr>
                    <a:xfrm>
                      <a:off x="0" y="0"/>
                      <a:ext cx="2390775" cy="1594485"/>
                    </a:xfrm>
                    <a:prstGeom prst="rect">
                      <a:avLst/>
                    </a:prstGeom>
                  </pic:spPr>
                </pic:pic>
              </a:graphicData>
            </a:graphic>
            <wp14:sizeRelH relativeFrom="page">
              <wp14:pctWidth>0</wp14:pctWidth>
            </wp14:sizeRelH>
            <wp14:sizeRelV relativeFrom="page">
              <wp14:pctHeight>0</wp14:pctHeight>
            </wp14:sizeRelV>
          </wp:anchor>
        </w:drawing>
      </w:r>
      <w:r w:rsidR="00574BDB">
        <w:rPr>
          <w:rFonts w:ascii="Times" w:hAnsi="Times" w:cs="Times"/>
          <w:lang w:val="en-GB"/>
        </w:rPr>
        <w:tab/>
      </w:r>
      <w:r w:rsidR="007B7450">
        <w:rPr>
          <w:rFonts w:ascii="Times" w:hAnsi="Times" w:cs="Times"/>
          <w:lang w:val="en-GB"/>
        </w:rPr>
        <w:t xml:space="preserve">In </w:t>
      </w:r>
      <w:r w:rsidR="00886505">
        <w:rPr>
          <w:rFonts w:ascii="Times" w:hAnsi="Times" w:cs="Times"/>
          <w:color w:val="000000" w:themeColor="text1"/>
          <w:lang w:val="en-GB"/>
        </w:rPr>
        <w:t>F</w:t>
      </w:r>
      <w:r w:rsidR="007B7450" w:rsidRPr="004111C7">
        <w:rPr>
          <w:rFonts w:ascii="Times" w:hAnsi="Times" w:cs="Times"/>
          <w:color w:val="000000" w:themeColor="text1"/>
          <w:lang w:val="en-GB"/>
        </w:rPr>
        <w:t>igure</w:t>
      </w:r>
      <w:r w:rsidR="00886505">
        <w:rPr>
          <w:rFonts w:ascii="Times" w:hAnsi="Times" w:cs="Times"/>
          <w:color w:val="000000" w:themeColor="text1"/>
          <w:lang w:val="en-GB"/>
        </w:rPr>
        <w:t xml:space="preserve"> </w:t>
      </w:r>
      <w:r w:rsidR="00834334">
        <w:rPr>
          <w:rFonts w:ascii="Times" w:hAnsi="Times" w:cs="Times"/>
          <w:color w:val="000000" w:themeColor="text1"/>
          <w:lang w:val="en-GB"/>
        </w:rPr>
        <w:t>5,</w:t>
      </w:r>
      <w:r w:rsidR="007B7450">
        <w:rPr>
          <w:rFonts w:ascii="Times" w:hAnsi="Times" w:cs="Times"/>
          <w:lang w:val="en-GB"/>
        </w:rPr>
        <w:t xml:space="preserve"> </w:t>
      </w:r>
      <w:r w:rsidR="00D85992">
        <w:rPr>
          <w:rFonts w:ascii="Times" w:hAnsi="Times" w:cs="Times"/>
          <w:lang w:val="en-GB"/>
        </w:rPr>
        <w:t xml:space="preserve">the </w:t>
      </w:r>
      <w:r w:rsidR="007B7450">
        <w:rPr>
          <w:rFonts w:ascii="Times" w:hAnsi="Times" w:cs="Times"/>
          <w:lang w:val="en-GB"/>
        </w:rPr>
        <w:t xml:space="preserve">green and red nodes are the most </w:t>
      </w:r>
      <w:r w:rsidR="0086322D">
        <w:rPr>
          <w:rFonts w:ascii="Times" w:hAnsi="Times" w:cs="Times"/>
          <w:lang w:val="en-GB"/>
        </w:rPr>
        <w:t>‘dissimilar’</w:t>
      </w:r>
      <w:r w:rsidR="007B7450">
        <w:rPr>
          <w:rFonts w:ascii="Times" w:hAnsi="Times" w:cs="Times"/>
          <w:lang w:val="en-GB"/>
        </w:rPr>
        <w:t xml:space="preserve"> because they do not share neighbours between them. As a result,</w:t>
      </w:r>
      <w:r w:rsidR="004111C7">
        <w:rPr>
          <w:rFonts w:ascii="Times" w:hAnsi="Times" w:cs="Times"/>
          <w:lang w:val="en-GB"/>
        </w:rPr>
        <w:t xml:space="preserve"> the green </w:t>
      </w:r>
      <w:r w:rsidR="00E67021">
        <w:rPr>
          <w:rFonts w:ascii="Times" w:hAnsi="Times" w:cs="Times"/>
          <w:lang w:val="en-GB"/>
        </w:rPr>
        <w:t>node</w:t>
      </w:r>
      <w:r w:rsidR="007B7450">
        <w:rPr>
          <w:rFonts w:ascii="Times" w:hAnsi="Times" w:cs="Times"/>
          <w:lang w:val="en-GB"/>
        </w:rPr>
        <w:t xml:space="preserve"> contribute</w:t>
      </w:r>
      <w:r w:rsidR="004111C7">
        <w:rPr>
          <w:rFonts w:ascii="Times" w:hAnsi="Times" w:cs="Times"/>
          <w:lang w:val="en-GB"/>
        </w:rPr>
        <w:t>s</w:t>
      </w:r>
      <w:r w:rsidR="007B7450">
        <w:rPr>
          <w:rFonts w:ascii="Times" w:hAnsi="Times" w:cs="Times"/>
          <w:lang w:val="en-GB"/>
        </w:rPr>
        <w:t xml:space="preserve"> more to the centrality of the red one than the grey ones because the red </w:t>
      </w:r>
      <w:r w:rsidR="00E3406E">
        <w:rPr>
          <w:rFonts w:ascii="Times" w:hAnsi="Times" w:cs="Times"/>
          <w:lang w:val="en-GB"/>
        </w:rPr>
        <w:t>node</w:t>
      </w:r>
      <w:r w:rsidR="007B7450">
        <w:rPr>
          <w:rFonts w:ascii="Times" w:hAnsi="Times" w:cs="Times"/>
          <w:lang w:val="en-GB"/>
        </w:rPr>
        <w:t xml:space="preserve"> can access the blue o</w:t>
      </w:r>
      <w:r w:rsidR="00ED2328">
        <w:rPr>
          <w:rFonts w:ascii="Times" w:hAnsi="Times" w:cs="Times"/>
          <w:lang w:val="en-GB"/>
        </w:rPr>
        <w:t xml:space="preserve">nes only through the green node. Similarly, </w:t>
      </w:r>
      <w:r w:rsidR="007B7450">
        <w:rPr>
          <w:rFonts w:ascii="Times" w:hAnsi="Times" w:cs="Times"/>
          <w:lang w:val="en-GB"/>
        </w:rPr>
        <w:t xml:space="preserve">the grey nodes are </w:t>
      </w:r>
      <w:r w:rsidR="00227106">
        <w:rPr>
          <w:rFonts w:ascii="Times" w:hAnsi="Times" w:cs="Times"/>
          <w:lang w:val="en-GB"/>
        </w:rPr>
        <w:t>redundant for the red one</w:t>
      </w:r>
      <w:r w:rsidR="007B7450">
        <w:rPr>
          <w:rFonts w:ascii="Times" w:hAnsi="Times" w:cs="Times"/>
          <w:lang w:val="en-GB"/>
        </w:rPr>
        <w:t xml:space="preserve"> because it can access each grey node without any intermediary.</w:t>
      </w:r>
    </w:p>
    <w:p w14:paraId="46147B77" w14:textId="272CB07E" w:rsidR="008F75CC" w:rsidRDefault="00E34335" w:rsidP="008F75CC">
      <w:pPr>
        <w:ind w:firstLine="720"/>
        <w:rPr>
          <w:rFonts w:ascii="Times" w:hAnsi="Times" w:cs="Times"/>
          <w:lang w:val="en-GB"/>
        </w:rPr>
      </w:pPr>
      <w:r>
        <w:rPr>
          <w:rFonts w:ascii="Times" w:hAnsi="Times" w:cs="Times"/>
          <w:noProof/>
        </w:rPr>
        <mc:AlternateContent>
          <mc:Choice Requires="wps">
            <w:drawing>
              <wp:anchor distT="0" distB="0" distL="114300" distR="114300" simplePos="0" relativeHeight="251674624" behindDoc="0" locked="0" layoutInCell="1" allowOverlap="1" wp14:anchorId="37F0B3CA" wp14:editId="6BB29587">
                <wp:simplePos x="0" y="0"/>
                <wp:positionH relativeFrom="column">
                  <wp:posOffset>3746500</wp:posOffset>
                </wp:positionH>
                <wp:positionV relativeFrom="paragraph">
                  <wp:posOffset>306705</wp:posOffset>
                </wp:positionV>
                <wp:extent cx="2743835" cy="68834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74383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BF60E4" w14:textId="6AE8E059" w:rsidR="00BB6246" w:rsidRPr="002C4C11" w:rsidRDefault="00BB6246" w:rsidP="007B7450">
                            <w:pPr>
                              <w:rPr>
                                <w:i/>
                                <w:sz w:val="20"/>
                                <w:szCs w:val="20"/>
                                <w:lang w:val="en-GB"/>
                              </w:rPr>
                            </w:pPr>
                            <w:r w:rsidRPr="002C4C11">
                              <w:rPr>
                                <w:b/>
                                <w:i/>
                                <w:sz w:val="20"/>
                                <w:szCs w:val="20"/>
                                <w:lang w:val="en-GB"/>
                              </w:rPr>
                              <w:t>Figure 5</w:t>
                            </w:r>
                            <w:r w:rsidRPr="002C4C11">
                              <w:rPr>
                                <w:i/>
                                <w:sz w:val="20"/>
                                <w:szCs w:val="20"/>
                                <w:lang w:val="en-GB"/>
                              </w:rPr>
                              <w:t>: Dissimilarity based measures. Image sourced from: https://en.wikipedia.org/wiki/Centrality#Dissimilarity_based_centrality_measures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0B3CA" id="Text Box 19" o:spid="_x0000_s1028" type="#_x0000_t202" style="position:absolute;left:0;text-align:left;margin-left:295pt;margin-top:24.15pt;width:216.05pt;height:5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" filled="f" stroked="f">
                <v:textbox>
                  <w:txbxContent>
                    <w:p w14:paraId="22BF60E4" w14:textId="6AE8E059" w:rsidR="00BB6246" w:rsidRPr="002C4C11" w:rsidRDefault="00BB6246" w:rsidP="007B7450">
                      <w:pPr>
                        <w:rPr>
                          <w:i/>
                          <w:sz w:val="20"/>
                          <w:szCs w:val="20"/>
                          <w:lang w:val="en-GB"/>
                        </w:rPr>
                      </w:pPr>
                      <w:r w:rsidRPr="002C4C11">
                        <w:rPr>
                          <w:b/>
                          <w:i/>
                          <w:sz w:val="20"/>
                          <w:szCs w:val="20"/>
                          <w:lang w:val="en-GB"/>
                        </w:rPr>
                        <w:t>Figure 5</w:t>
                      </w:r>
                      <w:r w:rsidRPr="002C4C11">
                        <w:rPr>
                          <w:i/>
                          <w:sz w:val="20"/>
                          <w:szCs w:val="20"/>
                          <w:lang w:val="en-GB"/>
                        </w:rPr>
                        <w:t>: Dissimilarity based measures. Image sourced from: https://en.wikipedia.org/wiki/Centrality#Dissimilarity_based_centrality_measures</w:t>
                      </w:r>
                    </w:p>
                  </w:txbxContent>
                </v:textbox>
                <w10:wrap type="square"/>
              </v:shape>
            </w:pict>
          </mc:Fallback>
        </mc:AlternateContent>
      </w:r>
      <w:r w:rsidR="004111C7">
        <w:rPr>
          <w:rFonts w:ascii="Times" w:hAnsi="Times" w:cs="Times"/>
          <w:lang w:val="en-GB"/>
        </w:rPr>
        <w:t>T</w:t>
      </w:r>
      <w:r w:rsidR="004111C7" w:rsidRPr="004111C7">
        <w:rPr>
          <w:rFonts w:ascii="Times" w:hAnsi="Times" w:cs="Times"/>
          <w:lang w:val="en-GB"/>
        </w:rPr>
        <w:t>his measure permits us to quanti</w:t>
      </w:r>
      <w:r w:rsidR="004111C7">
        <w:rPr>
          <w:rFonts w:ascii="Times" w:hAnsi="Times" w:cs="Times"/>
          <w:lang w:val="en-GB"/>
        </w:rPr>
        <w:t>fy the topological contribution</w:t>
      </w:r>
      <w:r w:rsidR="004111C7" w:rsidRPr="004111C7">
        <w:rPr>
          <w:rFonts w:ascii="Times" w:hAnsi="Times" w:cs="Times"/>
          <w:lang w:val="en-GB"/>
        </w:rPr>
        <w:t xml:space="preserve"> of each node to the centrality of a given node, having more weight</w:t>
      </w:r>
      <w:r w:rsidR="004111C7">
        <w:rPr>
          <w:rFonts w:ascii="Times" w:hAnsi="Times" w:cs="Times"/>
          <w:lang w:val="en-GB"/>
        </w:rPr>
        <w:t xml:space="preserve"> for</w:t>
      </w:r>
      <w:r w:rsidR="004111C7" w:rsidRPr="004111C7">
        <w:rPr>
          <w:rFonts w:ascii="Times" w:hAnsi="Times" w:cs="Times"/>
          <w:lang w:val="en-GB"/>
        </w:rPr>
        <w:t xml:space="preserve"> those nodes with greater dissimilarit</w:t>
      </w:r>
      <w:r w:rsidR="00686AFA">
        <w:rPr>
          <w:rFonts w:ascii="Times" w:hAnsi="Times" w:cs="Times"/>
          <w:lang w:val="en-GB"/>
        </w:rPr>
        <w:t>y</w:t>
      </w:r>
      <w:r w:rsidR="004111C7" w:rsidRPr="004111C7">
        <w:rPr>
          <w:rFonts w:ascii="Times" w:hAnsi="Times" w:cs="Times"/>
          <w:lang w:val="en-GB"/>
        </w:rPr>
        <w:t xml:space="preserve"> since these allow the given node access to nodes that which th</w:t>
      </w:r>
      <w:r w:rsidR="00DF003A">
        <w:rPr>
          <w:rFonts w:ascii="Times" w:hAnsi="Times" w:cs="Times"/>
          <w:lang w:val="en-GB"/>
        </w:rPr>
        <w:t>emselves cannot access directly</w:t>
      </w:r>
      <w:r w:rsidR="004111C7">
        <w:rPr>
          <w:rFonts w:ascii="Times" w:hAnsi="Times" w:cs="Times"/>
          <w:lang w:val="en-GB"/>
        </w:rPr>
        <w:t xml:space="preserve"> </w:t>
      </w:r>
      <w:sdt>
        <w:sdtPr>
          <w:rPr>
            <w:rFonts w:ascii="Times" w:hAnsi="Times" w:cs="Times"/>
            <w:lang w:val="en-GB"/>
          </w:rPr>
          <w:id w:val="-1099253052"/>
          <w:citation/>
        </w:sdtPr>
        <w:sdtContent>
          <w:r w:rsidR="007B7450">
            <w:rPr>
              <w:rFonts w:ascii="Times" w:hAnsi="Times" w:cs="Times"/>
              <w:lang w:val="en-GB"/>
            </w:rPr>
            <w:fldChar w:fldCharType="begin"/>
          </w:r>
          <w:r w:rsidR="00576F7D">
            <w:rPr>
              <w:rFonts w:ascii="Times" w:hAnsi="Times" w:cs="Times"/>
              <w:lang w:val="en-GB"/>
            </w:rPr>
            <w:instrText xml:space="preserve">CITATION Alv \l 2057 </w:instrText>
          </w:r>
          <w:r w:rsidR="007B7450">
            <w:rPr>
              <w:rFonts w:ascii="Times" w:hAnsi="Times" w:cs="Times"/>
              <w:lang w:val="en-GB"/>
            </w:rPr>
            <w:fldChar w:fldCharType="separate"/>
          </w:r>
          <w:r w:rsidR="00163B5E" w:rsidRPr="00163B5E">
            <w:rPr>
              <w:rFonts w:ascii="Times" w:hAnsi="Times" w:cs="Times"/>
              <w:noProof/>
              <w:lang w:val="en-GB"/>
            </w:rPr>
            <w:t>(Alvarez-Socorro, 2015)</w:t>
          </w:r>
          <w:r w:rsidR="007B7450">
            <w:rPr>
              <w:rFonts w:ascii="Times" w:hAnsi="Times" w:cs="Times"/>
              <w:lang w:val="en-GB"/>
            </w:rPr>
            <w:fldChar w:fldCharType="end"/>
          </w:r>
        </w:sdtContent>
      </w:sdt>
      <w:r w:rsidR="00DF003A">
        <w:rPr>
          <w:rFonts w:ascii="Times" w:hAnsi="Times" w:cs="Times"/>
          <w:lang w:val="en-GB"/>
        </w:rPr>
        <w:t xml:space="preserve">. </w:t>
      </w:r>
      <w:r w:rsidR="007B7450">
        <w:rPr>
          <w:rFonts w:ascii="Times" w:hAnsi="Times" w:cs="Times"/>
          <w:lang w:val="en-GB"/>
        </w:rPr>
        <w:t xml:space="preserve">The only traditional measure </w:t>
      </w:r>
      <w:r w:rsidR="007B7450">
        <w:rPr>
          <w:rFonts w:ascii="Times" w:hAnsi="Times" w:cs="Times"/>
          <w:lang w:val="en-GB"/>
        </w:rPr>
        <w:lastRenderedPageBreak/>
        <w:t>wh</w:t>
      </w:r>
      <w:r w:rsidR="008D36F2">
        <w:rPr>
          <w:rFonts w:ascii="Times" w:hAnsi="Times" w:cs="Times"/>
          <w:lang w:val="en-GB"/>
        </w:rPr>
        <w:t>ich takes this into account is E</w:t>
      </w:r>
      <w:r w:rsidR="007B7450">
        <w:rPr>
          <w:rFonts w:ascii="Times" w:hAnsi="Times" w:cs="Times"/>
          <w:lang w:val="en-GB"/>
        </w:rPr>
        <w:t>igenvector centrality which is calculated through solving the eigenvalue problem:</w:t>
      </w:r>
      <w:r w:rsidR="003026E6">
        <w:rPr>
          <w:rFonts w:ascii="Times" w:hAnsi="Times" w:cs="Times"/>
          <w:lang w:val="en-GB"/>
        </w:rPr>
        <w:t xml:space="preserve"> </w:t>
      </w:r>
      <m:oMath>
        <m:r>
          <w:rPr>
            <w:rFonts w:ascii="Cambria Math" w:hAnsi="Cambria Math" w:cs="Times"/>
            <w:lang w:val="en-GB"/>
          </w:rPr>
          <m:t>W</m:t>
        </m:r>
        <m:r>
          <m:rPr>
            <m:sty m:val="bi"/>
          </m:rPr>
          <w:rPr>
            <w:rFonts w:ascii="Cambria Math" w:hAnsi="Cambria Math" w:cs="Times"/>
            <w:lang w:val="en-GB"/>
          </w:rPr>
          <m:t>c</m:t>
        </m:r>
        <m:r>
          <w:rPr>
            <w:rFonts w:ascii="Cambria Math" w:hAnsi="Cambria Math" w:cs="Times"/>
            <w:lang w:val="en-GB"/>
          </w:rPr>
          <m:t xml:space="preserve">= </m:t>
        </m:r>
        <m:r>
          <w:rPr>
            <w:rFonts w:ascii="Cambria Math" w:hAnsi="Cambria Math" w:cs="Times"/>
            <w:i/>
            <w:lang w:val="en-GB"/>
          </w:rPr>
          <w:sym w:font="Symbol" w:char="F06C"/>
        </m:r>
        <m:r>
          <m:rPr>
            <m:sty m:val="bi"/>
          </m:rPr>
          <w:rPr>
            <w:rFonts w:ascii="Cambria Math" w:hAnsi="Cambria Math" w:cs="Times"/>
            <w:lang w:val="en-GB"/>
          </w:rPr>
          <m:t>c</m:t>
        </m:r>
      </m:oMath>
      <w:r w:rsidR="001110CF">
        <w:rPr>
          <w:rFonts w:ascii="Times" w:eastAsiaTheme="minorEastAsia" w:hAnsi="Times" w:cs="Times"/>
          <w:lang w:val="en-GB"/>
        </w:rPr>
        <w:t xml:space="preserve"> s</w:t>
      </w:r>
      <w:r w:rsidR="000E0D34">
        <w:rPr>
          <w:rFonts w:ascii="Times" w:eastAsiaTheme="minorEastAsia" w:hAnsi="Times" w:cs="Times"/>
          <w:lang w:val="en-GB"/>
        </w:rPr>
        <w:t>uch that</w:t>
      </w:r>
      <w:r w:rsidR="003026E6">
        <w:rPr>
          <w:rFonts w:ascii="Times" w:eastAsiaTheme="minorEastAsia" w:hAnsi="Times" w:cs="Times"/>
          <w:lang w:val="en-GB"/>
        </w:rPr>
        <w:t xml:space="preserve"> </w:t>
      </w:r>
      <m:oMath>
        <m:sSub>
          <m:sSubPr>
            <m:ctrlPr>
              <w:rPr>
                <w:rFonts w:ascii="Cambria Math" w:eastAsiaTheme="minorEastAsia" w:hAnsi="Cambria Math" w:cs="Times"/>
                <w:i/>
                <w:lang w:val="en-GB"/>
              </w:rPr>
            </m:ctrlPr>
          </m:sSubPr>
          <m:e>
            <m:r>
              <w:rPr>
                <w:rFonts w:ascii="Cambria Math" w:eastAsiaTheme="minorEastAsia" w:hAnsi="Cambria Math" w:cs="Times"/>
                <w:lang w:val="en-GB"/>
              </w:rPr>
              <m:t>W</m:t>
            </m:r>
          </m:e>
          <m:sub>
            <m:r>
              <w:rPr>
                <w:rFonts w:ascii="Cambria Math" w:eastAsiaTheme="minorEastAsia" w:hAnsi="Cambria Math" w:cs="Times"/>
                <w:lang w:val="en-GB"/>
              </w:rPr>
              <m:t>ij</m:t>
            </m:r>
          </m:sub>
        </m:sSub>
        <m:r>
          <w:rPr>
            <w:rFonts w:ascii="Cambria Math" w:eastAsiaTheme="minorEastAsia" w:hAnsi="Cambria Math" w:cs="Times"/>
            <w:lang w:val="en-GB"/>
          </w:rPr>
          <m:t>=</m:t>
        </m:r>
        <m:sSub>
          <m:sSubPr>
            <m:ctrlPr>
              <w:rPr>
                <w:rFonts w:ascii="Cambria Math" w:eastAsiaTheme="minorEastAsia" w:hAnsi="Cambria Math" w:cs="Times"/>
                <w:i/>
                <w:lang w:val="en-GB"/>
              </w:rPr>
            </m:ctrlPr>
          </m:sSubPr>
          <m:e>
            <m:r>
              <w:rPr>
                <w:rFonts w:ascii="Cambria Math" w:eastAsiaTheme="minorEastAsia" w:hAnsi="Cambria Math" w:cs="Times"/>
                <w:lang w:val="en-GB"/>
              </w:rPr>
              <m:t>A</m:t>
            </m:r>
          </m:e>
          <m:sub>
            <m:r>
              <w:rPr>
                <w:rFonts w:ascii="Cambria Math" w:eastAsiaTheme="minorEastAsia" w:hAnsi="Cambria Math" w:cs="Times"/>
                <w:lang w:val="en-GB"/>
              </w:rPr>
              <m:t>ij</m:t>
            </m:r>
          </m:sub>
        </m:sSub>
        <m:sSub>
          <m:sSubPr>
            <m:ctrlPr>
              <w:rPr>
                <w:rFonts w:ascii="Cambria Math" w:eastAsiaTheme="minorEastAsia" w:hAnsi="Cambria Math" w:cs="Times"/>
                <w:i/>
                <w:lang w:val="en-GB"/>
              </w:rPr>
            </m:ctrlPr>
          </m:sSubPr>
          <m:e>
            <m:r>
              <w:rPr>
                <w:rFonts w:ascii="Cambria Math" w:eastAsiaTheme="minorEastAsia" w:hAnsi="Cambria Math" w:cs="Times"/>
                <w:lang w:val="en-GB"/>
              </w:rPr>
              <m:t>D</m:t>
            </m:r>
          </m:e>
          <m:sub>
            <m:r>
              <w:rPr>
                <w:rFonts w:ascii="Cambria Math" w:eastAsiaTheme="minorEastAsia" w:hAnsi="Cambria Math" w:cs="Times"/>
                <w:lang w:val="en-GB"/>
              </w:rPr>
              <m:t>ij</m:t>
            </m:r>
          </m:sub>
        </m:sSub>
      </m:oMath>
      <w:r w:rsidR="000E0D34">
        <w:rPr>
          <w:rFonts w:ascii="Times" w:eastAsiaTheme="minorEastAsia" w:hAnsi="Times" w:cs="Times"/>
          <w:lang w:val="en-GB"/>
        </w:rPr>
        <w:t xml:space="preserve"> where </w:t>
      </w:r>
      <w:r w:rsidR="000E0D34">
        <w:rPr>
          <w:rFonts w:ascii="Times" w:hAnsi="Times" w:cs="Times"/>
          <w:lang w:val="en-GB"/>
        </w:rPr>
        <w:t>A is the adjacency matrix of the network and D is an arbitrary dissimilarity matrix.</w:t>
      </w:r>
    </w:p>
    <w:p w14:paraId="3FF96130" w14:textId="64183858" w:rsidR="00386083" w:rsidRDefault="00FA3FB5" w:rsidP="00847E8B">
      <w:pPr>
        <w:ind w:firstLine="720"/>
        <w:rPr>
          <w:rFonts w:ascii="Times" w:hAnsi="Times" w:cs="Times"/>
          <w:lang w:val="en-GB"/>
        </w:rPr>
      </w:pPr>
      <w:r>
        <w:rPr>
          <w:rFonts w:ascii="Times" w:hAnsi="Times" w:cs="Times"/>
          <w:color w:val="000000" w:themeColor="text1"/>
          <w:lang w:val="en-GB"/>
        </w:rPr>
        <w:t xml:space="preserve">The new </w:t>
      </w:r>
      <w:r w:rsidR="00D92463" w:rsidRPr="00364FCC">
        <w:rPr>
          <w:rFonts w:ascii="Times" w:hAnsi="Times" w:cs="Times"/>
          <w:color w:val="000000" w:themeColor="text1"/>
          <w:lang w:val="en-GB"/>
        </w:rPr>
        <w:t>centr</w:t>
      </w:r>
      <w:r>
        <w:rPr>
          <w:rFonts w:ascii="Times" w:hAnsi="Times" w:cs="Times"/>
          <w:color w:val="000000" w:themeColor="text1"/>
          <w:lang w:val="en-GB"/>
        </w:rPr>
        <w:t>ality measure proposed aims to</w:t>
      </w:r>
      <w:r w:rsidR="00D92463" w:rsidRPr="00364FCC">
        <w:rPr>
          <w:rFonts w:ascii="Times" w:hAnsi="Times" w:cs="Times"/>
          <w:color w:val="000000" w:themeColor="text1"/>
          <w:lang w:val="en-GB"/>
        </w:rPr>
        <w:t xml:space="preserve"> </w:t>
      </w:r>
      <w:r w:rsidR="00364FCC">
        <w:rPr>
          <w:rFonts w:ascii="Times" w:hAnsi="Times" w:cs="Times"/>
          <w:color w:val="000000" w:themeColor="text1"/>
          <w:lang w:val="en-GB"/>
        </w:rPr>
        <w:t>exhibit</w:t>
      </w:r>
      <w:r w:rsidR="00D92463" w:rsidRPr="00364FCC">
        <w:rPr>
          <w:rFonts w:ascii="Times" w:hAnsi="Times" w:cs="Times"/>
          <w:color w:val="000000" w:themeColor="text1"/>
          <w:lang w:val="en-GB"/>
        </w:rPr>
        <w:t xml:space="preserve"> assortive mixing, fellowship development as well as </w:t>
      </w:r>
      <w:r w:rsidR="007817C1">
        <w:rPr>
          <w:rFonts w:ascii="Times" w:hAnsi="Times" w:cs="Times"/>
          <w:color w:val="000000" w:themeColor="text1"/>
          <w:lang w:val="en-GB"/>
        </w:rPr>
        <w:t>consider</w:t>
      </w:r>
      <w:r w:rsidR="00364FCC">
        <w:rPr>
          <w:rFonts w:ascii="Times" w:hAnsi="Times" w:cs="Times"/>
          <w:color w:val="000000" w:themeColor="text1"/>
          <w:lang w:val="en-GB"/>
        </w:rPr>
        <w:t xml:space="preserve"> the number of </w:t>
      </w:r>
      <w:r w:rsidR="007817C1">
        <w:rPr>
          <w:rFonts w:ascii="Times" w:hAnsi="Times" w:cs="Times"/>
          <w:color w:val="000000" w:themeColor="text1"/>
          <w:lang w:val="en-GB"/>
        </w:rPr>
        <w:t>connections a node has.</w:t>
      </w:r>
      <w:r w:rsidR="00B71270">
        <w:rPr>
          <w:rFonts w:ascii="Times" w:hAnsi="Times" w:cs="Times"/>
          <w:color w:val="000000" w:themeColor="text1"/>
          <w:lang w:val="en-GB"/>
        </w:rPr>
        <w:t xml:space="preserve"> As an extension, I aim to evaluate the effects that incorporating dissimilarity</w:t>
      </w:r>
      <w:r w:rsidR="00B251EA">
        <w:rPr>
          <w:rFonts w:ascii="Times" w:hAnsi="Times" w:cs="Times"/>
          <w:color w:val="000000" w:themeColor="text1"/>
          <w:lang w:val="en-GB"/>
        </w:rPr>
        <w:t xml:space="preserve"> </w:t>
      </w:r>
      <w:r w:rsidR="009E2BEF">
        <w:rPr>
          <w:rFonts w:ascii="Times" w:hAnsi="Times" w:cs="Times"/>
          <w:color w:val="000000" w:themeColor="text1"/>
          <w:lang w:val="en-GB"/>
        </w:rPr>
        <w:t>in</w:t>
      </w:r>
      <w:r w:rsidR="00FC751B">
        <w:rPr>
          <w:rFonts w:ascii="Times" w:hAnsi="Times" w:cs="Times"/>
          <w:color w:val="000000" w:themeColor="text1"/>
          <w:lang w:val="en-GB"/>
        </w:rPr>
        <w:t>to</w:t>
      </w:r>
      <w:r w:rsidR="009E2BEF">
        <w:rPr>
          <w:rFonts w:ascii="Times" w:hAnsi="Times" w:cs="Times"/>
          <w:color w:val="000000" w:themeColor="text1"/>
          <w:lang w:val="en-GB"/>
        </w:rPr>
        <w:t xml:space="preserve"> the FBCS algorithm</w:t>
      </w:r>
      <w:r w:rsidR="00B71270">
        <w:rPr>
          <w:rFonts w:ascii="Times" w:hAnsi="Times" w:cs="Times"/>
          <w:color w:val="000000" w:themeColor="text1"/>
          <w:lang w:val="en-GB"/>
        </w:rPr>
        <w:t xml:space="preserve"> would have.</w:t>
      </w:r>
    </w:p>
    <w:p w14:paraId="10366602" w14:textId="77777777" w:rsidR="00847E8B" w:rsidRPr="00386083" w:rsidRDefault="00847E8B" w:rsidP="00847E8B">
      <w:pPr>
        <w:ind w:firstLine="720"/>
        <w:rPr>
          <w:rFonts w:ascii="Times" w:hAnsi="Times" w:cs="Times"/>
          <w:lang w:val="en-GB"/>
        </w:rPr>
      </w:pPr>
    </w:p>
    <w:p w14:paraId="17F06155" w14:textId="351DF02D" w:rsidR="006630D6" w:rsidRPr="00022168" w:rsidRDefault="00A40ED1" w:rsidP="006630D6">
      <w:pPr>
        <w:widowControl w:val="0"/>
        <w:autoSpaceDE w:val="0"/>
        <w:autoSpaceDN w:val="0"/>
        <w:adjustRightInd w:val="0"/>
        <w:spacing w:after="240" w:line="360" w:lineRule="atLeast"/>
        <w:rPr>
          <w:lang w:val="en-GB"/>
        </w:rPr>
      </w:pPr>
      <w:r w:rsidRPr="00022168">
        <w:rPr>
          <w:b/>
          <w:lang w:val="en-GB"/>
        </w:rPr>
        <w:t>F</w:t>
      </w:r>
      <w:r w:rsidR="003C32F0" w:rsidRPr="00022168">
        <w:rPr>
          <w:b/>
          <w:lang w:val="en-GB"/>
        </w:rPr>
        <w:t xml:space="preserve"> </w:t>
      </w:r>
      <w:r w:rsidR="006630D6" w:rsidRPr="00022168">
        <w:rPr>
          <w:b/>
          <w:lang w:val="en-GB"/>
        </w:rPr>
        <w:t>Boids</w:t>
      </w:r>
      <w:r w:rsidR="006630D6" w:rsidRPr="00022168">
        <w:rPr>
          <w:lang w:val="en-GB"/>
        </w:rPr>
        <w:t xml:space="preserve"> </w:t>
      </w:r>
    </w:p>
    <w:p w14:paraId="740FF5D6" w14:textId="6B7176BE" w:rsidR="00D04CB4" w:rsidRPr="008873CF" w:rsidRDefault="00F64C88" w:rsidP="008873CF">
      <w:pPr>
        <w:rPr>
          <w:rFonts w:eastAsia="Times New Roman"/>
          <w:color w:val="111111"/>
          <w:lang w:val="en-GB"/>
        </w:rPr>
      </w:pPr>
      <w:r>
        <w:rPr>
          <w:rFonts w:eastAsia="Times New Roman"/>
          <w:color w:val="111111"/>
          <w:lang w:val="en-GB"/>
        </w:rPr>
        <w:t>The proposed algorithm</w:t>
      </w:r>
      <w:r w:rsidR="006630D6" w:rsidRPr="00CB7E7D">
        <w:rPr>
          <w:rFonts w:eastAsia="Times New Roman"/>
          <w:color w:val="111111"/>
          <w:lang w:val="en-GB"/>
        </w:rPr>
        <w:t xml:space="preserve"> which I am validating is inspired by the flocking </w:t>
      </w:r>
      <w:r w:rsidR="004C52B5" w:rsidRPr="00CB7E7D">
        <w:rPr>
          <w:rFonts w:eastAsia="Times New Roman"/>
          <w:color w:val="111111"/>
          <w:lang w:val="en-GB"/>
        </w:rPr>
        <w:t>behaviour</w:t>
      </w:r>
      <w:r w:rsidR="006630D6" w:rsidRPr="00CB7E7D">
        <w:rPr>
          <w:rFonts w:eastAsia="Times New Roman"/>
          <w:color w:val="111111"/>
          <w:lang w:val="en-GB"/>
        </w:rPr>
        <w:t xml:space="preserve"> of birds as they exhibit characteristics such as coordinated </w:t>
      </w:r>
      <w:r w:rsidR="004C52B5" w:rsidRPr="00CB7E7D">
        <w:rPr>
          <w:rFonts w:eastAsia="Times New Roman"/>
          <w:color w:val="111111"/>
          <w:lang w:val="en-GB"/>
        </w:rPr>
        <w:t xml:space="preserve">behaviour </w:t>
      </w:r>
      <w:r w:rsidR="006630D6" w:rsidRPr="00CB7E7D">
        <w:rPr>
          <w:rFonts w:eastAsia="Times New Roman"/>
          <w:color w:val="111111"/>
          <w:lang w:val="en-GB"/>
        </w:rPr>
        <w:t>and their ability to c</w:t>
      </w:r>
      <w:r w:rsidR="00E311FF">
        <w:rPr>
          <w:rFonts w:eastAsia="Times New Roman"/>
          <w:color w:val="111111"/>
          <w:lang w:val="en-GB"/>
        </w:rPr>
        <w:t xml:space="preserve">hange direction with the </w:t>
      </w:r>
      <w:r w:rsidR="000B246B">
        <w:rPr>
          <w:rFonts w:eastAsia="Times New Roman"/>
          <w:color w:val="111111"/>
          <w:lang w:val="en-GB"/>
        </w:rPr>
        <w:t>flock</w:t>
      </w:r>
      <w:r w:rsidR="00E311FF">
        <w:rPr>
          <w:rFonts w:eastAsia="Times New Roman"/>
          <w:color w:val="111111"/>
          <w:lang w:val="en-GB"/>
        </w:rPr>
        <w:t xml:space="preserve"> which, as we shall see, </w:t>
      </w:r>
      <w:r w:rsidR="004C52B5" w:rsidRPr="00CB7E7D">
        <w:rPr>
          <w:rFonts w:eastAsia="Times New Roman"/>
          <w:color w:val="111111"/>
          <w:lang w:val="en-GB"/>
        </w:rPr>
        <w:t xml:space="preserve">closely </w:t>
      </w:r>
      <w:r w:rsidR="00ED0723">
        <w:rPr>
          <w:rFonts w:eastAsia="Times New Roman"/>
          <w:color w:val="111111"/>
          <w:lang w:val="en-GB"/>
        </w:rPr>
        <w:t>mimics</w:t>
      </w:r>
      <w:r w:rsidR="00D4796E">
        <w:rPr>
          <w:rFonts w:eastAsia="Times New Roman"/>
          <w:color w:val="111111"/>
          <w:lang w:val="en-GB"/>
        </w:rPr>
        <w:t xml:space="preserve"> </w:t>
      </w:r>
      <w:r w:rsidR="006630D6" w:rsidRPr="00CB7E7D">
        <w:rPr>
          <w:rFonts w:eastAsia="Times New Roman"/>
          <w:color w:val="111111"/>
          <w:lang w:val="en-GB"/>
        </w:rPr>
        <w:t xml:space="preserve">the </w:t>
      </w:r>
      <w:r w:rsidR="004C52B5" w:rsidRPr="00CB7E7D">
        <w:rPr>
          <w:rFonts w:eastAsia="Times New Roman"/>
          <w:color w:val="111111"/>
          <w:lang w:val="en-GB"/>
        </w:rPr>
        <w:t xml:space="preserve">behaviour </w:t>
      </w:r>
      <w:r w:rsidR="006630D6" w:rsidRPr="00CB7E7D">
        <w:rPr>
          <w:rFonts w:eastAsia="Times New Roman"/>
          <w:color w:val="111111"/>
          <w:lang w:val="en-GB"/>
        </w:rPr>
        <w:t xml:space="preserve">of humans in </w:t>
      </w:r>
      <w:r w:rsidR="00ED0723">
        <w:rPr>
          <w:rFonts w:eastAsia="Times New Roman"/>
          <w:color w:val="111111"/>
          <w:lang w:val="en-GB"/>
        </w:rPr>
        <w:t>OSNs.</w:t>
      </w:r>
      <w:r w:rsidR="008873CF">
        <w:rPr>
          <w:rFonts w:eastAsia="Times New Roman"/>
          <w:color w:val="111111"/>
          <w:lang w:val="en-GB"/>
        </w:rPr>
        <w:t xml:space="preserve"> </w:t>
      </w:r>
      <w:r w:rsidR="006630D6" w:rsidRPr="00CB7E7D">
        <w:rPr>
          <w:rFonts w:eastAsia="Times New Roman"/>
          <w:color w:val="111111"/>
          <w:lang w:val="en-GB"/>
        </w:rPr>
        <w:t xml:space="preserve">Boids is an ‘artificial life program’ created by Craig Reynolds in 1989 which simulates this </w:t>
      </w:r>
      <w:r w:rsidR="00B30631">
        <w:rPr>
          <w:rFonts w:eastAsia="Times New Roman"/>
          <w:color w:val="111111"/>
          <w:lang w:val="en-GB"/>
        </w:rPr>
        <w:t xml:space="preserve">“evolutionary” or emergent </w:t>
      </w:r>
      <w:r w:rsidR="00B30631" w:rsidRPr="00CB7E7D">
        <w:rPr>
          <w:rFonts w:eastAsia="Times New Roman"/>
          <w:color w:val="111111"/>
          <w:lang w:val="en-GB"/>
        </w:rPr>
        <w:t>behaviour</w:t>
      </w:r>
      <w:r w:rsidR="00B30631">
        <w:rPr>
          <w:rFonts w:eastAsia="Times New Roman"/>
          <w:color w:val="111111"/>
          <w:lang w:val="en-GB"/>
        </w:rPr>
        <w:t>;</w:t>
      </w:r>
      <w:r w:rsidR="006630D6" w:rsidRPr="00CB7E7D">
        <w:rPr>
          <w:rFonts w:eastAsia="Times New Roman"/>
          <w:color w:val="111111"/>
          <w:lang w:val="en-GB"/>
        </w:rPr>
        <w:t xml:space="preserve"> that is, the complexity of Boids arises from the interaction of individual agents following a set of</w:t>
      </w:r>
      <w:r w:rsidR="00156D64">
        <w:rPr>
          <w:rFonts w:eastAsia="Times New Roman"/>
          <w:color w:val="111111"/>
          <w:lang w:val="en-GB"/>
        </w:rPr>
        <w:t xml:space="preserve"> local rules. </w:t>
      </w:r>
      <w:r w:rsidR="00910217">
        <w:rPr>
          <w:rFonts w:eastAsia="Times New Roman"/>
          <w:color w:val="111111"/>
          <w:lang w:val="en-GB"/>
        </w:rPr>
        <w:t xml:space="preserve">Each </w:t>
      </w:r>
      <w:r w:rsidR="005C0191">
        <w:rPr>
          <w:rFonts w:eastAsia="Times New Roman"/>
          <w:color w:val="111111"/>
          <w:lang w:val="en-GB"/>
        </w:rPr>
        <w:t>boid</w:t>
      </w:r>
      <w:r w:rsidR="00494092" w:rsidRPr="00CB7E7D">
        <w:rPr>
          <w:rFonts w:eastAsia="Times New Roman"/>
          <w:color w:val="111111"/>
          <w:lang w:val="en-GB"/>
        </w:rPr>
        <w:t xml:space="preserve"> </w:t>
      </w:r>
      <w:r w:rsidR="00494092">
        <w:rPr>
          <w:rFonts w:eastAsia="Times New Roman"/>
          <w:color w:val="111111"/>
          <w:lang w:val="en-GB"/>
        </w:rPr>
        <w:t>(</w:t>
      </w:r>
      <w:r w:rsidR="00494092" w:rsidRPr="004D58D2">
        <w:rPr>
          <w:rFonts w:eastAsia="Times New Roman"/>
          <w:i/>
          <w:color w:val="111111"/>
          <w:lang w:val="en-GB"/>
        </w:rPr>
        <w:t>simulated bird-like object</w:t>
      </w:r>
      <w:r w:rsidR="00494092">
        <w:rPr>
          <w:rFonts w:eastAsia="Times New Roman"/>
          <w:i/>
          <w:color w:val="111111"/>
          <w:lang w:val="en-GB"/>
        </w:rPr>
        <w:t>)</w:t>
      </w:r>
      <w:r w:rsidR="005C0191">
        <w:rPr>
          <w:rFonts w:eastAsia="Times New Roman"/>
          <w:color w:val="111111"/>
          <w:lang w:val="en-GB"/>
        </w:rPr>
        <w:t xml:space="preserve"> </w:t>
      </w:r>
      <w:r w:rsidR="00910217">
        <w:rPr>
          <w:rFonts w:eastAsia="Times New Roman"/>
          <w:color w:val="111111"/>
          <w:lang w:val="en-GB"/>
        </w:rPr>
        <w:t xml:space="preserve">behaves autonomously and gets </w:t>
      </w:r>
      <w:r w:rsidR="00272BF0">
        <w:rPr>
          <w:rFonts w:eastAsia="Times New Roman"/>
          <w:color w:val="111111"/>
          <w:lang w:val="en-GB"/>
        </w:rPr>
        <w:t xml:space="preserve">local neighbourhood information and </w:t>
      </w:r>
      <w:r w:rsidR="00272BF0">
        <w:rPr>
          <w:lang w:val="en-GB"/>
        </w:rPr>
        <w:t>a</w:t>
      </w:r>
      <w:r w:rsidR="00272BF0" w:rsidRPr="00CB7E7D">
        <w:rPr>
          <w:lang w:val="en-GB"/>
        </w:rPr>
        <w:t>lthough the long-term behaviour of an entire flock is difficult to predict, its motion and arrangement is predictable and order</w:t>
      </w:r>
      <w:r w:rsidR="00272BF0">
        <w:rPr>
          <w:lang w:val="en-GB"/>
        </w:rPr>
        <w:t>ly over small periods of time</w:t>
      </w:r>
      <w:r w:rsidR="00272BF0" w:rsidRPr="00CB7E7D">
        <w:rPr>
          <w:lang w:val="en-GB"/>
        </w:rPr>
        <w:t>.</w:t>
      </w:r>
      <w:sdt>
        <w:sdtPr>
          <w:rPr>
            <w:lang w:val="en-GB"/>
          </w:rPr>
          <w:id w:val="672764246"/>
          <w:citation/>
        </w:sdtPr>
        <w:sdtContent>
          <w:r w:rsidR="00272BF0" w:rsidRPr="00CB7E7D">
            <w:rPr>
              <w:lang w:val="en-GB"/>
            </w:rPr>
            <w:fldChar w:fldCharType="begin"/>
          </w:r>
          <w:r w:rsidR="00A168AA">
            <w:rPr>
              <w:lang w:val="en-GB"/>
            </w:rPr>
            <w:instrText xml:space="preserve">CITATION Tim1 \l 2057 </w:instrText>
          </w:r>
          <w:r w:rsidR="00272BF0" w:rsidRPr="00CB7E7D">
            <w:rPr>
              <w:lang w:val="en-GB"/>
            </w:rPr>
            <w:fldChar w:fldCharType="separate"/>
          </w:r>
          <w:r w:rsidR="00163B5E">
            <w:rPr>
              <w:noProof/>
              <w:lang w:val="en-GB"/>
            </w:rPr>
            <w:t xml:space="preserve"> </w:t>
          </w:r>
          <w:r w:rsidR="00163B5E" w:rsidRPr="00163B5E">
            <w:rPr>
              <w:noProof/>
              <w:lang w:val="en-GB"/>
            </w:rPr>
            <w:t>(Wong, 2008)</w:t>
          </w:r>
          <w:r w:rsidR="00272BF0" w:rsidRPr="00CB7E7D">
            <w:rPr>
              <w:lang w:val="en-GB"/>
            </w:rPr>
            <w:fldChar w:fldCharType="end"/>
          </w:r>
        </w:sdtContent>
      </w:sdt>
      <w:r w:rsidR="00272BF0" w:rsidRPr="00CB7E7D">
        <w:rPr>
          <w:lang w:val="en-GB"/>
        </w:rPr>
        <w:t xml:space="preserve"> </w:t>
      </w:r>
    </w:p>
    <w:p w14:paraId="36C9B509" w14:textId="51411779" w:rsidR="00C11E96" w:rsidRPr="00CB7E7D" w:rsidRDefault="00494092" w:rsidP="00A57EC6">
      <w:pPr>
        <w:ind w:firstLine="720"/>
        <w:rPr>
          <w:lang w:val="en-GB"/>
        </w:rPr>
      </w:pPr>
      <w:r>
        <w:rPr>
          <w:rFonts w:eastAsia="Times New Roman"/>
          <w:color w:val="111111"/>
          <w:lang w:val="en-GB"/>
        </w:rPr>
        <w:t>A</w:t>
      </w:r>
      <w:r w:rsidR="006630D6" w:rsidRPr="00CB7E7D">
        <w:rPr>
          <w:rFonts w:eastAsia="Times New Roman"/>
          <w:color w:val="111111"/>
          <w:lang w:val="en-GB"/>
        </w:rPr>
        <w:t xml:space="preserve"> flock is defined as “</w:t>
      </w:r>
      <w:r w:rsidR="006630D6" w:rsidRPr="0011512C">
        <w:rPr>
          <w:rFonts w:eastAsia="Times New Roman"/>
          <w:i/>
          <w:color w:val="111111"/>
          <w:lang w:val="en-GB"/>
        </w:rPr>
        <w:t>a group of entities that demonstrate an aligned, non-collidin</w:t>
      </w:r>
      <w:r w:rsidR="00D64D2D" w:rsidRPr="0011512C">
        <w:rPr>
          <w:rFonts w:eastAsia="Times New Roman"/>
          <w:i/>
          <w:color w:val="111111"/>
          <w:lang w:val="en-GB"/>
        </w:rPr>
        <w:t>g and aggregate motion</w:t>
      </w:r>
      <w:r w:rsidR="00D64D2D" w:rsidRPr="00CB7E7D">
        <w:rPr>
          <w:rFonts w:eastAsia="Times New Roman"/>
          <w:color w:val="111111"/>
          <w:lang w:val="en-GB"/>
        </w:rPr>
        <w:t>”</w:t>
      </w:r>
      <w:sdt>
        <w:sdtPr>
          <w:rPr>
            <w:rFonts w:eastAsia="Times New Roman"/>
            <w:color w:val="000000" w:themeColor="text1"/>
            <w:lang w:val="en-GB"/>
          </w:rPr>
          <w:id w:val="385068141"/>
          <w:citation/>
        </w:sdtPr>
        <w:sdtContent>
          <w:r w:rsidR="0070633F" w:rsidRPr="0070633F">
            <w:rPr>
              <w:rFonts w:eastAsia="Times New Roman"/>
              <w:color w:val="000000" w:themeColor="text1"/>
              <w:lang w:val="en-GB"/>
            </w:rPr>
            <w:fldChar w:fldCharType="begin"/>
          </w:r>
          <w:r w:rsidR="0070633F" w:rsidRPr="0070633F">
            <w:rPr>
              <w:rFonts w:eastAsia="Times New Roman"/>
              <w:color w:val="000000" w:themeColor="text1"/>
              <w:lang w:val="en-GB"/>
            </w:rPr>
            <w:instrText xml:space="preserve"> CITATION Cra87 \l 2057 </w:instrText>
          </w:r>
          <w:r w:rsidR="0070633F" w:rsidRPr="0070633F">
            <w:rPr>
              <w:rFonts w:eastAsia="Times New Roman"/>
              <w:color w:val="000000" w:themeColor="text1"/>
              <w:lang w:val="en-GB"/>
            </w:rPr>
            <w:fldChar w:fldCharType="separate"/>
          </w:r>
          <w:r w:rsidR="00163B5E">
            <w:rPr>
              <w:rFonts w:eastAsia="Times New Roman"/>
              <w:noProof/>
              <w:color w:val="000000" w:themeColor="text1"/>
              <w:lang w:val="en-GB"/>
            </w:rPr>
            <w:t xml:space="preserve"> </w:t>
          </w:r>
          <w:r w:rsidR="00163B5E" w:rsidRPr="00163B5E">
            <w:rPr>
              <w:rFonts w:eastAsia="Times New Roman"/>
              <w:noProof/>
              <w:color w:val="000000" w:themeColor="text1"/>
              <w:lang w:val="en-GB"/>
            </w:rPr>
            <w:t>(Reynolds, 1987)</w:t>
          </w:r>
          <w:r w:rsidR="0070633F" w:rsidRPr="0070633F">
            <w:rPr>
              <w:rFonts w:eastAsia="Times New Roman"/>
              <w:color w:val="000000" w:themeColor="text1"/>
              <w:lang w:val="en-GB"/>
            </w:rPr>
            <w:fldChar w:fldCharType="end"/>
          </w:r>
        </w:sdtContent>
      </w:sdt>
      <w:r w:rsidR="000E6C01">
        <w:rPr>
          <w:rFonts w:eastAsia="Times New Roman"/>
          <w:color w:val="111111"/>
          <w:lang w:val="en-GB"/>
        </w:rPr>
        <w:t xml:space="preserve">. </w:t>
      </w:r>
      <w:r w:rsidR="00D64D2D" w:rsidRPr="00CB7E7D">
        <w:rPr>
          <w:rFonts w:eastAsia="Times New Roman"/>
          <w:color w:val="111111"/>
          <w:lang w:val="en-GB"/>
        </w:rPr>
        <w:t>These three</w:t>
      </w:r>
      <w:r w:rsidR="006630D6" w:rsidRPr="00CB7E7D">
        <w:rPr>
          <w:rFonts w:eastAsia="Times New Roman"/>
          <w:color w:val="111111"/>
          <w:lang w:val="en-GB"/>
        </w:rPr>
        <w:t xml:space="preserve"> </w:t>
      </w:r>
      <w:r w:rsidR="00D64D2D" w:rsidRPr="00CB7E7D">
        <w:rPr>
          <w:rFonts w:eastAsia="Times New Roman"/>
          <w:color w:val="111111"/>
          <w:lang w:val="en-GB"/>
        </w:rPr>
        <w:t>descriptors</w:t>
      </w:r>
      <w:r w:rsidR="006630D6" w:rsidRPr="00CB7E7D">
        <w:rPr>
          <w:rFonts w:eastAsia="Times New Roman"/>
          <w:color w:val="111111"/>
          <w:lang w:val="en-GB"/>
        </w:rPr>
        <w:t xml:space="preserve"> </w:t>
      </w:r>
      <w:r w:rsidR="00A06B0A">
        <w:rPr>
          <w:rFonts w:eastAsia="Times New Roman"/>
          <w:color w:val="111111"/>
          <w:lang w:val="en-GB"/>
        </w:rPr>
        <w:t xml:space="preserve">form the basis of the three </w:t>
      </w:r>
      <w:r w:rsidR="00E74B1D">
        <w:rPr>
          <w:rFonts w:eastAsia="Times New Roman"/>
          <w:color w:val="111111"/>
          <w:lang w:val="en-GB"/>
        </w:rPr>
        <w:t xml:space="preserve">rules, </w:t>
      </w:r>
      <w:r w:rsidR="002F1A29">
        <w:rPr>
          <w:rFonts w:eastAsia="Times New Roman"/>
          <w:color w:val="111111"/>
          <w:lang w:val="en-GB"/>
        </w:rPr>
        <w:t>described</w:t>
      </w:r>
      <w:r w:rsidR="00E74B1D">
        <w:rPr>
          <w:rFonts w:eastAsia="Times New Roman"/>
          <w:color w:val="111111"/>
          <w:lang w:val="en-GB"/>
        </w:rPr>
        <w:t xml:space="preserve"> below, </w:t>
      </w:r>
      <w:r w:rsidR="000A6D3B">
        <w:rPr>
          <w:rFonts w:eastAsia="Times New Roman"/>
          <w:color w:val="111111"/>
          <w:lang w:val="en-GB"/>
        </w:rPr>
        <w:t>that govern</w:t>
      </w:r>
      <w:r w:rsidR="006630D6" w:rsidRPr="00CB7E7D">
        <w:rPr>
          <w:rFonts w:eastAsia="Times New Roman"/>
          <w:color w:val="111111"/>
          <w:lang w:val="en-GB"/>
        </w:rPr>
        <w:t xml:space="preserve"> Boids</w:t>
      </w:r>
      <w:r w:rsidR="000A6D3B">
        <w:rPr>
          <w:rFonts w:eastAsia="Times New Roman"/>
          <w:color w:val="111111"/>
          <w:lang w:val="en-GB"/>
        </w:rPr>
        <w:t xml:space="preserve"> algorithm</w:t>
      </w:r>
      <w:r w:rsidR="006630D6" w:rsidRPr="00CB7E7D">
        <w:rPr>
          <w:rFonts w:eastAsia="Times New Roman"/>
          <w:color w:val="111111"/>
          <w:lang w:val="en-GB"/>
        </w:rPr>
        <w:t xml:space="preserve"> </w:t>
      </w:r>
      <w:r w:rsidR="00490812">
        <w:rPr>
          <w:rFonts w:eastAsia="Times New Roman"/>
          <w:color w:val="111111"/>
          <w:lang w:val="en-GB"/>
        </w:rPr>
        <w:t>which</w:t>
      </w:r>
      <w:r w:rsidR="006630D6" w:rsidRPr="00CB7E7D">
        <w:rPr>
          <w:rFonts w:eastAsia="Times New Roman"/>
          <w:color w:val="111111"/>
          <w:lang w:val="en-GB"/>
        </w:rPr>
        <w:t xml:space="preserve"> </w:t>
      </w:r>
      <w:r w:rsidR="00854B8F">
        <w:rPr>
          <w:rFonts w:eastAsia="Times New Roman"/>
          <w:color w:val="111111"/>
          <w:lang w:val="en-GB"/>
        </w:rPr>
        <w:t xml:space="preserve">can be </w:t>
      </w:r>
      <w:r w:rsidR="006630D6" w:rsidRPr="00CB7E7D">
        <w:rPr>
          <w:lang w:val="en-GB"/>
        </w:rPr>
        <w:t>r</w:t>
      </w:r>
      <w:r w:rsidR="000A6D3B">
        <w:rPr>
          <w:lang w:val="en-GB"/>
        </w:rPr>
        <w:t>elate</w:t>
      </w:r>
      <w:r w:rsidR="00854B8F">
        <w:rPr>
          <w:lang w:val="en-GB"/>
        </w:rPr>
        <w:t>d</w:t>
      </w:r>
      <w:r w:rsidR="006630D6" w:rsidRPr="00CB7E7D">
        <w:rPr>
          <w:lang w:val="en-GB"/>
        </w:rPr>
        <w:t xml:space="preserve"> specifically to OSNs and </w:t>
      </w:r>
      <w:r w:rsidR="000A6D3B">
        <w:rPr>
          <w:lang w:val="en-GB"/>
        </w:rPr>
        <w:t xml:space="preserve">thus are used in developing </w:t>
      </w:r>
      <w:r w:rsidR="006630D6" w:rsidRPr="00CB7E7D">
        <w:rPr>
          <w:lang w:val="en-GB"/>
        </w:rPr>
        <w:t xml:space="preserve">the new centrality measure. </w:t>
      </w:r>
    </w:p>
    <w:p w14:paraId="549CA1E6" w14:textId="37EFFD90" w:rsidR="00C74AA8" w:rsidRDefault="002C3CA6" w:rsidP="00BD59D9">
      <w:pPr>
        <w:widowControl w:val="0"/>
        <w:autoSpaceDE w:val="0"/>
        <w:autoSpaceDN w:val="0"/>
        <w:adjustRightInd w:val="0"/>
        <w:spacing w:after="240" w:line="260" w:lineRule="atLeast"/>
        <w:ind w:firstLine="720"/>
        <w:rPr>
          <w:lang w:val="en-GB"/>
        </w:rPr>
      </w:pPr>
      <w:r>
        <w:rPr>
          <w:noProof/>
        </w:rPr>
        <w:drawing>
          <wp:anchor distT="0" distB="0" distL="114300" distR="114300" simplePos="0" relativeHeight="251683840" behindDoc="1" locked="0" layoutInCell="1" allowOverlap="1" wp14:anchorId="5EB9EF6B" wp14:editId="5A844772">
            <wp:simplePos x="0" y="0"/>
            <wp:positionH relativeFrom="column">
              <wp:posOffset>469265</wp:posOffset>
            </wp:positionH>
            <wp:positionV relativeFrom="paragraph">
              <wp:posOffset>1517650</wp:posOffset>
            </wp:positionV>
            <wp:extent cx="4647324" cy="1032510"/>
            <wp:effectExtent l="0" t="0" r="127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22 at 09.39.5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47324" cy="1032510"/>
                    </a:xfrm>
                    <a:prstGeom prst="rect">
                      <a:avLst/>
                    </a:prstGeom>
                  </pic:spPr>
                </pic:pic>
              </a:graphicData>
            </a:graphic>
            <wp14:sizeRelH relativeFrom="page">
              <wp14:pctWidth>0</wp14:pctWidth>
            </wp14:sizeRelH>
            <wp14:sizeRelV relativeFrom="page">
              <wp14:pctHeight>0</wp14:pctHeight>
            </wp14:sizeRelV>
          </wp:anchor>
        </w:drawing>
      </w:r>
      <w:r w:rsidR="006630D6" w:rsidRPr="00CB7E7D">
        <w:rPr>
          <w:lang w:val="en-GB"/>
        </w:rPr>
        <w:t xml:space="preserve">Firstly, birds in a flock change their direction and speed to avoid collisions with other birds in the flock. </w:t>
      </w:r>
      <w:r w:rsidR="00363305" w:rsidRPr="00CB7E7D">
        <w:rPr>
          <w:lang w:val="en-GB"/>
        </w:rPr>
        <w:t>This</w:t>
      </w:r>
      <w:r w:rsidR="00363305">
        <w:rPr>
          <w:lang w:val="en-GB"/>
        </w:rPr>
        <w:t xml:space="preserve"> rule</w:t>
      </w:r>
      <w:r w:rsidR="00A7041B">
        <w:rPr>
          <w:lang w:val="en-GB"/>
        </w:rPr>
        <w:t xml:space="preserve"> </w:t>
      </w:r>
      <w:r w:rsidR="00ED2D7D">
        <w:rPr>
          <w:lang w:val="en-GB"/>
        </w:rPr>
        <w:t xml:space="preserve">is known as </w:t>
      </w:r>
      <w:r w:rsidR="00910217">
        <w:rPr>
          <w:lang w:val="en-GB"/>
        </w:rPr>
        <w:t>separation.</w:t>
      </w:r>
      <w:r w:rsidR="00CF4DB9">
        <w:rPr>
          <w:lang w:val="en-GB"/>
        </w:rPr>
        <w:t xml:space="preserve"> </w:t>
      </w:r>
      <w:r w:rsidR="006630D6" w:rsidRPr="00CB7E7D">
        <w:rPr>
          <w:lang w:val="en-GB"/>
        </w:rPr>
        <w:t xml:space="preserve">Secondly, birds in a flock have the propensity to stick to the </w:t>
      </w:r>
      <w:r w:rsidR="004C52B5" w:rsidRPr="00CB7E7D">
        <w:rPr>
          <w:lang w:val="en-GB"/>
        </w:rPr>
        <w:t>centre</w:t>
      </w:r>
      <w:r w:rsidR="006630D6" w:rsidRPr="00CB7E7D">
        <w:rPr>
          <w:lang w:val="en-GB"/>
        </w:rPr>
        <w:t xml:space="preserve"> of the flock. This results in cohesion</w:t>
      </w:r>
      <w:r w:rsidR="005A287F">
        <w:rPr>
          <w:lang w:val="en-GB"/>
        </w:rPr>
        <w:t xml:space="preserve"> </w:t>
      </w:r>
      <w:r w:rsidR="001B08DE">
        <w:rPr>
          <w:lang w:val="en-GB"/>
        </w:rPr>
        <w:t>in</w:t>
      </w:r>
      <w:r w:rsidR="005A287F">
        <w:rPr>
          <w:lang w:val="en-GB"/>
        </w:rPr>
        <w:t xml:space="preserve"> the flock</w:t>
      </w:r>
      <w:r w:rsidR="006630D6" w:rsidRPr="00CB7E7D">
        <w:rPr>
          <w:lang w:val="en-GB"/>
        </w:rPr>
        <w:t>.</w:t>
      </w:r>
      <w:r w:rsidR="00CF4DB9">
        <w:rPr>
          <w:lang w:val="en-GB"/>
        </w:rPr>
        <w:t xml:space="preserve"> </w:t>
      </w:r>
      <w:r w:rsidR="006630D6" w:rsidRPr="00CB7E7D">
        <w:rPr>
          <w:lang w:val="en-GB"/>
        </w:rPr>
        <w:t xml:space="preserve">Thirdly, flocking birds change their speed and direction relative to </w:t>
      </w:r>
      <w:r w:rsidR="00ED2D7D">
        <w:rPr>
          <w:lang w:val="en-GB"/>
        </w:rPr>
        <w:t>their</w:t>
      </w:r>
      <w:r w:rsidR="006630D6" w:rsidRPr="00CB7E7D">
        <w:rPr>
          <w:lang w:val="en-GB"/>
        </w:rPr>
        <w:t xml:space="preserve"> </w:t>
      </w:r>
      <w:r w:rsidR="00822D83">
        <w:rPr>
          <w:lang w:val="en-GB"/>
        </w:rPr>
        <w:t xml:space="preserve">neighbours to make the flock </w:t>
      </w:r>
      <w:r w:rsidR="00AE462A">
        <w:rPr>
          <w:lang w:val="en-GB"/>
        </w:rPr>
        <w:t>mo</w:t>
      </w:r>
      <w:r w:rsidR="00AE462A" w:rsidRPr="00CB7E7D">
        <w:rPr>
          <w:lang w:val="en-GB"/>
        </w:rPr>
        <w:t>vement</w:t>
      </w:r>
      <w:r w:rsidR="006630D6" w:rsidRPr="00CB7E7D">
        <w:rPr>
          <w:lang w:val="en-GB"/>
        </w:rPr>
        <w:t xml:space="preserve"> uniform. This velocity and direction matching results in alignment</w:t>
      </w:r>
      <w:r w:rsidR="00BF378E">
        <w:rPr>
          <w:lang w:val="en-GB"/>
        </w:rPr>
        <w:t xml:space="preserve"> of the b</w:t>
      </w:r>
      <w:bookmarkStart w:id="0" w:name="_GoBack"/>
      <w:bookmarkEnd w:id="0"/>
      <w:r w:rsidR="000D4296">
        <w:rPr>
          <w:lang w:val="en-GB"/>
        </w:rPr>
        <w:t>oids</w:t>
      </w:r>
      <w:r w:rsidR="006630D6" w:rsidRPr="00CB7E7D">
        <w:rPr>
          <w:lang w:val="en-GB"/>
        </w:rPr>
        <w:t xml:space="preserve">. </w:t>
      </w:r>
      <w:r w:rsidR="007326BC">
        <w:rPr>
          <w:lang w:val="en-GB"/>
        </w:rPr>
        <w:t xml:space="preserve">These three properties </w:t>
      </w:r>
      <w:r w:rsidR="006630D6" w:rsidRPr="00CB7E7D">
        <w:rPr>
          <w:lang w:val="en-GB"/>
        </w:rPr>
        <w:t xml:space="preserve">make it possible for a flock to bind around a </w:t>
      </w:r>
      <w:r w:rsidR="004C52B5" w:rsidRPr="00CB7E7D">
        <w:rPr>
          <w:lang w:val="en-GB"/>
        </w:rPr>
        <w:t>centre</w:t>
      </w:r>
      <w:r w:rsidR="006630D6" w:rsidRPr="00CB7E7D">
        <w:rPr>
          <w:lang w:val="en-GB"/>
        </w:rPr>
        <w:t xml:space="preserve"> of mass and move in a smooth</w:t>
      </w:r>
      <w:r w:rsidR="00910217">
        <w:rPr>
          <w:lang w:val="en-GB"/>
        </w:rPr>
        <w:t>, uniform</w:t>
      </w:r>
      <w:r w:rsidR="006630D6" w:rsidRPr="00CB7E7D">
        <w:rPr>
          <w:lang w:val="en-GB"/>
        </w:rPr>
        <w:t xml:space="preserve"> flow.</w:t>
      </w:r>
      <w:r w:rsidR="00011166">
        <w:rPr>
          <w:lang w:val="en-GB"/>
        </w:rPr>
        <w:t xml:space="preserve"> </w:t>
      </w:r>
      <w:r w:rsidR="00C74AA8" w:rsidRPr="00CB7E7D">
        <w:rPr>
          <w:lang w:val="en-GB"/>
        </w:rPr>
        <w:t xml:space="preserve">One </w:t>
      </w:r>
      <w:r w:rsidR="00C74AA8">
        <w:rPr>
          <w:lang w:val="en-GB"/>
        </w:rPr>
        <w:t>point</w:t>
      </w:r>
      <w:r w:rsidR="00C74AA8" w:rsidRPr="00CB7E7D">
        <w:rPr>
          <w:lang w:val="en-GB"/>
        </w:rPr>
        <w:t xml:space="preserve"> to note is that all these rules are local</w:t>
      </w:r>
      <w:r w:rsidR="00C74AA8">
        <w:rPr>
          <w:lang w:val="en-GB"/>
        </w:rPr>
        <w:t>; e</w:t>
      </w:r>
      <w:r w:rsidR="00C74AA8" w:rsidRPr="00CB7E7D">
        <w:rPr>
          <w:lang w:val="en-GB"/>
        </w:rPr>
        <w:t xml:space="preserve">ach </w:t>
      </w:r>
      <w:r w:rsidR="00C74AA8">
        <w:rPr>
          <w:lang w:val="en-GB"/>
        </w:rPr>
        <w:t>boid</w:t>
      </w:r>
      <w:r w:rsidR="00C74AA8" w:rsidRPr="00CB7E7D">
        <w:rPr>
          <w:lang w:val="en-GB"/>
        </w:rPr>
        <w:t xml:space="preserve"> is independent and interacts with others according to its local perception of the </w:t>
      </w:r>
      <w:r w:rsidR="00C74AA8">
        <w:rPr>
          <w:lang w:val="en-GB"/>
        </w:rPr>
        <w:t>flock</w:t>
      </w:r>
      <w:r w:rsidR="00C74AA8" w:rsidRPr="00CB7E7D">
        <w:rPr>
          <w:lang w:val="en-GB"/>
        </w:rPr>
        <w:t>.</w:t>
      </w:r>
    </w:p>
    <w:p w14:paraId="29DF4AC4" w14:textId="32BEE8B5" w:rsidR="00A40B0C" w:rsidRDefault="00A40B0C" w:rsidP="00CF4DB9">
      <w:pPr>
        <w:widowControl w:val="0"/>
        <w:autoSpaceDE w:val="0"/>
        <w:autoSpaceDN w:val="0"/>
        <w:adjustRightInd w:val="0"/>
        <w:spacing w:after="240" w:line="260" w:lineRule="atLeast"/>
        <w:rPr>
          <w:i/>
          <w:lang w:val="en-GB"/>
        </w:rPr>
      </w:pPr>
    </w:p>
    <w:p w14:paraId="214AC087" w14:textId="77777777" w:rsidR="00F17039" w:rsidRDefault="00F17039" w:rsidP="00822D83">
      <w:pPr>
        <w:widowControl w:val="0"/>
        <w:autoSpaceDE w:val="0"/>
        <w:autoSpaceDN w:val="0"/>
        <w:adjustRightInd w:val="0"/>
        <w:spacing w:after="240" w:line="260" w:lineRule="atLeast"/>
        <w:rPr>
          <w:i/>
          <w:lang w:val="en-GB"/>
        </w:rPr>
      </w:pPr>
    </w:p>
    <w:p w14:paraId="5B9E61AA" w14:textId="77777777" w:rsidR="008D5022" w:rsidRDefault="008D5022" w:rsidP="00822D83">
      <w:pPr>
        <w:widowControl w:val="0"/>
        <w:autoSpaceDE w:val="0"/>
        <w:autoSpaceDN w:val="0"/>
        <w:adjustRightInd w:val="0"/>
        <w:spacing w:after="240" w:line="260" w:lineRule="atLeast"/>
        <w:rPr>
          <w:i/>
          <w:lang w:val="en-GB"/>
        </w:rPr>
      </w:pPr>
    </w:p>
    <w:p w14:paraId="5A1ECC21" w14:textId="733C4D86" w:rsidR="00CC1397" w:rsidRPr="002C4C11" w:rsidRDefault="00DE6EF0" w:rsidP="00822D83">
      <w:pPr>
        <w:widowControl w:val="0"/>
        <w:autoSpaceDE w:val="0"/>
        <w:autoSpaceDN w:val="0"/>
        <w:adjustRightInd w:val="0"/>
        <w:spacing w:after="240" w:line="260" w:lineRule="atLeast"/>
        <w:rPr>
          <w:i/>
          <w:sz w:val="20"/>
          <w:szCs w:val="20"/>
          <w:lang w:val="en-GB"/>
        </w:rPr>
      </w:pPr>
      <w:r w:rsidRPr="002C4C11">
        <w:rPr>
          <w:b/>
          <w:i/>
          <w:sz w:val="20"/>
          <w:szCs w:val="20"/>
          <w:lang w:val="en-GB"/>
        </w:rPr>
        <w:t>Figure 6</w:t>
      </w:r>
      <w:r w:rsidR="00F170A1" w:rsidRPr="002C4C11">
        <w:rPr>
          <w:i/>
          <w:sz w:val="20"/>
          <w:szCs w:val="20"/>
          <w:lang w:val="en-GB"/>
        </w:rPr>
        <w:t xml:space="preserve">: Illustrations representing Alignment, Cohesion and Separation properties (left to right). Image </w:t>
      </w:r>
      <w:r w:rsidR="00882726" w:rsidRPr="002C4C11">
        <w:rPr>
          <w:i/>
          <w:sz w:val="20"/>
          <w:szCs w:val="20"/>
          <w:lang w:val="en-GB"/>
        </w:rPr>
        <w:t>sourced</w:t>
      </w:r>
      <w:r w:rsidR="00F170A1" w:rsidRPr="002C4C11">
        <w:rPr>
          <w:i/>
          <w:sz w:val="20"/>
          <w:szCs w:val="20"/>
          <w:lang w:val="en-GB"/>
        </w:rPr>
        <w:t xml:space="preserve"> from: Boids by Craig Reynolds, sourced from:</w:t>
      </w:r>
      <w:r w:rsidR="00925203" w:rsidRPr="002C4C11">
        <w:rPr>
          <w:i/>
          <w:sz w:val="20"/>
          <w:szCs w:val="20"/>
          <w:lang w:val="en-GB"/>
        </w:rPr>
        <w:t xml:space="preserve"> </w:t>
      </w:r>
      <w:r w:rsidR="00F170A1" w:rsidRPr="002C4C11">
        <w:rPr>
          <w:i/>
          <w:sz w:val="20"/>
          <w:szCs w:val="20"/>
          <w:lang w:val="en-GB"/>
        </w:rPr>
        <w:t>https://www.red3d.com/cwr/boids/.</w:t>
      </w:r>
    </w:p>
    <w:p w14:paraId="5896DC66" w14:textId="67C9C346" w:rsidR="000826F6" w:rsidRPr="00340FA6" w:rsidRDefault="00F17039" w:rsidP="00994358">
      <w:pPr>
        <w:widowControl w:val="0"/>
        <w:autoSpaceDE w:val="0"/>
        <w:autoSpaceDN w:val="0"/>
        <w:adjustRightInd w:val="0"/>
        <w:spacing w:after="240" w:line="260" w:lineRule="atLeast"/>
        <w:ind w:firstLine="720"/>
        <w:rPr>
          <w:lang w:val="en-GB"/>
        </w:rPr>
      </w:pPr>
      <w:r>
        <w:rPr>
          <w:lang w:val="en-GB"/>
        </w:rPr>
        <w:t>OSNs</w:t>
      </w:r>
      <w:r w:rsidR="006630D6" w:rsidRPr="00CB7E7D">
        <w:rPr>
          <w:lang w:val="en-GB"/>
        </w:rPr>
        <w:t xml:space="preserve"> can be compared</w:t>
      </w:r>
      <w:r w:rsidR="005D6E98">
        <w:rPr>
          <w:lang w:val="en-GB"/>
        </w:rPr>
        <w:t xml:space="preserve"> to</w:t>
      </w:r>
      <w:r w:rsidR="006630D6" w:rsidRPr="00CB7E7D">
        <w:rPr>
          <w:lang w:val="en-GB"/>
        </w:rPr>
        <w:t xml:space="preserve"> </w:t>
      </w:r>
      <w:r w:rsidR="006459F8">
        <w:rPr>
          <w:lang w:val="en-GB"/>
        </w:rPr>
        <w:t>a flock of</w:t>
      </w:r>
      <w:r w:rsidR="006630D6" w:rsidRPr="00CB7E7D">
        <w:rPr>
          <w:lang w:val="en-GB"/>
        </w:rPr>
        <w:t xml:space="preserve"> birds in many aspects. </w:t>
      </w:r>
      <w:r w:rsidR="006459F8">
        <w:rPr>
          <w:lang w:val="en-GB"/>
        </w:rPr>
        <w:t>Users in an online social network</w:t>
      </w:r>
      <w:r w:rsidR="00754AA0" w:rsidRPr="00CB7E7D">
        <w:rPr>
          <w:lang w:val="en-GB"/>
        </w:rPr>
        <w:t xml:space="preserve"> stay away </w:t>
      </w:r>
      <w:r>
        <w:rPr>
          <w:lang w:val="en-GB"/>
        </w:rPr>
        <w:t xml:space="preserve">from </w:t>
      </w:r>
      <w:r w:rsidR="001746D9">
        <w:rPr>
          <w:lang w:val="en-GB"/>
        </w:rPr>
        <w:t xml:space="preserve">people they disagree with </w:t>
      </w:r>
      <w:r w:rsidR="00754AA0" w:rsidRPr="00CB7E7D">
        <w:rPr>
          <w:lang w:val="en-GB"/>
        </w:rPr>
        <w:t xml:space="preserve">which is analogous to </w:t>
      </w:r>
      <w:r w:rsidR="00F44ABC">
        <w:rPr>
          <w:lang w:val="en-GB"/>
        </w:rPr>
        <w:t>the</w:t>
      </w:r>
      <w:r w:rsidR="00754AA0" w:rsidRPr="00CB7E7D">
        <w:rPr>
          <w:lang w:val="en-GB"/>
        </w:rPr>
        <w:t xml:space="preserve"> </w:t>
      </w:r>
      <w:r w:rsidR="00754AA0" w:rsidRPr="00B466BF">
        <w:rPr>
          <w:lang w:val="en-GB"/>
        </w:rPr>
        <w:t>separation</w:t>
      </w:r>
      <w:r w:rsidR="00754AA0">
        <w:rPr>
          <w:lang w:val="en-GB"/>
        </w:rPr>
        <w:t xml:space="preserve"> rule.</w:t>
      </w:r>
      <w:r w:rsidR="006459F8">
        <w:rPr>
          <w:lang w:val="en-GB"/>
        </w:rPr>
        <w:t xml:space="preserve"> Moreover</w:t>
      </w:r>
      <w:r w:rsidR="006630D6" w:rsidRPr="00CB7E7D">
        <w:rPr>
          <w:lang w:val="en-GB"/>
        </w:rPr>
        <w:t>, users in a social network tend to con</w:t>
      </w:r>
      <w:r w:rsidR="006459F8">
        <w:rPr>
          <w:lang w:val="en-GB"/>
        </w:rPr>
        <w:t>gregate with people they like and</w:t>
      </w:r>
      <w:r w:rsidR="006D2CF2">
        <w:rPr>
          <w:lang w:val="en-GB"/>
        </w:rPr>
        <w:t xml:space="preserve"> share interests with which </w:t>
      </w:r>
      <w:r w:rsidR="006630D6" w:rsidRPr="00CB7E7D">
        <w:rPr>
          <w:lang w:val="en-GB"/>
        </w:rPr>
        <w:t xml:space="preserve">is </w:t>
      </w:r>
      <w:r w:rsidR="000E5A0C">
        <w:rPr>
          <w:lang w:val="en-GB"/>
        </w:rPr>
        <w:t>related</w:t>
      </w:r>
      <w:r w:rsidR="006630D6" w:rsidRPr="00CB7E7D">
        <w:rPr>
          <w:lang w:val="en-GB"/>
        </w:rPr>
        <w:t xml:space="preserve"> to </w:t>
      </w:r>
      <w:r w:rsidR="002E1AC7">
        <w:rPr>
          <w:lang w:val="en-GB"/>
        </w:rPr>
        <w:t>the</w:t>
      </w:r>
      <w:r w:rsidR="006630D6" w:rsidRPr="00CB7E7D">
        <w:rPr>
          <w:lang w:val="en-GB"/>
        </w:rPr>
        <w:t xml:space="preserve"> second rule of </w:t>
      </w:r>
      <w:r w:rsidR="006630D6" w:rsidRPr="00B466BF">
        <w:rPr>
          <w:lang w:val="en-GB"/>
        </w:rPr>
        <w:t>cohesion</w:t>
      </w:r>
      <w:r w:rsidR="006630D6" w:rsidRPr="00CB7E7D">
        <w:rPr>
          <w:lang w:val="en-GB"/>
        </w:rPr>
        <w:t>.</w:t>
      </w:r>
      <w:r w:rsidR="00B466BF">
        <w:rPr>
          <w:lang w:val="en-GB"/>
        </w:rPr>
        <w:t xml:space="preserve"> </w:t>
      </w:r>
      <w:r w:rsidR="006459F8">
        <w:rPr>
          <w:lang w:val="en-GB"/>
        </w:rPr>
        <w:t xml:space="preserve">Finally, </w:t>
      </w:r>
      <w:r w:rsidR="00754AA0">
        <w:rPr>
          <w:lang w:val="en-GB"/>
        </w:rPr>
        <w:t>p</w:t>
      </w:r>
      <w:r w:rsidR="00754AA0" w:rsidRPr="00CB7E7D">
        <w:rPr>
          <w:lang w:val="en-GB"/>
        </w:rPr>
        <w:t>eople tend to give credence to an idea which i</w:t>
      </w:r>
      <w:r w:rsidR="004F6448">
        <w:rPr>
          <w:lang w:val="en-GB"/>
        </w:rPr>
        <w:t>s shared by a majority of people which</w:t>
      </w:r>
      <w:r w:rsidR="00754AA0" w:rsidRPr="00CB7E7D">
        <w:rPr>
          <w:lang w:val="en-GB"/>
        </w:rPr>
        <w:t xml:space="preserve"> is </w:t>
      </w:r>
      <w:r w:rsidR="006459F8">
        <w:rPr>
          <w:lang w:val="en-GB"/>
        </w:rPr>
        <w:t>comparable</w:t>
      </w:r>
      <w:r w:rsidR="00754AA0" w:rsidRPr="00CB7E7D">
        <w:rPr>
          <w:lang w:val="en-GB"/>
        </w:rPr>
        <w:t xml:space="preserve"> to </w:t>
      </w:r>
      <w:r w:rsidR="00C9170E">
        <w:rPr>
          <w:lang w:val="en-GB"/>
        </w:rPr>
        <w:t>the</w:t>
      </w:r>
      <w:r w:rsidR="00754AA0" w:rsidRPr="00CB7E7D">
        <w:rPr>
          <w:lang w:val="en-GB"/>
        </w:rPr>
        <w:t xml:space="preserve"> third rule of </w:t>
      </w:r>
      <w:r w:rsidR="00754AA0" w:rsidRPr="00B466BF">
        <w:rPr>
          <w:lang w:val="en-GB"/>
        </w:rPr>
        <w:t>alignment</w:t>
      </w:r>
      <w:r w:rsidR="00754AA0" w:rsidRPr="00CB7E7D">
        <w:rPr>
          <w:lang w:val="en-GB"/>
        </w:rPr>
        <w:t>.</w:t>
      </w:r>
      <w:r w:rsidR="00C51C9B">
        <w:rPr>
          <w:lang w:val="en-GB"/>
        </w:rPr>
        <w:t xml:space="preserve"> </w:t>
      </w:r>
      <w:r w:rsidR="008B2E3B">
        <w:rPr>
          <w:lang w:val="en-GB"/>
        </w:rPr>
        <w:t>Once again, these three</w:t>
      </w:r>
      <w:r w:rsidR="008B2E3B" w:rsidRPr="00CB7E7D">
        <w:rPr>
          <w:lang w:val="en-GB"/>
        </w:rPr>
        <w:t xml:space="preserve"> </w:t>
      </w:r>
      <w:r w:rsidR="008B2E3B">
        <w:rPr>
          <w:lang w:val="en-GB"/>
        </w:rPr>
        <w:t>observations</w:t>
      </w:r>
      <w:r w:rsidR="008B2E3B" w:rsidRPr="00CB7E7D">
        <w:rPr>
          <w:lang w:val="en-GB"/>
        </w:rPr>
        <w:t xml:space="preserve"> are local</w:t>
      </w:r>
      <w:r w:rsidR="008B2E3B">
        <w:rPr>
          <w:lang w:val="en-GB"/>
        </w:rPr>
        <w:t>; e</w:t>
      </w:r>
      <w:r w:rsidR="008B2E3B" w:rsidRPr="00CB7E7D">
        <w:rPr>
          <w:lang w:val="en-GB"/>
        </w:rPr>
        <w:t xml:space="preserve">ach </w:t>
      </w:r>
      <w:r w:rsidR="00E22C50">
        <w:rPr>
          <w:lang w:val="en-GB"/>
        </w:rPr>
        <w:t xml:space="preserve">human in an OSN </w:t>
      </w:r>
      <w:r w:rsidR="00BF4AAC">
        <w:rPr>
          <w:lang w:val="en-GB"/>
        </w:rPr>
        <w:t>is</w:t>
      </w:r>
      <w:r w:rsidR="008B2E3B" w:rsidRPr="00CB7E7D">
        <w:rPr>
          <w:lang w:val="en-GB"/>
        </w:rPr>
        <w:t xml:space="preserve"> independent and interacts with others according to its local perception of the </w:t>
      </w:r>
      <w:r w:rsidR="008B2E3B">
        <w:rPr>
          <w:lang w:val="en-GB"/>
        </w:rPr>
        <w:t>network</w:t>
      </w:r>
      <w:r w:rsidR="008B2E3B" w:rsidRPr="00CB7E7D">
        <w:rPr>
          <w:lang w:val="en-GB"/>
        </w:rPr>
        <w:t>.</w:t>
      </w:r>
      <w:r w:rsidR="008B2E3B">
        <w:rPr>
          <w:lang w:val="en-GB"/>
        </w:rPr>
        <w:t xml:space="preserve"> </w:t>
      </w:r>
      <w:r w:rsidR="007D2270" w:rsidRPr="00CB7E7D">
        <w:rPr>
          <w:rFonts w:eastAsia="Times New Roman"/>
          <w:color w:val="111111"/>
          <w:lang w:val="en-GB"/>
        </w:rPr>
        <w:t xml:space="preserve">Furthermore, </w:t>
      </w:r>
      <w:r w:rsidR="007A3425">
        <w:rPr>
          <w:rFonts w:eastAsia="Times New Roman"/>
          <w:color w:val="111111"/>
          <w:lang w:val="en-GB"/>
        </w:rPr>
        <w:t xml:space="preserve">like </w:t>
      </w:r>
      <w:r w:rsidR="007D2270" w:rsidRPr="00CB7E7D">
        <w:rPr>
          <w:rFonts w:eastAsia="Times New Roman"/>
          <w:color w:val="111111"/>
          <w:lang w:val="en-GB"/>
        </w:rPr>
        <w:t>flocking</w:t>
      </w:r>
      <w:r w:rsidR="007A3425">
        <w:rPr>
          <w:rFonts w:eastAsia="Times New Roman"/>
          <w:color w:val="111111"/>
          <w:lang w:val="en-GB"/>
        </w:rPr>
        <w:t xml:space="preserve">, behaviour in an OSN </w:t>
      </w:r>
      <w:r w:rsidR="007D2270" w:rsidRPr="00CB7E7D">
        <w:rPr>
          <w:rFonts w:eastAsia="Times New Roman"/>
          <w:color w:val="111111"/>
          <w:lang w:val="en-GB"/>
        </w:rPr>
        <w:t>is autonomous, dyn</w:t>
      </w:r>
      <w:r w:rsidR="007A3425">
        <w:rPr>
          <w:rFonts w:eastAsia="Times New Roman"/>
          <w:color w:val="111111"/>
          <w:lang w:val="en-GB"/>
        </w:rPr>
        <w:t>amic and there is no one leader.</w:t>
      </w:r>
      <w:r w:rsidR="00DD1981">
        <w:rPr>
          <w:lang w:val="en-GB"/>
        </w:rPr>
        <w:t xml:space="preserve"> </w:t>
      </w:r>
      <w:r w:rsidR="00943B75">
        <w:rPr>
          <w:lang w:val="en-GB"/>
        </w:rPr>
        <w:t xml:space="preserve">The observations derived from the above rules are utilised to frame the </w:t>
      </w:r>
      <w:r w:rsidR="00854B8F">
        <w:rPr>
          <w:lang w:val="en-GB"/>
        </w:rPr>
        <w:t xml:space="preserve">new </w:t>
      </w:r>
      <w:r w:rsidR="00B24E08">
        <w:rPr>
          <w:lang w:val="en-GB"/>
        </w:rPr>
        <w:t xml:space="preserve">centrality measuring algorithm. </w:t>
      </w:r>
    </w:p>
    <w:p w14:paraId="1E383F71" w14:textId="03161CC7" w:rsidR="00AE0359" w:rsidRPr="00022168" w:rsidRDefault="00A40ED1" w:rsidP="00A43279">
      <w:pPr>
        <w:widowControl w:val="0"/>
        <w:autoSpaceDE w:val="0"/>
        <w:autoSpaceDN w:val="0"/>
        <w:adjustRightInd w:val="0"/>
        <w:spacing w:after="240" w:line="360" w:lineRule="atLeast"/>
        <w:rPr>
          <w:b/>
          <w:lang w:val="en-GB"/>
        </w:rPr>
      </w:pPr>
      <w:r w:rsidRPr="00022168">
        <w:rPr>
          <w:b/>
          <w:lang w:val="en-GB"/>
        </w:rPr>
        <w:lastRenderedPageBreak/>
        <w:t>G</w:t>
      </w:r>
      <w:r w:rsidR="004D30B6" w:rsidRPr="00022168">
        <w:rPr>
          <w:b/>
          <w:lang w:val="en-GB"/>
        </w:rPr>
        <w:t xml:space="preserve"> </w:t>
      </w:r>
      <w:r w:rsidR="00AE0359" w:rsidRPr="00022168">
        <w:rPr>
          <w:b/>
          <w:lang w:val="en-GB"/>
        </w:rPr>
        <w:t>Flocking Based Centrality Measure</w:t>
      </w:r>
      <w:r w:rsidR="005D1184" w:rsidRPr="00022168">
        <w:rPr>
          <w:b/>
          <w:lang w:val="en-GB"/>
        </w:rPr>
        <w:t xml:space="preserve"> </w:t>
      </w:r>
    </w:p>
    <w:p w14:paraId="773898F4" w14:textId="6D407B1D" w:rsidR="00A26DF2" w:rsidRDefault="00A43279" w:rsidP="00286195">
      <w:pPr>
        <w:rPr>
          <w:rFonts w:ascii="Times" w:hAnsi="Times" w:cs="Times"/>
          <w:lang w:val="en-GB"/>
        </w:rPr>
      </w:pPr>
      <w:r>
        <w:rPr>
          <w:rFonts w:ascii="Times" w:hAnsi="Times" w:cs="Times"/>
          <w:lang w:val="en-GB"/>
        </w:rPr>
        <w:t>C</w:t>
      </w:r>
      <w:r w:rsidRPr="00875368">
        <w:rPr>
          <w:rFonts w:ascii="Times" w:hAnsi="Times" w:cs="Times"/>
          <w:lang w:val="en-GB"/>
        </w:rPr>
        <w:t xml:space="preserve">entrality in </w:t>
      </w:r>
      <w:r>
        <w:rPr>
          <w:rFonts w:ascii="Times" w:hAnsi="Times" w:cs="Times"/>
          <w:lang w:val="en-GB"/>
        </w:rPr>
        <w:t xml:space="preserve">OSNs </w:t>
      </w:r>
      <w:r w:rsidRPr="00875368">
        <w:rPr>
          <w:rFonts w:ascii="Times" w:hAnsi="Times" w:cs="Times"/>
          <w:lang w:val="en-GB"/>
        </w:rPr>
        <w:t xml:space="preserve">is </w:t>
      </w:r>
      <w:r>
        <w:rPr>
          <w:rFonts w:ascii="Times" w:hAnsi="Times" w:cs="Times"/>
          <w:lang w:val="en-GB"/>
        </w:rPr>
        <w:t>unique</w:t>
      </w:r>
      <w:r w:rsidRPr="00875368">
        <w:rPr>
          <w:rFonts w:ascii="Times" w:hAnsi="Times" w:cs="Times"/>
          <w:lang w:val="en-GB"/>
        </w:rPr>
        <w:t xml:space="preserve"> as it is dependent on </w:t>
      </w:r>
      <w:r>
        <w:rPr>
          <w:rFonts w:ascii="Times" w:hAnsi="Times" w:cs="Times"/>
          <w:lang w:val="en-GB"/>
        </w:rPr>
        <w:t>both the</w:t>
      </w:r>
      <w:r w:rsidRPr="00875368">
        <w:rPr>
          <w:rFonts w:ascii="Times" w:hAnsi="Times" w:cs="Times"/>
          <w:lang w:val="en-GB"/>
        </w:rPr>
        <w:t xml:space="preserve"> number of </w:t>
      </w:r>
      <w:r>
        <w:rPr>
          <w:rFonts w:ascii="Times" w:hAnsi="Times" w:cs="Times"/>
          <w:lang w:val="en-GB"/>
        </w:rPr>
        <w:t>connections</w:t>
      </w:r>
      <w:r w:rsidRPr="00875368">
        <w:rPr>
          <w:rFonts w:ascii="Times" w:hAnsi="Times" w:cs="Times"/>
          <w:lang w:val="en-GB"/>
        </w:rPr>
        <w:t xml:space="preserve"> as well as the </w:t>
      </w:r>
      <w:r w:rsidR="00FD78A6">
        <w:rPr>
          <w:rFonts w:ascii="Times" w:hAnsi="Times" w:cs="Times"/>
          <w:lang w:val="en-GB"/>
        </w:rPr>
        <w:t>frequency</w:t>
      </w:r>
      <w:r w:rsidRPr="00875368">
        <w:rPr>
          <w:rFonts w:ascii="Times" w:hAnsi="Times" w:cs="Times"/>
          <w:lang w:val="en-GB"/>
        </w:rPr>
        <w:t xml:space="preserve"> of </w:t>
      </w:r>
      <w:r w:rsidR="001E5B2B">
        <w:rPr>
          <w:rFonts w:ascii="Times" w:hAnsi="Times" w:cs="Times"/>
          <w:lang w:val="en-GB"/>
        </w:rPr>
        <w:t xml:space="preserve">interaction </w:t>
      </w:r>
      <w:r w:rsidRPr="00875368">
        <w:rPr>
          <w:rFonts w:ascii="Times" w:hAnsi="Times" w:cs="Times"/>
          <w:lang w:val="en-GB"/>
        </w:rPr>
        <w:t xml:space="preserve">between </w:t>
      </w:r>
      <w:r>
        <w:rPr>
          <w:rFonts w:ascii="Times" w:hAnsi="Times" w:cs="Times"/>
          <w:lang w:val="en-GB"/>
        </w:rPr>
        <w:t xml:space="preserve">these </w:t>
      </w:r>
      <w:r w:rsidRPr="00875368">
        <w:rPr>
          <w:rFonts w:ascii="Times" w:hAnsi="Times" w:cs="Times"/>
          <w:lang w:val="en-GB"/>
        </w:rPr>
        <w:t xml:space="preserve">nodes. This is </w:t>
      </w:r>
      <w:r w:rsidR="00252261">
        <w:rPr>
          <w:rFonts w:ascii="Times" w:hAnsi="Times" w:cs="Times"/>
          <w:lang w:val="en-GB"/>
        </w:rPr>
        <w:t xml:space="preserve">clear in OSNs </w:t>
      </w:r>
      <w:r w:rsidRPr="00875368">
        <w:rPr>
          <w:rFonts w:ascii="Times" w:hAnsi="Times" w:cs="Times"/>
          <w:lang w:val="en-GB"/>
        </w:rPr>
        <w:t xml:space="preserve">as two friends who </w:t>
      </w:r>
      <w:r w:rsidR="005B123C">
        <w:rPr>
          <w:rFonts w:ascii="Times" w:hAnsi="Times" w:cs="Times"/>
          <w:lang w:val="en-GB"/>
        </w:rPr>
        <w:t>interact</w:t>
      </w:r>
      <w:r w:rsidR="00FC5F08">
        <w:rPr>
          <w:rFonts w:ascii="Times" w:hAnsi="Times" w:cs="Times"/>
          <w:lang w:val="en-GB"/>
        </w:rPr>
        <w:t xml:space="preserve"> </w:t>
      </w:r>
      <w:r w:rsidR="0097762E">
        <w:rPr>
          <w:rFonts w:ascii="Times" w:hAnsi="Times" w:cs="Times"/>
          <w:lang w:val="en-GB"/>
        </w:rPr>
        <w:t>often</w:t>
      </w:r>
      <w:r w:rsidR="00FC5F08">
        <w:rPr>
          <w:rFonts w:ascii="Times" w:hAnsi="Times" w:cs="Times"/>
          <w:lang w:val="en-GB"/>
        </w:rPr>
        <w:t xml:space="preserve"> </w:t>
      </w:r>
      <w:r>
        <w:rPr>
          <w:rFonts w:ascii="Times" w:hAnsi="Times" w:cs="Times"/>
          <w:lang w:val="en-GB"/>
        </w:rPr>
        <w:t>will spread an idea</w:t>
      </w:r>
      <w:r w:rsidRPr="00875368">
        <w:rPr>
          <w:rFonts w:ascii="Times" w:hAnsi="Times" w:cs="Times"/>
          <w:lang w:val="en-GB"/>
        </w:rPr>
        <w:t xml:space="preserve"> much quicker than two people who are </w:t>
      </w:r>
      <w:r>
        <w:rPr>
          <w:rFonts w:ascii="Times" w:hAnsi="Times" w:cs="Times"/>
          <w:lang w:val="en-GB"/>
        </w:rPr>
        <w:t>connected</w:t>
      </w:r>
      <w:r w:rsidRPr="00875368">
        <w:rPr>
          <w:rFonts w:ascii="Times" w:hAnsi="Times" w:cs="Times"/>
          <w:lang w:val="en-GB"/>
        </w:rPr>
        <w:t xml:space="preserve"> but </w:t>
      </w:r>
      <w:r>
        <w:rPr>
          <w:rFonts w:ascii="Times" w:hAnsi="Times" w:cs="Times"/>
          <w:lang w:val="en-GB"/>
        </w:rPr>
        <w:t xml:space="preserve">seldom </w:t>
      </w:r>
      <w:r w:rsidRPr="00875368">
        <w:rPr>
          <w:rFonts w:ascii="Times" w:hAnsi="Times" w:cs="Times"/>
          <w:lang w:val="en-GB"/>
        </w:rPr>
        <w:t>interact.</w:t>
      </w:r>
      <w:r w:rsidR="0005772A">
        <w:rPr>
          <w:rFonts w:ascii="Times" w:hAnsi="Times" w:cs="Times"/>
          <w:lang w:val="en-GB"/>
        </w:rPr>
        <w:t xml:space="preserve"> As information regarding </w:t>
      </w:r>
      <w:r w:rsidR="00B504AE">
        <w:rPr>
          <w:rFonts w:ascii="Times" w:hAnsi="Times" w:cs="Times"/>
          <w:lang w:val="en-GB"/>
        </w:rPr>
        <w:t>number of interactions</w:t>
      </w:r>
      <w:r w:rsidR="005B0660">
        <w:rPr>
          <w:rFonts w:ascii="Times" w:hAnsi="Times" w:cs="Times"/>
          <w:lang w:val="en-GB"/>
        </w:rPr>
        <w:t xml:space="preserve"> is often not given in a static network graph, it has to be calculated approximately</w:t>
      </w:r>
      <w:r w:rsidR="00F95AD5">
        <w:rPr>
          <w:rFonts w:ascii="Times" w:hAnsi="Times" w:cs="Times"/>
          <w:lang w:val="en-GB"/>
        </w:rPr>
        <w:t xml:space="preserve">. I will return to this point </w:t>
      </w:r>
      <w:r w:rsidR="00CF38D0">
        <w:rPr>
          <w:rFonts w:ascii="Times" w:hAnsi="Times" w:cs="Times"/>
          <w:lang w:val="en-GB"/>
        </w:rPr>
        <w:t>in the following section.</w:t>
      </w:r>
    </w:p>
    <w:p w14:paraId="5FA7665E" w14:textId="2ED7B34B" w:rsidR="002C4C11" w:rsidRDefault="008A21CA" w:rsidP="00286195">
      <w:pPr>
        <w:rPr>
          <w:rFonts w:ascii="Times" w:hAnsi="Times" w:cs="Times"/>
          <w:lang w:val="en-GB"/>
        </w:rPr>
      </w:pPr>
      <w:r>
        <w:rPr>
          <w:rFonts w:ascii="Times" w:hAnsi="Times" w:cs="Times"/>
          <w:lang w:val="en-GB"/>
        </w:rPr>
        <w:tab/>
      </w:r>
      <w:r w:rsidR="007444A6">
        <w:rPr>
          <w:rFonts w:ascii="Times" w:hAnsi="Times" w:cs="Times"/>
          <w:lang w:val="en-GB"/>
        </w:rPr>
        <w:t xml:space="preserve">In terms of the architecture of the system, it is </w:t>
      </w:r>
      <w:r w:rsidR="007444A6" w:rsidRPr="007444A6">
        <w:rPr>
          <w:rFonts w:ascii="Times" w:hAnsi="Times" w:cs="Times"/>
          <w:lang w:val="en-GB"/>
        </w:rPr>
        <w:t xml:space="preserve">utilising </w:t>
      </w:r>
      <w:r w:rsidR="007444A6">
        <w:rPr>
          <w:rFonts w:ascii="Times" w:hAnsi="Times" w:cs="Times"/>
          <w:lang w:val="en-GB"/>
        </w:rPr>
        <w:t>a component-based architecture which d</w:t>
      </w:r>
      <w:r w:rsidR="007444A6" w:rsidRPr="007444A6">
        <w:rPr>
          <w:rFonts w:ascii="Times" w:hAnsi="Times" w:cs="Times"/>
          <w:lang w:val="en-GB"/>
        </w:rPr>
        <w:t xml:space="preserve">ecomposes </w:t>
      </w:r>
      <w:r w:rsidR="007444A6">
        <w:rPr>
          <w:rFonts w:ascii="Times" w:hAnsi="Times" w:cs="Times"/>
          <w:lang w:val="en-GB"/>
        </w:rPr>
        <w:t>the algorithmic</w:t>
      </w:r>
      <w:r w:rsidR="007444A6" w:rsidRPr="007444A6">
        <w:rPr>
          <w:rFonts w:ascii="Times" w:hAnsi="Times" w:cs="Times"/>
          <w:lang w:val="en-GB"/>
        </w:rPr>
        <w:t xml:space="preserve"> design into </w:t>
      </w:r>
      <w:r w:rsidR="00C322E6">
        <w:rPr>
          <w:rFonts w:ascii="Times" w:hAnsi="Times" w:cs="Times"/>
          <w:lang w:val="en-GB"/>
        </w:rPr>
        <w:t>three</w:t>
      </w:r>
      <w:r w:rsidR="007444A6">
        <w:rPr>
          <w:rFonts w:ascii="Times" w:hAnsi="Times" w:cs="Times"/>
          <w:lang w:val="en-GB"/>
        </w:rPr>
        <w:t xml:space="preserve"> separate</w:t>
      </w:r>
      <w:r w:rsidR="007444A6" w:rsidRPr="007444A6">
        <w:rPr>
          <w:rFonts w:ascii="Times" w:hAnsi="Times" w:cs="Times"/>
          <w:lang w:val="en-GB"/>
        </w:rPr>
        <w:t xml:space="preserve"> </w:t>
      </w:r>
      <w:r w:rsidR="007444A6">
        <w:rPr>
          <w:rFonts w:ascii="Times" w:hAnsi="Times" w:cs="Times"/>
          <w:lang w:val="en-GB"/>
        </w:rPr>
        <w:t>functional procedures</w:t>
      </w:r>
      <w:r w:rsidR="000140F7">
        <w:rPr>
          <w:rFonts w:ascii="Times" w:hAnsi="Times" w:cs="Times"/>
          <w:lang w:val="en-GB"/>
        </w:rPr>
        <w:t xml:space="preserve"> where each procedure is based </w:t>
      </w:r>
      <w:r w:rsidR="00D0168E">
        <w:rPr>
          <w:rFonts w:ascii="Times" w:hAnsi="Times" w:cs="Times"/>
          <w:lang w:val="en-GB"/>
        </w:rPr>
        <w:t>on one</w:t>
      </w:r>
      <w:r w:rsidR="00AA3C6D">
        <w:rPr>
          <w:rFonts w:ascii="Times" w:hAnsi="Times" w:cs="Times"/>
          <w:lang w:val="en-GB"/>
        </w:rPr>
        <w:t xml:space="preserve"> rule</w:t>
      </w:r>
      <w:r w:rsidR="000140F7">
        <w:rPr>
          <w:rFonts w:ascii="Times" w:hAnsi="Times" w:cs="Times"/>
          <w:lang w:val="en-GB"/>
        </w:rPr>
        <w:t xml:space="preserve"> of Boids</w:t>
      </w:r>
      <w:r w:rsidR="007444A6">
        <w:rPr>
          <w:rFonts w:ascii="Times" w:hAnsi="Times" w:cs="Times"/>
          <w:lang w:val="en-GB"/>
        </w:rPr>
        <w:t xml:space="preserve">. As a result, this is a main program with subroutines where the components are the main program and the subroutines, the connectors are the procedure calls and the data is the values passed into and out of the subroutines. In terms of topology, the static organisation is </w:t>
      </w:r>
      <w:r w:rsidR="00F37248">
        <w:rPr>
          <w:rFonts w:ascii="Times" w:hAnsi="Times" w:cs="Times"/>
          <w:lang w:val="en-GB"/>
        </w:rPr>
        <w:t>hierarchical</w:t>
      </w:r>
      <w:r w:rsidR="007444A6">
        <w:rPr>
          <w:rFonts w:ascii="Times" w:hAnsi="Times" w:cs="Times"/>
          <w:lang w:val="en-GB"/>
        </w:rPr>
        <w:t xml:space="preserve"> and the full structure mimics a directed graph.</w:t>
      </w:r>
      <w:r w:rsidR="00F37248">
        <w:rPr>
          <w:rFonts w:ascii="Times" w:hAnsi="Times" w:cs="Times"/>
          <w:lang w:val="en-GB"/>
        </w:rPr>
        <w:t xml:space="preserve"> This has an advantage of modularity and the ability to manipulate or add further subroutines as long as interface semantics are unaffected.</w:t>
      </w:r>
    </w:p>
    <w:p w14:paraId="46F59CE3" w14:textId="77777777" w:rsidR="00B83914" w:rsidRDefault="00B83914" w:rsidP="00286195">
      <w:pPr>
        <w:rPr>
          <w:rFonts w:ascii="Times" w:hAnsi="Times" w:cs="Times"/>
          <w:lang w:val="en-GB"/>
        </w:rPr>
      </w:pPr>
    </w:p>
    <w:p w14:paraId="0D7ABD91" w14:textId="3BFC2101" w:rsidR="009929B7" w:rsidRPr="00022168" w:rsidRDefault="00FC6B3B" w:rsidP="00A57EC6">
      <w:pPr>
        <w:widowControl w:val="0"/>
        <w:autoSpaceDE w:val="0"/>
        <w:autoSpaceDN w:val="0"/>
        <w:adjustRightInd w:val="0"/>
        <w:spacing w:after="240" w:line="360" w:lineRule="atLeast"/>
        <w:rPr>
          <w:b/>
          <w:lang w:val="en-GB"/>
        </w:rPr>
      </w:pPr>
      <w:r w:rsidRPr="00022168">
        <w:rPr>
          <w:rFonts w:ascii="Times" w:hAnsi="Times" w:cs="Times"/>
          <w:b/>
          <w:lang w:val="en-GB"/>
        </w:rPr>
        <w:t xml:space="preserve">H </w:t>
      </w:r>
      <w:r w:rsidR="009929B7" w:rsidRPr="00022168">
        <w:rPr>
          <w:rFonts w:ascii="Times" w:hAnsi="Times" w:cs="Times"/>
          <w:b/>
          <w:lang w:val="en-GB"/>
        </w:rPr>
        <w:t xml:space="preserve">Interpretation of </w:t>
      </w:r>
      <w:r w:rsidRPr="00022168">
        <w:rPr>
          <w:b/>
          <w:lang w:val="en-GB"/>
        </w:rPr>
        <w:t>Flocking Based Centrality algorithm</w:t>
      </w:r>
    </w:p>
    <w:p w14:paraId="05E4E0D6" w14:textId="1CF8B75D" w:rsidR="00B87472" w:rsidRDefault="008A2C98" w:rsidP="004C2594">
      <w:pPr>
        <w:widowControl w:val="0"/>
        <w:autoSpaceDE w:val="0"/>
        <w:autoSpaceDN w:val="0"/>
        <w:adjustRightInd w:val="0"/>
        <w:rPr>
          <w:lang w:val="en-GB"/>
        </w:rPr>
      </w:pPr>
      <w:r>
        <w:rPr>
          <w:lang w:val="en-GB"/>
        </w:rPr>
        <w:t xml:space="preserve">Let </w:t>
      </w:r>
      <w:r w:rsidR="00C14BCE" w:rsidRPr="004C2594">
        <w:rPr>
          <w:lang w:val="en-GB"/>
        </w:rPr>
        <w:t xml:space="preserve">us denote our social network as the graph </w:t>
      </w:r>
      <m:oMath>
        <m:r>
          <w:rPr>
            <w:rFonts w:ascii="Cambria Math" w:hAnsi="Cambria Math"/>
            <w:lang w:val="en-GB"/>
          </w:rPr>
          <m:t>G=</m:t>
        </m:r>
        <m:d>
          <m:dPr>
            <m:ctrlPr>
              <w:rPr>
                <w:rFonts w:ascii="Cambria Math" w:hAnsi="Cambria Math"/>
                <w:i/>
                <w:lang w:val="en-GB"/>
              </w:rPr>
            </m:ctrlPr>
          </m:dPr>
          <m:e>
            <m:r>
              <w:rPr>
                <w:rFonts w:ascii="Cambria Math" w:hAnsi="Cambria Math"/>
                <w:lang w:val="en-GB"/>
              </w:rPr>
              <m:t>V, E</m:t>
            </m:r>
          </m:e>
        </m:d>
      </m:oMath>
      <w:r w:rsidR="00C14BCE" w:rsidRPr="004C2594">
        <w:rPr>
          <w:lang w:val="en-GB"/>
        </w:rPr>
        <w:t xml:space="preserve"> where V is the set of nodes and E is the set of edges.</w:t>
      </w:r>
      <w:r w:rsidR="00832FA8" w:rsidRPr="004C2594">
        <w:rPr>
          <w:lang w:val="en-GB"/>
        </w:rPr>
        <w:t xml:space="preserve"> A</w:t>
      </w:r>
      <w:r w:rsidR="00B24738" w:rsidRPr="004C2594">
        <w:rPr>
          <w:lang w:val="en-GB"/>
        </w:rPr>
        <w:t xml:space="preserve"> “connection” </w:t>
      </w:r>
      <w:r w:rsidR="00C14BCE" w:rsidRPr="004C2594">
        <w:rPr>
          <w:lang w:val="en-GB"/>
        </w:rPr>
        <w:t>is an edge of E</w:t>
      </w:r>
      <w:r w:rsidR="00E83937" w:rsidRPr="004C2594">
        <w:rPr>
          <w:lang w:val="en-GB"/>
        </w:rPr>
        <w:t xml:space="preserve"> (i.e. a direct link between two nodes in V)</w:t>
      </w:r>
      <w:r w:rsidR="00C14BCE" w:rsidRPr="004C2594">
        <w:rPr>
          <w:lang w:val="en-GB"/>
        </w:rPr>
        <w:t xml:space="preserve"> and an “interaction” re</w:t>
      </w:r>
      <w:r w:rsidR="001F6AAB" w:rsidRPr="004C2594">
        <w:rPr>
          <w:lang w:val="en-GB"/>
        </w:rPr>
        <w:t>flects a path joining two nodes which are not necessarily connected.</w:t>
      </w:r>
      <w:r w:rsidR="00D40617">
        <w:rPr>
          <w:lang w:val="en-GB"/>
        </w:rPr>
        <w:t xml:space="preserve"> A node </w:t>
      </w:r>
      <m:oMath>
        <m:r>
          <w:rPr>
            <w:rFonts w:ascii="Cambria Math" w:hAnsi="Cambria Math"/>
            <w:lang w:val="en-GB"/>
          </w:rPr>
          <m:t>u</m:t>
        </m:r>
      </m:oMath>
      <w:r w:rsidR="00D40617">
        <w:rPr>
          <w:rFonts w:eastAsiaTheme="minorEastAsia"/>
          <w:lang w:val="en-GB"/>
        </w:rPr>
        <w:t xml:space="preserve"> is a ‘neighbour’ to node </w:t>
      </w:r>
      <m:oMath>
        <m:r>
          <w:rPr>
            <w:rFonts w:ascii="Cambria Math" w:eastAsiaTheme="minorEastAsia" w:hAnsi="Cambria Math"/>
            <w:lang w:val="en-GB"/>
          </w:rPr>
          <m:t>v</m:t>
        </m:r>
      </m:oMath>
      <w:r w:rsidR="00D40617">
        <w:rPr>
          <w:rFonts w:eastAsiaTheme="minorEastAsia"/>
          <w:lang w:val="en-GB"/>
        </w:rPr>
        <w:t xml:space="preserve"> if there is a connection between the two nodes.</w:t>
      </w:r>
    </w:p>
    <w:p w14:paraId="0F4EAD85" w14:textId="77777777" w:rsidR="004C2594" w:rsidRPr="004C2594" w:rsidRDefault="004C2594" w:rsidP="004C2594">
      <w:pPr>
        <w:widowControl w:val="0"/>
        <w:autoSpaceDE w:val="0"/>
        <w:autoSpaceDN w:val="0"/>
        <w:adjustRightInd w:val="0"/>
        <w:rPr>
          <w:lang w:val="en-GB"/>
        </w:rPr>
      </w:pPr>
    </w:p>
    <w:p w14:paraId="695661A7" w14:textId="1EC807F4" w:rsidR="00920859" w:rsidRPr="00CB38F6" w:rsidRDefault="007E0684" w:rsidP="00920859">
      <w:pPr>
        <w:pStyle w:val="ListParagraph"/>
        <w:widowControl w:val="0"/>
        <w:numPr>
          <w:ilvl w:val="0"/>
          <w:numId w:val="3"/>
        </w:numPr>
        <w:autoSpaceDE w:val="0"/>
        <w:autoSpaceDN w:val="0"/>
        <w:adjustRightInd w:val="0"/>
        <w:spacing w:after="240" w:line="260" w:lineRule="atLeast"/>
        <w:rPr>
          <w:b/>
          <w:lang w:val="en-GB"/>
        </w:rPr>
      </w:pPr>
      <w:r w:rsidRPr="00CD7F9D">
        <w:rPr>
          <w:b/>
          <w:lang w:val="en-GB"/>
        </w:rPr>
        <w:t xml:space="preserve">Interaction </w:t>
      </w:r>
      <w:r w:rsidR="00E35659">
        <w:rPr>
          <w:b/>
          <w:lang w:val="en-GB"/>
        </w:rPr>
        <w:t>procedure</w:t>
      </w:r>
    </w:p>
    <w:p w14:paraId="01219DC9" w14:textId="715029D8" w:rsidR="001952FE" w:rsidRPr="0027000B" w:rsidRDefault="001753CB" w:rsidP="00AE1F67">
      <w:pPr>
        <w:rPr>
          <w:lang w:val="en-GB"/>
        </w:rPr>
      </w:pPr>
      <w:r w:rsidRPr="0044029C">
        <w:rPr>
          <w:lang w:val="en-GB"/>
        </w:rPr>
        <w:t xml:space="preserve">The average interaction value of each node is calculated on the basis of the number of </w:t>
      </w:r>
      <w:r w:rsidR="00D23424" w:rsidRPr="0044029C">
        <w:rPr>
          <w:lang w:val="en-GB"/>
        </w:rPr>
        <w:t xml:space="preserve">direct </w:t>
      </w:r>
      <w:r w:rsidRPr="0044029C">
        <w:rPr>
          <w:lang w:val="en-GB"/>
        </w:rPr>
        <w:t>connections a node has.</w:t>
      </w:r>
      <w:r w:rsidR="001C0E9B" w:rsidRPr="0044029C">
        <w:rPr>
          <w:lang w:val="en-GB"/>
        </w:rPr>
        <w:t xml:space="preserve"> Let us denote the neighbourhood of </w:t>
      </w:r>
      <w:r w:rsidR="0044029C">
        <w:rPr>
          <w:lang w:val="en-GB"/>
        </w:rPr>
        <w:t>a node</w:t>
      </w:r>
      <w:r w:rsidR="00837DAA" w:rsidRPr="0044029C">
        <w:rPr>
          <w:lang w:val="en-GB"/>
        </w:rPr>
        <w:t xml:space="preserve"> </w:t>
      </w:r>
      <m:oMath>
        <m:r>
          <w:rPr>
            <w:rFonts w:ascii="Cambria Math" w:hAnsi="Cambria Math"/>
            <w:lang w:val="en-GB"/>
          </w:rPr>
          <m:t>v ε V</m:t>
        </m:r>
      </m:oMath>
      <w:r w:rsidR="001C0E9B" w:rsidRPr="0044029C">
        <w:rPr>
          <w:lang w:val="en-GB"/>
        </w:rPr>
        <w:t xml:space="preserve"> by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G</m:t>
            </m:r>
          </m:sub>
        </m:sSub>
        <m:r>
          <w:rPr>
            <w:rFonts w:ascii="Cambria Math" w:hAnsi="Cambria Math"/>
            <w:lang w:val="en-GB"/>
          </w:rPr>
          <m:t>(V)</m:t>
        </m:r>
      </m:oMath>
      <w:r w:rsidR="001C0E9B" w:rsidRPr="0044029C">
        <w:rPr>
          <w:lang w:val="en-GB"/>
        </w:rPr>
        <w:t xml:space="preserve">; that is,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G</m:t>
            </m:r>
          </m:sub>
        </m:sSub>
        <m:r>
          <w:rPr>
            <w:rFonts w:ascii="Cambria Math" w:hAnsi="Cambria Math"/>
            <w:lang w:val="en-GB"/>
          </w:rPr>
          <m:t>(V)</m:t>
        </m:r>
      </m:oMath>
      <w:r w:rsidR="001C0E9B" w:rsidRPr="0044029C">
        <w:rPr>
          <w:lang w:val="en-GB"/>
        </w:rPr>
        <w:t xml:space="preserve"> i</w:t>
      </w:r>
      <w:r w:rsidR="009D340B">
        <w:rPr>
          <w:lang w:val="en-GB"/>
        </w:rPr>
        <w:t>s</w:t>
      </w:r>
      <w:r w:rsidR="0044029C">
        <w:rPr>
          <w:lang w:val="en-GB"/>
        </w:rPr>
        <w:t xml:space="preserve"> the set of nodes adjacent to </w:t>
      </w:r>
      <m:oMath>
        <m:r>
          <w:rPr>
            <w:rFonts w:ascii="Cambria Math" w:hAnsi="Cambria Math"/>
            <w:lang w:val="en-GB"/>
          </w:rPr>
          <m:t>v</m:t>
        </m:r>
      </m:oMath>
      <w:r w:rsidR="001C0E9B" w:rsidRPr="0044029C">
        <w:rPr>
          <w:lang w:val="en-GB"/>
        </w:rPr>
        <w:t xml:space="preserve"> </w:t>
      </w:r>
      <w:r w:rsidR="0027000B">
        <w:rPr>
          <w:lang w:val="en-GB"/>
        </w:rPr>
        <w:t>with</w:t>
      </w:r>
      <w:r w:rsidR="001C0E9B" w:rsidRPr="0044029C">
        <w:rPr>
          <w:lang w:val="en-GB"/>
        </w:rPr>
        <w:t xml:space="preserve"> </w:t>
      </w:r>
      <w:r w:rsidR="0044029C">
        <w:rPr>
          <w:lang w:val="en-GB"/>
        </w:rPr>
        <w:t xml:space="preserve">size equal to the degree of </w:t>
      </w:r>
      <m:oMath>
        <m:r>
          <w:rPr>
            <w:rFonts w:ascii="Cambria Math" w:hAnsi="Cambria Math"/>
            <w:lang w:val="en-GB"/>
          </w:rPr>
          <m:t>v</m:t>
        </m:r>
      </m:oMath>
      <w:r w:rsidR="001C0E9B" w:rsidRPr="0044029C">
        <w:rPr>
          <w:lang w:val="en-GB"/>
        </w:rPr>
        <w:t xml:space="preserve">. </w:t>
      </w:r>
      <w:r w:rsidR="004D18BE" w:rsidRPr="0044029C">
        <w:rPr>
          <w:lang w:val="en-GB"/>
        </w:rPr>
        <w:t>Initially w</w:t>
      </w:r>
      <w:r w:rsidRPr="0044029C">
        <w:rPr>
          <w:lang w:val="en-GB"/>
        </w:rPr>
        <w:t xml:space="preserve">e </w:t>
      </w:r>
      <w:r w:rsidR="001C0E9B" w:rsidRPr="0044029C">
        <w:rPr>
          <w:lang w:val="en-GB"/>
        </w:rPr>
        <w:t>compute</w:t>
      </w:r>
      <w:r w:rsidR="00C03627">
        <w:rPr>
          <w:lang w:val="en-GB"/>
        </w:rPr>
        <w:t xml:space="preserve"> the sum </w:t>
      </w:r>
      <w:r w:rsidR="00BF174E" w:rsidRPr="0044029C">
        <w:rPr>
          <w:lang w:val="en-GB"/>
        </w:rPr>
        <w:t xml:space="preserve">of the degrees of the nodes in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G</m:t>
            </m:r>
          </m:sub>
        </m:sSub>
        <m:d>
          <m:dPr>
            <m:ctrlPr>
              <w:rPr>
                <w:rFonts w:ascii="Cambria Math" w:hAnsi="Cambria Math"/>
                <w:i/>
                <w:lang w:val="en-GB"/>
              </w:rPr>
            </m:ctrlPr>
          </m:dPr>
          <m:e>
            <m:r>
              <w:rPr>
                <w:rFonts w:ascii="Cambria Math" w:hAnsi="Cambria Math"/>
                <w:lang w:val="en-GB"/>
              </w:rPr>
              <m:t>V</m:t>
            </m:r>
          </m:e>
        </m:d>
      </m:oMath>
      <w:r w:rsidR="0027000B">
        <w:rPr>
          <w:rFonts w:eastAsiaTheme="minorEastAsia"/>
          <w:lang w:val="en-GB"/>
        </w:rPr>
        <w:t xml:space="preserve">, denoted </w:t>
      </w:r>
      <m:oMath>
        <m:r>
          <w:rPr>
            <w:rFonts w:ascii="Cambria Math" w:hAnsi="Cambria Math"/>
            <w:lang w:val="en-GB"/>
          </w:rPr>
          <m:t>σ</m:t>
        </m:r>
      </m:oMath>
      <w:r w:rsidR="0027000B">
        <w:rPr>
          <w:rFonts w:eastAsiaTheme="minorEastAsia"/>
          <w:lang w:val="en-GB"/>
        </w:rPr>
        <w:t xml:space="preserve">, which is </w:t>
      </w:r>
      <w:r w:rsidR="00BF174E" w:rsidRPr="0044029C">
        <w:rPr>
          <w:lang w:val="en-GB"/>
        </w:rPr>
        <w:t>recomputed as</w:t>
      </w:r>
      <w:r w:rsidR="00747666" w:rsidRPr="0044029C">
        <w:rPr>
          <w:lang w:val="en-GB"/>
        </w:rPr>
        <w:t xml:space="preserve"> </w:t>
      </w:r>
      <m:oMath>
        <m:r>
          <w:rPr>
            <w:rFonts w:ascii="Cambria Math" w:hAnsi="Cambria Math"/>
            <w:lang w:val="en-GB"/>
          </w:rPr>
          <m:t>σ</m:t>
        </m:r>
      </m:oMath>
      <w:r w:rsidR="00C03627" w:rsidRPr="0044029C">
        <w:rPr>
          <w:lang w:val="en-GB"/>
        </w:rPr>
        <w:t xml:space="preserve"> </w:t>
      </w:r>
      <w:r w:rsidR="00747666" w:rsidRPr="0044029C">
        <w:rPr>
          <w:lang w:val="en-GB"/>
        </w:rPr>
        <w:t>/</w:t>
      </w:r>
      <w:r w:rsidR="00BF174E" w:rsidRPr="0044029C">
        <w:rPr>
          <w:lang w:val="en-GB"/>
        </w:rPr>
        <w:t>|</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G</m:t>
            </m:r>
          </m:sub>
        </m:sSub>
        <m:d>
          <m:dPr>
            <m:ctrlPr>
              <w:rPr>
                <w:rFonts w:ascii="Cambria Math" w:hAnsi="Cambria Math"/>
                <w:i/>
                <w:lang w:val="en-GB"/>
              </w:rPr>
            </m:ctrlPr>
          </m:dPr>
          <m:e>
            <m:r>
              <w:rPr>
                <w:rFonts w:ascii="Cambria Math" w:hAnsi="Cambria Math"/>
                <w:lang w:val="en-GB"/>
              </w:rPr>
              <m:t>V</m:t>
            </m:r>
          </m:e>
        </m:d>
        <m:r>
          <w:rPr>
            <w:rFonts w:ascii="Cambria Math" w:hAnsi="Cambria Math"/>
            <w:lang w:val="en-GB"/>
          </w:rPr>
          <m:t xml:space="preserve">| </m:t>
        </m:r>
      </m:oMath>
      <w:r w:rsidR="00C03627">
        <w:rPr>
          <w:lang w:val="en-GB"/>
        </w:rPr>
        <w:t xml:space="preserve">so that </w:t>
      </w:r>
      <m:oMath>
        <m:r>
          <w:rPr>
            <w:rFonts w:ascii="Cambria Math" w:hAnsi="Cambria Math"/>
            <w:lang w:val="en-GB"/>
          </w:rPr>
          <m:t>σ</m:t>
        </m:r>
      </m:oMath>
      <w:r w:rsidR="00BF174E" w:rsidRPr="0044029C">
        <w:rPr>
          <w:lang w:val="en-GB"/>
        </w:rPr>
        <w:t xml:space="preserve"> is now the average sum of the degrees of the nodes in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G</m:t>
            </m:r>
          </m:sub>
        </m:sSub>
        <m:d>
          <m:dPr>
            <m:ctrlPr>
              <w:rPr>
                <w:rFonts w:ascii="Cambria Math" w:hAnsi="Cambria Math"/>
                <w:i/>
                <w:lang w:val="en-GB"/>
              </w:rPr>
            </m:ctrlPr>
          </m:dPr>
          <m:e>
            <m:r>
              <w:rPr>
                <w:rFonts w:ascii="Cambria Math" w:hAnsi="Cambria Math"/>
                <w:lang w:val="en-GB"/>
              </w:rPr>
              <m:t>V</m:t>
            </m:r>
          </m:e>
        </m:d>
        <m:r>
          <w:rPr>
            <w:rFonts w:ascii="Cambria Math" w:hAnsi="Cambria Math"/>
            <w:lang w:val="en-GB"/>
          </w:rPr>
          <m:t xml:space="preserve">. </m:t>
        </m:r>
      </m:oMath>
      <w:r w:rsidR="007E27F0">
        <w:t>Taking</w:t>
      </w:r>
      <w:r w:rsidR="0044029C">
        <w:t xml:space="preserve"> some neighbour </w:t>
      </w:r>
      <m:oMath>
        <m:r>
          <w:rPr>
            <w:rFonts w:ascii="Cambria Math" w:hAnsi="Cambria Math"/>
          </w:rPr>
          <m:t>u</m:t>
        </m:r>
      </m:oMath>
      <w:r w:rsidR="0044029C">
        <w:t xml:space="preserve"> of </w:t>
      </w:r>
      <m:oMath>
        <m:r>
          <w:rPr>
            <w:rFonts w:ascii="Cambria Math" w:hAnsi="Cambria Math"/>
          </w:rPr>
          <m:t>v</m:t>
        </m:r>
      </m:oMath>
      <w:r w:rsidR="005C6C1B" w:rsidRPr="0044029C">
        <w:t xml:space="preserve">, </w:t>
      </w:r>
      <w:r w:rsidR="005C6C1B" w:rsidRPr="0044029C">
        <w:rPr>
          <w:lang w:val="en-GB"/>
        </w:rPr>
        <w:t>w</w:t>
      </w:r>
      <w:r w:rsidR="00D26C38" w:rsidRPr="0044029C">
        <w:rPr>
          <w:lang w:val="en-GB"/>
        </w:rPr>
        <w:t xml:space="preserve">e can consider </w:t>
      </w:r>
      <w:r w:rsidR="0044029C">
        <w:t xml:space="preserve">the degree of </w:t>
      </w:r>
      <m:oMath>
        <m:r>
          <w:rPr>
            <w:rFonts w:ascii="Cambria Math" w:hAnsi="Cambria Math"/>
            <w:lang w:val="en-GB"/>
          </w:rPr>
          <m:t>v</m:t>
        </m:r>
      </m:oMath>
      <w:r w:rsidR="00D26C38" w:rsidRPr="0044029C">
        <w:t xml:space="preserve"> to be a measure of the amount of </w:t>
      </w:r>
      <w:r w:rsidR="001952FE" w:rsidRPr="0044029C">
        <w:t>‘gossip’</w:t>
      </w:r>
      <w:r w:rsidR="00D26C38" w:rsidRPr="0044029C">
        <w:t xml:space="preserve"> that will come in</w:t>
      </w:r>
      <w:r w:rsidR="004702E2" w:rsidRPr="0044029C">
        <w:t xml:space="preserve">to </w:t>
      </w:r>
      <m:oMath>
        <m:r>
          <w:rPr>
            <w:rFonts w:ascii="Cambria Math" w:hAnsi="Cambria Math"/>
            <w:lang w:val="en-GB"/>
          </w:rPr>
          <m:t>v</m:t>
        </m:r>
      </m:oMath>
      <w:r w:rsidR="004702E2" w:rsidRPr="0044029C">
        <w:t xml:space="preserve"> from </w:t>
      </w:r>
      <m:oMath>
        <m:r>
          <w:rPr>
            <w:rFonts w:ascii="Cambria Math" w:hAnsi="Cambria Math"/>
          </w:rPr>
          <m:t>u</m:t>
        </m:r>
      </m:oMath>
      <w:r w:rsidR="00D26C38" w:rsidRPr="0044029C">
        <w:t>. Hence, the sum of th</w:t>
      </w:r>
      <w:r w:rsidR="0044029C">
        <w:t xml:space="preserve">e degrees of the neighbours of </w:t>
      </w:r>
      <m:oMath>
        <m:r>
          <w:rPr>
            <w:rFonts w:ascii="Cambria Math" w:hAnsi="Cambria Math"/>
            <w:lang w:val="en-GB"/>
          </w:rPr>
          <m:t>v</m:t>
        </m:r>
      </m:oMath>
      <w:r w:rsidR="00D26C38" w:rsidRPr="0044029C">
        <w:t xml:space="preserve"> is a measure of the overall amount of </w:t>
      </w:r>
      <w:r w:rsidR="00131C9C">
        <w:t>‘</w:t>
      </w:r>
      <w:r w:rsidR="001952FE" w:rsidRPr="0044029C">
        <w:t xml:space="preserve">gossip’ </w:t>
      </w:r>
      <w:r w:rsidR="00CA6294" w:rsidRPr="0044029C">
        <w:t>that will come in</w:t>
      </w:r>
      <w:r w:rsidR="0044029C">
        <w:t xml:space="preserve">to </w:t>
      </w:r>
      <m:oMath>
        <m:r>
          <w:rPr>
            <w:rFonts w:ascii="Cambria Math" w:hAnsi="Cambria Math"/>
            <w:lang w:val="en-GB"/>
          </w:rPr>
          <m:t>v</m:t>
        </m:r>
      </m:oMath>
      <w:r w:rsidR="0044029C" w:rsidRPr="0044029C">
        <w:t xml:space="preserve"> </w:t>
      </w:r>
      <w:r w:rsidR="00D26C38" w:rsidRPr="0044029C">
        <w:t>from its neighbours. If we divide the sum of the degrees by the number of neigh</w:t>
      </w:r>
      <w:r w:rsidR="00C03627">
        <w:t xml:space="preserve">bours then the resulting value </w:t>
      </w:r>
      <m:oMath>
        <m:r>
          <w:rPr>
            <w:rFonts w:ascii="Cambria Math" w:hAnsi="Cambria Math"/>
          </w:rPr>
          <m:t>X</m:t>
        </m:r>
      </m:oMath>
      <w:r w:rsidR="00D26C38" w:rsidRPr="0044029C">
        <w:t xml:space="preserve"> is a measure of the average amount of </w:t>
      </w:r>
      <w:r w:rsidR="00B93AD5">
        <w:t>gossip</w:t>
      </w:r>
      <w:r w:rsidR="001952FE" w:rsidRPr="0044029C">
        <w:t xml:space="preserve"> </w:t>
      </w:r>
      <w:r w:rsidR="00B51127">
        <w:t>that will come in</w:t>
      </w:r>
      <w:r w:rsidR="0044029C">
        <w:t xml:space="preserve">to </w:t>
      </w:r>
      <m:oMath>
        <m:r>
          <w:rPr>
            <w:rFonts w:ascii="Cambria Math" w:hAnsi="Cambria Math"/>
            <w:lang w:val="en-GB"/>
          </w:rPr>
          <m:t>v</m:t>
        </m:r>
      </m:oMath>
      <w:r w:rsidR="00D26C38" w:rsidRPr="0044029C">
        <w:t xml:space="preserve"> from one of its neighbours.</w:t>
      </w:r>
      <w:r w:rsidR="001952FE" w:rsidRPr="0044029C">
        <w:t xml:space="preserve"> We subtract the number of neighbours from this value as t</w:t>
      </w:r>
      <w:r w:rsidR="0044029C">
        <w:t xml:space="preserve">he more neighbours of </w:t>
      </w:r>
      <m:oMath>
        <m:r>
          <w:rPr>
            <w:rFonts w:ascii="Cambria Math" w:hAnsi="Cambria Math"/>
            <w:lang w:val="en-GB"/>
          </w:rPr>
          <m:t>v</m:t>
        </m:r>
      </m:oMath>
      <w:r w:rsidR="00C03627">
        <w:t xml:space="preserve">, the greater the reduction of </w:t>
      </w:r>
      <m:oMath>
        <m:r>
          <w:rPr>
            <w:rFonts w:ascii="Cambria Math" w:hAnsi="Cambria Math"/>
          </w:rPr>
          <m:t>X</m:t>
        </m:r>
      </m:oMath>
      <w:r w:rsidR="001952FE" w:rsidRPr="0044029C">
        <w:t>. The</w:t>
      </w:r>
      <w:r w:rsidR="00C03627">
        <w:t xml:space="preserve"> lessening of </w:t>
      </w:r>
      <m:oMath>
        <m:r>
          <w:rPr>
            <w:rFonts w:ascii="Cambria Math" w:hAnsi="Cambria Math"/>
          </w:rPr>
          <m:t>X</m:t>
        </m:r>
      </m:oMath>
      <w:r w:rsidR="001952FE" w:rsidRPr="0044029C">
        <w:t xml:space="preserve"> corresponds to the loss of influence of a</w:t>
      </w:r>
      <w:r w:rsidR="00C03627">
        <w:t xml:space="preserve"> neighbour as follows. Suppose </w:t>
      </w:r>
      <m:oMath>
        <m:r>
          <w:rPr>
            <w:rFonts w:ascii="Cambria Math" w:hAnsi="Cambria Math"/>
            <w:lang w:val="en-GB"/>
          </w:rPr>
          <m:t>v</m:t>
        </m:r>
      </m:oMath>
      <w:r w:rsidR="00C03627">
        <w:t xml:space="preserve"> has 3 neighbours and </w:t>
      </w:r>
      <m:oMath>
        <m:r>
          <w:rPr>
            <w:rFonts w:ascii="Cambria Math" w:hAnsi="Cambria Math"/>
          </w:rPr>
          <m:t>w</m:t>
        </m:r>
      </m:oMath>
      <w:r w:rsidR="009B6A91" w:rsidRPr="0044029C">
        <w:t xml:space="preserve"> has 100, </w:t>
      </w:r>
      <w:r w:rsidR="001952FE" w:rsidRPr="0044029C">
        <w:t>w</w:t>
      </w:r>
      <w:r w:rsidR="00C03627">
        <w:t xml:space="preserve">here the </w:t>
      </w:r>
      <m:oMath>
        <m:r>
          <w:rPr>
            <w:rFonts w:ascii="Cambria Math" w:hAnsi="Cambria Math"/>
          </w:rPr>
          <m:t>X</m:t>
        </m:r>
      </m:oMath>
      <w:r w:rsidR="0044029C">
        <w:t xml:space="preserve"> values for </w:t>
      </w:r>
      <m:oMath>
        <m:r>
          <w:rPr>
            <w:rFonts w:ascii="Cambria Math" w:hAnsi="Cambria Math"/>
            <w:lang w:val="en-GB"/>
          </w:rPr>
          <m:t>v</m:t>
        </m:r>
      </m:oMath>
      <w:r w:rsidR="0044029C">
        <w:t xml:space="preserve"> and </w:t>
      </w:r>
      <m:oMath>
        <m:r>
          <w:rPr>
            <w:rFonts w:ascii="Cambria Math" w:hAnsi="Cambria Math"/>
          </w:rPr>
          <m:t>w</m:t>
        </m:r>
      </m:oMath>
      <w:r w:rsidR="00747666" w:rsidRPr="0044029C">
        <w:t xml:space="preserve">,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rsidR="001952FE" w:rsidRPr="0044029C">
        <w:t xml:space="preserve"> and </w:t>
      </w:r>
      <m:oMath>
        <m:sSub>
          <m:sSubPr>
            <m:ctrlPr>
              <w:rPr>
                <w:rFonts w:ascii="Cambria Math" w:hAnsi="Cambria Math"/>
                <w:i/>
              </w:rPr>
            </m:ctrlPr>
          </m:sSubPr>
          <m:e>
            <m:r>
              <w:rPr>
                <w:rFonts w:ascii="Cambria Math" w:hAnsi="Cambria Math"/>
              </w:rPr>
              <m:t>X</m:t>
            </m:r>
          </m:e>
          <m:sub>
            <m:r>
              <w:rPr>
                <w:rFonts w:ascii="Cambria Math" w:hAnsi="Cambria Math"/>
              </w:rPr>
              <m:t>w</m:t>
            </m:r>
          </m:sub>
        </m:sSub>
      </m:oMath>
      <w:r w:rsidR="001952FE" w:rsidRPr="0044029C">
        <w:t>, s</w:t>
      </w:r>
      <w:r w:rsidR="00C03627">
        <w:t xml:space="preserve">ay, are identical. The revised </w:t>
      </w:r>
      <m:oMath>
        <m:r>
          <w:rPr>
            <w:rFonts w:ascii="Cambria Math" w:hAnsi="Cambria Math"/>
          </w:rPr>
          <m:t>X</m:t>
        </m:r>
      </m:oMath>
      <w:r w:rsidR="00C03627">
        <w:t xml:space="preserve"> </w:t>
      </w:r>
      <w:r w:rsidR="001952FE" w:rsidRPr="0044029C">
        <w:t xml:space="preserve">values, </w:t>
      </w:r>
      <m:oMath>
        <m:sSub>
          <m:sSubPr>
            <m:ctrlPr>
              <w:rPr>
                <w:rFonts w:ascii="Cambria Math" w:hAnsi="Cambria Math"/>
                <w:i/>
              </w:rPr>
            </m:ctrlPr>
          </m:sSubPr>
          <m:e>
            <m:r>
              <w:rPr>
                <w:rFonts w:ascii="Cambria Math" w:hAnsi="Cambria Math"/>
              </w:rPr>
              <m:t>Y</m:t>
            </m:r>
          </m:e>
          <m:sub>
            <m:r>
              <w:rPr>
                <w:rFonts w:ascii="Cambria Math" w:hAnsi="Cambria Math"/>
              </w:rPr>
              <m:t>v</m:t>
            </m:r>
          </m:sub>
        </m:sSub>
      </m:oMath>
      <w:r w:rsidR="001B67CF">
        <w:rPr>
          <w:rFonts w:eastAsiaTheme="minorEastAsia"/>
        </w:rPr>
        <w:t xml:space="preserve"> </w:t>
      </w:r>
      <w:r w:rsidR="001952FE" w:rsidRPr="0044029C">
        <w:t xml:space="preserve">and </w:t>
      </w:r>
      <m:oMath>
        <m:sSub>
          <m:sSubPr>
            <m:ctrlPr>
              <w:rPr>
                <w:rFonts w:ascii="Cambria Math" w:hAnsi="Cambria Math"/>
                <w:i/>
              </w:rPr>
            </m:ctrlPr>
          </m:sSubPr>
          <m:e>
            <m:r>
              <w:rPr>
                <w:rFonts w:ascii="Cambria Math" w:hAnsi="Cambria Math"/>
              </w:rPr>
              <m:t>Y</m:t>
            </m:r>
          </m:e>
          <m:sub>
            <m:r>
              <w:rPr>
                <w:rFonts w:ascii="Cambria Math" w:hAnsi="Cambria Math"/>
              </w:rPr>
              <m:t>w</m:t>
            </m:r>
          </m:sub>
        </m:sSub>
      </m:oMath>
      <w:r w:rsidR="001952FE" w:rsidRPr="0044029C">
        <w:t xml:space="preserve">, say, are such that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rsidR="001952FE" w:rsidRPr="0044029C">
        <w:t xml:space="preserve">is </w:t>
      </w:r>
      <w:r w:rsidR="009B4125">
        <w:t>greater</w:t>
      </w:r>
      <w:r w:rsidR="001952FE" w:rsidRPr="0044029C">
        <w:t xml:space="preserve"> than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rsidR="001952FE" w:rsidRPr="0044029C">
        <w:t xml:space="preserve">. This reflects a mix of the average amount of gossip per neighbour and the </w:t>
      </w:r>
      <w:r w:rsidR="00747666" w:rsidRPr="0044029C">
        <w:t>‘influence’</w:t>
      </w:r>
      <w:r w:rsidR="009B6A91" w:rsidRPr="0044029C">
        <w:t xml:space="preserve"> of this information;</w:t>
      </w:r>
      <w:r w:rsidR="0044029C">
        <w:t xml:space="preserve"> </w:t>
      </w:r>
      <m:oMath>
        <m:r>
          <w:rPr>
            <w:rFonts w:ascii="Cambria Math" w:hAnsi="Cambria Math"/>
            <w:lang w:val="en-GB"/>
          </w:rPr>
          <m:t>v</m:t>
        </m:r>
      </m:oMath>
      <w:r w:rsidR="001952FE" w:rsidRPr="0044029C">
        <w:t xml:space="preserve"> is only infl</w:t>
      </w:r>
      <w:r w:rsidR="0044029C">
        <w:t xml:space="preserve">uenced by 3 neighbours whereas </w:t>
      </w:r>
      <m:oMath>
        <m:r>
          <w:rPr>
            <w:rFonts w:ascii="Cambria Math" w:hAnsi="Cambria Math"/>
          </w:rPr>
          <m:t>w</m:t>
        </m:r>
      </m:oMath>
      <w:r w:rsidR="001952FE" w:rsidRPr="0044029C">
        <w:t xml:space="preserve"> is influenced by 100; hence, on average, a neighb</w:t>
      </w:r>
      <w:r w:rsidR="005D36DC">
        <w:t xml:space="preserve">our of v has more influence on </w:t>
      </w:r>
      <m:oMath>
        <m:r>
          <w:rPr>
            <w:rFonts w:ascii="Cambria Math" w:hAnsi="Cambria Math"/>
            <w:lang w:val="en-GB"/>
          </w:rPr>
          <m:t>v</m:t>
        </m:r>
      </m:oMath>
      <w:r w:rsidR="001952FE" w:rsidRPr="0044029C">
        <w:t xml:space="preserve"> than a</w:t>
      </w:r>
      <w:r w:rsidR="0044029C">
        <w:t xml:space="preserve"> neighbour of </w:t>
      </w:r>
      <m:oMath>
        <m:r>
          <w:rPr>
            <w:rFonts w:ascii="Cambria Math" w:hAnsi="Cambria Math"/>
            <w:lang w:val="en-GB"/>
          </w:rPr>
          <m:t xml:space="preserve">w </m:t>
        </m:r>
      </m:oMath>
      <w:r w:rsidR="0044029C">
        <w:t xml:space="preserve">does on </w:t>
      </w:r>
      <m:oMath>
        <m:r>
          <w:rPr>
            <w:rFonts w:ascii="Cambria Math" w:hAnsi="Cambria Math"/>
          </w:rPr>
          <m:t>w</m:t>
        </m:r>
      </m:oMath>
      <w:r w:rsidR="001952FE" w:rsidRPr="0044029C">
        <w:t xml:space="preserve">. </w:t>
      </w:r>
      <w:r w:rsidR="001952FE" w:rsidRPr="0044029C">
        <w:rPr>
          <w:lang w:val="en-GB"/>
        </w:rPr>
        <w:t>The</w:t>
      </w:r>
      <w:r w:rsidR="00BF174E" w:rsidRPr="0044029C">
        <w:rPr>
          <w:lang w:val="en-GB"/>
        </w:rPr>
        <w:t xml:space="preserve"> value </w:t>
      </w:r>
      <w:r w:rsidR="002F7241" w:rsidRPr="0044029C">
        <w:rPr>
          <w:lang w:val="en-GB"/>
        </w:rPr>
        <w:t xml:space="preserve">obtained </w:t>
      </w:r>
      <w:r w:rsidR="00BF174E" w:rsidRPr="0044029C">
        <w:rPr>
          <w:lang w:val="en-GB"/>
        </w:rPr>
        <w:t xml:space="preserve">is divided by </w:t>
      </w:r>
      <w:r w:rsidR="001952FE" w:rsidRPr="0044029C">
        <w:rPr>
          <w:lang w:val="en-GB"/>
        </w:rPr>
        <w:t>a scaling factor</w:t>
      </w:r>
      <w:r w:rsidR="00BF174E" w:rsidRPr="0044029C">
        <w:rPr>
          <w:lang w:val="en-GB"/>
        </w:rPr>
        <w:t xml:space="preserve"> </w:t>
      </w:r>
      <w:r w:rsidR="001952FE" w:rsidRPr="0044029C">
        <w:rPr>
          <w:lang w:val="en-GB"/>
        </w:rPr>
        <w:t xml:space="preserve">so as </w:t>
      </w:r>
      <w:r w:rsidR="001952FE" w:rsidRPr="0044029C">
        <w:t>as to adjust the weight one chooses to give to the Interaction component.</w:t>
      </w:r>
    </w:p>
    <w:p w14:paraId="1445D4BB" w14:textId="77777777" w:rsidR="00AE1F67" w:rsidRPr="00AE1F67" w:rsidRDefault="00AE1F67" w:rsidP="00AE1F67"/>
    <w:p w14:paraId="1D52D480" w14:textId="77777777" w:rsidR="00D844A2" w:rsidRDefault="007E0684" w:rsidP="00AE1F67">
      <w:pPr>
        <w:pStyle w:val="ListParagraph"/>
        <w:widowControl w:val="0"/>
        <w:numPr>
          <w:ilvl w:val="0"/>
          <w:numId w:val="3"/>
        </w:numPr>
        <w:autoSpaceDE w:val="0"/>
        <w:autoSpaceDN w:val="0"/>
        <w:adjustRightInd w:val="0"/>
        <w:spacing w:after="240"/>
        <w:rPr>
          <w:b/>
          <w:lang w:val="en-GB"/>
        </w:rPr>
      </w:pPr>
      <w:r w:rsidRPr="005E6074">
        <w:rPr>
          <w:b/>
          <w:lang w:val="en-GB"/>
        </w:rPr>
        <w:t xml:space="preserve">Separation </w:t>
      </w:r>
      <w:r w:rsidR="00E35659" w:rsidRPr="005E6074">
        <w:rPr>
          <w:b/>
          <w:lang w:val="en-GB"/>
        </w:rPr>
        <w:t>procedure</w:t>
      </w:r>
    </w:p>
    <w:p w14:paraId="2A6D0308" w14:textId="03191E8C" w:rsidR="00AE1F67" w:rsidRPr="00D6662C" w:rsidRDefault="00B24D44" w:rsidP="00D6662C">
      <w:pPr>
        <w:widowControl w:val="0"/>
        <w:autoSpaceDE w:val="0"/>
        <w:autoSpaceDN w:val="0"/>
        <w:adjustRightInd w:val="0"/>
        <w:spacing w:after="240"/>
        <w:rPr>
          <w:b/>
          <w:lang w:val="en-GB"/>
        </w:rPr>
      </w:pPr>
      <w:r w:rsidRPr="00D844A2">
        <w:rPr>
          <w:lang w:val="en-GB"/>
        </w:rPr>
        <w:t xml:space="preserve">The Separation value can be considered to be a function of both the degree of a node as well as the number of interactions a node possesses. </w:t>
      </w:r>
      <w:r w:rsidR="00F43941" w:rsidRPr="00D844A2">
        <w:rPr>
          <w:lang w:val="en-GB"/>
        </w:rPr>
        <w:t xml:space="preserve">Let </w:t>
      </w:r>
      <m:oMath>
        <m:sSub>
          <m:sSubPr>
            <m:ctrlPr>
              <w:rPr>
                <w:rFonts w:ascii="Cambria Math" w:hAnsi="Cambria Math"/>
                <w:i/>
              </w:rPr>
            </m:ctrlPr>
          </m:sSubPr>
          <m:e>
            <m:r>
              <w:rPr>
                <w:rFonts w:ascii="Cambria Math" w:hAnsi="Cambria Math"/>
              </w:rPr>
              <m:t>B</m:t>
            </m:r>
          </m:e>
          <m:sub>
            <m:r>
              <w:rPr>
                <w:rFonts w:ascii="Cambria Math" w:hAnsi="Cambria Math"/>
              </w:rPr>
              <m:t>d</m:t>
            </m:r>
          </m:sub>
        </m:sSub>
        <m:d>
          <m:dPr>
            <m:ctrlPr>
              <w:rPr>
                <w:rFonts w:ascii="Cambria Math" w:hAnsi="Cambria Math"/>
                <w:i/>
              </w:rPr>
            </m:ctrlPr>
          </m:dPr>
          <m:e>
            <m:r>
              <w:rPr>
                <w:rFonts w:ascii="Cambria Math" w:hAnsi="Cambria Math"/>
              </w:rPr>
              <m:t>v</m:t>
            </m:r>
          </m:e>
        </m:d>
      </m:oMath>
      <w:r w:rsidR="0044029C" w:rsidRPr="00D844A2">
        <w:rPr>
          <w:lang w:val="en-GB"/>
        </w:rPr>
        <w:t xml:space="preserve">for </w:t>
      </w:r>
      <m:oMath>
        <m:r>
          <w:rPr>
            <w:rFonts w:ascii="Cambria Math" w:hAnsi="Cambria Math"/>
            <w:lang w:val="en-GB"/>
          </w:rPr>
          <m:t>d</m:t>
        </m:r>
      </m:oMath>
      <w:r w:rsidR="00F43941" w:rsidRPr="00D844A2">
        <w:rPr>
          <w:lang w:val="en-GB"/>
        </w:rPr>
        <w:t xml:space="preserve"> ≥ 0, called</w:t>
      </w:r>
      <w:r w:rsidR="00A97544" w:rsidRPr="00D844A2">
        <w:rPr>
          <w:lang w:val="en-GB"/>
        </w:rPr>
        <w:t xml:space="preserve"> the ball of distance </w:t>
      </w:r>
      <m:oMath>
        <m:r>
          <w:rPr>
            <w:rFonts w:ascii="Cambria Math" w:hAnsi="Cambria Math"/>
            <w:lang w:val="en-GB"/>
          </w:rPr>
          <m:t>d</m:t>
        </m:r>
      </m:oMath>
      <w:r w:rsidR="00AC563A" w:rsidRPr="00D844A2">
        <w:rPr>
          <w:lang w:val="en-GB"/>
        </w:rPr>
        <w:t xml:space="preserve"> </w:t>
      </w:r>
      <w:r w:rsidR="0044029C" w:rsidRPr="00D844A2">
        <w:rPr>
          <w:lang w:val="en-GB"/>
        </w:rPr>
        <w:t xml:space="preserve">around </w:t>
      </w:r>
      <m:oMath>
        <m:r>
          <w:rPr>
            <w:rFonts w:ascii="Cambria Math" w:hAnsi="Cambria Math"/>
            <w:lang w:val="en-GB"/>
          </w:rPr>
          <m:t>v</m:t>
        </m:r>
      </m:oMath>
      <w:r w:rsidR="00F43941" w:rsidRPr="00D844A2">
        <w:rPr>
          <w:lang w:val="en-GB"/>
        </w:rPr>
        <w:t>, be the set of nodes a</w:t>
      </w:r>
      <w:r w:rsidR="00CC419C" w:rsidRPr="00D844A2">
        <w:rPr>
          <w:lang w:val="en-GB"/>
        </w:rPr>
        <w:t>t</w:t>
      </w:r>
      <w:r w:rsidR="0044029C" w:rsidRPr="00D844A2">
        <w:rPr>
          <w:lang w:val="en-GB"/>
        </w:rPr>
        <w:t xml:space="preserve"> a distance of at most </w:t>
      </w:r>
      <m:oMath>
        <m:r>
          <w:rPr>
            <w:rFonts w:ascii="Cambria Math" w:hAnsi="Cambria Math"/>
            <w:lang w:val="en-GB"/>
          </w:rPr>
          <m:t>d</m:t>
        </m:r>
      </m:oMath>
      <w:r w:rsidR="0044029C" w:rsidRPr="00D844A2">
        <w:rPr>
          <w:lang w:val="en-GB"/>
        </w:rPr>
        <w:t xml:space="preserve"> from </w:t>
      </w:r>
      <m:oMath>
        <m:r>
          <w:rPr>
            <w:rFonts w:ascii="Cambria Math" w:hAnsi="Cambria Math"/>
            <w:lang w:val="en-GB"/>
          </w:rPr>
          <m:t>v</m:t>
        </m:r>
      </m:oMath>
      <w:r w:rsidR="00F43941" w:rsidRPr="00D844A2">
        <w:rPr>
          <w:lang w:val="en-GB"/>
        </w:rPr>
        <w:t>; that is</w:t>
      </w:r>
      <w:r w:rsidR="0044029C" w:rsidRPr="00D844A2">
        <w:rPr>
          <w:lang w:val="en-GB"/>
        </w:rPr>
        <w:t xml:space="preserve">, for which a shortest </w:t>
      </w:r>
      <w:r w:rsidR="0044029C" w:rsidRPr="00D844A2">
        <w:rPr>
          <w:lang w:val="en-GB"/>
        </w:rPr>
        <w:lastRenderedPageBreak/>
        <w:t xml:space="preserve">path to </w:t>
      </w:r>
      <m:oMath>
        <m:r>
          <w:rPr>
            <w:rFonts w:ascii="Cambria Math" w:hAnsi="Cambria Math"/>
            <w:lang w:val="en-GB"/>
          </w:rPr>
          <m:t>v</m:t>
        </m:r>
      </m:oMath>
      <w:r w:rsidR="0044029C" w:rsidRPr="00D844A2">
        <w:rPr>
          <w:lang w:val="en-GB"/>
        </w:rPr>
        <w:t xml:space="preserve"> has length at most </w:t>
      </w:r>
      <m:oMath>
        <m:r>
          <w:rPr>
            <w:rFonts w:ascii="Cambria Math" w:hAnsi="Cambria Math"/>
            <w:lang w:val="en-GB"/>
          </w:rPr>
          <m:t>d.</m:t>
        </m:r>
      </m:oMath>
      <w:r w:rsidR="00F43941" w:rsidRPr="00D844A2">
        <w:rPr>
          <w:lang w:val="en-GB"/>
        </w:rPr>
        <w:t xml:space="preserve"> </w:t>
      </w:r>
      <w:r w:rsidR="0044029C" w:rsidRPr="00D844A2">
        <w:rPr>
          <w:lang w:val="en-GB"/>
        </w:rPr>
        <w:t xml:space="preserve">This distance </w:t>
      </w:r>
      <m:oMath>
        <m:r>
          <w:rPr>
            <w:rFonts w:ascii="Cambria Math" w:hAnsi="Cambria Math"/>
            <w:lang w:val="en-GB"/>
          </w:rPr>
          <m:t>d</m:t>
        </m:r>
      </m:oMath>
      <w:r w:rsidR="00EA71C9" w:rsidRPr="00D844A2">
        <w:rPr>
          <w:lang w:val="en-GB"/>
        </w:rPr>
        <w:t xml:space="preserve"> can be considered the ‘range of interaction’ and reflects where the ‘disliked’</w:t>
      </w:r>
      <w:r w:rsidR="006E1AC3" w:rsidRPr="00D844A2">
        <w:rPr>
          <w:lang w:val="en-GB"/>
        </w:rPr>
        <w:t xml:space="preserve"> nodes lie and thus </w:t>
      </w:r>
      <w:r w:rsidR="00EA71C9" w:rsidRPr="00D844A2">
        <w:rPr>
          <w:lang w:val="en-GB"/>
        </w:rPr>
        <w:t xml:space="preserve">we can say that a </w:t>
      </w:r>
      <w:r w:rsidR="009F3F52" w:rsidRPr="00D844A2">
        <w:rPr>
          <w:lang w:val="en-GB"/>
        </w:rPr>
        <w:t xml:space="preserve">given </w:t>
      </w:r>
      <w:r w:rsidR="00381D6A" w:rsidRPr="00D844A2">
        <w:rPr>
          <w:lang w:val="en-GB"/>
        </w:rPr>
        <w:t xml:space="preserve">node </w:t>
      </w:r>
      <m:oMath>
        <m:r>
          <w:rPr>
            <w:rFonts w:ascii="Cambria Math" w:hAnsi="Cambria Math"/>
            <w:lang w:val="en-GB"/>
          </w:rPr>
          <m:t>u</m:t>
        </m:r>
      </m:oMath>
      <w:r w:rsidR="00B01F00" w:rsidRPr="00D844A2">
        <w:rPr>
          <w:lang w:val="en-GB"/>
        </w:rPr>
        <w:t xml:space="preserve"> </w:t>
      </w:r>
      <w:r w:rsidR="00E32BA8" w:rsidRPr="00D844A2">
        <w:rPr>
          <w:lang w:val="en-GB"/>
        </w:rPr>
        <w:t>‘interacts’</w:t>
      </w:r>
      <w:r w:rsidR="0044029C" w:rsidRPr="00D844A2">
        <w:rPr>
          <w:lang w:val="en-GB"/>
        </w:rPr>
        <w:t xml:space="preserve"> with </w:t>
      </w:r>
      <m:oMath>
        <m:r>
          <w:rPr>
            <w:rFonts w:ascii="Cambria Math" w:hAnsi="Cambria Math"/>
            <w:lang w:val="en-GB"/>
          </w:rPr>
          <m:t>v</m:t>
        </m:r>
      </m:oMath>
      <w:r w:rsidR="00B25802" w:rsidRPr="00D844A2">
        <w:rPr>
          <w:lang w:val="en-GB"/>
        </w:rPr>
        <w:t xml:space="preserve"> if it lies in </w:t>
      </w:r>
      <m:oMath>
        <m:sSub>
          <m:sSubPr>
            <m:ctrlPr>
              <w:rPr>
                <w:rFonts w:ascii="Cambria Math" w:hAnsi="Cambria Math"/>
                <w:i/>
              </w:rPr>
            </m:ctrlPr>
          </m:sSubPr>
          <m:e>
            <m:r>
              <w:rPr>
                <w:rFonts w:ascii="Cambria Math" w:hAnsi="Cambria Math"/>
              </w:rPr>
              <m:t>B</m:t>
            </m:r>
          </m:e>
          <m:sub>
            <m:r>
              <w:rPr>
                <w:rFonts w:ascii="Cambria Math" w:hAnsi="Cambria Math"/>
              </w:rPr>
              <m:t>d</m:t>
            </m:r>
          </m:sub>
        </m:sSub>
        <m:d>
          <m:dPr>
            <m:ctrlPr>
              <w:rPr>
                <w:rFonts w:ascii="Cambria Math" w:hAnsi="Cambria Math"/>
                <w:i/>
              </w:rPr>
            </m:ctrlPr>
          </m:dPr>
          <m:e>
            <m:r>
              <w:rPr>
                <w:rFonts w:ascii="Cambria Math" w:hAnsi="Cambria Math"/>
              </w:rPr>
              <m:t>v</m:t>
            </m:r>
          </m:e>
        </m:d>
      </m:oMath>
      <w:r w:rsidR="00714425" w:rsidRPr="00D844A2">
        <w:rPr>
          <w:lang w:val="en-GB"/>
        </w:rPr>
        <w:t>.</w:t>
      </w:r>
      <w:r w:rsidR="00373221" w:rsidRPr="00D844A2">
        <w:rPr>
          <w:lang w:val="en-GB"/>
        </w:rPr>
        <w:t xml:space="preserve"> We consider the sum of the degrees of the nodes of </w:t>
      </w:r>
      <m:oMath>
        <m:sSub>
          <m:sSubPr>
            <m:ctrlPr>
              <w:rPr>
                <w:rFonts w:ascii="Cambria Math" w:hAnsi="Cambria Math"/>
                <w:i/>
              </w:rPr>
            </m:ctrlPr>
          </m:sSubPr>
          <m:e>
            <m:r>
              <w:rPr>
                <w:rFonts w:ascii="Cambria Math" w:hAnsi="Cambria Math"/>
              </w:rPr>
              <m:t>B</m:t>
            </m:r>
          </m:e>
          <m:sub>
            <m:r>
              <w:rPr>
                <w:rFonts w:ascii="Cambria Math" w:hAnsi="Cambria Math"/>
              </w:rPr>
              <m:t>d</m:t>
            </m:r>
          </m:sub>
        </m:sSub>
        <m:d>
          <m:dPr>
            <m:ctrlPr>
              <w:rPr>
                <w:rFonts w:ascii="Cambria Math" w:hAnsi="Cambria Math"/>
                <w:i/>
              </w:rPr>
            </m:ctrlPr>
          </m:dPr>
          <m:e>
            <m:r>
              <w:rPr>
                <w:rFonts w:ascii="Cambria Math" w:hAnsi="Cambria Math"/>
              </w:rPr>
              <m:t>v</m:t>
            </m:r>
          </m:e>
        </m:d>
      </m:oMath>
      <w:r w:rsidR="00CB309D" w:rsidRPr="00D844A2">
        <w:rPr>
          <w:rFonts w:eastAsiaTheme="minorEastAsia"/>
        </w:rPr>
        <w:t xml:space="preserve"> </w:t>
      </w:r>
      <w:r w:rsidR="008312F6" w:rsidRPr="00D844A2">
        <w:rPr>
          <w:rFonts w:eastAsiaTheme="minorEastAsia"/>
        </w:rPr>
        <w:t xml:space="preserve">divided by the size of </w:t>
      </w:r>
      <m:oMath>
        <m:sSub>
          <m:sSubPr>
            <m:ctrlPr>
              <w:rPr>
                <w:rFonts w:ascii="Cambria Math" w:hAnsi="Cambria Math"/>
                <w:i/>
              </w:rPr>
            </m:ctrlPr>
          </m:sSubPr>
          <m:e>
            <m:r>
              <w:rPr>
                <w:rFonts w:ascii="Cambria Math" w:hAnsi="Cambria Math"/>
              </w:rPr>
              <m:t>B</m:t>
            </m:r>
          </m:e>
          <m:sub>
            <m:r>
              <w:rPr>
                <w:rFonts w:ascii="Cambria Math" w:hAnsi="Cambria Math"/>
              </w:rPr>
              <m:t>d</m:t>
            </m:r>
          </m:sub>
        </m:sSub>
        <m:d>
          <m:dPr>
            <m:ctrlPr>
              <w:rPr>
                <w:rFonts w:ascii="Cambria Math" w:hAnsi="Cambria Math"/>
                <w:i/>
              </w:rPr>
            </m:ctrlPr>
          </m:dPr>
          <m:e>
            <m:r>
              <w:rPr>
                <w:rFonts w:ascii="Cambria Math" w:hAnsi="Cambria Math"/>
              </w:rPr>
              <m:t>v</m:t>
            </m:r>
          </m:e>
        </m:d>
      </m:oMath>
      <w:r w:rsidR="008312F6" w:rsidRPr="00D844A2">
        <w:rPr>
          <w:rFonts w:eastAsiaTheme="minorEastAsia"/>
        </w:rPr>
        <w:t xml:space="preserve"> </w:t>
      </w:r>
      <w:r w:rsidR="00373221" w:rsidRPr="00D844A2">
        <w:rPr>
          <w:lang w:val="en-GB"/>
        </w:rPr>
        <w:t xml:space="preserve">to give the </w:t>
      </w:r>
      <w:r w:rsidR="008312F6" w:rsidRPr="00D844A2">
        <w:rPr>
          <w:lang w:val="en-GB"/>
        </w:rPr>
        <w:t>average</w:t>
      </w:r>
      <w:r w:rsidR="00373221" w:rsidRPr="00D844A2">
        <w:rPr>
          <w:lang w:val="en-GB"/>
        </w:rPr>
        <w:t xml:space="preserve"> weight of gossip resulting from the nodes that</w:t>
      </w:r>
      <w:r w:rsidR="0044029C" w:rsidRPr="00D844A2">
        <w:rPr>
          <w:lang w:val="en-GB"/>
        </w:rPr>
        <w:t xml:space="preserve"> </w:t>
      </w:r>
      <m:oMath>
        <m:r>
          <w:rPr>
            <w:rFonts w:ascii="Cambria Math" w:hAnsi="Cambria Math"/>
            <w:lang w:val="en-GB"/>
          </w:rPr>
          <m:t>v</m:t>
        </m:r>
      </m:oMath>
      <w:r w:rsidR="0044029C" w:rsidRPr="00D844A2">
        <w:rPr>
          <w:lang w:val="en-GB"/>
        </w:rPr>
        <w:t xml:space="preserve"> </w:t>
      </w:r>
      <w:r w:rsidR="00373221" w:rsidRPr="00D844A2">
        <w:rPr>
          <w:lang w:val="en-GB"/>
        </w:rPr>
        <w:t>does not dislike.</w:t>
      </w:r>
      <w:r w:rsidR="0091507B">
        <w:t xml:space="preserve"> T</w:t>
      </w:r>
      <w:r w:rsidR="0091507B" w:rsidRPr="009D2CC5">
        <w:t>he high</w:t>
      </w:r>
      <w:r w:rsidR="0091507B">
        <w:t>er</w:t>
      </w:r>
      <w:r w:rsidR="0091507B" w:rsidRPr="009D2CC5">
        <w:t xml:space="preserve"> </w:t>
      </w:r>
      <w:r w:rsidR="009B6A91">
        <w:t>this value, the less ‘separated’</w:t>
      </w:r>
      <w:r w:rsidR="0044029C">
        <w:t xml:space="preserve"> </w:t>
      </w:r>
      <m:oMath>
        <m:r>
          <w:rPr>
            <w:rFonts w:ascii="Cambria Math" w:hAnsi="Cambria Math"/>
            <w:lang w:val="en-GB"/>
          </w:rPr>
          <m:t>v</m:t>
        </m:r>
      </m:oMath>
      <w:r w:rsidR="0044029C" w:rsidRPr="009D2CC5">
        <w:t xml:space="preserve"> </w:t>
      </w:r>
      <w:r w:rsidR="0091507B" w:rsidRPr="009D2CC5">
        <w:t>is within the network.</w:t>
      </w:r>
      <w:r w:rsidRPr="00D844A2">
        <w:rPr>
          <w:rFonts w:ascii="Times" w:hAnsi="Times" w:cs="Times"/>
          <w:lang w:val="en-GB"/>
        </w:rPr>
        <w:t xml:space="preserve"> This value is divided by a scaling factor so as </w:t>
      </w:r>
      <w:r w:rsidRPr="009D2CC5">
        <w:t>as to adjust the weight one choose</w:t>
      </w:r>
      <w:r>
        <w:t>s</w:t>
      </w:r>
      <w:r w:rsidRPr="009D2CC5">
        <w:t xml:space="preserve"> to give to the </w:t>
      </w:r>
      <w:r w:rsidR="00AD76E2">
        <w:t>Separation</w:t>
      </w:r>
      <w:r w:rsidRPr="009D2CC5">
        <w:t xml:space="preserve"> component.</w:t>
      </w:r>
      <w:r w:rsidR="00D83900" w:rsidRPr="00D844A2">
        <w:rPr>
          <w:lang w:val="en-GB"/>
        </w:rPr>
        <w:t xml:space="preserve"> </w:t>
      </w:r>
      <w:r w:rsidR="00F43941" w:rsidRPr="00D844A2">
        <w:rPr>
          <w:lang w:val="en-GB"/>
        </w:rPr>
        <w:t xml:space="preserve"> </w:t>
      </w:r>
    </w:p>
    <w:p w14:paraId="2B6E4B85" w14:textId="3B6CC981" w:rsidR="00D614C3" w:rsidRPr="002E023A" w:rsidRDefault="002E023A" w:rsidP="00AE1F67">
      <w:pPr>
        <w:pStyle w:val="ListParagraph"/>
        <w:widowControl w:val="0"/>
        <w:numPr>
          <w:ilvl w:val="0"/>
          <w:numId w:val="3"/>
        </w:numPr>
        <w:autoSpaceDE w:val="0"/>
        <w:autoSpaceDN w:val="0"/>
        <w:adjustRightInd w:val="0"/>
        <w:spacing w:after="240"/>
        <w:rPr>
          <w:b/>
          <w:lang w:val="en-GB"/>
        </w:rPr>
      </w:pPr>
      <w:r>
        <w:rPr>
          <w:b/>
          <w:lang w:val="en-GB"/>
        </w:rPr>
        <w:t>Relative vector</w:t>
      </w:r>
      <w:r w:rsidR="00DD3A3F">
        <w:rPr>
          <w:b/>
          <w:lang w:val="en-GB"/>
        </w:rPr>
        <w:t xml:space="preserve"> / Alignment</w:t>
      </w:r>
      <w:r w:rsidR="007E0684" w:rsidRPr="00E35659">
        <w:rPr>
          <w:b/>
          <w:lang w:val="en-GB"/>
        </w:rPr>
        <w:t xml:space="preserve"> </w:t>
      </w:r>
      <w:r w:rsidR="00E35659" w:rsidRPr="00E35659">
        <w:rPr>
          <w:b/>
          <w:lang w:val="en-GB"/>
        </w:rPr>
        <w:t>procedure</w:t>
      </w:r>
    </w:p>
    <w:p w14:paraId="7CFEB393" w14:textId="7E210B5A" w:rsidR="00A72169" w:rsidRPr="00AA754D" w:rsidRDefault="00E54210" w:rsidP="00AA754D">
      <w:pPr>
        <w:widowControl w:val="0"/>
        <w:autoSpaceDE w:val="0"/>
        <w:autoSpaceDN w:val="0"/>
        <w:adjustRightInd w:val="0"/>
        <w:spacing w:after="240"/>
      </w:pPr>
      <w:r>
        <w:t>We</w:t>
      </w:r>
      <w:r w:rsidRPr="009D2CC5">
        <w:t xml:space="preserve"> </w:t>
      </w:r>
      <w:r>
        <w:t>assume th</w:t>
      </w:r>
      <w:r w:rsidR="0044029C">
        <w:t xml:space="preserve">at a node </w:t>
      </w:r>
      <m:oMath>
        <m:r>
          <w:rPr>
            <w:rFonts w:ascii="Cambria Math" w:hAnsi="Cambria Math"/>
            <w:lang w:val="en-GB"/>
          </w:rPr>
          <m:t>v</m:t>
        </m:r>
      </m:oMath>
      <w:r w:rsidR="00A415B8">
        <w:t xml:space="preserve"> ‘directly follows’ </w:t>
      </w:r>
      <w:r w:rsidRPr="009D2CC5">
        <w:t>all of the nodes t</w:t>
      </w:r>
      <w:r>
        <w:t xml:space="preserve">hat it </w:t>
      </w:r>
      <w:r w:rsidR="00A415B8">
        <w:t>‘likes’</w:t>
      </w:r>
      <w:r>
        <w:t>; that is, we assume</w:t>
      </w:r>
      <w:r w:rsidRPr="009D2CC5">
        <w:t xml:space="preserve"> that there is </w:t>
      </w:r>
      <w:r w:rsidRPr="008853F4">
        <w:t>an edge</w:t>
      </w:r>
      <w:r w:rsidR="0044029C">
        <w:t xml:space="preserve"> from </w:t>
      </w:r>
      <m:oMath>
        <m:r>
          <w:rPr>
            <w:rFonts w:ascii="Cambria Math" w:hAnsi="Cambria Math"/>
            <w:lang w:val="en-GB"/>
          </w:rPr>
          <m:t>v</m:t>
        </m:r>
      </m:oMath>
      <w:r w:rsidR="0044029C" w:rsidRPr="009D2CC5">
        <w:t xml:space="preserve"> </w:t>
      </w:r>
      <w:r w:rsidR="0044029C">
        <w:t>t</w:t>
      </w:r>
      <w:r w:rsidRPr="009D2CC5">
        <w:t xml:space="preserve">o every node in </w:t>
      </w:r>
      <m:oMath>
        <m:sSub>
          <m:sSubPr>
            <m:ctrlPr>
              <w:rPr>
                <w:rFonts w:ascii="Cambria Math" w:hAnsi="Cambria Math"/>
                <w:i/>
              </w:rPr>
            </m:ctrlPr>
          </m:sSubPr>
          <m:e>
            <m:r>
              <w:rPr>
                <w:rFonts w:ascii="Cambria Math" w:hAnsi="Cambria Math"/>
              </w:rPr>
              <m:t>B</m:t>
            </m:r>
          </m:e>
          <m:sub>
            <m:r>
              <w:rPr>
                <w:rFonts w:ascii="Cambria Math" w:hAnsi="Cambria Math"/>
              </w:rPr>
              <m:t>d</m:t>
            </m:r>
          </m:sub>
        </m:sSub>
        <m:d>
          <m:dPr>
            <m:ctrlPr>
              <w:rPr>
                <w:rFonts w:ascii="Cambria Math" w:hAnsi="Cambria Math"/>
                <w:i/>
              </w:rPr>
            </m:ctrlPr>
          </m:dPr>
          <m:e>
            <m:r>
              <w:rPr>
                <w:rFonts w:ascii="Cambria Math" w:hAnsi="Cambria Math"/>
              </w:rPr>
              <m:t>v</m:t>
            </m:r>
          </m:e>
        </m:d>
        <m:r>
          <w:rPr>
            <w:rFonts w:ascii="Cambria Math" w:hAnsi="Cambria Math"/>
          </w:rPr>
          <m:t xml:space="preserve">. </m:t>
        </m:r>
      </m:oMath>
      <w:r w:rsidR="006D7EFE">
        <w:t>We then follow the same process as in the Interaction procedure to calculate the Cohesion value.</w:t>
      </w:r>
      <w:r w:rsidR="003F64D9">
        <w:t xml:space="preserve"> </w:t>
      </w:r>
      <w:r w:rsidRPr="008853F4">
        <w:t>One</w:t>
      </w:r>
      <w:r w:rsidR="005C3964">
        <w:t xml:space="preserve"> important design factor </w:t>
      </w:r>
      <w:r w:rsidRPr="008853F4">
        <w:t xml:space="preserve">is the degree of separation which is the number of connections through which any two unknown users can be made to meet. The </w:t>
      </w:r>
      <w:r w:rsidR="00BF394B">
        <w:t>original paper</w:t>
      </w:r>
      <w:r w:rsidRPr="008853F4">
        <w:t xml:space="preserve"> </w:t>
      </w:r>
      <w:r w:rsidR="00BF394B">
        <w:t xml:space="preserve">uses </w:t>
      </w:r>
      <w:r w:rsidRPr="008853F4">
        <w:t>the value of</w:t>
      </w:r>
      <w:r>
        <w:rPr>
          <w:lang w:val="en-GB"/>
        </w:rPr>
        <w:t xml:space="preserve"> 6</w:t>
      </w:r>
      <w:r w:rsidR="004D2CEF">
        <w:rPr>
          <w:lang w:val="en-GB"/>
        </w:rPr>
        <w:t xml:space="preserve"> as a scaling factor</w:t>
      </w:r>
      <w:r>
        <w:rPr>
          <w:lang w:val="en-GB"/>
        </w:rPr>
        <w:t xml:space="preserve"> following Grigyes Karinthy’s work on the </w:t>
      </w:r>
      <w:r w:rsidR="0010221D">
        <w:rPr>
          <w:lang w:val="en-GB"/>
        </w:rPr>
        <w:t>‘6 D</w:t>
      </w:r>
      <w:r>
        <w:rPr>
          <w:lang w:val="en-GB"/>
        </w:rPr>
        <w:t>egrees</w:t>
      </w:r>
      <w:r w:rsidR="0010221D">
        <w:rPr>
          <w:lang w:val="en-GB"/>
        </w:rPr>
        <w:t xml:space="preserve"> of S</w:t>
      </w:r>
      <w:r>
        <w:rPr>
          <w:lang w:val="en-GB"/>
        </w:rPr>
        <w:t>eparation</w:t>
      </w:r>
      <w:r w:rsidR="0010221D">
        <w:rPr>
          <w:lang w:val="en-GB"/>
        </w:rPr>
        <w:t>’</w:t>
      </w:r>
      <w:r>
        <w:rPr>
          <w:lang w:val="en-GB"/>
        </w:rPr>
        <w:t>, particularly relevant to</w:t>
      </w:r>
      <w:r w:rsidR="00924D58">
        <w:rPr>
          <w:lang w:val="en-GB"/>
        </w:rPr>
        <w:t xml:space="preserve"> OSNs.</w:t>
      </w:r>
      <w:r w:rsidR="00D844A2" w:rsidRPr="00D844A2">
        <w:rPr>
          <w:rFonts w:ascii="Times" w:hAnsi="Times" w:cs="Times"/>
          <w:lang w:val="en-GB"/>
        </w:rPr>
        <w:t xml:space="preserve"> </w:t>
      </w:r>
      <w:r w:rsidR="00D844A2">
        <w:rPr>
          <w:rFonts w:ascii="Times" w:hAnsi="Times" w:cs="Times"/>
          <w:lang w:val="en-GB"/>
        </w:rPr>
        <w:t>The obtained</w:t>
      </w:r>
      <w:r w:rsidR="00D844A2" w:rsidRPr="00D844A2">
        <w:rPr>
          <w:rFonts w:ascii="Times" w:hAnsi="Times" w:cs="Times"/>
          <w:lang w:val="en-GB"/>
        </w:rPr>
        <w:t xml:space="preserve"> value is divided by a</w:t>
      </w:r>
      <w:r w:rsidR="00B40A54">
        <w:rPr>
          <w:rFonts w:ascii="Times" w:hAnsi="Times" w:cs="Times"/>
          <w:lang w:val="en-GB"/>
        </w:rPr>
        <w:t xml:space="preserve"> further</w:t>
      </w:r>
      <w:r w:rsidR="00D844A2" w:rsidRPr="00D844A2">
        <w:rPr>
          <w:rFonts w:ascii="Times" w:hAnsi="Times" w:cs="Times"/>
          <w:lang w:val="en-GB"/>
        </w:rPr>
        <w:t xml:space="preserve"> scaling factor so as </w:t>
      </w:r>
      <w:r w:rsidR="00D844A2" w:rsidRPr="009D2CC5">
        <w:t>as to adjust the weight one choose</w:t>
      </w:r>
      <w:r w:rsidR="00D844A2">
        <w:t>s</w:t>
      </w:r>
      <w:r w:rsidR="00D844A2" w:rsidRPr="009D2CC5">
        <w:t xml:space="preserve"> to give to the </w:t>
      </w:r>
      <w:r w:rsidR="00442704">
        <w:t>Alignment</w:t>
      </w:r>
      <w:r w:rsidR="00D844A2" w:rsidRPr="009D2CC5">
        <w:t xml:space="preserve"> component.</w:t>
      </w:r>
      <w:r w:rsidR="00D844A2" w:rsidRPr="00D844A2">
        <w:rPr>
          <w:lang w:val="en-GB"/>
        </w:rPr>
        <w:t xml:space="preserve">  </w:t>
      </w:r>
    </w:p>
    <w:p w14:paraId="1E28EB1E" w14:textId="4AC80098" w:rsidR="004D0E78" w:rsidRPr="00022168" w:rsidRDefault="00022168" w:rsidP="004D0E78">
      <w:pPr>
        <w:rPr>
          <w:b/>
          <w:color w:val="FF0000"/>
          <w:lang w:val="en-GB"/>
        </w:rPr>
      </w:pPr>
      <w:r>
        <w:rPr>
          <w:b/>
          <w:lang w:val="en-GB"/>
        </w:rPr>
        <w:t>I</w:t>
      </w:r>
      <w:r w:rsidR="008E3B31" w:rsidRPr="00022168">
        <w:rPr>
          <w:b/>
          <w:lang w:val="en-GB"/>
        </w:rPr>
        <w:t xml:space="preserve"> </w:t>
      </w:r>
      <w:r w:rsidR="00236A07" w:rsidRPr="00022168">
        <w:rPr>
          <w:b/>
          <w:lang w:val="en-GB"/>
        </w:rPr>
        <w:t>Evaluation</w:t>
      </w:r>
      <w:r w:rsidR="008E3B31" w:rsidRPr="00022168">
        <w:rPr>
          <w:b/>
          <w:lang w:val="en-GB"/>
        </w:rPr>
        <w:t xml:space="preserve"> </w:t>
      </w:r>
    </w:p>
    <w:p w14:paraId="2214BF1B" w14:textId="77777777" w:rsidR="004D0E78" w:rsidRPr="004D0E78" w:rsidRDefault="004D0E78" w:rsidP="004D0E78">
      <w:pPr>
        <w:rPr>
          <w:color w:val="FF0000"/>
          <w:lang w:val="en-GB"/>
        </w:rPr>
      </w:pPr>
    </w:p>
    <w:p w14:paraId="45B308D2" w14:textId="168E9FAC" w:rsidR="0087039C" w:rsidRDefault="00CC0D0C" w:rsidP="009E280E">
      <w:pPr>
        <w:widowControl w:val="0"/>
        <w:autoSpaceDE w:val="0"/>
        <w:autoSpaceDN w:val="0"/>
        <w:adjustRightInd w:val="0"/>
        <w:spacing w:after="120"/>
        <w:rPr>
          <w:lang w:val="en-GB"/>
        </w:rPr>
      </w:pPr>
      <w:r>
        <w:rPr>
          <w:lang w:val="en-GB"/>
        </w:rPr>
        <w:t>The overall</w:t>
      </w:r>
      <w:r w:rsidR="00CD7F9D">
        <w:rPr>
          <w:lang w:val="en-GB"/>
        </w:rPr>
        <w:t xml:space="preserve"> purpose of my project is the validation of the </w:t>
      </w:r>
      <w:r w:rsidR="004E6599">
        <w:rPr>
          <w:lang w:val="en-GB"/>
        </w:rPr>
        <w:t>proposed centrality measure and so</w:t>
      </w:r>
      <w:r w:rsidR="00CD7F9D">
        <w:rPr>
          <w:lang w:val="en-GB"/>
        </w:rPr>
        <w:t xml:space="preserve"> </w:t>
      </w:r>
      <w:r w:rsidR="008A68BB">
        <w:rPr>
          <w:lang w:val="en-GB"/>
        </w:rPr>
        <w:t xml:space="preserve">a </w:t>
      </w:r>
      <w:r w:rsidR="00CD7F9D">
        <w:rPr>
          <w:lang w:val="en-GB"/>
        </w:rPr>
        <w:t>rigorous evaluation</w:t>
      </w:r>
      <w:r w:rsidR="008A68BB">
        <w:rPr>
          <w:lang w:val="en-GB"/>
        </w:rPr>
        <w:t xml:space="preserve"> strategy </w:t>
      </w:r>
      <w:r w:rsidR="00CD7F9D">
        <w:rPr>
          <w:lang w:val="en-GB"/>
        </w:rPr>
        <w:t xml:space="preserve">is essential. </w:t>
      </w:r>
      <w:r w:rsidR="00383F62">
        <w:rPr>
          <w:lang w:val="en-GB"/>
        </w:rPr>
        <w:t xml:space="preserve">Evaluation of any centrality measure is </w:t>
      </w:r>
      <w:r w:rsidR="00752E12">
        <w:rPr>
          <w:lang w:val="en-GB"/>
        </w:rPr>
        <w:t xml:space="preserve">a </w:t>
      </w:r>
      <w:r w:rsidR="00383F62">
        <w:rPr>
          <w:lang w:val="en-GB"/>
        </w:rPr>
        <w:t xml:space="preserve">difficult </w:t>
      </w:r>
      <w:r w:rsidR="00752E12">
        <w:rPr>
          <w:lang w:val="en-GB"/>
        </w:rPr>
        <w:t xml:space="preserve">task </w:t>
      </w:r>
      <w:r w:rsidR="00383F62">
        <w:rPr>
          <w:lang w:val="en-GB"/>
        </w:rPr>
        <w:t>as there is n</w:t>
      </w:r>
      <w:r w:rsidR="00383F62" w:rsidRPr="000017A4">
        <w:rPr>
          <w:lang w:val="en-GB"/>
        </w:rPr>
        <w:t xml:space="preserve">o real indication of </w:t>
      </w:r>
      <w:r w:rsidR="00383F62">
        <w:rPr>
          <w:lang w:val="en-GB"/>
        </w:rPr>
        <w:t>whether</w:t>
      </w:r>
      <w:r w:rsidR="00FA0815">
        <w:rPr>
          <w:lang w:val="en-GB"/>
        </w:rPr>
        <w:t xml:space="preserve"> or not</w:t>
      </w:r>
      <w:r w:rsidR="00562FAF">
        <w:rPr>
          <w:lang w:val="en-GB"/>
        </w:rPr>
        <w:t xml:space="preserve"> it is a </w:t>
      </w:r>
      <w:r w:rsidR="00FC3C2D">
        <w:rPr>
          <w:lang w:val="en-GB"/>
        </w:rPr>
        <w:t>‘good’</w:t>
      </w:r>
      <w:r w:rsidR="00383F62">
        <w:rPr>
          <w:lang w:val="en-GB"/>
        </w:rPr>
        <w:t xml:space="preserve"> measure.</w:t>
      </w:r>
      <w:r w:rsidR="0087039C">
        <w:rPr>
          <w:lang w:val="en-GB"/>
        </w:rPr>
        <w:t xml:space="preserve"> </w:t>
      </w:r>
      <w:r w:rsidR="00383F62">
        <w:rPr>
          <w:lang w:val="en-GB"/>
        </w:rPr>
        <w:t xml:space="preserve">My evaluation will therefore be split into </w:t>
      </w:r>
      <w:r w:rsidR="002C6BB8">
        <w:rPr>
          <w:lang w:val="en-GB"/>
        </w:rPr>
        <w:t>four</w:t>
      </w:r>
      <w:r w:rsidR="00383F62">
        <w:rPr>
          <w:lang w:val="en-GB"/>
        </w:rPr>
        <w:t xml:space="preserve"> sections. </w:t>
      </w:r>
    </w:p>
    <w:p w14:paraId="1F9A91FF" w14:textId="7459940E" w:rsidR="002A376D" w:rsidRDefault="00383F62" w:rsidP="007E35B8">
      <w:pPr>
        <w:widowControl w:val="0"/>
        <w:autoSpaceDE w:val="0"/>
        <w:autoSpaceDN w:val="0"/>
        <w:adjustRightInd w:val="0"/>
        <w:spacing w:after="120"/>
        <w:ind w:firstLine="720"/>
        <w:rPr>
          <w:lang w:val="en-GB"/>
        </w:rPr>
      </w:pPr>
      <w:r>
        <w:rPr>
          <w:lang w:val="en-GB"/>
        </w:rPr>
        <w:t xml:space="preserve">Firstly, </w:t>
      </w:r>
      <w:r w:rsidR="00CD52D9">
        <w:rPr>
          <w:lang w:val="en-GB"/>
        </w:rPr>
        <w:t xml:space="preserve">in relation </w:t>
      </w:r>
      <w:r w:rsidR="001262C9">
        <w:rPr>
          <w:lang w:val="en-GB"/>
        </w:rPr>
        <w:t xml:space="preserve">to </w:t>
      </w:r>
      <w:r w:rsidR="00CD52D9">
        <w:rPr>
          <w:lang w:val="en-GB"/>
        </w:rPr>
        <w:t xml:space="preserve">requirement NFR4, </w:t>
      </w:r>
      <w:r w:rsidR="002A1DCB">
        <w:rPr>
          <w:lang w:val="en-GB"/>
        </w:rPr>
        <w:t>I will</w:t>
      </w:r>
      <w:r>
        <w:rPr>
          <w:lang w:val="en-GB"/>
        </w:rPr>
        <w:t xml:space="preserve"> </w:t>
      </w:r>
      <w:r w:rsidR="002A1DCB">
        <w:rPr>
          <w:lang w:val="en-GB"/>
        </w:rPr>
        <w:t>evaluate</w:t>
      </w:r>
      <w:r>
        <w:rPr>
          <w:lang w:val="en-GB"/>
        </w:rPr>
        <w:t xml:space="preserve"> </w:t>
      </w:r>
      <w:r w:rsidRPr="00BD78C7">
        <w:rPr>
          <w:lang w:val="en-GB"/>
        </w:rPr>
        <w:t>the validity of different centrality measures by cond</w:t>
      </w:r>
      <w:r>
        <w:rPr>
          <w:lang w:val="en-GB"/>
        </w:rPr>
        <w:t>ucting an empirical study analys</w:t>
      </w:r>
      <w:r w:rsidRPr="00BD78C7">
        <w:rPr>
          <w:lang w:val="en-GB"/>
        </w:rPr>
        <w:t xml:space="preserve">ing the correlation of various network centralities </w:t>
      </w:r>
      <w:r w:rsidR="00410E7C">
        <w:rPr>
          <w:lang w:val="en-GB"/>
        </w:rPr>
        <w:t>using</w:t>
      </w:r>
      <w:r w:rsidRPr="00BD78C7">
        <w:rPr>
          <w:lang w:val="en-GB"/>
        </w:rPr>
        <w:t xml:space="preserve"> real-world data from published network data sets.</w:t>
      </w:r>
      <w:r w:rsidR="002A376D">
        <w:rPr>
          <w:lang w:val="en-GB"/>
        </w:rPr>
        <w:t xml:space="preserve"> </w:t>
      </w:r>
      <w:r w:rsidR="002A376D" w:rsidRPr="00CB7E7D">
        <w:rPr>
          <w:lang w:val="en-GB"/>
        </w:rPr>
        <w:t>The correlation between pairs of centrality measures can be computed with the help of</w:t>
      </w:r>
      <w:r w:rsidR="002A376D">
        <w:rPr>
          <w:lang w:val="en-GB"/>
        </w:rPr>
        <w:t xml:space="preserve"> a</w:t>
      </w:r>
      <w:r w:rsidR="002A376D" w:rsidRPr="00CB7E7D">
        <w:rPr>
          <w:lang w:val="en-GB"/>
        </w:rPr>
        <w:t xml:space="preserve"> correlation coefficient</w:t>
      </w:r>
      <w:r w:rsidR="007E35B8">
        <w:rPr>
          <w:lang w:val="en-GB"/>
        </w:rPr>
        <w:t xml:space="preserve"> such as</w:t>
      </w:r>
      <w:r w:rsidR="007E35B8" w:rsidRPr="007E35B8">
        <w:rPr>
          <w:lang w:val="en-GB"/>
        </w:rPr>
        <w:t xml:space="preserve"> </w:t>
      </w:r>
      <w:r w:rsidR="007E35B8">
        <w:rPr>
          <w:lang w:val="en-GB"/>
        </w:rPr>
        <w:t>Kendall’s tau</w:t>
      </w:r>
      <w:r w:rsidR="002A376D" w:rsidRPr="00CB7E7D">
        <w:rPr>
          <w:lang w:val="en-GB"/>
        </w:rPr>
        <w:t>. A high correlation of the centrality measure would imply that the centrality measures are superfluous. On the other hand, if the measures are not highly correlated, they suggest that each of them is a distinct measure with different results.</w:t>
      </w:r>
    </w:p>
    <w:p w14:paraId="4351791D" w14:textId="7F9CE122" w:rsidR="00D15893" w:rsidRDefault="00383F62" w:rsidP="00D15893">
      <w:pPr>
        <w:widowControl w:val="0"/>
        <w:autoSpaceDE w:val="0"/>
        <w:autoSpaceDN w:val="0"/>
        <w:adjustRightInd w:val="0"/>
        <w:spacing w:after="120"/>
        <w:ind w:firstLine="720"/>
        <w:rPr>
          <w:lang w:val="en-GB"/>
        </w:rPr>
      </w:pPr>
      <w:r>
        <w:rPr>
          <w:lang w:val="en-GB"/>
        </w:rPr>
        <w:t>Secondly, due</w:t>
      </w:r>
      <w:r w:rsidR="00F17BAC">
        <w:rPr>
          <w:lang w:val="en-GB"/>
        </w:rPr>
        <w:t xml:space="preserve"> to the algorithmic nature of the project</w:t>
      </w:r>
      <w:r>
        <w:rPr>
          <w:lang w:val="en-GB"/>
        </w:rPr>
        <w:t>, there is a strong emphasis</w:t>
      </w:r>
      <w:r w:rsidR="0087039C">
        <w:rPr>
          <w:lang w:val="en-GB"/>
        </w:rPr>
        <w:t xml:space="preserve"> on non-functional requirements</w:t>
      </w:r>
      <w:r>
        <w:rPr>
          <w:lang w:val="en-GB"/>
        </w:rPr>
        <w:t xml:space="preserve">, most notably in terms of efficiently. As a result, </w:t>
      </w:r>
      <w:r w:rsidR="007E74C2">
        <w:rPr>
          <w:lang w:val="en-GB"/>
        </w:rPr>
        <w:t xml:space="preserve">in relation to requirement NFR3, </w:t>
      </w:r>
      <w:r>
        <w:rPr>
          <w:lang w:val="en-GB"/>
        </w:rPr>
        <w:t xml:space="preserve">I will analyse </w:t>
      </w:r>
      <w:r w:rsidR="00C14D90">
        <w:rPr>
          <w:lang w:val="en-GB"/>
        </w:rPr>
        <w:t>and compare</w:t>
      </w:r>
      <w:r>
        <w:rPr>
          <w:lang w:val="en-GB"/>
        </w:rPr>
        <w:t xml:space="preserve"> the new centrality measure</w:t>
      </w:r>
      <w:r w:rsidR="00C14D90">
        <w:rPr>
          <w:lang w:val="en-GB"/>
        </w:rPr>
        <w:t xml:space="preserve"> to </w:t>
      </w:r>
      <w:r>
        <w:rPr>
          <w:lang w:val="en-GB"/>
        </w:rPr>
        <w:t>traditional ones</w:t>
      </w:r>
      <w:r w:rsidR="00C14D90">
        <w:rPr>
          <w:lang w:val="en-GB"/>
        </w:rPr>
        <w:t xml:space="preserve"> in terms </w:t>
      </w:r>
      <w:r w:rsidR="00140751">
        <w:rPr>
          <w:lang w:val="en-GB"/>
        </w:rPr>
        <w:t xml:space="preserve">of computational </w:t>
      </w:r>
      <w:r w:rsidR="00C14D90">
        <w:rPr>
          <w:lang w:val="en-GB"/>
        </w:rPr>
        <w:t>complexity</w:t>
      </w:r>
      <w:r>
        <w:rPr>
          <w:lang w:val="en-GB"/>
        </w:rPr>
        <w:t>. This is extremely important as social networks can be composed of up to millions on nodes and edges</w:t>
      </w:r>
      <w:r w:rsidR="00140A14">
        <w:rPr>
          <w:lang w:val="en-GB"/>
        </w:rPr>
        <w:t xml:space="preserve"> and</w:t>
      </w:r>
      <w:r>
        <w:rPr>
          <w:lang w:val="en-GB"/>
        </w:rPr>
        <w:t xml:space="preserve"> </w:t>
      </w:r>
      <w:r w:rsidR="00140A14">
        <w:rPr>
          <w:lang w:val="en-GB"/>
        </w:rPr>
        <w:t>so</w:t>
      </w:r>
      <w:r>
        <w:rPr>
          <w:lang w:val="en-GB"/>
        </w:rPr>
        <w:t xml:space="preserve"> the algorithm needs to be able to efficiently analyse these networks.</w:t>
      </w:r>
      <w:r w:rsidR="003E75BC">
        <w:rPr>
          <w:lang w:val="en-GB"/>
        </w:rPr>
        <w:t xml:space="preserve"> </w:t>
      </w:r>
      <w:r w:rsidR="00354778">
        <w:rPr>
          <w:lang w:val="en-GB"/>
        </w:rPr>
        <w:t>I will also seek to evaluate the success of</w:t>
      </w:r>
      <w:r w:rsidR="003E75BC">
        <w:rPr>
          <w:lang w:val="en-GB"/>
        </w:rPr>
        <w:t xml:space="preserve"> NFR1 and NFR</w:t>
      </w:r>
      <w:r w:rsidR="00B51F2C">
        <w:rPr>
          <w:lang w:val="en-GB"/>
        </w:rPr>
        <w:t>2</w:t>
      </w:r>
      <w:r w:rsidR="003E75BC">
        <w:rPr>
          <w:lang w:val="en-GB"/>
        </w:rPr>
        <w:t xml:space="preserve">, analysing how changing parameters in the algorithm or adding a further procedure to account for dissimilarity </w:t>
      </w:r>
      <w:r w:rsidR="005826A6">
        <w:rPr>
          <w:lang w:val="en-GB"/>
        </w:rPr>
        <w:t xml:space="preserve">between network nodes </w:t>
      </w:r>
      <w:r w:rsidR="003E75BC">
        <w:rPr>
          <w:lang w:val="en-GB"/>
        </w:rPr>
        <w:t xml:space="preserve">affects </w:t>
      </w:r>
      <w:r w:rsidR="002C30F1">
        <w:rPr>
          <w:lang w:val="en-GB"/>
        </w:rPr>
        <w:t>obtained values and the efficiency of the algorithm.</w:t>
      </w:r>
    </w:p>
    <w:p w14:paraId="5A192620" w14:textId="20035AED" w:rsidR="002C229E" w:rsidRDefault="00C87057" w:rsidP="00D15893">
      <w:pPr>
        <w:widowControl w:val="0"/>
        <w:autoSpaceDE w:val="0"/>
        <w:autoSpaceDN w:val="0"/>
        <w:adjustRightInd w:val="0"/>
        <w:spacing w:after="120"/>
        <w:ind w:firstLine="720"/>
        <w:rPr>
          <w:lang w:val="en-GB"/>
        </w:rPr>
      </w:pPr>
      <w:r>
        <w:rPr>
          <w:lang w:val="en-GB"/>
        </w:rPr>
        <w:t>Thirdly</w:t>
      </w:r>
      <w:r w:rsidR="00383F62">
        <w:rPr>
          <w:lang w:val="en-GB"/>
        </w:rPr>
        <w:t xml:space="preserve">, </w:t>
      </w:r>
      <w:r w:rsidR="00925298">
        <w:rPr>
          <w:lang w:val="en-GB"/>
        </w:rPr>
        <w:t xml:space="preserve">in relation to NFR5, </w:t>
      </w:r>
      <w:r w:rsidR="00383F62">
        <w:rPr>
          <w:lang w:val="en-GB"/>
        </w:rPr>
        <w:t xml:space="preserve">as </w:t>
      </w:r>
      <w:r w:rsidR="0028058D">
        <w:rPr>
          <w:lang w:val="en-GB"/>
        </w:rPr>
        <w:t>t</w:t>
      </w:r>
      <w:r w:rsidR="0060484A">
        <w:rPr>
          <w:lang w:val="en-GB"/>
        </w:rPr>
        <w:t>he data-sets are known industry-standard network</w:t>
      </w:r>
      <w:r w:rsidR="006E032E">
        <w:rPr>
          <w:lang w:val="en-GB"/>
        </w:rPr>
        <w:t>s</w:t>
      </w:r>
      <w:r w:rsidR="0028058D">
        <w:rPr>
          <w:lang w:val="en-GB"/>
        </w:rPr>
        <w:t>,</w:t>
      </w:r>
      <w:r w:rsidR="00383F62" w:rsidRPr="0083531C">
        <w:rPr>
          <w:color w:val="FF0000"/>
          <w:lang w:val="en-GB"/>
        </w:rPr>
        <w:t xml:space="preserve"> </w:t>
      </w:r>
      <w:r w:rsidR="00383F62">
        <w:rPr>
          <w:lang w:val="en-GB"/>
        </w:rPr>
        <w:t xml:space="preserve">it is possible to utilise </w:t>
      </w:r>
      <w:r w:rsidR="008A68BB" w:rsidRPr="008A68BB">
        <w:rPr>
          <w:lang w:val="en-GB"/>
        </w:rPr>
        <w:t xml:space="preserve">existing knowledge from associated published </w:t>
      </w:r>
      <w:r w:rsidR="0044308A">
        <w:rPr>
          <w:lang w:val="en-GB"/>
        </w:rPr>
        <w:t>literature</w:t>
      </w:r>
      <w:r w:rsidR="008A68BB" w:rsidRPr="008A68BB">
        <w:rPr>
          <w:lang w:val="en-GB"/>
        </w:rPr>
        <w:t xml:space="preserve"> to review the role of each centrality measure in the determination of influential nod</w:t>
      </w:r>
      <w:r w:rsidR="006A490B">
        <w:rPr>
          <w:lang w:val="en-GB"/>
        </w:rPr>
        <w:t xml:space="preserve">es and compare this to obtained results. </w:t>
      </w:r>
      <w:r w:rsidR="008A68BB" w:rsidRPr="008A68BB">
        <w:rPr>
          <w:lang w:val="en-GB"/>
        </w:rPr>
        <w:t xml:space="preserve"> </w:t>
      </w:r>
    </w:p>
    <w:p w14:paraId="33642003" w14:textId="4DA49FB9" w:rsidR="00B37F3B" w:rsidRPr="00CB7E7D" w:rsidRDefault="00FB2A03" w:rsidP="001C67AC">
      <w:pPr>
        <w:widowControl w:val="0"/>
        <w:autoSpaceDE w:val="0"/>
        <w:autoSpaceDN w:val="0"/>
        <w:adjustRightInd w:val="0"/>
        <w:spacing w:after="120"/>
        <w:ind w:firstLine="720"/>
        <w:rPr>
          <w:lang w:val="en-GB"/>
        </w:rPr>
      </w:pPr>
      <w:r>
        <w:rPr>
          <w:lang w:val="en-GB"/>
        </w:rPr>
        <w:t xml:space="preserve">Finally, I will analyse my own </w:t>
      </w:r>
      <w:r w:rsidR="0069074F">
        <w:rPr>
          <w:lang w:val="en-GB"/>
        </w:rPr>
        <w:t>work</w:t>
      </w:r>
      <w:r>
        <w:rPr>
          <w:lang w:val="en-GB"/>
        </w:rPr>
        <w:t xml:space="preserve"> </w:t>
      </w:r>
      <w:r w:rsidR="008B73AA">
        <w:rPr>
          <w:lang w:val="en-GB"/>
        </w:rPr>
        <w:t>by</w:t>
      </w:r>
      <w:r>
        <w:rPr>
          <w:lang w:val="en-GB"/>
        </w:rPr>
        <w:t xml:space="preserve"> comparing my obtained results using my implementation of the FBCS algorithm to the results obtained in the paper for each benchmark data-set.</w:t>
      </w:r>
      <w:r w:rsidR="008B73AA">
        <w:rPr>
          <w:lang w:val="en-GB"/>
        </w:rPr>
        <w:t xml:space="preserve"> </w:t>
      </w:r>
    </w:p>
    <w:sdt>
      <w:sdtPr>
        <w:rPr>
          <w:rFonts w:ascii="Times New Roman" w:eastAsiaTheme="minorHAnsi" w:hAnsi="Times New Roman" w:cs="Times New Roman"/>
          <w:b w:val="0"/>
          <w:bCs w:val="0"/>
          <w:color w:val="auto"/>
          <w:sz w:val="20"/>
          <w:szCs w:val="20"/>
          <w:lang w:val="en-GB" w:bidi="ar-SA"/>
        </w:rPr>
        <w:id w:val="-1922018730"/>
        <w:docPartObj>
          <w:docPartGallery w:val="Bibliographies"/>
          <w:docPartUnique/>
        </w:docPartObj>
      </w:sdtPr>
      <w:sdtContent>
        <w:p w14:paraId="79D8FA5F" w14:textId="453E7D25" w:rsidR="001A1CCD" w:rsidRPr="00163B5E" w:rsidRDefault="0057613D" w:rsidP="00437812">
          <w:pPr>
            <w:pStyle w:val="Heading1"/>
            <w:jc w:val="center"/>
            <w:rPr>
              <w:rFonts w:ascii="Times New Roman" w:hAnsi="Times New Roman" w:cs="Times New Roman"/>
              <w:color w:val="000000" w:themeColor="text1"/>
              <w:sz w:val="24"/>
              <w:szCs w:val="24"/>
              <w:lang w:val="en-GB"/>
            </w:rPr>
          </w:pPr>
          <w:r w:rsidRPr="00163B5E">
            <w:rPr>
              <w:rFonts w:ascii="Times New Roman" w:hAnsi="Times New Roman" w:cs="Times New Roman"/>
              <w:color w:val="000000" w:themeColor="text1"/>
              <w:sz w:val="24"/>
              <w:szCs w:val="24"/>
              <w:lang w:val="en-GB"/>
            </w:rPr>
            <w:t>References</w:t>
          </w:r>
        </w:p>
        <w:sdt>
          <w:sdtPr>
            <w:rPr>
              <w:sz w:val="20"/>
              <w:szCs w:val="20"/>
              <w:lang w:val="en-GB"/>
            </w:rPr>
            <w:id w:val="111145805"/>
            <w:bibliography/>
          </w:sdtPr>
          <w:sdtContent>
            <w:p w14:paraId="6B3E4AA7" w14:textId="77777777" w:rsidR="00163B5E" w:rsidRPr="00163B5E" w:rsidRDefault="001A1CCD" w:rsidP="00163B5E">
              <w:pPr>
                <w:pStyle w:val="Bibliography"/>
                <w:rPr>
                  <w:noProof/>
                  <w:sz w:val="20"/>
                  <w:szCs w:val="20"/>
                  <w:lang w:val="en-GB"/>
                </w:rPr>
              </w:pPr>
              <w:r w:rsidRPr="00163B5E">
                <w:rPr>
                  <w:sz w:val="20"/>
                  <w:szCs w:val="20"/>
                  <w:lang w:val="en-GB"/>
                </w:rPr>
                <w:fldChar w:fldCharType="begin"/>
              </w:r>
              <w:r w:rsidRPr="00163B5E">
                <w:rPr>
                  <w:sz w:val="20"/>
                  <w:szCs w:val="20"/>
                  <w:lang w:val="en-GB"/>
                </w:rPr>
                <w:instrText xml:space="preserve"> BIBLIOGRAPHY </w:instrText>
              </w:r>
              <w:r w:rsidRPr="00163B5E">
                <w:rPr>
                  <w:sz w:val="20"/>
                  <w:szCs w:val="20"/>
                  <w:lang w:val="en-GB"/>
                </w:rPr>
                <w:fldChar w:fldCharType="separate"/>
              </w:r>
              <w:r w:rsidR="00163B5E" w:rsidRPr="00163B5E">
                <w:rPr>
                  <w:noProof/>
                  <w:sz w:val="20"/>
                  <w:szCs w:val="20"/>
                  <w:lang w:val="en-GB"/>
                </w:rPr>
                <w:t xml:space="preserve">Alvarez-Socorro, H.-A. G.-D., 2015. Eigencentrality based on dissimilarity measures reveals central nodes in complex networks. </w:t>
              </w:r>
              <w:r w:rsidR="00163B5E" w:rsidRPr="00163B5E">
                <w:rPr>
                  <w:i/>
                  <w:iCs/>
                  <w:noProof/>
                  <w:sz w:val="20"/>
                  <w:szCs w:val="20"/>
                  <w:lang w:val="en-GB"/>
                </w:rPr>
                <w:t>Universidad de Chile, Santiago, Chile..</w:t>
              </w:r>
            </w:p>
            <w:p w14:paraId="4FC2E666" w14:textId="77777777" w:rsidR="00163B5E" w:rsidRPr="00163B5E" w:rsidRDefault="00163B5E" w:rsidP="00163B5E">
              <w:pPr>
                <w:pStyle w:val="Bibliography"/>
                <w:rPr>
                  <w:noProof/>
                  <w:sz w:val="20"/>
                  <w:szCs w:val="20"/>
                  <w:lang w:val="en-GB"/>
                </w:rPr>
              </w:pPr>
              <w:r w:rsidRPr="00163B5E">
                <w:rPr>
                  <w:noProof/>
                  <w:sz w:val="20"/>
                  <w:szCs w:val="20"/>
                  <w:lang w:val="en-GB"/>
                </w:rPr>
                <w:t xml:space="preserve">Anon., n.d. </w:t>
              </w:r>
            </w:p>
            <w:p w14:paraId="030DA91B" w14:textId="77777777" w:rsidR="00163B5E" w:rsidRPr="00163B5E" w:rsidRDefault="00163B5E" w:rsidP="00163B5E">
              <w:pPr>
                <w:pStyle w:val="Bibliography"/>
                <w:rPr>
                  <w:noProof/>
                  <w:sz w:val="20"/>
                  <w:szCs w:val="20"/>
                  <w:lang w:val="en-GB"/>
                </w:rPr>
              </w:pPr>
              <w:r w:rsidRPr="00163B5E">
                <w:rPr>
                  <w:noProof/>
                  <w:sz w:val="20"/>
                  <w:szCs w:val="20"/>
                  <w:lang w:val="en-GB"/>
                </w:rPr>
                <w:t xml:space="preserve">Barabási, R. A. a. A.-L., 2002. Statistical mechanics of complex networks. </w:t>
              </w:r>
              <w:r w:rsidRPr="00163B5E">
                <w:rPr>
                  <w:i/>
                  <w:iCs/>
                  <w:noProof/>
                  <w:sz w:val="20"/>
                  <w:szCs w:val="20"/>
                  <w:lang w:val="en-GB"/>
                </w:rPr>
                <w:t xml:space="preserve">REVIEWS OF MODERN PHYSICS, </w:t>
              </w:r>
              <w:r w:rsidRPr="00163B5E">
                <w:rPr>
                  <w:noProof/>
                  <w:sz w:val="20"/>
                  <w:szCs w:val="20"/>
                  <w:lang w:val="en-GB"/>
                </w:rPr>
                <w:t>Volume 74.</w:t>
              </w:r>
            </w:p>
            <w:p w14:paraId="3E1D2050" w14:textId="77777777" w:rsidR="00163B5E" w:rsidRPr="00163B5E" w:rsidRDefault="00163B5E" w:rsidP="00163B5E">
              <w:pPr>
                <w:pStyle w:val="Bibliography"/>
                <w:rPr>
                  <w:noProof/>
                  <w:sz w:val="20"/>
                  <w:szCs w:val="20"/>
                  <w:lang w:val="en-GB"/>
                </w:rPr>
              </w:pPr>
              <w:r w:rsidRPr="00163B5E">
                <w:rPr>
                  <w:noProof/>
                  <w:sz w:val="20"/>
                  <w:szCs w:val="20"/>
                  <w:lang w:val="en-GB"/>
                </w:rPr>
                <w:t xml:space="preserve">Bonacich, P., 1972. Factoring and weighting approaches to status scores and clique identification. </w:t>
              </w:r>
              <w:r w:rsidRPr="00163B5E">
                <w:rPr>
                  <w:i/>
                  <w:iCs/>
                  <w:noProof/>
                  <w:sz w:val="20"/>
                  <w:szCs w:val="20"/>
                  <w:lang w:val="en-GB"/>
                </w:rPr>
                <w:t>The Journal of Mathematical Sociology.</w:t>
              </w:r>
            </w:p>
            <w:p w14:paraId="7E6D7D0B" w14:textId="77777777" w:rsidR="00163B5E" w:rsidRPr="00163B5E" w:rsidRDefault="00163B5E" w:rsidP="00163B5E">
              <w:pPr>
                <w:pStyle w:val="Bibliography"/>
                <w:rPr>
                  <w:noProof/>
                  <w:sz w:val="20"/>
                  <w:szCs w:val="20"/>
                  <w:lang w:val="en-GB"/>
                </w:rPr>
              </w:pPr>
              <w:r w:rsidRPr="00163B5E">
                <w:rPr>
                  <w:noProof/>
                  <w:sz w:val="20"/>
                  <w:szCs w:val="20"/>
                  <w:lang w:val="en-GB"/>
                </w:rPr>
                <w:t xml:space="preserve">Borgatti, S. P., 2005. Centrality and network flow. </w:t>
              </w:r>
              <w:r w:rsidRPr="00163B5E">
                <w:rPr>
                  <w:i/>
                  <w:iCs/>
                  <w:noProof/>
                  <w:sz w:val="20"/>
                  <w:szCs w:val="20"/>
                  <w:lang w:val="en-GB"/>
                </w:rPr>
                <w:t>Social Networks 27.</w:t>
              </w:r>
            </w:p>
            <w:p w14:paraId="496319FD" w14:textId="77777777" w:rsidR="00163B5E" w:rsidRPr="00163B5E" w:rsidRDefault="00163B5E" w:rsidP="00163B5E">
              <w:pPr>
                <w:pStyle w:val="Bibliography"/>
                <w:rPr>
                  <w:noProof/>
                  <w:sz w:val="20"/>
                  <w:szCs w:val="20"/>
                  <w:lang w:val="en-GB"/>
                </w:rPr>
              </w:pPr>
              <w:r w:rsidRPr="00163B5E">
                <w:rPr>
                  <w:noProof/>
                  <w:sz w:val="20"/>
                  <w:szCs w:val="20"/>
                  <w:lang w:val="en-GB"/>
                </w:rPr>
                <w:t xml:space="preserve">D. Lusseau, K. S. O. J. B. P. H. E. S. a. S. M. D., 2003. The bottlenose dolphin community of Doubtful Sound features a large proportion of long-lasting associations. </w:t>
              </w:r>
              <w:r w:rsidRPr="00163B5E">
                <w:rPr>
                  <w:i/>
                  <w:iCs/>
                  <w:noProof/>
                  <w:sz w:val="20"/>
                  <w:szCs w:val="20"/>
                  <w:lang w:val="en-GB"/>
                </w:rPr>
                <w:t>Behavioral Ecology and Sociobiology.</w:t>
              </w:r>
            </w:p>
            <w:p w14:paraId="79E8D6A6" w14:textId="77777777" w:rsidR="00163B5E" w:rsidRPr="00163B5E" w:rsidRDefault="00163B5E" w:rsidP="00163B5E">
              <w:pPr>
                <w:pStyle w:val="Bibliography"/>
                <w:rPr>
                  <w:noProof/>
                  <w:sz w:val="20"/>
                  <w:szCs w:val="20"/>
                  <w:lang w:val="en-GB"/>
                </w:rPr>
              </w:pPr>
              <w:r w:rsidRPr="00163B5E">
                <w:rPr>
                  <w:noProof/>
                  <w:sz w:val="20"/>
                  <w:szCs w:val="20"/>
                  <w:lang w:val="en-GB"/>
                </w:rPr>
                <w:t xml:space="preserve">Danah M. Boyd, N. B. E., 2007. </w:t>
              </w:r>
              <w:r w:rsidRPr="00163B5E">
                <w:rPr>
                  <w:i/>
                  <w:iCs/>
                  <w:noProof/>
                  <w:sz w:val="20"/>
                  <w:szCs w:val="20"/>
                  <w:lang w:val="en-GB"/>
                </w:rPr>
                <w:t xml:space="preserve">Social Network Sites: Definition, History, and Scholarship. </w:t>
              </w:r>
              <w:r w:rsidRPr="00163B5E">
                <w:rPr>
                  <w:noProof/>
                  <w:sz w:val="20"/>
                  <w:szCs w:val="20"/>
                  <w:lang w:val="en-GB"/>
                </w:rPr>
                <w:t xml:space="preserve">[Online] </w:t>
              </w:r>
              <w:r w:rsidRPr="00163B5E">
                <w:rPr>
                  <w:noProof/>
                  <w:sz w:val="20"/>
                  <w:szCs w:val="20"/>
                  <w:lang w:val="en-GB"/>
                </w:rPr>
                <w:br/>
                <w:t xml:space="preserve">Available at: </w:t>
              </w:r>
              <w:r w:rsidRPr="00163B5E">
                <w:rPr>
                  <w:noProof/>
                  <w:sz w:val="20"/>
                  <w:szCs w:val="20"/>
                  <w:u w:val="single"/>
                  <w:lang w:val="en-GB"/>
                </w:rPr>
                <w:t>http://onlinelibrary.wiley.com/doi/10.1111/j.1083-6101.2007.00393.x/full</w:t>
              </w:r>
            </w:p>
            <w:p w14:paraId="747F930A" w14:textId="77777777" w:rsidR="00163B5E" w:rsidRPr="00163B5E" w:rsidRDefault="00163B5E" w:rsidP="00163B5E">
              <w:pPr>
                <w:pStyle w:val="Bibliography"/>
                <w:rPr>
                  <w:noProof/>
                  <w:sz w:val="20"/>
                  <w:szCs w:val="20"/>
                  <w:lang w:val="en-GB"/>
                </w:rPr>
              </w:pPr>
              <w:r w:rsidRPr="00163B5E">
                <w:rPr>
                  <w:noProof/>
                  <w:sz w:val="20"/>
                  <w:szCs w:val="20"/>
                  <w:lang w:val="en-GB"/>
                </w:rPr>
                <w:t xml:space="preserve">Dhinesh Babu L.D, E. D. R., 2015. Flocking based evolutionary computation strategy for measuring centrality of online social networks. </w:t>
              </w:r>
              <w:r w:rsidRPr="00163B5E">
                <w:rPr>
                  <w:i/>
                  <w:iCs/>
                  <w:noProof/>
                  <w:sz w:val="20"/>
                  <w:szCs w:val="20"/>
                  <w:lang w:val="en-GB"/>
                </w:rPr>
                <w:t>ScienceDirect.</w:t>
              </w:r>
            </w:p>
            <w:p w14:paraId="5D38E6D5" w14:textId="77777777" w:rsidR="00163B5E" w:rsidRPr="00163B5E" w:rsidRDefault="00163B5E" w:rsidP="00163B5E">
              <w:pPr>
                <w:pStyle w:val="Bibliography"/>
                <w:rPr>
                  <w:noProof/>
                  <w:sz w:val="20"/>
                  <w:szCs w:val="20"/>
                  <w:lang w:val="en-GB"/>
                </w:rPr>
              </w:pPr>
              <w:r w:rsidRPr="00163B5E">
                <w:rPr>
                  <w:noProof/>
                  <w:sz w:val="20"/>
                  <w:szCs w:val="20"/>
                  <w:lang w:val="en-GB"/>
                </w:rPr>
                <w:t xml:space="preserve">Disney, A., 2014. </w:t>
              </w:r>
              <w:r w:rsidRPr="00163B5E">
                <w:rPr>
                  <w:i/>
                  <w:iCs/>
                  <w:noProof/>
                  <w:sz w:val="20"/>
                  <w:szCs w:val="20"/>
                  <w:lang w:val="en-GB"/>
                </w:rPr>
                <w:t xml:space="preserve">KeyLines FAQs: Social Network Analysis. </w:t>
              </w:r>
              <w:r w:rsidRPr="00163B5E">
                <w:rPr>
                  <w:noProof/>
                  <w:sz w:val="20"/>
                  <w:szCs w:val="20"/>
                  <w:lang w:val="en-GB"/>
                </w:rPr>
                <w:t xml:space="preserve">[Online] </w:t>
              </w:r>
              <w:r w:rsidRPr="00163B5E">
                <w:rPr>
                  <w:noProof/>
                  <w:sz w:val="20"/>
                  <w:szCs w:val="20"/>
                  <w:lang w:val="en-GB"/>
                </w:rPr>
                <w:br/>
                <w:t xml:space="preserve">Available at: </w:t>
              </w:r>
              <w:r w:rsidRPr="00163B5E">
                <w:rPr>
                  <w:noProof/>
                  <w:sz w:val="20"/>
                  <w:szCs w:val="20"/>
                  <w:u w:val="single"/>
                  <w:lang w:val="en-GB"/>
                </w:rPr>
                <w:t>https://cambridge-intelligence.com/keylines-faqs-social-network-analysis/</w:t>
              </w:r>
            </w:p>
            <w:p w14:paraId="6AFC717D" w14:textId="77777777" w:rsidR="00163B5E" w:rsidRPr="00163B5E" w:rsidRDefault="00163B5E" w:rsidP="00163B5E">
              <w:pPr>
                <w:pStyle w:val="Bibliography"/>
                <w:rPr>
                  <w:noProof/>
                  <w:sz w:val="20"/>
                  <w:szCs w:val="20"/>
                  <w:lang w:val="en-GB"/>
                </w:rPr>
              </w:pPr>
              <w:r w:rsidRPr="00163B5E">
                <w:rPr>
                  <w:noProof/>
                  <w:sz w:val="20"/>
                  <w:szCs w:val="20"/>
                  <w:lang w:val="en-GB"/>
                </w:rPr>
                <w:t xml:space="preserve">Girvan, M., 2002. Community structure in social and biological networks. </w:t>
              </w:r>
              <w:r w:rsidRPr="00163B5E">
                <w:rPr>
                  <w:i/>
                  <w:iCs/>
                  <w:noProof/>
                  <w:sz w:val="20"/>
                  <w:szCs w:val="20"/>
                  <w:lang w:val="en-GB"/>
                </w:rPr>
                <w:t>Proceedings of the National Academy of Sciences.</w:t>
              </w:r>
            </w:p>
            <w:p w14:paraId="719AA8C4" w14:textId="77777777" w:rsidR="00163B5E" w:rsidRPr="00163B5E" w:rsidRDefault="00163B5E" w:rsidP="00163B5E">
              <w:pPr>
                <w:pStyle w:val="Bibliography"/>
                <w:rPr>
                  <w:noProof/>
                  <w:sz w:val="20"/>
                  <w:szCs w:val="20"/>
                  <w:lang w:val="en-GB"/>
                </w:rPr>
              </w:pPr>
              <w:r w:rsidRPr="00163B5E">
                <w:rPr>
                  <w:noProof/>
                  <w:sz w:val="20"/>
                  <w:szCs w:val="20"/>
                  <w:lang w:val="en-GB"/>
                </w:rPr>
                <w:t xml:space="preserve">Glance, L. A. A. a. N., 2005. The political blogosphere and the 2004 US Election. </w:t>
              </w:r>
              <w:r w:rsidRPr="00163B5E">
                <w:rPr>
                  <w:i/>
                  <w:iCs/>
                  <w:noProof/>
                  <w:sz w:val="20"/>
                  <w:szCs w:val="20"/>
                  <w:lang w:val="en-GB"/>
                </w:rPr>
                <w:t>WWW-2005 Workshop on the Weblogging Ecosystem .</w:t>
              </w:r>
            </w:p>
            <w:p w14:paraId="554957D2" w14:textId="77777777" w:rsidR="00163B5E" w:rsidRPr="00163B5E" w:rsidRDefault="00163B5E" w:rsidP="00163B5E">
              <w:pPr>
                <w:pStyle w:val="Bibliography"/>
                <w:rPr>
                  <w:noProof/>
                  <w:sz w:val="20"/>
                  <w:szCs w:val="20"/>
                  <w:lang w:val="en-GB"/>
                </w:rPr>
              </w:pPr>
              <w:r w:rsidRPr="00163B5E">
                <w:rPr>
                  <w:noProof/>
                  <w:sz w:val="20"/>
                  <w:szCs w:val="20"/>
                  <w:lang w:val="en-GB"/>
                </w:rPr>
                <w:t xml:space="preserve">Hilgetag, M. K. a. C. C., 2006. Nonoptimal component placement, but short processing paths, due to long-distance projections in neural systems. </w:t>
              </w:r>
              <w:r w:rsidRPr="00163B5E">
                <w:rPr>
                  <w:i/>
                  <w:iCs/>
                  <w:noProof/>
                  <w:sz w:val="20"/>
                  <w:szCs w:val="20"/>
                  <w:lang w:val="en-GB"/>
                </w:rPr>
                <w:t>PLoS Comput Biol.</w:t>
              </w:r>
            </w:p>
            <w:p w14:paraId="79BAED6D" w14:textId="77777777" w:rsidR="00163B5E" w:rsidRPr="00163B5E" w:rsidRDefault="00163B5E" w:rsidP="00163B5E">
              <w:pPr>
                <w:pStyle w:val="Bibliography"/>
                <w:rPr>
                  <w:noProof/>
                  <w:sz w:val="20"/>
                  <w:szCs w:val="20"/>
                  <w:lang w:val="en-GB"/>
                </w:rPr>
              </w:pPr>
              <w:r w:rsidRPr="00163B5E">
                <w:rPr>
                  <w:noProof/>
                  <w:sz w:val="20"/>
                  <w:szCs w:val="20"/>
                  <w:lang w:val="en-GB"/>
                </w:rPr>
                <w:t xml:space="preserve">Iyer, S., n.d. Limitations of graph centrality measures?. </w:t>
              </w:r>
              <w:r w:rsidRPr="00163B5E">
                <w:rPr>
                  <w:i/>
                  <w:iCs/>
                  <w:noProof/>
                  <w:sz w:val="20"/>
                  <w:szCs w:val="20"/>
                  <w:lang w:val="en-GB"/>
                </w:rPr>
                <w:t>Quora.</w:t>
              </w:r>
            </w:p>
            <w:p w14:paraId="13335C25" w14:textId="77777777" w:rsidR="00163B5E" w:rsidRPr="00163B5E" w:rsidRDefault="00163B5E" w:rsidP="00163B5E">
              <w:pPr>
                <w:pStyle w:val="Bibliography"/>
                <w:rPr>
                  <w:noProof/>
                  <w:sz w:val="20"/>
                  <w:szCs w:val="20"/>
                  <w:lang w:val="en-GB"/>
                </w:rPr>
              </w:pPr>
              <w:r w:rsidRPr="00163B5E">
                <w:rPr>
                  <w:noProof/>
                  <w:sz w:val="20"/>
                  <w:szCs w:val="20"/>
                  <w:lang w:val="en-GB"/>
                </w:rPr>
                <w:t xml:space="preserve">Jalalzadeh, S., n.d. </w:t>
              </w:r>
              <w:r w:rsidRPr="00163B5E">
                <w:rPr>
                  <w:i/>
                  <w:iCs/>
                  <w:noProof/>
                  <w:sz w:val="20"/>
                  <w:szCs w:val="20"/>
                  <w:lang w:val="en-GB"/>
                </w:rPr>
                <w:t xml:space="preserve">Which open source software is best for network data analysis?. </w:t>
              </w:r>
              <w:r w:rsidRPr="00163B5E">
                <w:rPr>
                  <w:noProof/>
                  <w:sz w:val="20"/>
                  <w:szCs w:val="20"/>
                  <w:lang w:val="en-GB"/>
                </w:rPr>
                <w:t xml:space="preserve">[Online] </w:t>
              </w:r>
              <w:r w:rsidRPr="00163B5E">
                <w:rPr>
                  <w:noProof/>
                  <w:sz w:val="20"/>
                  <w:szCs w:val="20"/>
                  <w:lang w:val="en-GB"/>
                </w:rPr>
                <w:br/>
                <w:t xml:space="preserve">Available at: </w:t>
              </w:r>
              <w:r w:rsidRPr="00163B5E">
                <w:rPr>
                  <w:noProof/>
                  <w:sz w:val="20"/>
                  <w:szCs w:val="20"/>
                  <w:u w:val="single"/>
                  <w:lang w:val="en-GB"/>
                </w:rPr>
                <w:t>https://www.researchgate.net/post/Which_open_source_software_is_best_for_network_data_analysis</w:t>
              </w:r>
            </w:p>
            <w:p w14:paraId="3462C07F" w14:textId="77777777" w:rsidR="00163B5E" w:rsidRPr="00163B5E" w:rsidRDefault="00163B5E" w:rsidP="00163B5E">
              <w:pPr>
                <w:pStyle w:val="Bibliography"/>
                <w:rPr>
                  <w:noProof/>
                  <w:sz w:val="20"/>
                  <w:szCs w:val="20"/>
                  <w:lang w:val="en-GB"/>
                </w:rPr>
              </w:pPr>
              <w:r w:rsidRPr="00163B5E">
                <w:rPr>
                  <w:noProof/>
                  <w:sz w:val="20"/>
                  <w:szCs w:val="20"/>
                  <w:lang w:val="en-GB"/>
                </w:rPr>
                <w:t xml:space="preserve">James F. Morris, J. W. O. a. R. F. D., n.d. A random graph generation algorithm for the analysis of social networks. </w:t>
              </w:r>
              <w:r w:rsidRPr="00163B5E">
                <w:rPr>
                  <w:i/>
                  <w:iCs/>
                  <w:noProof/>
                  <w:sz w:val="20"/>
                  <w:szCs w:val="20"/>
                  <w:lang w:val="en-GB"/>
                </w:rPr>
                <w:t>Journal of Defense Modeling and Simulation: Applications, Methodology, Technology.</w:t>
              </w:r>
            </w:p>
            <w:p w14:paraId="4B7FA5CC" w14:textId="77777777" w:rsidR="00163B5E" w:rsidRPr="00163B5E" w:rsidRDefault="00163B5E" w:rsidP="00163B5E">
              <w:pPr>
                <w:pStyle w:val="Bibliography"/>
                <w:rPr>
                  <w:noProof/>
                  <w:sz w:val="20"/>
                  <w:szCs w:val="20"/>
                  <w:lang w:val="en-GB"/>
                </w:rPr>
              </w:pPr>
              <w:r w:rsidRPr="00163B5E">
                <w:rPr>
                  <w:noProof/>
                  <w:sz w:val="20"/>
                  <w:szCs w:val="20"/>
                  <w:lang w:val="en-GB"/>
                </w:rPr>
                <w:t xml:space="preserve">M. E. J. Newman, D. J. W. a. S. H. S., 2002. Random graph models of social networks. </w:t>
              </w:r>
              <w:r w:rsidRPr="00163B5E">
                <w:rPr>
                  <w:i/>
                  <w:iCs/>
                  <w:noProof/>
                  <w:sz w:val="20"/>
                  <w:szCs w:val="20"/>
                  <w:lang w:val="en-GB"/>
                </w:rPr>
                <w:t>Proceedings of the National Academy of Sciences.</w:t>
              </w:r>
            </w:p>
            <w:p w14:paraId="7B085EE5" w14:textId="77777777" w:rsidR="00163B5E" w:rsidRPr="00163B5E" w:rsidRDefault="00163B5E" w:rsidP="00163B5E">
              <w:pPr>
                <w:pStyle w:val="Bibliography"/>
                <w:rPr>
                  <w:noProof/>
                  <w:sz w:val="20"/>
                  <w:szCs w:val="20"/>
                  <w:lang w:val="en-GB"/>
                </w:rPr>
              </w:pPr>
              <w:r w:rsidRPr="00163B5E">
                <w:rPr>
                  <w:noProof/>
                  <w:sz w:val="20"/>
                  <w:szCs w:val="20"/>
                  <w:lang w:val="en-GB"/>
                </w:rPr>
                <w:t xml:space="preserve">Marcon, A. M. a. M., n.d. </w:t>
              </w:r>
              <w:r w:rsidRPr="00163B5E">
                <w:rPr>
                  <w:i/>
                  <w:iCs/>
                  <w:noProof/>
                  <w:sz w:val="20"/>
                  <w:szCs w:val="20"/>
                  <w:lang w:val="en-GB"/>
                </w:rPr>
                <w:t xml:space="preserve">Measurement and Analysis of Online Social Networks. </w:t>
              </w:r>
              <w:r w:rsidRPr="00163B5E">
                <w:rPr>
                  <w:noProof/>
                  <w:sz w:val="20"/>
                  <w:szCs w:val="20"/>
                  <w:lang w:val="en-GB"/>
                </w:rPr>
                <w:t xml:space="preserve">[Online] </w:t>
              </w:r>
              <w:r w:rsidRPr="00163B5E">
                <w:rPr>
                  <w:noProof/>
                  <w:sz w:val="20"/>
                  <w:szCs w:val="20"/>
                  <w:lang w:val="en-GB"/>
                </w:rPr>
                <w:br/>
                <w:t xml:space="preserve">Available at: </w:t>
              </w:r>
              <w:r w:rsidRPr="00163B5E">
                <w:rPr>
                  <w:noProof/>
                  <w:sz w:val="20"/>
                  <w:szCs w:val="20"/>
                  <w:u w:val="single"/>
                  <w:lang w:val="en-GB"/>
                </w:rPr>
                <w:t>https://people.mpi-sws.org/~mmarcon/SocialNetworks-IMC.pdf</w:t>
              </w:r>
            </w:p>
            <w:p w14:paraId="0B2D6497" w14:textId="77777777" w:rsidR="00163B5E" w:rsidRPr="00163B5E" w:rsidRDefault="00163B5E" w:rsidP="00163B5E">
              <w:pPr>
                <w:pStyle w:val="Bibliography"/>
                <w:rPr>
                  <w:noProof/>
                  <w:sz w:val="20"/>
                  <w:szCs w:val="20"/>
                  <w:lang w:val="en-GB"/>
                </w:rPr>
              </w:pPr>
              <w:r w:rsidRPr="00163B5E">
                <w:rPr>
                  <w:noProof/>
                  <w:sz w:val="20"/>
                  <w:szCs w:val="20"/>
                  <w:lang w:val="en-GB"/>
                </w:rPr>
                <w:t xml:space="preserve">Mariani, H. L. a. M. S., 2017. Ranking in evolving complex networks. </w:t>
              </w:r>
              <w:r w:rsidRPr="00163B5E">
                <w:rPr>
                  <w:i/>
                  <w:iCs/>
                  <w:noProof/>
                  <w:sz w:val="20"/>
                  <w:szCs w:val="20"/>
                  <w:lang w:val="en-GB"/>
                </w:rPr>
                <w:t>Arvix.org.</w:t>
              </w:r>
            </w:p>
            <w:p w14:paraId="6778AFD2" w14:textId="77777777" w:rsidR="00163B5E" w:rsidRPr="00163B5E" w:rsidRDefault="00163B5E" w:rsidP="00163B5E">
              <w:pPr>
                <w:pStyle w:val="Bibliography"/>
                <w:rPr>
                  <w:noProof/>
                  <w:sz w:val="20"/>
                  <w:szCs w:val="20"/>
                  <w:lang w:val="en-GB"/>
                </w:rPr>
              </w:pPr>
              <w:r w:rsidRPr="00163B5E">
                <w:rPr>
                  <w:noProof/>
                  <w:sz w:val="20"/>
                  <w:szCs w:val="20"/>
                  <w:lang w:val="en-GB"/>
                </w:rPr>
                <w:t xml:space="preserve">N/A, n.d. </w:t>
              </w:r>
              <w:r w:rsidRPr="00163B5E">
                <w:rPr>
                  <w:i/>
                  <w:iCs/>
                  <w:noProof/>
                  <w:sz w:val="20"/>
                  <w:szCs w:val="20"/>
                  <w:lang w:val="en-GB"/>
                </w:rPr>
                <w:t xml:space="preserve">Social Network Analysis: Theory and Applications. </w:t>
              </w:r>
              <w:r w:rsidRPr="00163B5E">
                <w:rPr>
                  <w:noProof/>
                  <w:sz w:val="20"/>
                  <w:szCs w:val="20"/>
                  <w:lang w:val="en-GB"/>
                </w:rPr>
                <w:t>s.l.:s.n.</w:t>
              </w:r>
            </w:p>
            <w:p w14:paraId="1BFE099F" w14:textId="77777777" w:rsidR="00163B5E" w:rsidRPr="00163B5E" w:rsidRDefault="00163B5E" w:rsidP="00163B5E">
              <w:pPr>
                <w:pStyle w:val="Bibliography"/>
                <w:rPr>
                  <w:noProof/>
                  <w:sz w:val="20"/>
                  <w:szCs w:val="20"/>
                  <w:lang w:val="en-GB"/>
                </w:rPr>
              </w:pPr>
              <w:r w:rsidRPr="00163B5E">
                <w:rPr>
                  <w:noProof/>
                  <w:sz w:val="20"/>
                  <w:szCs w:val="20"/>
                  <w:lang w:val="en-GB"/>
                </w:rPr>
                <w:t xml:space="preserve">Reynolds, C. W., 1987. Flocks, Herds, and Schools: A Distributed Behavioral Model. </w:t>
              </w:r>
              <w:r w:rsidRPr="00163B5E">
                <w:rPr>
                  <w:i/>
                  <w:iCs/>
                  <w:noProof/>
                  <w:sz w:val="20"/>
                  <w:szCs w:val="20"/>
                  <w:lang w:val="en-GB"/>
                </w:rPr>
                <w:t>Computer Graphics,.</w:t>
              </w:r>
            </w:p>
            <w:p w14:paraId="7BC3D5AD" w14:textId="77777777" w:rsidR="00163B5E" w:rsidRPr="00163B5E" w:rsidRDefault="00163B5E" w:rsidP="00163B5E">
              <w:pPr>
                <w:pStyle w:val="Bibliography"/>
                <w:rPr>
                  <w:noProof/>
                  <w:sz w:val="20"/>
                  <w:szCs w:val="20"/>
                  <w:lang w:val="en-GB"/>
                </w:rPr>
              </w:pPr>
              <w:r w:rsidRPr="00163B5E">
                <w:rPr>
                  <w:noProof/>
                  <w:sz w:val="20"/>
                  <w:szCs w:val="20"/>
                  <w:lang w:val="en-GB"/>
                </w:rPr>
                <w:t xml:space="preserve">Ron Hagan, Y. F. a. J. B., n.d. Centrality Metrics. </w:t>
              </w:r>
              <w:r w:rsidRPr="00163B5E">
                <w:rPr>
                  <w:i/>
                  <w:iCs/>
                  <w:noProof/>
                  <w:sz w:val="20"/>
                  <w:szCs w:val="20"/>
                  <w:lang w:val="en-GB"/>
                </w:rPr>
                <w:t>University of Tennessee Knoxville.</w:t>
              </w:r>
            </w:p>
            <w:p w14:paraId="22E9418A" w14:textId="77777777" w:rsidR="00163B5E" w:rsidRPr="00163B5E" w:rsidRDefault="00163B5E" w:rsidP="00163B5E">
              <w:pPr>
                <w:pStyle w:val="Bibliography"/>
                <w:rPr>
                  <w:noProof/>
                  <w:sz w:val="20"/>
                  <w:szCs w:val="20"/>
                  <w:lang w:val="en-GB"/>
                </w:rPr>
              </w:pPr>
              <w:r w:rsidRPr="00163B5E">
                <w:rPr>
                  <w:noProof/>
                  <w:sz w:val="20"/>
                  <w:szCs w:val="20"/>
                  <w:lang w:val="en-GB"/>
                </w:rPr>
                <w:t xml:space="preserve">Scott, J., 1991. </w:t>
              </w:r>
              <w:r w:rsidRPr="00163B5E">
                <w:rPr>
                  <w:i/>
                  <w:iCs/>
                  <w:noProof/>
                  <w:sz w:val="20"/>
                  <w:szCs w:val="20"/>
                  <w:lang w:val="en-GB"/>
                </w:rPr>
                <w:t xml:space="preserve">Social network analysis. </w:t>
              </w:r>
              <w:r w:rsidRPr="00163B5E">
                <w:rPr>
                  <w:noProof/>
                  <w:sz w:val="20"/>
                  <w:szCs w:val="20"/>
                  <w:lang w:val="en-GB"/>
                </w:rPr>
                <w:t>s.l.:Sage.</w:t>
              </w:r>
            </w:p>
            <w:p w14:paraId="69840FFD" w14:textId="77777777" w:rsidR="00163B5E" w:rsidRPr="00163B5E" w:rsidRDefault="00163B5E" w:rsidP="00163B5E">
              <w:pPr>
                <w:pStyle w:val="Bibliography"/>
                <w:rPr>
                  <w:noProof/>
                  <w:sz w:val="20"/>
                  <w:szCs w:val="20"/>
                  <w:lang w:val="en-GB"/>
                </w:rPr>
              </w:pPr>
              <w:r w:rsidRPr="00163B5E">
                <w:rPr>
                  <w:noProof/>
                  <w:sz w:val="20"/>
                  <w:szCs w:val="20"/>
                  <w:lang w:val="en-GB"/>
                </w:rPr>
                <w:t xml:space="preserve">Shi Zhou, I. J. C. L. K. H., 2017. Second-Order Assortative Mixing in Social Networks. </w:t>
              </w:r>
              <w:r w:rsidRPr="00163B5E">
                <w:rPr>
                  <w:i/>
                  <w:iCs/>
                  <w:noProof/>
                  <w:sz w:val="20"/>
                  <w:szCs w:val="20"/>
                  <w:lang w:val="en-GB"/>
                </w:rPr>
                <w:t>Cornell University Library .</w:t>
              </w:r>
            </w:p>
            <w:p w14:paraId="0A665A58" w14:textId="77777777" w:rsidR="00163B5E" w:rsidRPr="00163B5E" w:rsidRDefault="00163B5E" w:rsidP="00163B5E">
              <w:pPr>
                <w:pStyle w:val="Bibliography"/>
                <w:rPr>
                  <w:noProof/>
                  <w:sz w:val="20"/>
                  <w:szCs w:val="20"/>
                  <w:lang w:val="en-GB"/>
                </w:rPr>
              </w:pPr>
              <w:r w:rsidRPr="00163B5E">
                <w:rPr>
                  <w:noProof/>
                  <w:sz w:val="20"/>
                  <w:szCs w:val="20"/>
                  <w:lang w:val="en-GB"/>
                </w:rPr>
                <w:t xml:space="preserve">Stephen P Borgatti, M. G. E. J. C. J., n.d. </w:t>
              </w:r>
              <w:r w:rsidRPr="00163B5E">
                <w:rPr>
                  <w:i/>
                  <w:iCs/>
                  <w:noProof/>
                  <w:sz w:val="20"/>
                  <w:szCs w:val="20"/>
                  <w:lang w:val="en-GB"/>
                </w:rPr>
                <w:t xml:space="preserve">Analyzing Social Networks. </w:t>
              </w:r>
              <w:r w:rsidRPr="00163B5E">
                <w:rPr>
                  <w:noProof/>
                  <w:sz w:val="20"/>
                  <w:szCs w:val="20"/>
                  <w:lang w:val="en-GB"/>
                </w:rPr>
                <w:t>s.l.:SAGE Publishing .</w:t>
              </w:r>
            </w:p>
            <w:p w14:paraId="13A497FF" w14:textId="77777777" w:rsidR="00163B5E" w:rsidRPr="00163B5E" w:rsidRDefault="00163B5E" w:rsidP="00163B5E">
              <w:pPr>
                <w:pStyle w:val="Bibliography"/>
                <w:rPr>
                  <w:noProof/>
                  <w:sz w:val="20"/>
                  <w:szCs w:val="20"/>
                  <w:lang w:val="en-GB"/>
                </w:rPr>
              </w:pPr>
              <w:r w:rsidRPr="00163B5E">
                <w:rPr>
                  <w:noProof/>
                  <w:sz w:val="20"/>
                  <w:szCs w:val="20"/>
                  <w:lang w:val="en-GB"/>
                </w:rPr>
                <w:t xml:space="preserve">Steve Borgatti, L. K. T. V., n.d. </w:t>
              </w:r>
              <w:r w:rsidRPr="00163B5E">
                <w:rPr>
                  <w:i/>
                  <w:iCs/>
                  <w:noProof/>
                  <w:sz w:val="20"/>
                  <w:szCs w:val="20"/>
                  <w:lang w:val="en-GB"/>
                </w:rPr>
                <w:t xml:space="preserve">International Network for Social Network Analysis. </w:t>
              </w:r>
              <w:r w:rsidRPr="00163B5E">
                <w:rPr>
                  <w:noProof/>
                  <w:sz w:val="20"/>
                  <w:szCs w:val="20"/>
                  <w:lang w:val="en-GB"/>
                </w:rPr>
                <w:t xml:space="preserve">[Online] </w:t>
              </w:r>
              <w:r w:rsidRPr="00163B5E">
                <w:rPr>
                  <w:noProof/>
                  <w:sz w:val="20"/>
                  <w:szCs w:val="20"/>
                  <w:lang w:val="en-GB"/>
                </w:rPr>
                <w:br/>
                <w:t xml:space="preserve">Available at: </w:t>
              </w:r>
              <w:r w:rsidRPr="00163B5E">
                <w:rPr>
                  <w:noProof/>
                  <w:sz w:val="20"/>
                  <w:szCs w:val="20"/>
                  <w:u w:val="single"/>
                  <w:lang w:val="en-GB"/>
                </w:rPr>
                <w:t>http://www.insna.org</w:t>
              </w:r>
            </w:p>
            <w:p w14:paraId="2C67C3B1" w14:textId="77777777" w:rsidR="00163B5E" w:rsidRPr="00163B5E" w:rsidRDefault="00163B5E" w:rsidP="00163B5E">
              <w:pPr>
                <w:pStyle w:val="Bibliography"/>
                <w:rPr>
                  <w:noProof/>
                  <w:sz w:val="20"/>
                  <w:szCs w:val="20"/>
                  <w:lang w:val="en-GB"/>
                </w:rPr>
              </w:pPr>
              <w:r w:rsidRPr="00163B5E">
                <w:rPr>
                  <w:noProof/>
                  <w:sz w:val="20"/>
                  <w:szCs w:val="20"/>
                  <w:lang w:val="en-GB"/>
                </w:rPr>
                <w:t xml:space="preserve">Strogatz, D. J. W. &amp;. S. H., 1998. Collective dynamics of ‘small-world’ networks. </w:t>
              </w:r>
              <w:r w:rsidRPr="00163B5E">
                <w:rPr>
                  <w:i/>
                  <w:iCs/>
                  <w:noProof/>
                  <w:sz w:val="20"/>
                  <w:szCs w:val="20"/>
                  <w:lang w:val="en-GB"/>
                </w:rPr>
                <w:t>Nature, International Journal of Science.</w:t>
              </w:r>
            </w:p>
            <w:p w14:paraId="23CB1DAB" w14:textId="77777777" w:rsidR="00163B5E" w:rsidRPr="00163B5E" w:rsidRDefault="00163B5E" w:rsidP="00163B5E">
              <w:pPr>
                <w:pStyle w:val="Bibliography"/>
                <w:rPr>
                  <w:noProof/>
                  <w:sz w:val="20"/>
                  <w:szCs w:val="20"/>
                  <w:lang w:val="en-GB"/>
                </w:rPr>
              </w:pPr>
              <w:r w:rsidRPr="00163B5E">
                <w:rPr>
                  <w:noProof/>
                  <w:sz w:val="20"/>
                  <w:szCs w:val="20"/>
                  <w:lang w:val="en-GB"/>
                </w:rPr>
                <w:t xml:space="preserve">Thomas W. Valente, K. C. C. L. a. E. C., n.d. How Correlated Are Network Centrality Measures?. </w:t>
              </w:r>
              <w:r w:rsidRPr="00163B5E">
                <w:rPr>
                  <w:i/>
                  <w:iCs/>
                  <w:noProof/>
                  <w:sz w:val="20"/>
                  <w:szCs w:val="20"/>
                  <w:lang w:val="en-GB"/>
                </w:rPr>
                <w:t>US National Library of Medicine.</w:t>
              </w:r>
            </w:p>
            <w:p w14:paraId="423DDDB9" w14:textId="77777777" w:rsidR="00163B5E" w:rsidRPr="00163B5E" w:rsidRDefault="00163B5E" w:rsidP="00163B5E">
              <w:pPr>
                <w:pStyle w:val="Bibliography"/>
                <w:rPr>
                  <w:noProof/>
                  <w:sz w:val="20"/>
                  <w:szCs w:val="20"/>
                  <w:lang w:val="en-GB"/>
                </w:rPr>
              </w:pPr>
              <w:r w:rsidRPr="00163B5E">
                <w:rPr>
                  <w:noProof/>
                  <w:sz w:val="20"/>
                  <w:szCs w:val="20"/>
                  <w:lang w:val="en-GB"/>
                </w:rPr>
                <w:t xml:space="preserve">Travis Martin, X. Z. a. M. E. J. N., n.d. Localization and centrality in networks. </w:t>
              </w:r>
              <w:r w:rsidRPr="00163B5E">
                <w:rPr>
                  <w:i/>
                  <w:iCs/>
                  <w:noProof/>
                  <w:sz w:val="20"/>
                  <w:szCs w:val="20"/>
                  <w:lang w:val="en-GB"/>
                </w:rPr>
                <w:t>Arvix .</w:t>
              </w:r>
            </w:p>
            <w:p w14:paraId="5A6FC950" w14:textId="77777777" w:rsidR="00163B5E" w:rsidRPr="00163B5E" w:rsidRDefault="00163B5E" w:rsidP="00163B5E">
              <w:pPr>
                <w:pStyle w:val="Bibliography"/>
                <w:rPr>
                  <w:noProof/>
                  <w:sz w:val="20"/>
                  <w:szCs w:val="20"/>
                  <w:lang w:val="en-GB"/>
                </w:rPr>
              </w:pPr>
              <w:r w:rsidRPr="00163B5E">
                <w:rPr>
                  <w:noProof/>
                  <w:sz w:val="20"/>
                  <w:szCs w:val="20"/>
                  <w:lang w:val="en-GB"/>
                </w:rPr>
                <w:t xml:space="preserve">Utpal M. Dholakiaa, R. P. B. L. K. P., 2004. A social influence model of consumer participation in network- and small-group-based virtual communities. </w:t>
              </w:r>
              <w:r w:rsidRPr="00163B5E">
                <w:rPr>
                  <w:i/>
                  <w:iCs/>
                  <w:noProof/>
                  <w:sz w:val="20"/>
                  <w:szCs w:val="20"/>
                  <w:lang w:val="en-GB"/>
                </w:rPr>
                <w:t>Internation Journal of Research in Marketing.</w:t>
              </w:r>
            </w:p>
            <w:p w14:paraId="0D8AEA5E" w14:textId="77777777" w:rsidR="00163B5E" w:rsidRPr="00163B5E" w:rsidRDefault="00163B5E" w:rsidP="00163B5E">
              <w:pPr>
                <w:pStyle w:val="Bibliography"/>
                <w:rPr>
                  <w:noProof/>
                  <w:sz w:val="20"/>
                  <w:szCs w:val="20"/>
                  <w:lang w:val="en-GB"/>
                </w:rPr>
              </w:pPr>
              <w:r w:rsidRPr="00163B5E">
                <w:rPr>
                  <w:noProof/>
                  <w:sz w:val="20"/>
                  <w:szCs w:val="20"/>
                  <w:lang w:val="en-GB"/>
                </w:rPr>
                <w:t xml:space="preserve">Wong, T., 2008. </w:t>
              </w:r>
              <w:r w:rsidRPr="00163B5E">
                <w:rPr>
                  <w:i/>
                  <w:iCs/>
                  <w:noProof/>
                  <w:sz w:val="20"/>
                  <w:szCs w:val="20"/>
                  <w:lang w:val="en-GB"/>
                </w:rPr>
                <w:t xml:space="preserve">Boids. </w:t>
              </w:r>
              <w:r w:rsidRPr="00163B5E">
                <w:rPr>
                  <w:noProof/>
                  <w:sz w:val="20"/>
                  <w:szCs w:val="20"/>
                  <w:lang w:val="en-GB"/>
                </w:rPr>
                <w:t xml:space="preserve">[Online] </w:t>
              </w:r>
              <w:r w:rsidRPr="00163B5E">
                <w:rPr>
                  <w:noProof/>
                  <w:sz w:val="20"/>
                  <w:szCs w:val="20"/>
                  <w:lang w:val="en-GB"/>
                </w:rPr>
                <w:br/>
                <w:t xml:space="preserve">Available at: </w:t>
              </w:r>
              <w:r w:rsidRPr="00163B5E">
                <w:rPr>
                  <w:noProof/>
                  <w:sz w:val="20"/>
                  <w:szCs w:val="20"/>
                  <w:u w:val="single"/>
                  <w:lang w:val="en-GB"/>
                </w:rPr>
                <w:t>https://cs.stanford.edu/people/eroberts/courses/soco/projects/2008-09/modeling-natural-systems/boids.html</w:t>
              </w:r>
            </w:p>
            <w:p w14:paraId="254DC5A2" w14:textId="77777777" w:rsidR="00163B5E" w:rsidRPr="00163B5E" w:rsidRDefault="00163B5E" w:rsidP="00163B5E">
              <w:pPr>
                <w:pStyle w:val="Bibliography"/>
                <w:rPr>
                  <w:noProof/>
                  <w:sz w:val="20"/>
                  <w:szCs w:val="20"/>
                  <w:lang w:val="en-GB"/>
                </w:rPr>
              </w:pPr>
              <w:r w:rsidRPr="00163B5E">
                <w:rPr>
                  <w:noProof/>
                  <w:sz w:val="20"/>
                  <w:szCs w:val="20"/>
                  <w:lang w:val="en-GB"/>
                </w:rPr>
                <w:t xml:space="preserve">Wong, T., n.d. </w:t>
              </w:r>
              <w:r w:rsidRPr="00163B5E">
                <w:rPr>
                  <w:i/>
                  <w:iCs/>
                  <w:noProof/>
                  <w:sz w:val="20"/>
                  <w:szCs w:val="20"/>
                  <w:lang w:val="en-GB"/>
                </w:rPr>
                <w:t xml:space="preserve">Flocks of birds can be modeled with boids. </w:t>
              </w:r>
              <w:r w:rsidRPr="00163B5E">
                <w:rPr>
                  <w:noProof/>
                  <w:sz w:val="20"/>
                  <w:szCs w:val="20"/>
                  <w:lang w:val="en-GB"/>
                </w:rPr>
                <w:t xml:space="preserve">[Online] </w:t>
              </w:r>
              <w:r w:rsidRPr="00163B5E">
                <w:rPr>
                  <w:noProof/>
                  <w:sz w:val="20"/>
                  <w:szCs w:val="20"/>
                  <w:lang w:val="en-GB"/>
                </w:rPr>
                <w:br/>
                <w:t xml:space="preserve">Available at: </w:t>
              </w:r>
              <w:r w:rsidRPr="00163B5E">
                <w:rPr>
                  <w:noProof/>
                  <w:sz w:val="20"/>
                  <w:szCs w:val="20"/>
                  <w:u w:val="single"/>
                  <w:lang w:val="en-GB"/>
                </w:rPr>
                <w:t>https://cs.stanford.edu/people/eroberts/courses/soco/projects/2008-09/modeling-natural-systems/boids.html</w:t>
              </w:r>
            </w:p>
            <w:p w14:paraId="33A39525" w14:textId="77777777" w:rsidR="00163B5E" w:rsidRPr="00163B5E" w:rsidRDefault="00163B5E" w:rsidP="00163B5E">
              <w:pPr>
                <w:pStyle w:val="Bibliography"/>
                <w:rPr>
                  <w:noProof/>
                  <w:sz w:val="20"/>
                  <w:szCs w:val="20"/>
                  <w:lang w:val="en-GB"/>
                </w:rPr>
              </w:pPr>
              <w:r w:rsidRPr="00163B5E">
                <w:rPr>
                  <w:noProof/>
                  <w:sz w:val="20"/>
                  <w:szCs w:val="20"/>
                  <w:lang w:val="en-GB"/>
                </w:rPr>
                <w:t xml:space="preserve">Xiaohui Zhao, F. L. J. W. a. T. L., 2017. Evaluating Influential Nodes in Social Networks by Local Centrality with a Coefficient. </w:t>
              </w:r>
              <w:r w:rsidRPr="00163B5E">
                <w:rPr>
                  <w:i/>
                  <w:iCs/>
                  <w:noProof/>
                  <w:sz w:val="20"/>
                  <w:szCs w:val="20"/>
                  <w:lang w:val="en-GB"/>
                </w:rPr>
                <w:t>Geo-Information.</w:t>
              </w:r>
            </w:p>
            <w:p w14:paraId="259D763F" w14:textId="77777777" w:rsidR="00163B5E" w:rsidRPr="00163B5E" w:rsidRDefault="00163B5E" w:rsidP="00163B5E">
              <w:pPr>
                <w:pStyle w:val="Bibliography"/>
                <w:rPr>
                  <w:noProof/>
                  <w:sz w:val="20"/>
                  <w:szCs w:val="20"/>
                  <w:lang w:val="en-GB"/>
                </w:rPr>
              </w:pPr>
              <w:r w:rsidRPr="00163B5E">
                <w:rPr>
                  <w:noProof/>
                  <w:sz w:val="20"/>
                  <w:szCs w:val="20"/>
                  <w:lang w:val="en-GB"/>
                </w:rPr>
                <w:t xml:space="preserve">Zachary, W. W., 1977. An Information Flow Model for Conflict and Fission in Small Groups. </w:t>
              </w:r>
              <w:r w:rsidRPr="00163B5E">
                <w:rPr>
                  <w:i/>
                  <w:iCs/>
                  <w:noProof/>
                  <w:sz w:val="20"/>
                  <w:szCs w:val="20"/>
                  <w:lang w:val="en-GB"/>
                </w:rPr>
                <w:t>The University of Chicago Press Journal.</w:t>
              </w:r>
            </w:p>
            <w:p w14:paraId="1727A756" w14:textId="24BF8F47" w:rsidR="000432BE" w:rsidRPr="00CB7E7D" w:rsidRDefault="001A1CCD" w:rsidP="00163B5E">
              <w:pPr>
                <w:rPr>
                  <w:lang w:val="en-GB"/>
                </w:rPr>
              </w:pPr>
              <w:r w:rsidRPr="00163B5E">
                <w:rPr>
                  <w:b/>
                  <w:bCs/>
                  <w:noProof/>
                  <w:sz w:val="20"/>
                  <w:szCs w:val="20"/>
                  <w:lang w:val="en-GB"/>
                </w:rPr>
                <w:fldChar w:fldCharType="end"/>
              </w:r>
            </w:p>
          </w:sdtContent>
        </w:sdt>
      </w:sdtContent>
    </w:sdt>
    <w:sectPr w:rsidR="000432BE" w:rsidRPr="00CB7E7D" w:rsidSect="00AF519E">
      <w:footerReference w:type="even" r:id="rId16"/>
      <w:footerReference w:type="default" r:id="rId17"/>
      <w:pgSz w:w="11900" w:h="16840"/>
      <w:pgMar w:top="1440" w:right="1440" w:bottom="578"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E6BEE" w14:textId="77777777" w:rsidR="008E4513" w:rsidRDefault="008E4513" w:rsidP="0018409E">
      <w:r>
        <w:separator/>
      </w:r>
    </w:p>
  </w:endnote>
  <w:endnote w:type="continuationSeparator" w:id="0">
    <w:p w14:paraId="37876528" w14:textId="77777777" w:rsidR="008E4513" w:rsidRDefault="008E4513" w:rsidP="00184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 w:name="LMRoman12">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BF885" w14:textId="77777777" w:rsidR="00BB6246" w:rsidRDefault="00BB6246" w:rsidP="0063462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197EA3" w14:textId="77777777" w:rsidR="00BB6246" w:rsidRDefault="00BB62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89550" w14:textId="77777777" w:rsidR="00BB6246" w:rsidRDefault="00BB6246" w:rsidP="0063462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F378E">
      <w:rPr>
        <w:rStyle w:val="PageNumber"/>
        <w:noProof/>
      </w:rPr>
      <w:t>9</w:t>
    </w:r>
    <w:r>
      <w:rPr>
        <w:rStyle w:val="PageNumber"/>
      </w:rPr>
      <w:fldChar w:fldCharType="end"/>
    </w:r>
  </w:p>
  <w:p w14:paraId="4392CCD3" w14:textId="77777777" w:rsidR="00BB6246" w:rsidRDefault="00BB62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AD3F5" w14:textId="77777777" w:rsidR="008E4513" w:rsidRDefault="008E4513" w:rsidP="0018409E">
      <w:r>
        <w:separator/>
      </w:r>
    </w:p>
  </w:footnote>
  <w:footnote w:type="continuationSeparator" w:id="0">
    <w:p w14:paraId="51A36F89" w14:textId="77777777" w:rsidR="008E4513" w:rsidRDefault="008E4513" w:rsidP="0018409E">
      <w:r>
        <w:continuationSeparator/>
      </w:r>
    </w:p>
  </w:footnote>
  <w:footnote w:id="1">
    <w:p w14:paraId="41256E79" w14:textId="741369E5" w:rsidR="00BB6246" w:rsidRPr="00A154FE" w:rsidRDefault="00BB6246" w:rsidP="00AF3480">
      <w:pPr>
        <w:rPr>
          <w:sz w:val="22"/>
          <w:szCs w:val="22"/>
          <w:lang w:val="en-GB"/>
        </w:rPr>
      </w:pPr>
      <w:r w:rsidRPr="00A154FE">
        <w:rPr>
          <w:sz w:val="22"/>
          <w:szCs w:val="22"/>
          <w:lang w:val="en-GB"/>
        </w:rPr>
        <w:footnoteRef/>
      </w:r>
      <w:r w:rsidRPr="00A154FE">
        <w:rPr>
          <w:sz w:val="22"/>
          <w:szCs w:val="22"/>
          <w:lang w:val="en-GB"/>
        </w:rPr>
        <w:t xml:space="preserve"> A scale-free network is a network whose degree (number of direct connections to a node) distribution follows a power law. </w:t>
      </w:r>
    </w:p>
    <w:p w14:paraId="6026B4DC" w14:textId="287AA4B7" w:rsidR="00BB6246" w:rsidRPr="00246E46" w:rsidRDefault="00BB6246">
      <w:pPr>
        <w:pStyle w:val="FootnoteText"/>
        <w:rPr>
          <w:lang w:val="en-GB"/>
        </w:rPr>
      </w:pPr>
    </w:p>
  </w:footnote>
  <w:footnote w:id="2">
    <w:p w14:paraId="7BDBE885" w14:textId="7EA1E349" w:rsidR="00BB6246" w:rsidRPr="00B12CBA" w:rsidRDefault="00BB6246" w:rsidP="00051724">
      <w:pPr>
        <w:pStyle w:val="NormalWeb"/>
        <w:rPr>
          <w:sz w:val="22"/>
          <w:szCs w:val="22"/>
          <w:lang w:val="en-GB"/>
        </w:rPr>
      </w:pPr>
      <w:r w:rsidRPr="00B12CBA">
        <w:rPr>
          <w:rStyle w:val="FootnoteReference"/>
          <w:sz w:val="22"/>
          <w:szCs w:val="22"/>
        </w:rPr>
        <w:footnoteRef/>
      </w:r>
      <w:r w:rsidRPr="00B12CBA">
        <w:rPr>
          <w:sz w:val="22"/>
          <w:szCs w:val="22"/>
        </w:rPr>
        <w:t xml:space="preserve"> </w:t>
      </w:r>
      <w:r w:rsidR="00AB7876">
        <w:rPr>
          <w:sz w:val="22"/>
          <w:szCs w:val="22"/>
        </w:rPr>
        <w:t>D</w:t>
      </w:r>
      <w:r w:rsidRPr="00B12CBA">
        <w:rPr>
          <w:sz w:val="22"/>
          <w:szCs w:val="22"/>
        </w:rPr>
        <w:t xml:space="preserve">efinition: </w:t>
      </w:r>
      <w:r w:rsidRPr="00B12CBA">
        <w:rPr>
          <w:sz w:val="22"/>
          <w:szCs w:val="22"/>
          <w:lang w:val="en-GB"/>
        </w:rPr>
        <w:t>G(n, p) is a random graph with n vertices where each pos</w:t>
      </w:r>
      <w:r w:rsidR="00AB7876">
        <w:rPr>
          <w:sz w:val="22"/>
          <w:szCs w:val="22"/>
          <w:lang w:val="en-GB"/>
        </w:rPr>
        <w:t xml:space="preserve">sible edge has probability p of </w:t>
      </w:r>
      <w:r w:rsidRPr="00B12CBA">
        <w:rPr>
          <w:sz w:val="22"/>
          <w:szCs w:val="22"/>
          <w:lang w:val="en-GB"/>
        </w:rPr>
        <w:t xml:space="preserve">existing.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00000005"/>
    <w:multiLevelType w:val="multilevel"/>
    <w:tmpl w:val="00000005"/>
    <w:name w:val="WW8Num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9D7258C"/>
    <w:multiLevelType w:val="multilevel"/>
    <w:tmpl w:val="4D68F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D83072"/>
    <w:multiLevelType w:val="hybridMultilevel"/>
    <w:tmpl w:val="1D386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BE39AA"/>
    <w:multiLevelType w:val="multilevel"/>
    <w:tmpl w:val="CC9AB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5F501D"/>
    <w:multiLevelType w:val="multilevel"/>
    <w:tmpl w:val="409AB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CD12C1"/>
    <w:multiLevelType w:val="hybridMultilevel"/>
    <w:tmpl w:val="5C6A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6B76FF"/>
    <w:multiLevelType w:val="hybridMultilevel"/>
    <w:tmpl w:val="D5E6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F10502"/>
    <w:multiLevelType w:val="hybridMultilevel"/>
    <w:tmpl w:val="C2862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0D3242"/>
    <w:multiLevelType w:val="hybridMultilevel"/>
    <w:tmpl w:val="B3123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CC3702"/>
    <w:multiLevelType w:val="hybridMultilevel"/>
    <w:tmpl w:val="F802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A5633B"/>
    <w:multiLevelType w:val="hybridMultilevel"/>
    <w:tmpl w:val="4F583CB4"/>
    <w:lvl w:ilvl="0" w:tplc="948C69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9300E0"/>
    <w:multiLevelType w:val="hybridMultilevel"/>
    <w:tmpl w:val="75F001AE"/>
    <w:lvl w:ilvl="0" w:tplc="267017D4">
      <w:start w:val="3"/>
      <w:numFmt w:val="bullet"/>
      <w:lvlText w:val="-"/>
      <w:lvlJc w:val="left"/>
      <w:pPr>
        <w:ind w:left="720" w:hanging="360"/>
      </w:pPr>
      <w:rPr>
        <w:rFonts w:ascii="Times" w:eastAsia="Times New Roman" w:hAnsi="Times"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C7C5E"/>
    <w:multiLevelType w:val="hybridMultilevel"/>
    <w:tmpl w:val="E92C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297EB2"/>
    <w:multiLevelType w:val="hybridMultilevel"/>
    <w:tmpl w:val="AAFE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A174A4"/>
    <w:multiLevelType w:val="hybridMultilevel"/>
    <w:tmpl w:val="B3009B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D10847"/>
    <w:multiLevelType w:val="multilevel"/>
    <w:tmpl w:val="9EA8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1518C0"/>
    <w:multiLevelType w:val="multilevel"/>
    <w:tmpl w:val="84AC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2A30A8D"/>
    <w:multiLevelType w:val="hybridMultilevel"/>
    <w:tmpl w:val="30602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60585F"/>
    <w:multiLevelType w:val="hybridMultilevel"/>
    <w:tmpl w:val="90CA2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633739"/>
    <w:multiLevelType w:val="multilevel"/>
    <w:tmpl w:val="71A0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584CAA"/>
    <w:multiLevelType w:val="hybridMultilevel"/>
    <w:tmpl w:val="E6305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107480"/>
    <w:multiLevelType w:val="hybridMultilevel"/>
    <w:tmpl w:val="283C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1"/>
  </w:num>
  <w:num w:numId="4">
    <w:abstractNumId w:val="0"/>
  </w:num>
  <w:num w:numId="5">
    <w:abstractNumId w:val="1"/>
  </w:num>
  <w:num w:numId="6">
    <w:abstractNumId w:val="2"/>
  </w:num>
  <w:num w:numId="7">
    <w:abstractNumId w:val="16"/>
  </w:num>
  <w:num w:numId="8">
    <w:abstractNumId w:val="3"/>
  </w:num>
  <w:num w:numId="9">
    <w:abstractNumId w:val="20"/>
  </w:num>
  <w:num w:numId="10">
    <w:abstractNumId w:val="17"/>
  </w:num>
  <w:num w:numId="11">
    <w:abstractNumId w:val="11"/>
  </w:num>
  <w:num w:numId="12">
    <w:abstractNumId w:val="8"/>
  </w:num>
  <w:num w:numId="13">
    <w:abstractNumId w:val="19"/>
  </w:num>
  <w:num w:numId="14">
    <w:abstractNumId w:val="15"/>
  </w:num>
  <w:num w:numId="15">
    <w:abstractNumId w:val="12"/>
  </w:num>
  <w:num w:numId="16">
    <w:abstractNumId w:val="14"/>
  </w:num>
  <w:num w:numId="17">
    <w:abstractNumId w:val="9"/>
  </w:num>
  <w:num w:numId="18">
    <w:abstractNumId w:val="6"/>
  </w:num>
  <w:num w:numId="19">
    <w:abstractNumId w:val="22"/>
  </w:num>
  <w:num w:numId="20">
    <w:abstractNumId w:val="7"/>
  </w:num>
  <w:num w:numId="21">
    <w:abstractNumId w:val="10"/>
  </w:num>
  <w:num w:numId="22">
    <w:abstractNumId w:val="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0D5"/>
    <w:rsid w:val="000000F8"/>
    <w:rsid w:val="000017A4"/>
    <w:rsid w:val="00001845"/>
    <w:rsid w:val="00002D3F"/>
    <w:rsid w:val="000040F0"/>
    <w:rsid w:val="000058E4"/>
    <w:rsid w:val="00007626"/>
    <w:rsid w:val="00011166"/>
    <w:rsid w:val="00013BD0"/>
    <w:rsid w:val="000140F7"/>
    <w:rsid w:val="00015AF8"/>
    <w:rsid w:val="0001796A"/>
    <w:rsid w:val="000217B6"/>
    <w:rsid w:val="00022168"/>
    <w:rsid w:val="0002264E"/>
    <w:rsid w:val="00022A60"/>
    <w:rsid w:val="000244D7"/>
    <w:rsid w:val="00024E44"/>
    <w:rsid w:val="0002683B"/>
    <w:rsid w:val="00031051"/>
    <w:rsid w:val="0003612C"/>
    <w:rsid w:val="00036C10"/>
    <w:rsid w:val="00037D57"/>
    <w:rsid w:val="000407F8"/>
    <w:rsid w:val="00041AD8"/>
    <w:rsid w:val="00041CF1"/>
    <w:rsid w:val="0004270F"/>
    <w:rsid w:val="000432BE"/>
    <w:rsid w:val="000447C3"/>
    <w:rsid w:val="00044FC6"/>
    <w:rsid w:val="00045F06"/>
    <w:rsid w:val="000467F5"/>
    <w:rsid w:val="000506DD"/>
    <w:rsid w:val="00050D88"/>
    <w:rsid w:val="00051724"/>
    <w:rsid w:val="000522AE"/>
    <w:rsid w:val="00053FF3"/>
    <w:rsid w:val="00055C2D"/>
    <w:rsid w:val="0005772A"/>
    <w:rsid w:val="00057A51"/>
    <w:rsid w:val="00060055"/>
    <w:rsid w:val="0006253B"/>
    <w:rsid w:val="00062C06"/>
    <w:rsid w:val="0006665A"/>
    <w:rsid w:val="00070718"/>
    <w:rsid w:val="000728FB"/>
    <w:rsid w:val="00074089"/>
    <w:rsid w:val="00075D6A"/>
    <w:rsid w:val="0007645E"/>
    <w:rsid w:val="00077367"/>
    <w:rsid w:val="00077ABF"/>
    <w:rsid w:val="00077C3F"/>
    <w:rsid w:val="00080D31"/>
    <w:rsid w:val="0008188D"/>
    <w:rsid w:val="000826F6"/>
    <w:rsid w:val="00082C17"/>
    <w:rsid w:val="000834EE"/>
    <w:rsid w:val="000850E4"/>
    <w:rsid w:val="00085A09"/>
    <w:rsid w:val="00086841"/>
    <w:rsid w:val="00090C25"/>
    <w:rsid w:val="0009277D"/>
    <w:rsid w:val="00093361"/>
    <w:rsid w:val="000938A4"/>
    <w:rsid w:val="00093BB2"/>
    <w:rsid w:val="00094DB0"/>
    <w:rsid w:val="000971B0"/>
    <w:rsid w:val="000A03CF"/>
    <w:rsid w:val="000A2D8D"/>
    <w:rsid w:val="000A315D"/>
    <w:rsid w:val="000A3E63"/>
    <w:rsid w:val="000A404A"/>
    <w:rsid w:val="000A6D3B"/>
    <w:rsid w:val="000A6F66"/>
    <w:rsid w:val="000A708C"/>
    <w:rsid w:val="000A7119"/>
    <w:rsid w:val="000B0067"/>
    <w:rsid w:val="000B014F"/>
    <w:rsid w:val="000B0CF0"/>
    <w:rsid w:val="000B1442"/>
    <w:rsid w:val="000B246B"/>
    <w:rsid w:val="000B2734"/>
    <w:rsid w:val="000B34CC"/>
    <w:rsid w:val="000B4E47"/>
    <w:rsid w:val="000B5D28"/>
    <w:rsid w:val="000B6B35"/>
    <w:rsid w:val="000B72C4"/>
    <w:rsid w:val="000C0D6C"/>
    <w:rsid w:val="000C0DCE"/>
    <w:rsid w:val="000C23B2"/>
    <w:rsid w:val="000C2B94"/>
    <w:rsid w:val="000C2DD6"/>
    <w:rsid w:val="000C3A4C"/>
    <w:rsid w:val="000C3DE3"/>
    <w:rsid w:val="000C4429"/>
    <w:rsid w:val="000C4F36"/>
    <w:rsid w:val="000C5CCF"/>
    <w:rsid w:val="000C667E"/>
    <w:rsid w:val="000C6D6F"/>
    <w:rsid w:val="000D08F2"/>
    <w:rsid w:val="000D0F20"/>
    <w:rsid w:val="000D1101"/>
    <w:rsid w:val="000D4296"/>
    <w:rsid w:val="000E0210"/>
    <w:rsid w:val="000E0558"/>
    <w:rsid w:val="000E0D34"/>
    <w:rsid w:val="000E1019"/>
    <w:rsid w:val="000E36CD"/>
    <w:rsid w:val="000E41EA"/>
    <w:rsid w:val="000E4C16"/>
    <w:rsid w:val="000E4C4F"/>
    <w:rsid w:val="000E518A"/>
    <w:rsid w:val="000E5A0C"/>
    <w:rsid w:val="000E5CFA"/>
    <w:rsid w:val="000E6955"/>
    <w:rsid w:val="000E6C01"/>
    <w:rsid w:val="000E70B3"/>
    <w:rsid w:val="000F1A9A"/>
    <w:rsid w:val="000F2F0A"/>
    <w:rsid w:val="000F3E60"/>
    <w:rsid w:val="000F49A2"/>
    <w:rsid w:val="000F4BB6"/>
    <w:rsid w:val="000F6495"/>
    <w:rsid w:val="000F6CC7"/>
    <w:rsid w:val="00101540"/>
    <w:rsid w:val="0010221D"/>
    <w:rsid w:val="00103461"/>
    <w:rsid w:val="00103E6D"/>
    <w:rsid w:val="0010435C"/>
    <w:rsid w:val="0010573A"/>
    <w:rsid w:val="0010603B"/>
    <w:rsid w:val="00106692"/>
    <w:rsid w:val="00107648"/>
    <w:rsid w:val="001110CF"/>
    <w:rsid w:val="00113021"/>
    <w:rsid w:val="00113092"/>
    <w:rsid w:val="00113EAE"/>
    <w:rsid w:val="00114293"/>
    <w:rsid w:val="0011512C"/>
    <w:rsid w:val="00117453"/>
    <w:rsid w:val="001202F9"/>
    <w:rsid w:val="001214B2"/>
    <w:rsid w:val="00123E7B"/>
    <w:rsid w:val="00124C4E"/>
    <w:rsid w:val="001262C9"/>
    <w:rsid w:val="00130935"/>
    <w:rsid w:val="00131C9C"/>
    <w:rsid w:val="00132887"/>
    <w:rsid w:val="001330E7"/>
    <w:rsid w:val="00140751"/>
    <w:rsid w:val="00140A14"/>
    <w:rsid w:val="001418E6"/>
    <w:rsid w:val="001421E3"/>
    <w:rsid w:val="00142D35"/>
    <w:rsid w:val="001436D5"/>
    <w:rsid w:val="0014511E"/>
    <w:rsid w:val="00145279"/>
    <w:rsid w:val="001472B8"/>
    <w:rsid w:val="001478CC"/>
    <w:rsid w:val="00147BFE"/>
    <w:rsid w:val="001502D3"/>
    <w:rsid w:val="00150806"/>
    <w:rsid w:val="00151D56"/>
    <w:rsid w:val="00156D64"/>
    <w:rsid w:val="0016135C"/>
    <w:rsid w:val="00162117"/>
    <w:rsid w:val="00162A68"/>
    <w:rsid w:val="00163B5E"/>
    <w:rsid w:val="001643AF"/>
    <w:rsid w:val="00164890"/>
    <w:rsid w:val="0016596B"/>
    <w:rsid w:val="00165BC8"/>
    <w:rsid w:val="00165FC9"/>
    <w:rsid w:val="0016625A"/>
    <w:rsid w:val="00166594"/>
    <w:rsid w:val="00170FB7"/>
    <w:rsid w:val="001714F2"/>
    <w:rsid w:val="00171ADF"/>
    <w:rsid w:val="00172321"/>
    <w:rsid w:val="00172C0B"/>
    <w:rsid w:val="001744B0"/>
    <w:rsid w:val="001746D9"/>
    <w:rsid w:val="001753CB"/>
    <w:rsid w:val="0017596C"/>
    <w:rsid w:val="00176689"/>
    <w:rsid w:val="00180624"/>
    <w:rsid w:val="0018134B"/>
    <w:rsid w:val="0018156C"/>
    <w:rsid w:val="00182C6D"/>
    <w:rsid w:val="0018409E"/>
    <w:rsid w:val="00184B86"/>
    <w:rsid w:val="00185B8C"/>
    <w:rsid w:val="0018632D"/>
    <w:rsid w:val="001870C0"/>
    <w:rsid w:val="00190CDC"/>
    <w:rsid w:val="00191EC4"/>
    <w:rsid w:val="00192E6B"/>
    <w:rsid w:val="0019480A"/>
    <w:rsid w:val="001951E7"/>
    <w:rsid w:val="001952FE"/>
    <w:rsid w:val="00195DA9"/>
    <w:rsid w:val="00195F3E"/>
    <w:rsid w:val="0019693F"/>
    <w:rsid w:val="001A19AC"/>
    <w:rsid w:val="001A1A0B"/>
    <w:rsid w:val="001A1CCD"/>
    <w:rsid w:val="001A1E36"/>
    <w:rsid w:val="001A25F1"/>
    <w:rsid w:val="001A285E"/>
    <w:rsid w:val="001A49CF"/>
    <w:rsid w:val="001B05F1"/>
    <w:rsid w:val="001B08DE"/>
    <w:rsid w:val="001B23BF"/>
    <w:rsid w:val="001B2650"/>
    <w:rsid w:val="001B2F45"/>
    <w:rsid w:val="001B33A7"/>
    <w:rsid w:val="001B449B"/>
    <w:rsid w:val="001B4B67"/>
    <w:rsid w:val="001B6049"/>
    <w:rsid w:val="001B6261"/>
    <w:rsid w:val="001B6395"/>
    <w:rsid w:val="001B6651"/>
    <w:rsid w:val="001B67CF"/>
    <w:rsid w:val="001B7E1B"/>
    <w:rsid w:val="001C04C7"/>
    <w:rsid w:val="001C0E9B"/>
    <w:rsid w:val="001C139D"/>
    <w:rsid w:val="001C2F72"/>
    <w:rsid w:val="001C3030"/>
    <w:rsid w:val="001C308A"/>
    <w:rsid w:val="001C67AC"/>
    <w:rsid w:val="001C6F22"/>
    <w:rsid w:val="001C7373"/>
    <w:rsid w:val="001C7D25"/>
    <w:rsid w:val="001D0781"/>
    <w:rsid w:val="001D0CC9"/>
    <w:rsid w:val="001D0D46"/>
    <w:rsid w:val="001D11E6"/>
    <w:rsid w:val="001D1C35"/>
    <w:rsid w:val="001D1FFD"/>
    <w:rsid w:val="001D2680"/>
    <w:rsid w:val="001D2CDB"/>
    <w:rsid w:val="001D2D88"/>
    <w:rsid w:val="001D387F"/>
    <w:rsid w:val="001D393C"/>
    <w:rsid w:val="001D4493"/>
    <w:rsid w:val="001D6989"/>
    <w:rsid w:val="001D74D6"/>
    <w:rsid w:val="001D7F54"/>
    <w:rsid w:val="001E20B1"/>
    <w:rsid w:val="001E3867"/>
    <w:rsid w:val="001E4400"/>
    <w:rsid w:val="001E5B2B"/>
    <w:rsid w:val="001E5CBB"/>
    <w:rsid w:val="001E5E4D"/>
    <w:rsid w:val="001F0E11"/>
    <w:rsid w:val="001F0F30"/>
    <w:rsid w:val="001F3BC7"/>
    <w:rsid w:val="001F5C29"/>
    <w:rsid w:val="001F6AAB"/>
    <w:rsid w:val="002002A4"/>
    <w:rsid w:val="00200C38"/>
    <w:rsid w:val="00201465"/>
    <w:rsid w:val="00201F3F"/>
    <w:rsid w:val="002020D5"/>
    <w:rsid w:val="00204E12"/>
    <w:rsid w:val="00204E3C"/>
    <w:rsid w:val="00205A9D"/>
    <w:rsid w:val="002061E5"/>
    <w:rsid w:val="002066C6"/>
    <w:rsid w:val="002076D7"/>
    <w:rsid w:val="00207C0B"/>
    <w:rsid w:val="00210814"/>
    <w:rsid w:val="002123CE"/>
    <w:rsid w:val="00212532"/>
    <w:rsid w:val="00212BB1"/>
    <w:rsid w:val="002202E1"/>
    <w:rsid w:val="00220F4E"/>
    <w:rsid w:val="002211DB"/>
    <w:rsid w:val="00222AAD"/>
    <w:rsid w:val="002245BE"/>
    <w:rsid w:val="00227106"/>
    <w:rsid w:val="00230C72"/>
    <w:rsid w:val="00232331"/>
    <w:rsid w:val="002344D5"/>
    <w:rsid w:val="002344F7"/>
    <w:rsid w:val="00236A07"/>
    <w:rsid w:val="00240601"/>
    <w:rsid w:val="00240B95"/>
    <w:rsid w:val="00240D4D"/>
    <w:rsid w:val="0024272C"/>
    <w:rsid w:val="00243FA7"/>
    <w:rsid w:val="00245689"/>
    <w:rsid w:val="00246E46"/>
    <w:rsid w:val="00247705"/>
    <w:rsid w:val="00247963"/>
    <w:rsid w:val="00252261"/>
    <w:rsid w:val="00255474"/>
    <w:rsid w:val="00256832"/>
    <w:rsid w:val="00257D2B"/>
    <w:rsid w:val="00260528"/>
    <w:rsid w:val="00260A08"/>
    <w:rsid w:val="002633B2"/>
    <w:rsid w:val="00263A55"/>
    <w:rsid w:val="00263DDD"/>
    <w:rsid w:val="0026408B"/>
    <w:rsid w:val="00264DB1"/>
    <w:rsid w:val="0026687A"/>
    <w:rsid w:val="00267612"/>
    <w:rsid w:val="00267CC7"/>
    <w:rsid w:val="00267F2A"/>
    <w:rsid w:val="0027000B"/>
    <w:rsid w:val="002729EB"/>
    <w:rsid w:val="00272BF0"/>
    <w:rsid w:val="00274959"/>
    <w:rsid w:val="00277B33"/>
    <w:rsid w:val="0028058D"/>
    <w:rsid w:val="0028121D"/>
    <w:rsid w:val="002815CA"/>
    <w:rsid w:val="0028180C"/>
    <w:rsid w:val="002830F8"/>
    <w:rsid w:val="00283294"/>
    <w:rsid w:val="0028384E"/>
    <w:rsid w:val="00283F99"/>
    <w:rsid w:val="0028458C"/>
    <w:rsid w:val="00286195"/>
    <w:rsid w:val="002867CE"/>
    <w:rsid w:val="00286F99"/>
    <w:rsid w:val="00287307"/>
    <w:rsid w:val="002876F4"/>
    <w:rsid w:val="00292237"/>
    <w:rsid w:val="0029241A"/>
    <w:rsid w:val="00292ACD"/>
    <w:rsid w:val="002948C7"/>
    <w:rsid w:val="002964B2"/>
    <w:rsid w:val="002968C3"/>
    <w:rsid w:val="002969A3"/>
    <w:rsid w:val="002A19CA"/>
    <w:rsid w:val="002A1DCB"/>
    <w:rsid w:val="002A36E4"/>
    <w:rsid w:val="002A376D"/>
    <w:rsid w:val="002A39F4"/>
    <w:rsid w:val="002A3AC4"/>
    <w:rsid w:val="002A5E03"/>
    <w:rsid w:val="002A7391"/>
    <w:rsid w:val="002B02D8"/>
    <w:rsid w:val="002B1469"/>
    <w:rsid w:val="002B3157"/>
    <w:rsid w:val="002B54D4"/>
    <w:rsid w:val="002B550B"/>
    <w:rsid w:val="002B5EBA"/>
    <w:rsid w:val="002B7EDD"/>
    <w:rsid w:val="002C064F"/>
    <w:rsid w:val="002C0E25"/>
    <w:rsid w:val="002C229E"/>
    <w:rsid w:val="002C3087"/>
    <w:rsid w:val="002C30F1"/>
    <w:rsid w:val="002C3437"/>
    <w:rsid w:val="002C3CA6"/>
    <w:rsid w:val="002C4052"/>
    <w:rsid w:val="002C4C11"/>
    <w:rsid w:val="002C53E4"/>
    <w:rsid w:val="002C6BB8"/>
    <w:rsid w:val="002D07CA"/>
    <w:rsid w:val="002D2A4E"/>
    <w:rsid w:val="002D430D"/>
    <w:rsid w:val="002D4B0D"/>
    <w:rsid w:val="002D5CE6"/>
    <w:rsid w:val="002D7191"/>
    <w:rsid w:val="002E023A"/>
    <w:rsid w:val="002E0456"/>
    <w:rsid w:val="002E10CF"/>
    <w:rsid w:val="002E1AC7"/>
    <w:rsid w:val="002E1B3D"/>
    <w:rsid w:val="002E2DBD"/>
    <w:rsid w:val="002E3AEC"/>
    <w:rsid w:val="002E4220"/>
    <w:rsid w:val="002E6406"/>
    <w:rsid w:val="002E6F8B"/>
    <w:rsid w:val="002E718B"/>
    <w:rsid w:val="002F0918"/>
    <w:rsid w:val="002F09AF"/>
    <w:rsid w:val="002F0E6B"/>
    <w:rsid w:val="002F1521"/>
    <w:rsid w:val="002F1A29"/>
    <w:rsid w:val="002F27F9"/>
    <w:rsid w:val="002F38F6"/>
    <w:rsid w:val="002F3F28"/>
    <w:rsid w:val="002F4265"/>
    <w:rsid w:val="002F650C"/>
    <w:rsid w:val="002F6C5F"/>
    <w:rsid w:val="002F7241"/>
    <w:rsid w:val="002F7FE4"/>
    <w:rsid w:val="002F7FF5"/>
    <w:rsid w:val="00300A69"/>
    <w:rsid w:val="003013C2"/>
    <w:rsid w:val="00301544"/>
    <w:rsid w:val="003020E3"/>
    <w:rsid w:val="003026E6"/>
    <w:rsid w:val="003045B7"/>
    <w:rsid w:val="00304E06"/>
    <w:rsid w:val="00305CD1"/>
    <w:rsid w:val="003079AE"/>
    <w:rsid w:val="00312778"/>
    <w:rsid w:val="00313384"/>
    <w:rsid w:val="00315A5E"/>
    <w:rsid w:val="00320385"/>
    <w:rsid w:val="003233BB"/>
    <w:rsid w:val="003234D1"/>
    <w:rsid w:val="00326429"/>
    <w:rsid w:val="00326BF5"/>
    <w:rsid w:val="00327383"/>
    <w:rsid w:val="00331F49"/>
    <w:rsid w:val="00332150"/>
    <w:rsid w:val="0033334C"/>
    <w:rsid w:val="00335A05"/>
    <w:rsid w:val="003378CB"/>
    <w:rsid w:val="00340FA6"/>
    <w:rsid w:val="00341B4E"/>
    <w:rsid w:val="003421EC"/>
    <w:rsid w:val="00342A87"/>
    <w:rsid w:val="00342FE0"/>
    <w:rsid w:val="00343646"/>
    <w:rsid w:val="003436CB"/>
    <w:rsid w:val="00344302"/>
    <w:rsid w:val="003459D2"/>
    <w:rsid w:val="00345E99"/>
    <w:rsid w:val="0034602C"/>
    <w:rsid w:val="00346A8E"/>
    <w:rsid w:val="00347F71"/>
    <w:rsid w:val="00350532"/>
    <w:rsid w:val="00350859"/>
    <w:rsid w:val="0035181F"/>
    <w:rsid w:val="00352023"/>
    <w:rsid w:val="0035271C"/>
    <w:rsid w:val="0035376B"/>
    <w:rsid w:val="00354778"/>
    <w:rsid w:val="00356D61"/>
    <w:rsid w:val="003574BC"/>
    <w:rsid w:val="0035763D"/>
    <w:rsid w:val="003618B2"/>
    <w:rsid w:val="0036208E"/>
    <w:rsid w:val="0036224A"/>
    <w:rsid w:val="00362528"/>
    <w:rsid w:val="00363305"/>
    <w:rsid w:val="00363C04"/>
    <w:rsid w:val="00364FCC"/>
    <w:rsid w:val="0036549B"/>
    <w:rsid w:val="0036680D"/>
    <w:rsid w:val="00367FA9"/>
    <w:rsid w:val="00370FB9"/>
    <w:rsid w:val="00373221"/>
    <w:rsid w:val="003749BC"/>
    <w:rsid w:val="00375633"/>
    <w:rsid w:val="00380567"/>
    <w:rsid w:val="00381AA3"/>
    <w:rsid w:val="00381D6A"/>
    <w:rsid w:val="00382FC2"/>
    <w:rsid w:val="00383735"/>
    <w:rsid w:val="00383F62"/>
    <w:rsid w:val="003850B5"/>
    <w:rsid w:val="00386083"/>
    <w:rsid w:val="003870FF"/>
    <w:rsid w:val="003877A0"/>
    <w:rsid w:val="00392F13"/>
    <w:rsid w:val="00393D68"/>
    <w:rsid w:val="00396854"/>
    <w:rsid w:val="003A005E"/>
    <w:rsid w:val="003A0D52"/>
    <w:rsid w:val="003A2701"/>
    <w:rsid w:val="003A4A95"/>
    <w:rsid w:val="003A50D3"/>
    <w:rsid w:val="003A7C1D"/>
    <w:rsid w:val="003B0F1C"/>
    <w:rsid w:val="003B1F41"/>
    <w:rsid w:val="003B2492"/>
    <w:rsid w:val="003B4A91"/>
    <w:rsid w:val="003C0074"/>
    <w:rsid w:val="003C0521"/>
    <w:rsid w:val="003C0FA4"/>
    <w:rsid w:val="003C2897"/>
    <w:rsid w:val="003C32F0"/>
    <w:rsid w:val="003C43AE"/>
    <w:rsid w:val="003C4CC8"/>
    <w:rsid w:val="003C6513"/>
    <w:rsid w:val="003C6965"/>
    <w:rsid w:val="003C7E6B"/>
    <w:rsid w:val="003D0597"/>
    <w:rsid w:val="003D06BE"/>
    <w:rsid w:val="003D0E95"/>
    <w:rsid w:val="003D0ECF"/>
    <w:rsid w:val="003D1842"/>
    <w:rsid w:val="003D2725"/>
    <w:rsid w:val="003D3A22"/>
    <w:rsid w:val="003D3BEB"/>
    <w:rsid w:val="003D48D6"/>
    <w:rsid w:val="003D4B84"/>
    <w:rsid w:val="003D614E"/>
    <w:rsid w:val="003D69C9"/>
    <w:rsid w:val="003E1186"/>
    <w:rsid w:val="003E1921"/>
    <w:rsid w:val="003E1BA1"/>
    <w:rsid w:val="003E3A2D"/>
    <w:rsid w:val="003E6514"/>
    <w:rsid w:val="003E6BCC"/>
    <w:rsid w:val="003E7483"/>
    <w:rsid w:val="003E75BC"/>
    <w:rsid w:val="003F0A51"/>
    <w:rsid w:val="003F18E6"/>
    <w:rsid w:val="003F259C"/>
    <w:rsid w:val="003F27D7"/>
    <w:rsid w:val="003F5F55"/>
    <w:rsid w:val="003F5FDB"/>
    <w:rsid w:val="003F64D9"/>
    <w:rsid w:val="00400430"/>
    <w:rsid w:val="00402988"/>
    <w:rsid w:val="004033C6"/>
    <w:rsid w:val="00405ED1"/>
    <w:rsid w:val="00410E7C"/>
    <w:rsid w:val="004111C7"/>
    <w:rsid w:val="00411DAB"/>
    <w:rsid w:val="00412060"/>
    <w:rsid w:val="00413B32"/>
    <w:rsid w:val="00415ACE"/>
    <w:rsid w:val="00420BC2"/>
    <w:rsid w:val="00421827"/>
    <w:rsid w:val="0042349D"/>
    <w:rsid w:val="00423FA1"/>
    <w:rsid w:val="00425DF3"/>
    <w:rsid w:val="004269ED"/>
    <w:rsid w:val="00426F32"/>
    <w:rsid w:val="004301FA"/>
    <w:rsid w:val="00431270"/>
    <w:rsid w:val="004322BF"/>
    <w:rsid w:val="00436BF4"/>
    <w:rsid w:val="00437812"/>
    <w:rsid w:val="0044029C"/>
    <w:rsid w:val="00441702"/>
    <w:rsid w:val="00441A5D"/>
    <w:rsid w:val="00442704"/>
    <w:rsid w:val="004429BC"/>
    <w:rsid w:val="0044308A"/>
    <w:rsid w:val="00443817"/>
    <w:rsid w:val="00443EEE"/>
    <w:rsid w:val="00444DBB"/>
    <w:rsid w:val="00445AD3"/>
    <w:rsid w:val="004512F0"/>
    <w:rsid w:val="004517A0"/>
    <w:rsid w:val="0045281A"/>
    <w:rsid w:val="0045290D"/>
    <w:rsid w:val="00452C70"/>
    <w:rsid w:val="004531C1"/>
    <w:rsid w:val="0045323F"/>
    <w:rsid w:val="00453B4E"/>
    <w:rsid w:val="00453CE6"/>
    <w:rsid w:val="00453CE8"/>
    <w:rsid w:val="004560F0"/>
    <w:rsid w:val="004563EE"/>
    <w:rsid w:val="004567BB"/>
    <w:rsid w:val="00456EE2"/>
    <w:rsid w:val="0045712F"/>
    <w:rsid w:val="00457363"/>
    <w:rsid w:val="00457579"/>
    <w:rsid w:val="00460249"/>
    <w:rsid w:val="00460D3D"/>
    <w:rsid w:val="004615C9"/>
    <w:rsid w:val="004622A3"/>
    <w:rsid w:val="0046257E"/>
    <w:rsid w:val="00462A24"/>
    <w:rsid w:val="004702E2"/>
    <w:rsid w:val="00470C5E"/>
    <w:rsid w:val="00471053"/>
    <w:rsid w:val="00471516"/>
    <w:rsid w:val="00471D07"/>
    <w:rsid w:val="00472497"/>
    <w:rsid w:val="004736D9"/>
    <w:rsid w:val="00474D59"/>
    <w:rsid w:val="0047715F"/>
    <w:rsid w:val="004819D7"/>
    <w:rsid w:val="00482F0F"/>
    <w:rsid w:val="0048363B"/>
    <w:rsid w:val="004836BC"/>
    <w:rsid w:val="00484985"/>
    <w:rsid w:val="004855B2"/>
    <w:rsid w:val="00486AA4"/>
    <w:rsid w:val="00490812"/>
    <w:rsid w:val="00490E30"/>
    <w:rsid w:val="004922B5"/>
    <w:rsid w:val="00493B8D"/>
    <w:rsid w:val="00494092"/>
    <w:rsid w:val="004944CA"/>
    <w:rsid w:val="00494E3A"/>
    <w:rsid w:val="00496FB5"/>
    <w:rsid w:val="00497DC3"/>
    <w:rsid w:val="00497F0D"/>
    <w:rsid w:val="004A0042"/>
    <w:rsid w:val="004A030D"/>
    <w:rsid w:val="004A29AA"/>
    <w:rsid w:val="004A3B38"/>
    <w:rsid w:val="004A52D8"/>
    <w:rsid w:val="004A7112"/>
    <w:rsid w:val="004A7685"/>
    <w:rsid w:val="004A7F08"/>
    <w:rsid w:val="004B02B0"/>
    <w:rsid w:val="004B0811"/>
    <w:rsid w:val="004B0A6D"/>
    <w:rsid w:val="004B2F65"/>
    <w:rsid w:val="004B33BD"/>
    <w:rsid w:val="004B5726"/>
    <w:rsid w:val="004B5A8B"/>
    <w:rsid w:val="004B7C49"/>
    <w:rsid w:val="004C143F"/>
    <w:rsid w:val="004C1445"/>
    <w:rsid w:val="004C1602"/>
    <w:rsid w:val="004C1C5C"/>
    <w:rsid w:val="004C2594"/>
    <w:rsid w:val="004C4F4F"/>
    <w:rsid w:val="004C52B5"/>
    <w:rsid w:val="004C7268"/>
    <w:rsid w:val="004C751D"/>
    <w:rsid w:val="004C79AC"/>
    <w:rsid w:val="004C7DA7"/>
    <w:rsid w:val="004D0E78"/>
    <w:rsid w:val="004D18BE"/>
    <w:rsid w:val="004D2CEF"/>
    <w:rsid w:val="004D30B6"/>
    <w:rsid w:val="004D3D09"/>
    <w:rsid w:val="004D54E7"/>
    <w:rsid w:val="004D58D2"/>
    <w:rsid w:val="004D59F7"/>
    <w:rsid w:val="004D6CFE"/>
    <w:rsid w:val="004D7E79"/>
    <w:rsid w:val="004E2C44"/>
    <w:rsid w:val="004E2FD0"/>
    <w:rsid w:val="004E3B17"/>
    <w:rsid w:val="004E3B9A"/>
    <w:rsid w:val="004E3D5B"/>
    <w:rsid w:val="004E4F6F"/>
    <w:rsid w:val="004E50CC"/>
    <w:rsid w:val="004E574D"/>
    <w:rsid w:val="004E59B1"/>
    <w:rsid w:val="004E5BD0"/>
    <w:rsid w:val="004E5DAA"/>
    <w:rsid w:val="004E6599"/>
    <w:rsid w:val="004E6F2B"/>
    <w:rsid w:val="004F03AF"/>
    <w:rsid w:val="004F04E2"/>
    <w:rsid w:val="004F0E8A"/>
    <w:rsid w:val="004F156F"/>
    <w:rsid w:val="004F159C"/>
    <w:rsid w:val="004F1675"/>
    <w:rsid w:val="004F1A46"/>
    <w:rsid w:val="004F1FA9"/>
    <w:rsid w:val="004F32FB"/>
    <w:rsid w:val="004F3B05"/>
    <w:rsid w:val="004F6448"/>
    <w:rsid w:val="004F673F"/>
    <w:rsid w:val="004F6F4A"/>
    <w:rsid w:val="00500208"/>
    <w:rsid w:val="00501C73"/>
    <w:rsid w:val="0050237C"/>
    <w:rsid w:val="00502C01"/>
    <w:rsid w:val="005036A3"/>
    <w:rsid w:val="00503E91"/>
    <w:rsid w:val="00503F0D"/>
    <w:rsid w:val="0050413A"/>
    <w:rsid w:val="00504CF6"/>
    <w:rsid w:val="00505349"/>
    <w:rsid w:val="005054CD"/>
    <w:rsid w:val="00506894"/>
    <w:rsid w:val="005070CC"/>
    <w:rsid w:val="00507535"/>
    <w:rsid w:val="005079F1"/>
    <w:rsid w:val="00511555"/>
    <w:rsid w:val="005117FC"/>
    <w:rsid w:val="00514708"/>
    <w:rsid w:val="0051620B"/>
    <w:rsid w:val="0051638B"/>
    <w:rsid w:val="00517481"/>
    <w:rsid w:val="00521706"/>
    <w:rsid w:val="00521AB7"/>
    <w:rsid w:val="00523F88"/>
    <w:rsid w:val="005243B7"/>
    <w:rsid w:val="00524FB6"/>
    <w:rsid w:val="00525CBF"/>
    <w:rsid w:val="005266FC"/>
    <w:rsid w:val="00527EDA"/>
    <w:rsid w:val="00530274"/>
    <w:rsid w:val="00530A3D"/>
    <w:rsid w:val="00530DD7"/>
    <w:rsid w:val="00530F9A"/>
    <w:rsid w:val="00532066"/>
    <w:rsid w:val="00532DFA"/>
    <w:rsid w:val="00533328"/>
    <w:rsid w:val="00533EB3"/>
    <w:rsid w:val="005341D8"/>
    <w:rsid w:val="005349E0"/>
    <w:rsid w:val="00534C46"/>
    <w:rsid w:val="00534CF9"/>
    <w:rsid w:val="0053521F"/>
    <w:rsid w:val="0053619F"/>
    <w:rsid w:val="00536653"/>
    <w:rsid w:val="005378DD"/>
    <w:rsid w:val="00541480"/>
    <w:rsid w:val="0054165D"/>
    <w:rsid w:val="00541FA9"/>
    <w:rsid w:val="00543AA5"/>
    <w:rsid w:val="00543C73"/>
    <w:rsid w:val="0054465A"/>
    <w:rsid w:val="00545F01"/>
    <w:rsid w:val="00545F51"/>
    <w:rsid w:val="005477DA"/>
    <w:rsid w:val="00550974"/>
    <w:rsid w:val="00551946"/>
    <w:rsid w:val="00551AD2"/>
    <w:rsid w:val="00552B46"/>
    <w:rsid w:val="00553E0B"/>
    <w:rsid w:val="00554D3F"/>
    <w:rsid w:val="00555E3A"/>
    <w:rsid w:val="00557857"/>
    <w:rsid w:val="00557C3B"/>
    <w:rsid w:val="00560253"/>
    <w:rsid w:val="00560D24"/>
    <w:rsid w:val="00562899"/>
    <w:rsid w:val="00562E15"/>
    <w:rsid w:val="00562FAF"/>
    <w:rsid w:val="0056308F"/>
    <w:rsid w:val="005634AF"/>
    <w:rsid w:val="005642EC"/>
    <w:rsid w:val="00566DCA"/>
    <w:rsid w:val="00573A0B"/>
    <w:rsid w:val="00574BDB"/>
    <w:rsid w:val="00574F47"/>
    <w:rsid w:val="0057613D"/>
    <w:rsid w:val="00576F7D"/>
    <w:rsid w:val="00577F9C"/>
    <w:rsid w:val="00580683"/>
    <w:rsid w:val="005826A6"/>
    <w:rsid w:val="00582BD5"/>
    <w:rsid w:val="00583210"/>
    <w:rsid w:val="00585A34"/>
    <w:rsid w:val="00587C5E"/>
    <w:rsid w:val="005917A9"/>
    <w:rsid w:val="005924AD"/>
    <w:rsid w:val="00593716"/>
    <w:rsid w:val="00593F16"/>
    <w:rsid w:val="00597814"/>
    <w:rsid w:val="00597934"/>
    <w:rsid w:val="005A01A7"/>
    <w:rsid w:val="005A06C3"/>
    <w:rsid w:val="005A2210"/>
    <w:rsid w:val="005A287F"/>
    <w:rsid w:val="005A2E32"/>
    <w:rsid w:val="005A2ECB"/>
    <w:rsid w:val="005A7891"/>
    <w:rsid w:val="005A7F06"/>
    <w:rsid w:val="005A7F5B"/>
    <w:rsid w:val="005B035B"/>
    <w:rsid w:val="005B05CB"/>
    <w:rsid w:val="005B0660"/>
    <w:rsid w:val="005B1177"/>
    <w:rsid w:val="005B123C"/>
    <w:rsid w:val="005B1919"/>
    <w:rsid w:val="005B3245"/>
    <w:rsid w:val="005B4D3D"/>
    <w:rsid w:val="005B5477"/>
    <w:rsid w:val="005B74A9"/>
    <w:rsid w:val="005B7BD5"/>
    <w:rsid w:val="005B7DF7"/>
    <w:rsid w:val="005C0191"/>
    <w:rsid w:val="005C0854"/>
    <w:rsid w:val="005C0F81"/>
    <w:rsid w:val="005C106C"/>
    <w:rsid w:val="005C10B9"/>
    <w:rsid w:val="005C1162"/>
    <w:rsid w:val="005C13CE"/>
    <w:rsid w:val="005C1560"/>
    <w:rsid w:val="005C2FC3"/>
    <w:rsid w:val="005C32AC"/>
    <w:rsid w:val="005C3964"/>
    <w:rsid w:val="005C5400"/>
    <w:rsid w:val="005C6685"/>
    <w:rsid w:val="005C6BA3"/>
    <w:rsid w:val="005C6C1B"/>
    <w:rsid w:val="005D1184"/>
    <w:rsid w:val="005D1BFE"/>
    <w:rsid w:val="005D2B19"/>
    <w:rsid w:val="005D36DC"/>
    <w:rsid w:val="005D40DB"/>
    <w:rsid w:val="005D6E98"/>
    <w:rsid w:val="005D788A"/>
    <w:rsid w:val="005E0433"/>
    <w:rsid w:val="005E2B3B"/>
    <w:rsid w:val="005E333D"/>
    <w:rsid w:val="005E3448"/>
    <w:rsid w:val="005E3EBF"/>
    <w:rsid w:val="005E4435"/>
    <w:rsid w:val="005E5B3D"/>
    <w:rsid w:val="005E6074"/>
    <w:rsid w:val="005E631D"/>
    <w:rsid w:val="005E6BFC"/>
    <w:rsid w:val="005E7367"/>
    <w:rsid w:val="005E745A"/>
    <w:rsid w:val="005F0421"/>
    <w:rsid w:val="005F1E3D"/>
    <w:rsid w:val="005F2354"/>
    <w:rsid w:val="005F2E9A"/>
    <w:rsid w:val="005F386A"/>
    <w:rsid w:val="005F5120"/>
    <w:rsid w:val="005F531C"/>
    <w:rsid w:val="005F7D6A"/>
    <w:rsid w:val="005F7F74"/>
    <w:rsid w:val="0060484A"/>
    <w:rsid w:val="00605878"/>
    <w:rsid w:val="00605ED6"/>
    <w:rsid w:val="00606F3A"/>
    <w:rsid w:val="00607D0F"/>
    <w:rsid w:val="00610157"/>
    <w:rsid w:val="00611725"/>
    <w:rsid w:val="00612894"/>
    <w:rsid w:val="006137EB"/>
    <w:rsid w:val="006138C7"/>
    <w:rsid w:val="006147A9"/>
    <w:rsid w:val="00616E93"/>
    <w:rsid w:val="00617191"/>
    <w:rsid w:val="00617B16"/>
    <w:rsid w:val="00617FDD"/>
    <w:rsid w:val="00622303"/>
    <w:rsid w:val="00623B54"/>
    <w:rsid w:val="00623FAC"/>
    <w:rsid w:val="00624E4A"/>
    <w:rsid w:val="006265AB"/>
    <w:rsid w:val="00626A46"/>
    <w:rsid w:val="00626D51"/>
    <w:rsid w:val="006305B0"/>
    <w:rsid w:val="00630B8A"/>
    <w:rsid w:val="0063101E"/>
    <w:rsid w:val="0063434C"/>
    <w:rsid w:val="0063453B"/>
    <w:rsid w:val="0063462C"/>
    <w:rsid w:val="00634FCA"/>
    <w:rsid w:val="006356D0"/>
    <w:rsid w:val="006358EF"/>
    <w:rsid w:val="006362B0"/>
    <w:rsid w:val="00636FE6"/>
    <w:rsid w:val="0063739A"/>
    <w:rsid w:val="0064027A"/>
    <w:rsid w:val="00640A9B"/>
    <w:rsid w:val="00640F47"/>
    <w:rsid w:val="006414D6"/>
    <w:rsid w:val="006427D0"/>
    <w:rsid w:val="0064333D"/>
    <w:rsid w:val="00643C3E"/>
    <w:rsid w:val="00644911"/>
    <w:rsid w:val="006459F8"/>
    <w:rsid w:val="006468CC"/>
    <w:rsid w:val="00651D07"/>
    <w:rsid w:val="0065258D"/>
    <w:rsid w:val="0065295A"/>
    <w:rsid w:val="00652F6E"/>
    <w:rsid w:val="00654263"/>
    <w:rsid w:val="0065546E"/>
    <w:rsid w:val="00657252"/>
    <w:rsid w:val="00657E57"/>
    <w:rsid w:val="00657F90"/>
    <w:rsid w:val="00660008"/>
    <w:rsid w:val="00660B75"/>
    <w:rsid w:val="00661722"/>
    <w:rsid w:val="0066189F"/>
    <w:rsid w:val="00661AAB"/>
    <w:rsid w:val="006630D6"/>
    <w:rsid w:val="00664E03"/>
    <w:rsid w:val="00665013"/>
    <w:rsid w:val="0066613F"/>
    <w:rsid w:val="006677EE"/>
    <w:rsid w:val="006707A7"/>
    <w:rsid w:val="00671B80"/>
    <w:rsid w:val="0067210B"/>
    <w:rsid w:val="00672B4C"/>
    <w:rsid w:val="006736CB"/>
    <w:rsid w:val="00674CE4"/>
    <w:rsid w:val="00676B14"/>
    <w:rsid w:val="006771CD"/>
    <w:rsid w:val="006771D1"/>
    <w:rsid w:val="006805F4"/>
    <w:rsid w:val="00680621"/>
    <w:rsid w:val="00681D9E"/>
    <w:rsid w:val="00681E57"/>
    <w:rsid w:val="00681F5F"/>
    <w:rsid w:val="006827F5"/>
    <w:rsid w:val="0068374F"/>
    <w:rsid w:val="0068384B"/>
    <w:rsid w:val="006838FE"/>
    <w:rsid w:val="00683D38"/>
    <w:rsid w:val="00683EA8"/>
    <w:rsid w:val="00686AFA"/>
    <w:rsid w:val="0069074F"/>
    <w:rsid w:val="0069149A"/>
    <w:rsid w:val="00691B7F"/>
    <w:rsid w:val="00692164"/>
    <w:rsid w:val="0069298E"/>
    <w:rsid w:val="0069339B"/>
    <w:rsid w:val="0069408A"/>
    <w:rsid w:val="00697F33"/>
    <w:rsid w:val="006A46C8"/>
    <w:rsid w:val="006A490B"/>
    <w:rsid w:val="006A6428"/>
    <w:rsid w:val="006A65E0"/>
    <w:rsid w:val="006B07DA"/>
    <w:rsid w:val="006B2A99"/>
    <w:rsid w:val="006B2BBD"/>
    <w:rsid w:val="006B3968"/>
    <w:rsid w:val="006B3F91"/>
    <w:rsid w:val="006B4AEA"/>
    <w:rsid w:val="006B61CA"/>
    <w:rsid w:val="006C26E7"/>
    <w:rsid w:val="006C3BFD"/>
    <w:rsid w:val="006C41BB"/>
    <w:rsid w:val="006C4887"/>
    <w:rsid w:val="006C5719"/>
    <w:rsid w:val="006C653C"/>
    <w:rsid w:val="006C67B7"/>
    <w:rsid w:val="006D1541"/>
    <w:rsid w:val="006D2CF2"/>
    <w:rsid w:val="006D3EF7"/>
    <w:rsid w:val="006D4270"/>
    <w:rsid w:val="006D52C1"/>
    <w:rsid w:val="006D5E9B"/>
    <w:rsid w:val="006D77B0"/>
    <w:rsid w:val="006D7EFE"/>
    <w:rsid w:val="006E032E"/>
    <w:rsid w:val="006E1AC3"/>
    <w:rsid w:val="006E24C6"/>
    <w:rsid w:val="006E2911"/>
    <w:rsid w:val="006E426E"/>
    <w:rsid w:val="006E42AD"/>
    <w:rsid w:val="006E4702"/>
    <w:rsid w:val="006E7723"/>
    <w:rsid w:val="006E7824"/>
    <w:rsid w:val="006E79D9"/>
    <w:rsid w:val="006F04FA"/>
    <w:rsid w:val="006F34FF"/>
    <w:rsid w:val="006F54A2"/>
    <w:rsid w:val="0070079B"/>
    <w:rsid w:val="00702342"/>
    <w:rsid w:val="007033B6"/>
    <w:rsid w:val="0070350E"/>
    <w:rsid w:val="0070378C"/>
    <w:rsid w:val="0070440F"/>
    <w:rsid w:val="00704A48"/>
    <w:rsid w:val="0070633F"/>
    <w:rsid w:val="00706BAF"/>
    <w:rsid w:val="00710459"/>
    <w:rsid w:val="0071122B"/>
    <w:rsid w:val="00712B0E"/>
    <w:rsid w:val="00712EEF"/>
    <w:rsid w:val="00714118"/>
    <w:rsid w:val="007143E3"/>
    <w:rsid w:val="00714425"/>
    <w:rsid w:val="00720B50"/>
    <w:rsid w:val="0072137A"/>
    <w:rsid w:val="0072348D"/>
    <w:rsid w:val="00724576"/>
    <w:rsid w:val="007257C7"/>
    <w:rsid w:val="00726670"/>
    <w:rsid w:val="00727DA5"/>
    <w:rsid w:val="007303F0"/>
    <w:rsid w:val="007320A4"/>
    <w:rsid w:val="007322B7"/>
    <w:rsid w:val="007326BC"/>
    <w:rsid w:val="00733498"/>
    <w:rsid w:val="00735BC4"/>
    <w:rsid w:val="007362D2"/>
    <w:rsid w:val="0073749C"/>
    <w:rsid w:val="00737765"/>
    <w:rsid w:val="00741089"/>
    <w:rsid w:val="00741F3F"/>
    <w:rsid w:val="007429BD"/>
    <w:rsid w:val="007444A6"/>
    <w:rsid w:val="00746307"/>
    <w:rsid w:val="0074630B"/>
    <w:rsid w:val="00746394"/>
    <w:rsid w:val="00747666"/>
    <w:rsid w:val="00747723"/>
    <w:rsid w:val="00752E12"/>
    <w:rsid w:val="00753111"/>
    <w:rsid w:val="00753213"/>
    <w:rsid w:val="00753AAC"/>
    <w:rsid w:val="00754883"/>
    <w:rsid w:val="00754AA0"/>
    <w:rsid w:val="00754F77"/>
    <w:rsid w:val="00755BE5"/>
    <w:rsid w:val="00755CDD"/>
    <w:rsid w:val="00756AE0"/>
    <w:rsid w:val="007606DA"/>
    <w:rsid w:val="00761042"/>
    <w:rsid w:val="007623E8"/>
    <w:rsid w:val="00762793"/>
    <w:rsid w:val="007630A9"/>
    <w:rsid w:val="00764F06"/>
    <w:rsid w:val="00765294"/>
    <w:rsid w:val="007669ED"/>
    <w:rsid w:val="007670EA"/>
    <w:rsid w:val="00770D0D"/>
    <w:rsid w:val="00771654"/>
    <w:rsid w:val="00773F32"/>
    <w:rsid w:val="00774735"/>
    <w:rsid w:val="007749AB"/>
    <w:rsid w:val="007749F6"/>
    <w:rsid w:val="0078057D"/>
    <w:rsid w:val="00780A68"/>
    <w:rsid w:val="007817C1"/>
    <w:rsid w:val="00784302"/>
    <w:rsid w:val="007871E4"/>
    <w:rsid w:val="00792EA1"/>
    <w:rsid w:val="007943DD"/>
    <w:rsid w:val="00795699"/>
    <w:rsid w:val="007963DA"/>
    <w:rsid w:val="00796BC7"/>
    <w:rsid w:val="00796F60"/>
    <w:rsid w:val="007A0637"/>
    <w:rsid w:val="007A1890"/>
    <w:rsid w:val="007A2835"/>
    <w:rsid w:val="007A29B5"/>
    <w:rsid w:val="007A2BAC"/>
    <w:rsid w:val="007A3425"/>
    <w:rsid w:val="007A54FA"/>
    <w:rsid w:val="007A60C1"/>
    <w:rsid w:val="007A66F2"/>
    <w:rsid w:val="007B20F3"/>
    <w:rsid w:val="007B559A"/>
    <w:rsid w:val="007B7450"/>
    <w:rsid w:val="007B7792"/>
    <w:rsid w:val="007C1E36"/>
    <w:rsid w:val="007C2C3E"/>
    <w:rsid w:val="007C3E86"/>
    <w:rsid w:val="007C5DD5"/>
    <w:rsid w:val="007C74AD"/>
    <w:rsid w:val="007C75F4"/>
    <w:rsid w:val="007D1479"/>
    <w:rsid w:val="007D2270"/>
    <w:rsid w:val="007D3178"/>
    <w:rsid w:val="007E0434"/>
    <w:rsid w:val="007E0684"/>
    <w:rsid w:val="007E27F0"/>
    <w:rsid w:val="007E35B8"/>
    <w:rsid w:val="007E616C"/>
    <w:rsid w:val="007E74C2"/>
    <w:rsid w:val="007E776C"/>
    <w:rsid w:val="007E7903"/>
    <w:rsid w:val="007F14E7"/>
    <w:rsid w:val="007F2520"/>
    <w:rsid w:val="007F61E0"/>
    <w:rsid w:val="007F6F23"/>
    <w:rsid w:val="007F723A"/>
    <w:rsid w:val="007F7412"/>
    <w:rsid w:val="007F7906"/>
    <w:rsid w:val="007F7A4B"/>
    <w:rsid w:val="0080094C"/>
    <w:rsid w:val="00801C28"/>
    <w:rsid w:val="00805452"/>
    <w:rsid w:val="00806886"/>
    <w:rsid w:val="0081072A"/>
    <w:rsid w:val="00813A6A"/>
    <w:rsid w:val="0081501B"/>
    <w:rsid w:val="00815789"/>
    <w:rsid w:val="00816227"/>
    <w:rsid w:val="008214AD"/>
    <w:rsid w:val="008224F1"/>
    <w:rsid w:val="00822C49"/>
    <w:rsid w:val="00822D83"/>
    <w:rsid w:val="008259E0"/>
    <w:rsid w:val="00826857"/>
    <w:rsid w:val="00826F41"/>
    <w:rsid w:val="00827063"/>
    <w:rsid w:val="00827CDB"/>
    <w:rsid w:val="008312F6"/>
    <w:rsid w:val="008313D6"/>
    <w:rsid w:val="00831766"/>
    <w:rsid w:val="00831A8F"/>
    <w:rsid w:val="00832FA8"/>
    <w:rsid w:val="00833526"/>
    <w:rsid w:val="00834334"/>
    <w:rsid w:val="008343A5"/>
    <w:rsid w:val="0083531C"/>
    <w:rsid w:val="0083532E"/>
    <w:rsid w:val="00835FA1"/>
    <w:rsid w:val="00837DAA"/>
    <w:rsid w:val="008446A8"/>
    <w:rsid w:val="008448A7"/>
    <w:rsid w:val="008471CF"/>
    <w:rsid w:val="00847313"/>
    <w:rsid w:val="00847E8B"/>
    <w:rsid w:val="00851195"/>
    <w:rsid w:val="00851341"/>
    <w:rsid w:val="00852AAD"/>
    <w:rsid w:val="00852BB3"/>
    <w:rsid w:val="0085338B"/>
    <w:rsid w:val="00854B8F"/>
    <w:rsid w:val="00857F4D"/>
    <w:rsid w:val="008601E1"/>
    <w:rsid w:val="0086322D"/>
    <w:rsid w:val="00866110"/>
    <w:rsid w:val="00866375"/>
    <w:rsid w:val="00866BE0"/>
    <w:rsid w:val="008671D2"/>
    <w:rsid w:val="008674A4"/>
    <w:rsid w:val="0087039C"/>
    <w:rsid w:val="00870AFF"/>
    <w:rsid w:val="00871109"/>
    <w:rsid w:val="00871529"/>
    <w:rsid w:val="008720AA"/>
    <w:rsid w:val="008726E0"/>
    <w:rsid w:val="008733AD"/>
    <w:rsid w:val="0087466D"/>
    <w:rsid w:val="00875368"/>
    <w:rsid w:val="0087593B"/>
    <w:rsid w:val="00875D6A"/>
    <w:rsid w:val="00876B87"/>
    <w:rsid w:val="00877D10"/>
    <w:rsid w:val="00880D91"/>
    <w:rsid w:val="00881CD6"/>
    <w:rsid w:val="00882726"/>
    <w:rsid w:val="008850A3"/>
    <w:rsid w:val="008853F4"/>
    <w:rsid w:val="00885C07"/>
    <w:rsid w:val="00886505"/>
    <w:rsid w:val="008873CF"/>
    <w:rsid w:val="0088765E"/>
    <w:rsid w:val="00890722"/>
    <w:rsid w:val="00890C24"/>
    <w:rsid w:val="008932AC"/>
    <w:rsid w:val="00896173"/>
    <w:rsid w:val="00896B79"/>
    <w:rsid w:val="008A053A"/>
    <w:rsid w:val="008A21CA"/>
    <w:rsid w:val="008A2808"/>
    <w:rsid w:val="008A2C98"/>
    <w:rsid w:val="008A5AE5"/>
    <w:rsid w:val="008A60E8"/>
    <w:rsid w:val="008A64A8"/>
    <w:rsid w:val="008A68BB"/>
    <w:rsid w:val="008A774D"/>
    <w:rsid w:val="008B01A5"/>
    <w:rsid w:val="008B1ED0"/>
    <w:rsid w:val="008B22BA"/>
    <w:rsid w:val="008B2638"/>
    <w:rsid w:val="008B2E3B"/>
    <w:rsid w:val="008B3E38"/>
    <w:rsid w:val="008B4909"/>
    <w:rsid w:val="008B6D9D"/>
    <w:rsid w:val="008B73AA"/>
    <w:rsid w:val="008B73C1"/>
    <w:rsid w:val="008C1176"/>
    <w:rsid w:val="008C155F"/>
    <w:rsid w:val="008C26F8"/>
    <w:rsid w:val="008C2E25"/>
    <w:rsid w:val="008C307E"/>
    <w:rsid w:val="008C519B"/>
    <w:rsid w:val="008C757B"/>
    <w:rsid w:val="008C7EE0"/>
    <w:rsid w:val="008D36F2"/>
    <w:rsid w:val="008D5022"/>
    <w:rsid w:val="008D5768"/>
    <w:rsid w:val="008D5EEA"/>
    <w:rsid w:val="008D799D"/>
    <w:rsid w:val="008E01E0"/>
    <w:rsid w:val="008E1115"/>
    <w:rsid w:val="008E2B42"/>
    <w:rsid w:val="008E36FF"/>
    <w:rsid w:val="008E3738"/>
    <w:rsid w:val="008E3A8A"/>
    <w:rsid w:val="008E3B31"/>
    <w:rsid w:val="008E4513"/>
    <w:rsid w:val="008E59A6"/>
    <w:rsid w:val="008E5FDF"/>
    <w:rsid w:val="008E76C6"/>
    <w:rsid w:val="008F1309"/>
    <w:rsid w:val="008F2BCF"/>
    <w:rsid w:val="008F52C5"/>
    <w:rsid w:val="008F73B1"/>
    <w:rsid w:val="008F75CC"/>
    <w:rsid w:val="008F7DF6"/>
    <w:rsid w:val="00902546"/>
    <w:rsid w:val="00905694"/>
    <w:rsid w:val="009059CC"/>
    <w:rsid w:val="00905CC7"/>
    <w:rsid w:val="00910217"/>
    <w:rsid w:val="0091031E"/>
    <w:rsid w:val="00910682"/>
    <w:rsid w:val="00911998"/>
    <w:rsid w:val="00911E0F"/>
    <w:rsid w:val="00912999"/>
    <w:rsid w:val="0091325B"/>
    <w:rsid w:val="0091507B"/>
    <w:rsid w:val="009155D1"/>
    <w:rsid w:val="00915FBF"/>
    <w:rsid w:val="0092061D"/>
    <w:rsid w:val="00920859"/>
    <w:rsid w:val="009217D3"/>
    <w:rsid w:val="00922EC3"/>
    <w:rsid w:val="0092303A"/>
    <w:rsid w:val="009237DA"/>
    <w:rsid w:val="00924D58"/>
    <w:rsid w:val="00925203"/>
    <w:rsid w:val="00925298"/>
    <w:rsid w:val="00926300"/>
    <w:rsid w:val="0092686C"/>
    <w:rsid w:val="0092707D"/>
    <w:rsid w:val="009272C4"/>
    <w:rsid w:val="00931336"/>
    <w:rsid w:val="009327A0"/>
    <w:rsid w:val="00932E48"/>
    <w:rsid w:val="00932F53"/>
    <w:rsid w:val="00933B50"/>
    <w:rsid w:val="00934804"/>
    <w:rsid w:val="009349EB"/>
    <w:rsid w:val="00934A3E"/>
    <w:rsid w:val="00935812"/>
    <w:rsid w:val="00937A6C"/>
    <w:rsid w:val="00937CAE"/>
    <w:rsid w:val="00941736"/>
    <w:rsid w:val="00941B25"/>
    <w:rsid w:val="00942644"/>
    <w:rsid w:val="00943B75"/>
    <w:rsid w:val="00943BB5"/>
    <w:rsid w:val="009440B8"/>
    <w:rsid w:val="009448C1"/>
    <w:rsid w:val="0094496D"/>
    <w:rsid w:val="00944B9D"/>
    <w:rsid w:val="00945654"/>
    <w:rsid w:val="00945EE4"/>
    <w:rsid w:val="0095098F"/>
    <w:rsid w:val="0095235C"/>
    <w:rsid w:val="009525F0"/>
    <w:rsid w:val="00953608"/>
    <w:rsid w:val="00955F2C"/>
    <w:rsid w:val="009568D4"/>
    <w:rsid w:val="00960873"/>
    <w:rsid w:val="0096248A"/>
    <w:rsid w:val="009629A2"/>
    <w:rsid w:val="009643AB"/>
    <w:rsid w:val="009651C2"/>
    <w:rsid w:val="00966432"/>
    <w:rsid w:val="009665F2"/>
    <w:rsid w:val="009671CB"/>
    <w:rsid w:val="00972530"/>
    <w:rsid w:val="00972AFE"/>
    <w:rsid w:val="00974500"/>
    <w:rsid w:val="0097762E"/>
    <w:rsid w:val="00980CB8"/>
    <w:rsid w:val="00982CA1"/>
    <w:rsid w:val="00983A67"/>
    <w:rsid w:val="00984883"/>
    <w:rsid w:val="00985198"/>
    <w:rsid w:val="009861A9"/>
    <w:rsid w:val="00987DB3"/>
    <w:rsid w:val="009900F8"/>
    <w:rsid w:val="00990219"/>
    <w:rsid w:val="009907BA"/>
    <w:rsid w:val="00990FFD"/>
    <w:rsid w:val="009929B7"/>
    <w:rsid w:val="00993A80"/>
    <w:rsid w:val="00994358"/>
    <w:rsid w:val="00995290"/>
    <w:rsid w:val="009952C9"/>
    <w:rsid w:val="00997A12"/>
    <w:rsid w:val="009A19AC"/>
    <w:rsid w:val="009A1B6C"/>
    <w:rsid w:val="009A2345"/>
    <w:rsid w:val="009A39EC"/>
    <w:rsid w:val="009A4F1C"/>
    <w:rsid w:val="009A5E8E"/>
    <w:rsid w:val="009A66E7"/>
    <w:rsid w:val="009A6ECD"/>
    <w:rsid w:val="009A7311"/>
    <w:rsid w:val="009A796E"/>
    <w:rsid w:val="009B184C"/>
    <w:rsid w:val="009B1A47"/>
    <w:rsid w:val="009B290A"/>
    <w:rsid w:val="009B4061"/>
    <w:rsid w:val="009B4125"/>
    <w:rsid w:val="009B6A91"/>
    <w:rsid w:val="009B7CEB"/>
    <w:rsid w:val="009C3140"/>
    <w:rsid w:val="009C508F"/>
    <w:rsid w:val="009C5EAA"/>
    <w:rsid w:val="009C6007"/>
    <w:rsid w:val="009D1C57"/>
    <w:rsid w:val="009D31D5"/>
    <w:rsid w:val="009D340B"/>
    <w:rsid w:val="009D3CB1"/>
    <w:rsid w:val="009D401E"/>
    <w:rsid w:val="009D4B6E"/>
    <w:rsid w:val="009D4F67"/>
    <w:rsid w:val="009D5668"/>
    <w:rsid w:val="009D5FAE"/>
    <w:rsid w:val="009D6A65"/>
    <w:rsid w:val="009D6ACE"/>
    <w:rsid w:val="009D75F4"/>
    <w:rsid w:val="009E17AE"/>
    <w:rsid w:val="009E1AC6"/>
    <w:rsid w:val="009E280E"/>
    <w:rsid w:val="009E2BEF"/>
    <w:rsid w:val="009E3ACF"/>
    <w:rsid w:val="009E5AD9"/>
    <w:rsid w:val="009E6B0A"/>
    <w:rsid w:val="009E7E67"/>
    <w:rsid w:val="009F01B7"/>
    <w:rsid w:val="009F370F"/>
    <w:rsid w:val="009F3EF7"/>
    <w:rsid w:val="009F3F52"/>
    <w:rsid w:val="009F43BA"/>
    <w:rsid w:val="009F5796"/>
    <w:rsid w:val="009F5B13"/>
    <w:rsid w:val="009F605C"/>
    <w:rsid w:val="009F6934"/>
    <w:rsid w:val="009F7E65"/>
    <w:rsid w:val="00A002FB"/>
    <w:rsid w:val="00A01416"/>
    <w:rsid w:val="00A04014"/>
    <w:rsid w:val="00A04FC7"/>
    <w:rsid w:val="00A06B0A"/>
    <w:rsid w:val="00A07099"/>
    <w:rsid w:val="00A11150"/>
    <w:rsid w:val="00A11A09"/>
    <w:rsid w:val="00A13C10"/>
    <w:rsid w:val="00A152F0"/>
    <w:rsid w:val="00A154FE"/>
    <w:rsid w:val="00A15B2A"/>
    <w:rsid w:val="00A168AA"/>
    <w:rsid w:val="00A17D11"/>
    <w:rsid w:val="00A20FBB"/>
    <w:rsid w:val="00A22202"/>
    <w:rsid w:val="00A22F3D"/>
    <w:rsid w:val="00A2576B"/>
    <w:rsid w:val="00A2592A"/>
    <w:rsid w:val="00A25C98"/>
    <w:rsid w:val="00A25D60"/>
    <w:rsid w:val="00A2638E"/>
    <w:rsid w:val="00A26DDC"/>
    <w:rsid w:val="00A26DF2"/>
    <w:rsid w:val="00A305B7"/>
    <w:rsid w:val="00A30ACB"/>
    <w:rsid w:val="00A3233A"/>
    <w:rsid w:val="00A332FA"/>
    <w:rsid w:val="00A3348F"/>
    <w:rsid w:val="00A33921"/>
    <w:rsid w:val="00A33AB9"/>
    <w:rsid w:val="00A359E5"/>
    <w:rsid w:val="00A35ADF"/>
    <w:rsid w:val="00A40B0C"/>
    <w:rsid w:val="00A40ED1"/>
    <w:rsid w:val="00A414A3"/>
    <w:rsid w:val="00A414C6"/>
    <w:rsid w:val="00A415B8"/>
    <w:rsid w:val="00A415E0"/>
    <w:rsid w:val="00A423FA"/>
    <w:rsid w:val="00A4253D"/>
    <w:rsid w:val="00A43279"/>
    <w:rsid w:val="00A43987"/>
    <w:rsid w:val="00A4543F"/>
    <w:rsid w:val="00A4576F"/>
    <w:rsid w:val="00A46775"/>
    <w:rsid w:val="00A50E18"/>
    <w:rsid w:val="00A5129C"/>
    <w:rsid w:val="00A52008"/>
    <w:rsid w:val="00A5264E"/>
    <w:rsid w:val="00A52CB3"/>
    <w:rsid w:val="00A53BA0"/>
    <w:rsid w:val="00A55CE5"/>
    <w:rsid w:val="00A577D7"/>
    <w:rsid w:val="00A57A44"/>
    <w:rsid w:val="00A57A86"/>
    <w:rsid w:val="00A57EC6"/>
    <w:rsid w:val="00A61856"/>
    <w:rsid w:val="00A62447"/>
    <w:rsid w:val="00A631B2"/>
    <w:rsid w:val="00A63C6A"/>
    <w:rsid w:val="00A6400C"/>
    <w:rsid w:val="00A6446D"/>
    <w:rsid w:val="00A64D7D"/>
    <w:rsid w:val="00A7041B"/>
    <w:rsid w:val="00A717E4"/>
    <w:rsid w:val="00A71D14"/>
    <w:rsid w:val="00A72169"/>
    <w:rsid w:val="00A73C85"/>
    <w:rsid w:val="00A7590E"/>
    <w:rsid w:val="00A769BC"/>
    <w:rsid w:val="00A77809"/>
    <w:rsid w:val="00A81342"/>
    <w:rsid w:val="00A81485"/>
    <w:rsid w:val="00A8156E"/>
    <w:rsid w:val="00A817EB"/>
    <w:rsid w:val="00A82FF7"/>
    <w:rsid w:val="00A84444"/>
    <w:rsid w:val="00A8562B"/>
    <w:rsid w:val="00A86408"/>
    <w:rsid w:val="00A86805"/>
    <w:rsid w:val="00A8698E"/>
    <w:rsid w:val="00A86BB3"/>
    <w:rsid w:val="00A904E9"/>
    <w:rsid w:val="00A90809"/>
    <w:rsid w:val="00A91703"/>
    <w:rsid w:val="00A91ECC"/>
    <w:rsid w:val="00A93DED"/>
    <w:rsid w:val="00A965D5"/>
    <w:rsid w:val="00A9677B"/>
    <w:rsid w:val="00A96E85"/>
    <w:rsid w:val="00A97544"/>
    <w:rsid w:val="00AA0164"/>
    <w:rsid w:val="00AA037D"/>
    <w:rsid w:val="00AA0FA3"/>
    <w:rsid w:val="00AA22DB"/>
    <w:rsid w:val="00AA2B76"/>
    <w:rsid w:val="00AA3596"/>
    <w:rsid w:val="00AA3C6D"/>
    <w:rsid w:val="00AA6C1F"/>
    <w:rsid w:val="00AA754D"/>
    <w:rsid w:val="00AA7BA6"/>
    <w:rsid w:val="00AA7D2C"/>
    <w:rsid w:val="00AB0D0A"/>
    <w:rsid w:val="00AB4F5E"/>
    <w:rsid w:val="00AB7876"/>
    <w:rsid w:val="00AC08CF"/>
    <w:rsid w:val="00AC122C"/>
    <w:rsid w:val="00AC166B"/>
    <w:rsid w:val="00AC2B3E"/>
    <w:rsid w:val="00AC2ED9"/>
    <w:rsid w:val="00AC39F7"/>
    <w:rsid w:val="00AC563A"/>
    <w:rsid w:val="00AC5EA2"/>
    <w:rsid w:val="00AC6E2C"/>
    <w:rsid w:val="00AC7FAE"/>
    <w:rsid w:val="00AD002F"/>
    <w:rsid w:val="00AD048F"/>
    <w:rsid w:val="00AD4ACC"/>
    <w:rsid w:val="00AD5F36"/>
    <w:rsid w:val="00AD6421"/>
    <w:rsid w:val="00AD72C2"/>
    <w:rsid w:val="00AD74B8"/>
    <w:rsid w:val="00AD76E2"/>
    <w:rsid w:val="00AD7B5C"/>
    <w:rsid w:val="00AE0359"/>
    <w:rsid w:val="00AE11AF"/>
    <w:rsid w:val="00AE1F67"/>
    <w:rsid w:val="00AE2217"/>
    <w:rsid w:val="00AE3E4D"/>
    <w:rsid w:val="00AE462A"/>
    <w:rsid w:val="00AE58AD"/>
    <w:rsid w:val="00AE6872"/>
    <w:rsid w:val="00AE7108"/>
    <w:rsid w:val="00AF1A96"/>
    <w:rsid w:val="00AF1BF1"/>
    <w:rsid w:val="00AF2288"/>
    <w:rsid w:val="00AF3480"/>
    <w:rsid w:val="00AF354A"/>
    <w:rsid w:val="00AF519E"/>
    <w:rsid w:val="00AF5446"/>
    <w:rsid w:val="00AF59EA"/>
    <w:rsid w:val="00B002D5"/>
    <w:rsid w:val="00B0170A"/>
    <w:rsid w:val="00B01F00"/>
    <w:rsid w:val="00B025BD"/>
    <w:rsid w:val="00B036C9"/>
    <w:rsid w:val="00B04A4C"/>
    <w:rsid w:val="00B04D4F"/>
    <w:rsid w:val="00B05524"/>
    <w:rsid w:val="00B05EE9"/>
    <w:rsid w:val="00B0622A"/>
    <w:rsid w:val="00B070F0"/>
    <w:rsid w:val="00B07696"/>
    <w:rsid w:val="00B077C9"/>
    <w:rsid w:val="00B07CA2"/>
    <w:rsid w:val="00B12CBA"/>
    <w:rsid w:val="00B13BEC"/>
    <w:rsid w:val="00B14F6B"/>
    <w:rsid w:val="00B15893"/>
    <w:rsid w:val="00B16325"/>
    <w:rsid w:val="00B206D1"/>
    <w:rsid w:val="00B208E5"/>
    <w:rsid w:val="00B21882"/>
    <w:rsid w:val="00B22FE7"/>
    <w:rsid w:val="00B24738"/>
    <w:rsid w:val="00B24D44"/>
    <w:rsid w:val="00B24E08"/>
    <w:rsid w:val="00B251EA"/>
    <w:rsid w:val="00B25802"/>
    <w:rsid w:val="00B25875"/>
    <w:rsid w:val="00B25C53"/>
    <w:rsid w:val="00B25FBC"/>
    <w:rsid w:val="00B30631"/>
    <w:rsid w:val="00B30825"/>
    <w:rsid w:val="00B31B01"/>
    <w:rsid w:val="00B3270F"/>
    <w:rsid w:val="00B327FC"/>
    <w:rsid w:val="00B33F1E"/>
    <w:rsid w:val="00B34863"/>
    <w:rsid w:val="00B34E80"/>
    <w:rsid w:val="00B35F80"/>
    <w:rsid w:val="00B37E75"/>
    <w:rsid w:val="00B37F3B"/>
    <w:rsid w:val="00B40A54"/>
    <w:rsid w:val="00B42CC5"/>
    <w:rsid w:val="00B4530F"/>
    <w:rsid w:val="00B466BF"/>
    <w:rsid w:val="00B466EF"/>
    <w:rsid w:val="00B504AE"/>
    <w:rsid w:val="00B51127"/>
    <w:rsid w:val="00B5113C"/>
    <w:rsid w:val="00B51DB2"/>
    <w:rsid w:val="00B51F2C"/>
    <w:rsid w:val="00B52E1F"/>
    <w:rsid w:val="00B53576"/>
    <w:rsid w:val="00B544DF"/>
    <w:rsid w:val="00B60602"/>
    <w:rsid w:val="00B634BD"/>
    <w:rsid w:val="00B64DDB"/>
    <w:rsid w:val="00B654C4"/>
    <w:rsid w:val="00B65B94"/>
    <w:rsid w:val="00B6623B"/>
    <w:rsid w:val="00B6684E"/>
    <w:rsid w:val="00B71270"/>
    <w:rsid w:val="00B71953"/>
    <w:rsid w:val="00B720C3"/>
    <w:rsid w:val="00B73405"/>
    <w:rsid w:val="00B75B1D"/>
    <w:rsid w:val="00B76BEE"/>
    <w:rsid w:val="00B76CA0"/>
    <w:rsid w:val="00B80D61"/>
    <w:rsid w:val="00B82471"/>
    <w:rsid w:val="00B83914"/>
    <w:rsid w:val="00B863E3"/>
    <w:rsid w:val="00B86AC1"/>
    <w:rsid w:val="00B87223"/>
    <w:rsid w:val="00B87472"/>
    <w:rsid w:val="00B91401"/>
    <w:rsid w:val="00B9273E"/>
    <w:rsid w:val="00B93AD5"/>
    <w:rsid w:val="00B941D8"/>
    <w:rsid w:val="00B9507E"/>
    <w:rsid w:val="00B95D0A"/>
    <w:rsid w:val="00BA05FE"/>
    <w:rsid w:val="00BA0A2C"/>
    <w:rsid w:val="00BA0D9A"/>
    <w:rsid w:val="00BA163E"/>
    <w:rsid w:val="00BA1ACC"/>
    <w:rsid w:val="00BA2F2E"/>
    <w:rsid w:val="00BA3C22"/>
    <w:rsid w:val="00BA4866"/>
    <w:rsid w:val="00BA5425"/>
    <w:rsid w:val="00BA5827"/>
    <w:rsid w:val="00BA59FB"/>
    <w:rsid w:val="00BA658F"/>
    <w:rsid w:val="00BA7458"/>
    <w:rsid w:val="00BA768B"/>
    <w:rsid w:val="00BB1A1F"/>
    <w:rsid w:val="00BB2B9C"/>
    <w:rsid w:val="00BB3D62"/>
    <w:rsid w:val="00BB6246"/>
    <w:rsid w:val="00BB6996"/>
    <w:rsid w:val="00BB6AED"/>
    <w:rsid w:val="00BB72AB"/>
    <w:rsid w:val="00BC7A2F"/>
    <w:rsid w:val="00BD1476"/>
    <w:rsid w:val="00BD2329"/>
    <w:rsid w:val="00BD59D9"/>
    <w:rsid w:val="00BD6F59"/>
    <w:rsid w:val="00BD704D"/>
    <w:rsid w:val="00BD78C7"/>
    <w:rsid w:val="00BD7E6C"/>
    <w:rsid w:val="00BE11E6"/>
    <w:rsid w:val="00BE270D"/>
    <w:rsid w:val="00BE2A4B"/>
    <w:rsid w:val="00BE3002"/>
    <w:rsid w:val="00BE34BF"/>
    <w:rsid w:val="00BE3B98"/>
    <w:rsid w:val="00BE3D48"/>
    <w:rsid w:val="00BE637F"/>
    <w:rsid w:val="00BE72D1"/>
    <w:rsid w:val="00BF0501"/>
    <w:rsid w:val="00BF174E"/>
    <w:rsid w:val="00BF20B7"/>
    <w:rsid w:val="00BF3103"/>
    <w:rsid w:val="00BF378E"/>
    <w:rsid w:val="00BF394B"/>
    <w:rsid w:val="00BF4AAC"/>
    <w:rsid w:val="00BF5086"/>
    <w:rsid w:val="00BF56A7"/>
    <w:rsid w:val="00BF79D9"/>
    <w:rsid w:val="00C001AF"/>
    <w:rsid w:val="00C02009"/>
    <w:rsid w:val="00C02B39"/>
    <w:rsid w:val="00C03627"/>
    <w:rsid w:val="00C04009"/>
    <w:rsid w:val="00C044A4"/>
    <w:rsid w:val="00C05DDC"/>
    <w:rsid w:val="00C06BF8"/>
    <w:rsid w:val="00C10EFA"/>
    <w:rsid w:val="00C10EFD"/>
    <w:rsid w:val="00C112C0"/>
    <w:rsid w:val="00C11E96"/>
    <w:rsid w:val="00C14BCE"/>
    <w:rsid w:val="00C14D90"/>
    <w:rsid w:val="00C178F3"/>
    <w:rsid w:val="00C20352"/>
    <w:rsid w:val="00C2269C"/>
    <w:rsid w:val="00C23C71"/>
    <w:rsid w:val="00C25AFB"/>
    <w:rsid w:val="00C27868"/>
    <w:rsid w:val="00C279A6"/>
    <w:rsid w:val="00C279D7"/>
    <w:rsid w:val="00C27BB2"/>
    <w:rsid w:val="00C27D3B"/>
    <w:rsid w:val="00C322E6"/>
    <w:rsid w:val="00C32698"/>
    <w:rsid w:val="00C33110"/>
    <w:rsid w:val="00C33278"/>
    <w:rsid w:val="00C33F10"/>
    <w:rsid w:val="00C34AA7"/>
    <w:rsid w:val="00C36F6B"/>
    <w:rsid w:val="00C36FD9"/>
    <w:rsid w:val="00C41EC1"/>
    <w:rsid w:val="00C42039"/>
    <w:rsid w:val="00C45984"/>
    <w:rsid w:val="00C46819"/>
    <w:rsid w:val="00C4714F"/>
    <w:rsid w:val="00C479B5"/>
    <w:rsid w:val="00C51620"/>
    <w:rsid w:val="00C51C9B"/>
    <w:rsid w:val="00C531DF"/>
    <w:rsid w:val="00C53C83"/>
    <w:rsid w:val="00C571EC"/>
    <w:rsid w:val="00C57601"/>
    <w:rsid w:val="00C5792C"/>
    <w:rsid w:val="00C61155"/>
    <w:rsid w:val="00C61858"/>
    <w:rsid w:val="00C62CA9"/>
    <w:rsid w:val="00C63291"/>
    <w:rsid w:val="00C636E3"/>
    <w:rsid w:val="00C6527E"/>
    <w:rsid w:val="00C661AF"/>
    <w:rsid w:val="00C67082"/>
    <w:rsid w:val="00C71203"/>
    <w:rsid w:val="00C72ADF"/>
    <w:rsid w:val="00C734F0"/>
    <w:rsid w:val="00C73651"/>
    <w:rsid w:val="00C73BF4"/>
    <w:rsid w:val="00C74AA8"/>
    <w:rsid w:val="00C761B2"/>
    <w:rsid w:val="00C765D9"/>
    <w:rsid w:val="00C8091F"/>
    <w:rsid w:val="00C813A6"/>
    <w:rsid w:val="00C81903"/>
    <w:rsid w:val="00C81F4B"/>
    <w:rsid w:val="00C81FD1"/>
    <w:rsid w:val="00C848A1"/>
    <w:rsid w:val="00C85201"/>
    <w:rsid w:val="00C8650E"/>
    <w:rsid w:val="00C8685E"/>
    <w:rsid w:val="00C86C6B"/>
    <w:rsid w:val="00C87057"/>
    <w:rsid w:val="00C9170E"/>
    <w:rsid w:val="00C94ED4"/>
    <w:rsid w:val="00C95F06"/>
    <w:rsid w:val="00CA0036"/>
    <w:rsid w:val="00CA05BD"/>
    <w:rsid w:val="00CA2057"/>
    <w:rsid w:val="00CA2176"/>
    <w:rsid w:val="00CA260D"/>
    <w:rsid w:val="00CA3D6D"/>
    <w:rsid w:val="00CA5A40"/>
    <w:rsid w:val="00CA5EBA"/>
    <w:rsid w:val="00CA6294"/>
    <w:rsid w:val="00CB0397"/>
    <w:rsid w:val="00CB1016"/>
    <w:rsid w:val="00CB15E1"/>
    <w:rsid w:val="00CB187D"/>
    <w:rsid w:val="00CB20D8"/>
    <w:rsid w:val="00CB309D"/>
    <w:rsid w:val="00CB38F6"/>
    <w:rsid w:val="00CB3BCE"/>
    <w:rsid w:val="00CB51BE"/>
    <w:rsid w:val="00CB6A7B"/>
    <w:rsid w:val="00CB7E7D"/>
    <w:rsid w:val="00CC00AF"/>
    <w:rsid w:val="00CC0D0C"/>
    <w:rsid w:val="00CC1397"/>
    <w:rsid w:val="00CC2366"/>
    <w:rsid w:val="00CC274C"/>
    <w:rsid w:val="00CC4030"/>
    <w:rsid w:val="00CC419C"/>
    <w:rsid w:val="00CC4636"/>
    <w:rsid w:val="00CC4BBA"/>
    <w:rsid w:val="00CC5EE7"/>
    <w:rsid w:val="00CC6AF2"/>
    <w:rsid w:val="00CC7186"/>
    <w:rsid w:val="00CC7B02"/>
    <w:rsid w:val="00CD1E7F"/>
    <w:rsid w:val="00CD2F19"/>
    <w:rsid w:val="00CD52D9"/>
    <w:rsid w:val="00CD780D"/>
    <w:rsid w:val="00CD7F9D"/>
    <w:rsid w:val="00CE1BAE"/>
    <w:rsid w:val="00CE203A"/>
    <w:rsid w:val="00CE2D50"/>
    <w:rsid w:val="00CE2FFC"/>
    <w:rsid w:val="00CE3D20"/>
    <w:rsid w:val="00CE6173"/>
    <w:rsid w:val="00CE7833"/>
    <w:rsid w:val="00CF0FD5"/>
    <w:rsid w:val="00CF1598"/>
    <w:rsid w:val="00CF1A59"/>
    <w:rsid w:val="00CF38D0"/>
    <w:rsid w:val="00CF493C"/>
    <w:rsid w:val="00CF4DB9"/>
    <w:rsid w:val="00CF6DB1"/>
    <w:rsid w:val="00CF73BD"/>
    <w:rsid w:val="00D0168E"/>
    <w:rsid w:val="00D02EFD"/>
    <w:rsid w:val="00D03F49"/>
    <w:rsid w:val="00D04074"/>
    <w:rsid w:val="00D040AE"/>
    <w:rsid w:val="00D04CB4"/>
    <w:rsid w:val="00D054EA"/>
    <w:rsid w:val="00D0649C"/>
    <w:rsid w:val="00D06A41"/>
    <w:rsid w:val="00D07652"/>
    <w:rsid w:val="00D113E0"/>
    <w:rsid w:val="00D139C8"/>
    <w:rsid w:val="00D14842"/>
    <w:rsid w:val="00D14A2C"/>
    <w:rsid w:val="00D14BDD"/>
    <w:rsid w:val="00D15893"/>
    <w:rsid w:val="00D15F6A"/>
    <w:rsid w:val="00D17669"/>
    <w:rsid w:val="00D178E1"/>
    <w:rsid w:val="00D20038"/>
    <w:rsid w:val="00D21CA8"/>
    <w:rsid w:val="00D23424"/>
    <w:rsid w:val="00D24681"/>
    <w:rsid w:val="00D2476B"/>
    <w:rsid w:val="00D24832"/>
    <w:rsid w:val="00D2592E"/>
    <w:rsid w:val="00D26296"/>
    <w:rsid w:val="00D26C38"/>
    <w:rsid w:val="00D27D1E"/>
    <w:rsid w:val="00D306FC"/>
    <w:rsid w:val="00D30BB0"/>
    <w:rsid w:val="00D30ED7"/>
    <w:rsid w:val="00D3139B"/>
    <w:rsid w:val="00D3195B"/>
    <w:rsid w:val="00D329AC"/>
    <w:rsid w:val="00D33C6D"/>
    <w:rsid w:val="00D34CD9"/>
    <w:rsid w:val="00D40617"/>
    <w:rsid w:val="00D4381E"/>
    <w:rsid w:val="00D45FCC"/>
    <w:rsid w:val="00D46644"/>
    <w:rsid w:val="00D4796E"/>
    <w:rsid w:val="00D54158"/>
    <w:rsid w:val="00D54AFB"/>
    <w:rsid w:val="00D55416"/>
    <w:rsid w:val="00D55C34"/>
    <w:rsid w:val="00D60477"/>
    <w:rsid w:val="00D614C3"/>
    <w:rsid w:val="00D61561"/>
    <w:rsid w:val="00D617F9"/>
    <w:rsid w:val="00D61C49"/>
    <w:rsid w:val="00D624E3"/>
    <w:rsid w:val="00D64D2D"/>
    <w:rsid w:val="00D658CB"/>
    <w:rsid w:val="00D6662C"/>
    <w:rsid w:val="00D66D3D"/>
    <w:rsid w:val="00D67BF6"/>
    <w:rsid w:val="00D7016B"/>
    <w:rsid w:val="00D715B4"/>
    <w:rsid w:val="00D7191C"/>
    <w:rsid w:val="00D720BB"/>
    <w:rsid w:val="00D73DF0"/>
    <w:rsid w:val="00D73EC4"/>
    <w:rsid w:val="00D73EEB"/>
    <w:rsid w:val="00D75A77"/>
    <w:rsid w:val="00D804E5"/>
    <w:rsid w:val="00D8065B"/>
    <w:rsid w:val="00D812A0"/>
    <w:rsid w:val="00D815B8"/>
    <w:rsid w:val="00D8384D"/>
    <w:rsid w:val="00D83900"/>
    <w:rsid w:val="00D844A2"/>
    <w:rsid w:val="00D850FB"/>
    <w:rsid w:val="00D85992"/>
    <w:rsid w:val="00D85AA1"/>
    <w:rsid w:val="00D867E5"/>
    <w:rsid w:val="00D9031E"/>
    <w:rsid w:val="00D91BF2"/>
    <w:rsid w:val="00D92463"/>
    <w:rsid w:val="00D9250B"/>
    <w:rsid w:val="00D93217"/>
    <w:rsid w:val="00D94336"/>
    <w:rsid w:val="00D944C2"/>
    <w:rsid w:val="00D94BDE"/>
    <w:rsid w:val="00D955F1"/>
    <w:rsid w:val="00D96DC2"/>
    <w:rsid w:val="00D97CBB"/>
    <w:rsid w:val="00D97FC4"/>
    <w:rsid w:val="00DA0618"/>
    <w:rsid w:val="00DA09AE"/>
    <w:rsid w:val="00DA2575"/>
    <w:rsid w:val="00DA5044"/>
    <w:rsid w:val="00DA5045"/>
    <w:rsid w:val="00DA5636"/>
    <w:rsid w:val="00DA5D64"/>
    <w:rsid w:val="00DA68EC"/>
    <w:rsid w:val="00DA7A9D"/>
    <w:rsid w:val="00DB0635"/>
    <w:rsid w:val="00DB09F0"/>
    <w:rsid w:val="00DB1526"/>
    <w:rsid w:val="00DB367C"/>
    <w:rsid w:val="00DB4F7B"/>
    <w:rsid w:val="00DB66E8"/>
    <w:rsid w:val="00DB6B38"/>
    <w:rsid w:val="00DC12DF"/>
    <w:rsid w:val="00DC228C"/>
    <w:rsid w:val="00DC2AC2"/>
    <w:rsid w:val="00DC4109"/>
    <w:rsid w:val="00DC49CC"/>
    <w:rsid w:val="00DC5AA3"/>
    <w:rsid w:val="00DC636E"/>
    <w:rsid w:val="00DC7B82"/>
    <w:rsid w:val="00DD05EF"/>
    <w:rsid w:val="00DD1981"/>
    <w:rsid w:val="00DD1C0C"/>
    <w:rsid w:val="00DD231B"/>
    <w:rsid w:val="00DD2868"/>
    <w:rsid w:val="00DD32A2"/>
    <w:rsid w:val="00DD3A3F"/>
    <w:rsid w:val="00DD3D3A"/>
    <w:rsid w:val="00DD4D3B"/>
    <w:rsid w:val="00DD51D9"/>
    <w:rsid w:val="00DD570B"/>
    <w:rsid w:val="00DD58E8"/>
    <w:rsid w:val="00DD676E"/>
    <w:rsid w:val="00DD68A1"/>
    <w:rsid w:val="00DD68A2"/>
    <w:rsid w:val="00DD6DB4"/>
    <w:rsid w:val="00DD7471"/>
    <w:rsid w:val="00DE07BF"/>
    <w:rsid w:val="00DE1320"/>
    <w:rsid w:val="00DE2E12"/>
    <w:rsid w:val="00DE4327"/>
    <w:rsid w:val="00DE49E9"/>
    <w:rsid w:val="00DE55EB"/>
    <w:rsid w:val="00DE5752"/>
    <w:rsid w:val="00DE6EF0"/>
    <w:rsid w:val="00DF003A"/>
    <w:rsid w:val="00DF26DB"/>
    <w:rsid w:val="00DF365A"/>
    <w:rsid w:val="00DF4561"/>
    <w:rsid w:val="00DF4D41"/>
    <w:rsid w:val="00DF5DD4"/>
    <w:rsid w:val="00DF5FC9"/>
    <w:rsid w:val="00DF73EE"/>
    <w:rsid w:val="00DF744B"/>
    <w:rsid w:val="00E00C67"/>
    <w:rsid w:val="00E012B3"/>
    <w:rsid w:val="00E01E1A"/>
    <w:rsid w:val="00E02340"/>
    <w:rsid w:val="00E029D5"/>
    <w:rsid w:val="00E038FC"/>
    <w:rsid w:val="00E03B38"/>
    <w:rsid w:val="00E03EBF"/>
    <w:rsid w:val="00E04F20"/>
    <w:rsid w:val="00E04F75"/>
    <w:rsid w:val="00E06572"/>
    <w:rsid w:val="00E0799E"/>
    <w:rsid w:val="00E108DE"/>
    <w:rsid w:val="00E11E59"/>
    <w:rsid w:val="00E142CB"/>
    <w:rsid w:val="00E145D2"/>
    <w:rsid w:val="00E14C22"/>
    <w:rsid w:val="00E153A2"/>
    <w:rsid w:val="00E15880"/>
    <w:rsid w:val="00E1728D"/>
    <w:rsid w:val="00E17510"/>
    <w:rsid w:val="00E21791"/>
    <w:rsid w:val="00E22C50"/>
    <w:rsid w:val="00E23347"/>
    <w:rsid w:val="00E24D0E"/>
    <w:rsid w:val="00E26031"/>
    <w:rsid w:val="00E26856"/>
    <w:rsid w:val="00E30B58"/>
    <w:rsid w:val="00E311FF"/>
    <w:rsid w:val="00E31B54"/>
    <w:rsid w:val="00E32198"/>
    <w:rsid w:val="00E324D7"/>
    <w:rsid w:val="00E32BA8"/>
    <w:rsid w:val="00E32BC5"/>
    <w:rsid w:val="00E331A1"/>
    <w:rsid w:val="00E33864"/>
    <w:rsid w:val="00E33D54"/>
    <w:rsid w:val="00E3406E"/>
    <w:rsid w:val="00E34335"/>
    <w:rsid w:val="00E35659"/>
    <w:rsid w:val="00E40DAD"/>
    <w:rsid w:val="00E4285F"/>
    <w:rsid w:val="00E43689"/>
    <w:rsid w:val="00E43A72"/>
    <w:rsid w:val="00E50A53"/>
    <w:rsid w:val="00E535ED"/>
    <w:rsid w:val="00E54210"/>
    <w:rsid w:val="00E574B6"/>
    <w:rsid w:val="00E57ABE"/>
    <w:rsid w:val="00E60558"/>
    <w:rsid w:val="00E628BF"/>
    <w:rsid w:val="00E642D3"/>
    <w:rsid w:val="00E64D2C"/>
    <w:rsid w:val="00E6584A"/>
    <w:rsid w:val="00E67021"/>
    <w:rsid w:val="00E7039B"/>
    <w:rsid w:val="00E712B5"/>
    <w:rsid w:val="00E72A52"/>
    <w:rsid w:val="00E72F19"/>
    <w:rsid w:val="00E73978"/>
    <w:rsid w:val="00E74B1D"/>
    <w:rsid w:val="00E75436"/>
    <w:rsid w:val="00E75E7F"/>
    <w:rsid w:val="00E83937"/>
    <w:rsid w:val="00E84D51"/>
    <w:rsid w:val="00E86922"/>
    <w:rsid w:val="00E90C46"/>
    <w:rsid w:val="00E92711"/>
    <w:rsid w:val="00E927F5"/>
    <w:rsid w:val="00E9287A"/>
    <w:rsid w:val="00E932CA"/>
    <w:rsid w:val="00E93A07"/>
    <w:rsid w:val="00E94D18"/>
    <w:rsid w:val="00E9536D"/>
    <w:rsid w:val="00E95EBA"/>
    <w:rsid w:val="00E96291"/>
    <w:rsid w:val="00E96C60"/>
    <w:rsid w:val="00E96DCE"/>
    <w:rsid w:val="00EA14AD"/>
    <w:rsid w:val="00EA1B3C"/>
    <w:rsid w:val="00EA5155"/>
    <w:rsid w:val="00EA5D3C"/>
    <w:rsid w:val="00EA6250"/>
    <w:rsid w:val="00EA6872"/>
    <w:rsid w:val="00EA71C9"/>
    <w:rsid w:val="00EB0358"/>
    <w:rsid w:val="00EB1556"/>
    <w:rsid w:val="00EB1D99"/>
    <w:rsid w:val="00EB20E1"/>
    <w:rsid w:val="00EB263B"/>
    <w:rsid w:val="00EB32C4"/>
    <w:rsid w:val="00EB39F1"/>
    <w:rsid w:val="00EB3C7F"/>
    <w:rsid w:val="00EB3E82"/>
    <w:rsid w:val="00EB542D"/>
    <w:rsid w:val="00EB5E5C"/>
    <w:rsid w:val="00EB6011"/>
    <w:rsid w:val="00EC01B3"/>
    <w:rsid w:val="00EC1676"/>
    <w:rsid w:val="00EC200F"/>
    <w:rsid w:val="00EC25C3"/>
    <w:rsid w:val="00EC3853"/>
    <w:rsid w:val="00EC3BA8"/>
    <w:rsid w:val="00EC6E42"/>
    <w:rsid w:val="00EC6EEE"/>
    <w:rsid w:val="00EC710D"/>
    <w:rsid w:val="00ED0723"/>
    <w:rsid w:val="00ED0CCC"/>
    <w:rsid w:val="00ED2328"/>
    <w:rsid w:val="00ED2D7D"/>
    <w:rsid w:val="00ED2F3A"/>
    <w:rsid w:val="00ED30DA"/>
    <w:rsid w:val="00ED37D6"/>
    <w:rsid w:val="00ED37E5"/>
    <w:rsid w:val="00ED3C3E"/>
    <w:rsid w:val="00ED4527"/>
    <w:rsid w:val="00ED4D49"/>
    <w:rsid w:val="00ED513A"/>
    <w:rsid w:val="00ED5AB0"/>
    <w:rsid w:val="00ED5D60"/>
    <w:rsid w:val="00EE18F2"/>
    <w:rsid w:val="00EE2483"/>
    <w:rsid w:val="00EE26FE"/>
    <w:rsid w:val="00EE2C4F"/>
    <w:rsid w:val="00EF0F5B"/>
    <w:rsid w:val="00EF1F08"/>
    <w:rsid w:val="00EF2E87"/>
    <w:rsid w:val="00EF365C"/>
    <w:rsid w:val="00EF43AB"/>
    <w:rsid w:val="00EF46BE"/>
    <w:rsid w:val="00EF4FFB"/>
    <w:rsid w:val="00EF54AE"/>
    <w:rsid w:val="00EF5650"/>
    <w:rsid w:val="00EF565F"/>
    <w:rsid w:val="00EF595F"/>
    <w:rsid w:val="00EF5A7E"/>
    <w:rsid w:val="00EF700A"/>
    <w:rsid w:val="00EF7AF9"/>
    <w:rsid w:val="00F003D3"/>
    <w:rsid w:val="00F0340E"/>
    <w:rsid w:val="00F0533C"/>
    <w:rsid w:val="00F062BC"/>
    <w:rsid w:val="00F06D1D"/>
    <w:rsid w:val="00F07F8A"/>
    <w:rsid w:val="00F12CA7"/>
    <w:rsid w:val="00F13B13"/>
    <w:rsid w:val="00F140C2"/>
    <w:rsid w:val="00F165A3"/>
    <w:rsid w:val="00F17039"/>
    <w:rsid w:val="00F170A1"/>
    <w:rsid w:val="00F1790E"/>
    <w:rsid w:val="00F179D5"/>
    <w:rsid w:val="00F17BAC"/>
    <w:rsid w:val="00F20C79"/>
    <w:rsid w:val="00F20EF6"/>
    <w:rsid w:val="00F216D2"/>
    <w:rsid w:val="00F21A09"/>
    <w:rsid w:val="00F226D7"/>
    <w:rsid w:val="00F23321"/>
    <w:rsid w:val="00F253F3"/>
    <w:rsid w:val="00F25C46"/>
    <w:rsid w:val="00F302B8"/>
    <w:rsid w:val="00F31931"/>
    <w:rsid w:val="00F31EC3"/>
    <w:rsid w:val="00F33B58"/>
    <w:rsid w:val="00F33BAD"/>
    <w:rsid w:val="00F34E2A"/>
    <w:rsid w:val="00F34F1E"/>
    <w:rsid w:val="00F365FE"/>
    <w:rsid w:val="00F3666B"/>
    <w:rsid w:val="00F370A1"/>
    <w:rsid w:val="00F37248"/>
    <w:rsid w:val="00F4068C"/>
    <w:rsid w:val="00F41901"/>
    <w:rsid w:val="00F43941"/>
    <w:rsid w:val="00F43B2F"/>
    <w:rsid w:val="00F44ABC"/>
    <w:rsid w:val="00F4515C"/>
    <w:rsid w:val="00F453D4"/>
    <w:rsid w:val="00F45746"/>
    <w:rsid w:val="00F45F07"/>
    <w:rsid w:val="00F46030"/>
    <w:rsid w:val="00F50A56"/>
    <w:rsid w:val="00F50F85"/>
    <w:rsid w:val="00F54164"/>
    <w:rsid w:val="00F55BBB"/>
    <w:rsid w:val="00F5767E"/>
    <w:rsid w:val="00F60086"/>
    <w:rsid w:val="00F60C52"/>
    <w:rsid w:val="00F64C88"/>
    <w:rsid w:val="00F6536C"/>
    <w:rsid w:val="00F6697A"/>
    <w:rsid w:val="00F672EE"/>
    <w:rsid w:val="00F705B3"/>
    <w:rsid w:val="00F728A5"/>
    <w:rsid w:val="00F73AF5"/>
    <w:rsid w:val="00F7433F"/>
    <w:rsid w:val="00F75AD1"/>
    <w:rsid w:val="00F75EE3"/>
    <w:rsid w:val="00F75F71"/>
    <w:rsid w:val="00F76487"/>
    <w:rsid w:val="00F80A1E"/>
    <w:rsid w:val="00F86966"/>
    <w:rsid w:val="00F86A08"/>
    <w:rsid w:val="00F87272"/>
    <w:rsid w:val="00F9188E"/>
    <w:rsid w:val="00F937C5"/>
    <w:rsid w:val="00F94265"/>
    <w:rsid w:val="00F9598D"/>
    <w:rsid w:val="00F95AD5"/>
    <w:rsid w:val="00F966AB"/>
    <w:rsid w:val="00F97D90"/>
    <w:rsid w:val="00FA0815"/>
    <w:rsid w:val="00FA0BE3"/>
    <w:rsid w:val="00FA274D"/>
    <w:rsid w:val="00FA2893"/>
    <w:rsid w:val="00FA3239"/>
    <w:rsid w:val="00FA3FB5"/>
    <w:rsid w:val="00FA5C86"/>
    <w:rsid w:val="00FA7E5F"/>
    <w:rsid w:val="00FB0AD3"/>
    <w:rsid w:val="00FB1373"/>
    <w:rsid w:val="00FB15BD"/>
    <w:rsid w:val="00FB2A03"/>
    <w:rsid w:val="00FB3E47"/>
    <w:rsid w:val="00FB5668"/>
    <w:rsid w:val="00FB6886"/>
    <w:rsid w:val="00FB6E17"/>
    <w:rsid w:val="00FB718A"/>
    <w:rsid w:val="00FB7C4C"/>
    <w:rsid w:val="00FB7EE8"/>
    <w:rsid w:val="00FC067C"/>
    <w:rsid w:val="00FC07AF"/>
    <w:rsid w:val="00FC1C5B"/>
    <w:rsid w:val="00FC33AE"/>
    <w:rsid w:val="00FC3C2D"/>
    <w:rsid w:val="00FC4391"/>
    <w:rsid w:val="00FC5128"/>
    <w:rsid w:val="00FC5561"/>
    <w:rsid w:val="00FC5F08"/>
    <w:rsid w:val="00FC651E"/>
    <w:rsid w:val="00FC6B3B"/>
    <w:rsid w:val="00FC751B"/>
    <w:rsid w:val="00FD0E47"/>
    <w:rsid w:val="00FD2636"/>
    <w:rsid w:val="00FD55B7"/>
    <w:rsid w:val="00FD6180"/>
    <w:rsid w:val="00FD6D93"/>
    <w:rsid w:val="00FD723D"/>
    <w:rsid w:val="00FD7554"/>
    <w:rsid w:val="00FD78A6"/>
    <w:rsid w:val="00FE0680"/>
    <w:rsid w:val="00FE1995"/>
    <w:rsid w:val="00FE26B2"/>
    <w:rsid w:val="00FE2DD4"/>
    <w:rsid w:val="00FE3053"/>
    <w:rsid w:val="00FE3B45"/>
    <w:rsid w:val="00FE459D"/>
    <w:rsid w:val="00FE4904"/>
    <w:rsid w:val="00FE56B6"/>
    <w:rsid w:val="00FE60E1"/>
    <w:rsid w:val="00FE64F6"/>
    <w:rsid w:val="00FE6F1E"/>
    <w:rsid w:val="00FF4B61"/>
    <w:rsid w:val="00FF59B5"/>
    <w:rsid w:val="00FF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CE3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2340"/>
    <w:rPr>
      <w:rFonts w:ascii="Times New Roman" w:hAnsi="Times New Roman" w:cs="Times New Roman"/>
    </w:rPr>
  </w:style>
  <w:style w:type="paragraph" w:styleId="Heading1">
    <w:name w:val="heading 1"/>
    <w:basedOn w:val="Normal"/>
    <w:next w:val="Normal"/>
    <w:link w:val="Heading1Char"/>
    <w:uiPriority w:val="9"/>
    <w:qFormat/>
    <w:rsid w:val="001A1CCD"/>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semiHidden/>
    <w:unhideWhenUsed/>
    <w:qFormat/>
    <w:rsid w:val="00CB18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739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CCD"/>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1A1CCD"/>
  </w:style>
  <w:style w:type="character" w:customStyle="1" w:styleId="apple-converted-space">
    <w:name w:val="apple-converted-space"/>
    <w:basedOn w:val="DefaultParagraphFont"/>
    <w:rsid w:val="00FC651E"/>
  </w:style>
  <w:style w:type="character" w:styleId="Hyperlink">
    <w:name w:val="Hyperlink"/>
    <w:basedOn w:val="DefaultParagraphFont"/>
    <w:uiPriority w:val="99"/>
    <w:unhideWhenUsed/>
    <w:rsid w:val="00FC651E"/>
    <w:rPr>
      <w:color w:val="0000FF"/>
      <w:u w:val="single"/>
    </w:rPr>
  </w:style>
  <w:style w:type="paragraph" w:styleId="Header">
    <w:name w:val="header"/>
    <w:basedOn w:val="Normal"/>
    <w:link w:val="HeaderChar"/>
    <w:uiPriority w:val="99"/>
    <w:unhideWhenUsed/>
    <w:rsid w:val="0018409E"/>
    <w:pPr>
      <w:tabs>
        <w:tab w:val="center" w:pos="4513"/>
        <w:tab w:val="right" w:pos="9026"/>
      </w:tabs>
    </w:pPr>
  </w:style>
  <w:style w:type="character" w:customStyle="1" w:styleId="HeaderChar">
    <w:name w:val="Header Char"/>
    <w:basedOn w:val="DefaultParagraphFont"/>
    <w:link w:val="Header"/>
    <w:uiPriority w:val="99"/>
    <w:rsid w:val="0018409E"/>
    <w:rPr>
      <w:rFonts w:ascii="Times New Roman" w:hAnsi="Times New Roman" w:cs="Times New Roman"/>
    </w:rPr>
  </w:style>
  <w:style w:type="paragraph" w:styleId="Footer">
    <w:name w:val="footer"/>
    <w:basedOn w:val="Normal"/>
    <w:link w:val="FooterChar"/>
    <w:uiPriority w:val="99"/>
    <w:unhideWhenUsed/>
    <w:rsid w:val="0018409E"/>
    <w:pPr>
      <w:tabs>
        <w:tab w:val="center" w:pos="4513"/>
        <w:tab w:val="right" w:pos="9026"/>
      </w:tabs>
    </w:pPr>
  </w:style>
  <w:style w:type="character" w:customStyle="1" w:styleId="FooterChar">
    <w:name w:val="Footer Char"/>
    <w:basedOn w:val="DefaultParagraphFont"/>
    <w:link w:val="Footer"/>
    <w:uiPriority w:val="99"/>
    <w:rsid w:val="0018409E"/>
    <w:rPr>
      <w:rFonts w:ascii="Times New Roman" w:hAnsi="Times New Roman" w:cs="Times New Roman"/>
    </w:rPr>
  </w:style>
  <w:style w:type="paragraph" w:styleId="NormalWeb">
    <w:name w:val="Normal (Web)"/>
    <w:basedOn w:val="Normal"/>
    <w:uiPriority w:val="99"/>
    <w:unhideWhenUsed/>
    <w:rsid w:val="005C6685"/>
    <w:pPr>
      <w:spacing w:before="100" w:beforeAutospacing="1" w:after="100" w:afterAutospacing="1"/>
    </w:pPr>
  </w:style>
  <w:style w:type="paragraph" w:styleId="ListParagraph">
    <w:name w:val="List Paragraph"/>
    <w:basedOn w:val="Normal"/>
    <w:uiPriority w:val="34"/>
    <w:qFormat/>
    <w:rsid w:val="005C6685"/>
    <w:pPr>
      <w:ind w:left="720"/>
      <w:contextualSpacing/>
    </w:pPr>
  </w:style>
  <w:style w:type="character" w:customStyle="1" w:styleId="Heading2Char">
    <w:name w:val="Heading 2 Char"/>
    <w:basedOn w:val="DefaultParagraphFont"/>
    <w:link w:val="Heading2"/>
    <w:uiPriority w:val="9"/>
    <w:semiHidden/>
    <w:rsid w:val="00CB187D"/>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CB187D"/>
  </w:style>
  <w:style w:type="character" w:styleId="FollowedHyperlink">
    <w:name w:val="FollowedHyperlink"/>
    <w:basedOn w:val="DefaultParagraphFont"/>
    <w:uiPriority w:val="99"/>
    <w:semiHidden/>
    <w:unhideWhenUsed/>
    <w:rsid w:val="000B6B35"/>
    <w:rPr>
      <w:color w:val="954F72" w:themeColor="followedHyperlink"/>
      <w:u w:val="single"/>
    </w:rPr>
  </w:style>
  <w:style w:type="character" w:styleId="HTMLCode">
    <w:name w:val="HTML Code"/>
    <w:basedOn w:val="DefaultParagraphFont"/>
    <w:uiPriority w:val="99"/>
    <w:semiHidden/>
    <w:unhideWhenUsed/>
    <w:rsid w:val="00920859"/>
    <w:rPr>
      <w:rFonts w:ascii="Courier New" w:eastAsiaTheme="minorHAnsi" w:hAnsi="Courier New" w:cs="Courier New"/>
      <w:sz w:val="20"/>
      <w:szCs w:val="20"/>
    </w:rPr>
  </w:style>
  <w:style w:type="paragraph" w:styleId="BodyText">
    <w:name w:val="Body Text"/>
    <w:basedOn w:val="Normal"/>
    <w:link w:val="BodyTextChar"/>
    <w:rsid w:val="00543C73"/>
    <w:pPr>
      <w:spacing w:after="120"/>
    </w:pPr>
    <w:rPr>
      <w:rFonts w:eastAsia="Times New Roman"/>
    </w:rPr>
  </w:style>
  <w:style w:type="character" w:customStyle="1" w:styleId="BodyTextChar">
    <w:name w:val="Body Text Char"/>
    <w:basedOn w:val="DefaultParagraphFont"/>
    <w:link w:val="BodyText"/>
    <w:rsid w:val="00543C73"/>
    <w:rPr>
      <w:rFonts w:ascii="Times New Roman" w:eastAsia="Times New Roman" w:hAnsi="Times New Roman" w:cs="Times New Roman"/>
    </w:rPr>
  </w:style>
  <w:style w:type="table" w:styleId="TableGrid">
    <w:name w:val="Table Grid"/>
    <w:basedOn w:val="TableNormal"/>
    <w:uiPriority w:val="39"/>
    <w:rsid w:val="004429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2A7391"/>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E00C67"/>
  </w:style>
  <w:style w:type="character" w:customStyle="1" w:styleId="pre">
    <w:name w:val="pre"/>
    <w:basedOn w:val="DefaultParagraphFont"/>
    <w:rsid w:val="00E02340"/>
  </w:style>
  <w:style w:type="character" w:styleId="PlaceholderText">
    <w:name w:val="Placeholder Text"/>
    <w:basedOn w:val="DefaultParagraphFont"/>
    <w:uiPriority w:val="99"/>
    <w:semiHidden/>
    <w:rsid w:val="0096248A"/>
    <w:rPr>
      <w:color w:val="808080"/>
    </w:rPr>
  </w:style>
  <w:style w:type="paragraph" w:styleId="FootnoteText">
    <w:name w:val="footnote text"/>
    <w:basedOn w:val="Normal"/>
    <w:link w:val="FootnoteTextChar"/>
    <w:uiPriority w:val="99"/>
    <w:unhideWhenUsed/>
    <w:rsid w:val="00246E46"/>
  </w:style>
  <w:style w:type="character" w:customStyle="1" w:styleId="FootnoteTextChar">
    <w:name w:val="Footnote Text Char"/>
    <w:basedOn w:val="DefaultParagraphFont"/>
    <w:link w:val="FootnoteText"/>
    <w:uiPriority w:val="99"/>
    <w:rsid w:val="00246E46"/>
    <w:rPr>
      <w:rFonts w:ascii="Times New Roman" w:hAnsi="Times New Roman" w:cs="Times New Roman"/>
    </w:rPr>
  </w:style>
  <w:style w:type="character" w:styleId="FootnoteReference">
    <w:name w:val="footnote reference"/>
    <w:basedOn w:val="DefaultParagraphFont"/>
    <w:uiPriority w:val="99"/>
    <w:unhideWhenUsed/>
    <w:rsid w:val="00246E46"/>
    <w:rPr>
      <w:vertAlign w:val="superscript"/>
    </w:rPr>
  </w:style>
  <w:style w:type="paragraph" w:styleId="EndnoteText">
    <w:name w:val="endnote text"/>
    <w:basedOn w:val="Normal"/>
    <w:link w:val="EndnoteTextChar"/>
    <w:uiPriority w:val="99"/>
    <w:unhideWhenUsed/>
    <w:rsid w:val="00051724"/>
  </w:style>
  <w:style w:type="character" w:customStyle="1" w:styleId="EndnoteTextChar">
    <w:name w:val="Endnote Text Char"/>
    <w:basedOn w:val="DefaultParagraphFont"/>
    <w:link w:val="EndnoteText"/>
    <w:uiPriority w:val="99"/>
    <w:rsid w:val="00051724"/>
    <w:rPr>
      <w:rFonts w:ascii="Times New Roman" w:hAnsi="Times New Roman" w:cs="Times New Roman"/>
    </w:rPr>
  </w:style>
  <w:style w:type="character" w:styleId="EndnoteReference">
    <w:name w:val="endnote reference"/>
    <w:basedOn w:val="DefaultParagraphFont"/>
    <w:uiPriority w:val="99"/>
    <w:unhideWhenUsed/>
    <w:rsid w:val="000517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772">
      <w:bodyDiv w:val="1"/>
      <w:marLeft w:val="0"/>
      <w:marRight w:val="0"/>
      <w:marTop w:val="0"/>
      <w:marBottom w:val="0"/>
      <w:divBdr>
        <w:top w:val="none" w:sz="0" w:space="0" w:color="auto"/>
        <w:left w:val="none" w:sz="0" w:space="0" w:color="auto"/>
        <w:bottom w:val="none" w:sz="0" w:space="0" w:color="auto"/>
        <w:right w:val="none" w:sz="0" w:space="0" w:color="auto"/>
      </w:divBdr>
    </w:div>
    <w:div w:id="14772711">
      <w:bodyDiv w:val="1"/>
      <w:marLeft w:val="0"/>
      <w:marRight w:val="0"/>
      <w:marTop w:val="0"/>
      <w:marBottom w:val="0"/>
      <w:divBdr>
        <w:top w:val="none" w:sz="0" w:space="0" w:color="auto"/>
        <w:left w:val="none" w:sz="0" w:space="0" w:color="auto"/>
        <w:bottom w:val="none" w:sz="0" w:space="0" w:color="auto"/>
        <w:right w:val="none" w:sz="0" w:space="0" w:color="auto"/>
      </w:divBdr>
    </w:div>
    <w:div w:id="15736480">
      <w:bodyDiv w:val="1"/>
      <w:marLeft w:val="0"/>
      <w:marRight w:val="0"/>
      <w:marTop w:val="0"/>
      <w:marBottom w:val="0"/>
      <w:divBdr>
        <w:top w:val="none" w:sz="0" w:space="0" w:color="auto"/>
        <w:left w:val="none" w:sz="0" w:space="0" w:color="auto"/>
        <w:bottom w:val="none" w:sz="0" w:space="0" w:color="auto"/>
        <w:right w:val="none" w:sz="0" w:space="0" w:color="auto"/>
      </w:divBdr>
    </w:div>
    <w:div w:id="19091070">
      <w:bodyDiv w:val="1"/>
      <w:marLeft w:val="0"/>
      <w:marRight w:val="0"/>
      <w:marTop w:val="0"/>
      <w:marBottom w:val="0"/>
      <w:divBdr>
        <w:top w:val="none" w:sz="0" w:space="0" w:color="auto"/>
        <w:left w:val="none" w:sz="0" w:space="0" w:color="auto"/>
        <w:bottom w:val="none" w:sz="0" w:space="0" w:color="auto"/>
        <w:right w:val="none" w:sz="0" w:space="0" w:color="auto"/>
      </w:divBdr>
    </w:div>
    <w:div w:id="20475890">
      <w:bodyDiv w:val="1"/>
      <w:marLeft w:val="0"/>
      <w:marRight w:val="0"/>
      <w:marTop w:val="0"/>
      <w:marBottom w:val="0"/>
      <w:divBdr>
        <w:top w:val="none" w:sz="0" w:space="0" w:color="auto"/>
        <w:left w:val="none" w:sz="0" w:space="0" w:color="auto"/>
        <w:bottom w:val="none" w:sz="0" w:space="0" w:color="auto"/>
        <w:right w:val="none" w:sz="0" w:space="0" w:color="auto"/>
      </w:divBdr>
    </w:div>
    <w:div w:id="22026867">
      <w:bodyDiv w:val="1"/>
      <w:marLeft w:val="0"/>
      <w:marRight w:val="0"/>
      <w:marTop w:val="0"/>
      <w:marBottom w:val="0"/>
      <w:divBdr>
        <w:top w:val="none" w:sz="0" w:space="0" w:color="auto"/>
        <w:left w:val="none" w:sz="0" w:space="0" w:color="auto"/>
        <w:bottom w:val="none" w:sz="0" w:space="0" w:color="auto"/>
        <w:right w:val="none" w:sz="0" w:space="0" w:color="auto"/>
      </w:divBdr>
    </w:div>
    <w:div w:id="28264640">
      <w:bodyDiv w:val="1"/>
      <w:marLeft w:val="0"/>
      <w:marRight w:val="0"/>
      <w:marTop w:val="0"/>
      <w:marBottom w:val="0"/>
      <w:divBdr>
        <w:top w:val="none" w:sz="0" w:space="0" w:color="auto"/>
        <w:left w:val="none" w:sz="0" w:space="0" w:color="auto"/>
        <w:bottom w:val="none" w:sz="0" w:space="0" w:color="auto"/>
        <w:right w:val="none" w:sz="0" w:space="0" w:color="auto"/>
      </w:divBdr>
    </w:div>
    <w:div w:id="28338143">
      <w:bodyDiv w:val="1"/>
      <w:marLeft w:val="0"/>
      <w:marRight w:val="0"/>
      <w:marTop w:val="0"/>
      <w:marBottom w:val="0"/>
      <w:divBdr>
        <w:top w:val="none" w:sz="0" w:space="0" w:color="auto"/>
        <w:left w:val="none" w:sz="0" w:space="0" w:color="auto"/>
        <w:bottom w:val="none" w:sz="0" w:space="0" w:color="auto"/>
        <w:right w:val="none" w:sz="0" w:space="0" w:color="auto"/>
      </w:divBdr>
    </w:div>
    <w:div w:id="30572413">
      <w:bodyDiv w:val="1"/>
      <w:marLeft w:val="0"/>
      <w:marRight w:val="0"/>
      <w:marTop w:val="0"/>
      <w:marBottom w:val="0"/>
      <w:divBdr>
        <w:top w:val="none" w:sz="0" w:space="0" w:color="auto"/>
        <w:left w:val="none" w:sz="0" w:space="0" w:color="auto"/>
        <w:bottom w:val="none" w:sz="0" w:space="0" w:color="auto"/>
        <w:right w:val="none" w:sz="0" w:space="0" w:color="auto"/>
      </w:divBdr>
    </w:div>
    <w:div w:id="35281545">
      <w:bodyDiv w:val="1"/>
      <w:marLeft w:val="0"/>
      <w:marRight w:val="0"/>
      <w:marTop w:val="0"/>
      <w:marBottom w:val="0"/>
      <w:divBdr>
        <w:top w:val="none" w:sz="0" w:space="0" w:color="auto"/>
        <w:left w:val="none" w:sz="0" w:space="0" w:color="auto"/>
        <w:bottom w:val="none" w:sz="0" w:space="0" w:color="auto"/>
        <w:right w:val="none" w:sz="0" w:space="0" w:color="auto"/>
      </w:divBdr>
    </w:div>
    <w:div w:id="39139277">
      <w:bodyDiv w:val="1"/>
      <w:marLeft w:val="0"/>
      <w:marRight w:val="0"/>
      <w:marTop w:val="0"/>
      <w:marBottom w:val="0"/>
      <w:divBdr>
        <w:top w:val="none" w:sz="0" w:space="0" w:color="auto"/>
        <w:left w:val="none" w:sz="0" w:space="0" w:color="auto"/>
        <w:bottom w:val="none" w:sz="0" w:space="0" w:color="auto"/>
        <w:right w:val="none" w:sz="0" w:space="0" w:color="auto"/>
      </w:divBdr>
    </w:div>
    <w:div w:id="41248293">
      <w:bodyDiv w:val="1"/>
      <w:marLeft w:val="0"/>
      <w:marRight w:val="0"/>
      <w:marTop w:val="0"/>
      <w:marBottom w:val="0"/>
      <w:divBdr>
        <w:top w:val="none" w:sz="0" w:space="0" w:color="auto"/>
        <w:left w:val="none" w:sz="0" w:space="0" w:color="auto"/>
        <w:bottom w:val="none" w:sz="0" w:space="0" w:color="auto"/>
        <w:right w:val="none" w:sz="0" w:space="0" w:color="auto"/>
      </w:divBdr>
    </w:div>
    <w:div w:id="45835974">
      <w:bodyDiv w:val="1"/>
      <w:marLeft w:val="0"/>
      <w:marRight w:val="0"/>
      <w:marTop w:val="0"/>
      <w:marBottom w:val="0"/>
      <w:divBdr>
        <w:top w:val="none" w:sz="0" w:space="0" w:color="auto"/>
        <w:left w:val="none" w:sz="0" w:space="0" w:color="auto"/>
        <w:bottom w:val="none" w:sz="0" w:space="0" w:color="auto"/>
        <w:right w:val="none" w:sz="0" w:space="0" w:color="auto"/>
      </w:divBdr>
    </w:div>
    <w:div w:id="51125405">
      <w:bodyDiv w:val="1"/>
      <w:marLeft w:val="0"/>
      <w:marRight w:val="0"/>
      <w:marTop w:val="0"/>
      <w:marBottom w:val="0"/>
      <w:divBdr>
        <w:top w:val="none" w:sz="0" w:space="0" w:color="auto"/>
        <w:left w:val="none" w:sz="0" w:space="0" w:color="auto"/>
        <w:bottom w:val="none" w:sz="0" w:space="0" w:color="auto"/>
        <w:right w:val="none" w:sz="0" w:space="0" w:color="auto"/>
      </w:divBdr>
    </w:div>
    <w:div w:id="55134354">
      <w:bodyDiv w:val="1"/>
      <w:marLeft w:val="0"/>
      <w:marRight w:val="0"/>
      <w:marTop w:val="0"/>
      <w:marBottom w:val="0"/>
      <w:divBdr>
        <w:top w:val="none" w:sz="0" w:space="0" w:color="auto"/>
        <w:left w:val="none" w:sz="0" w:space="0" w:color="auto"/>
        <w:bottom w:val="none" w:sz="0" w:space="0" w:color="auto"/>
        <w:right w:val="none" w:sz="0" w:space="0" w:color="auto"/>
      </w:divBdr>
    </w:div>
    <w:div w:id="56512086">
      <w:bodyDiv w:val="1"/>
      <w:marLeft w:val="0"/>
      <w:marRight w:val="0"/>
      <w:marTop w:val="0"/>
      <w:marBottom w:val="0"/>
      <w:divBdr>
        <w:top w:val="none" w:sz="0" w:space="0" w:color="auto"/>
        <w:left w:val="none" w:sz="0" w:space="0" w:color="auto"/>
        <w:bottom w:val="none" w:sz="0" w:space="0" w:color="auto"/>
        <w:right w:val="none" w:sz="0" w:space="0" w:color="auto"/>
      </w:divBdr>
    </w:div>
    <w:div w:id="61410451">
      <w:bodyDiv w:val="1"/>
      <w:marLeft w:val="0"/>
      <w:marRight w:val="0"/>
      <w:marTop w:val="0"/>
      <w:marBottom w:val="0"/>
      <w:divBdr>
        <w:top w:val="none" w:sz="0" w:space="0" w:color="auto"/>
        <w:left w:val="none" w:sz="0" w:space="0" w:color="auto"/>
        <w:bottom w:val="none" w:sz="0" w:space="0" w:color="auto"/>
        <w:right w:val="none" w:sz="0" w:space="0" w:color="auto"/>
      </w:divBdr>
    </w:div>
    <w:div w:id="64382347">
      <w:bodyDiv w:val="1"/>
      <w:marLeft w:val="0"/>
      <w:marRight w:val="0"/>
      <w:marTop w:val="0"/>
      <w:marBottom w:val="0"/>
      <w:divBdr>
        <w:top w:val="none" w:sz="0" w:space="0" w:color="auto"/>
        <w:left w:val="none" w:sz="0" w:space="0" w:color="auto"/>
        <w:bottom w:val="none" w:sz="0" w:space="0" w:color="auto"/>
        <w:right w:val="none" w:sz="0" w:space="0" w:color="auto"/>
      </w:divBdr>
    </w:div>
    <w:div w:id="64500641">
      <w:bodyDiv w:val="1"/>
      <w:marLeft w:val="0"/>
      <w:marRight w:val="0"/>
      <w:marTop w:val="0"/>
      <w:marBottom w:val="0"/>
      <w:divBdr>
        <w:top w:val="none" w:sz="0" w:space="0" w:color="auto"/>
        <w:left w:val="none" w:sz="0" w:space="0" w:color="auto"/>
        <w:bottom w:val="none" w:sz="0" w:space="0" w:color="auto"/>
        <w:right w:val="none" w:sz="0" w:space="0" w:color="auto"/>
      </w:divBdr>
    </w:div>
    <w:div w:id="64646217">
      <w:bodyDiv w:val="1"/>
      <w:marLeft w:val="0"/>
      <w:marRight w:val="0"/>
      <w:marTop w:val="0"/>
      <w:marBottom w:val="0"/>
      <w:divBdr>
        <w:top w:val="none" w:sz="0" w:space="0" w:color="auto"/>
        <w:left w:val="none" w:sz="0" w:space="0" w:color="auto"/>
        <w:bottom w:val="none" w:sz="0" w:space="0" w:color="auto"/>
        <w:right w:val="none" w:sz="0" w:space="0" w:color="auto"/>
      </w:divBdr>
      <w:divsChild>
        <w:div w:id="1385985312">
          <w:marLeft w:val="0"/>
          <w:marRight w:val="0"/>
          <w:marTop w:val="0"/>
          <w:marBottom w:val="0"/>
          <w:divBdr>
            <w:top w:val="none" w:sz="0" w:space="0" w:color="auto"/>
            <w:left w:val="none" w:sz="0" w:space="0" w:color="auto"/>
            <w:bottom w:val="none" w:sz="0" w:space="0" w:color="auto"/>
            <w:right w:val="none" w:sz="0" w:space="0" w:color="auto"/>
          </w:divBdr>
          <w:divsChild>
            <w:div w:id="357396760">
              <w:marLeft w:val="0"/>
              <w:marRight w:val="0"/>
              <w:marTop w:val="0"/>
              <w:marBottom w:val="0"/>
              <w:divBdr>
                <w:top w:val="none" w:sz="0" w:space="0" w:color="auto"/>
                <w:left w:val="none" w:sz="0" w:space="0" w:color="auto"/>
                <w:bottom w:val="none" w:sz="0" w:space="0" w:color="auto"/>
                <w:right w:val="none" w:sz="0" w:space="0" w:color="auto"/>
              </w:divBdr>
              <w:divsChild>
                <w:div w:id="6187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3484">
      <w:bodyDiv w:val="1"/>
      <w:marLeft w:val="0"/>
      <w:marRight w:val="0"/>
      <w:marTop w:val="0"/>
      <w:marBottom w:val="0"/>
      <w:divBdr>
        <w:top w:val="none" w:sz="0" w:space="0" w:color="auto"/>
        <w:left w:val="none" w:sz="0" w:space="0" w:color="auto"/>
        <w:bottom w:val="none" w:sz="0" w:space="0" w:color="auto"/>
        <w:right w:val="none" w:sz="0" w:space="0" w:color="auto"/>
      </w:divBdr>
    </w:div>
    <w:div w:id="66150488">
      <w:bodyDiv w:val="1"/>
      <w:marLeft w:val="0"/>
      <w:marRight w:val="0"/>
      <w:marTop w:val="0"/>
      <w:marBottom w:val="0"/>
      <w:divBdr>
        <w:top w:val="none" w:sz="0" w:space="0" w:color="auto"/>
        <w:left w:val="none" w:sz="0" w:space="0" w:color="auto"/>
        <w:bottom w:val="none" w:sz="0" w:space="0" w:color="auto"/>
        <w:right w:val="none" w:sz="0" w:space="0" w:color="auto"/>
      </w:divBdr>
    </w:div>
    <w:div w:id="67458932">
      <w:bodyDiv w:val="1"/>
      <w:marLeft w:val="0"/>
      <w:marRight w:val="0"/>
      <w:marTop w:val="0"/>
      <w:marBottom w:val="0"/>
      <w:divBdr>
        <w:top w:val="none" w:sz="0" w:space="0" w:color="auto"/>
        <w:left w:val="none" w:sz="0" w:space="0" w:color="auto"/>
        <w:bottom w:val="none" w:sz="0" w:space="0" w:color="auto"/>
        <w:right w:val="none" w:sz="0" w:space="0" w:color="auto"/>
      </w:divBdr>
    </w:div>
    <w:div w:id="68306291">
      <w:bodyDiv w:val="1"/>
      <w:marLeft w:val="0"/>
      <w:marRight w:val="0"/>
      <w:marTop w:val="0"/>
      <w:marBottom w:val="0"/>
      <w:divBdr>
        <w:top w:val="none" w:sz="0" w:space="0" w:color="auto"/>
        <w:left w:val="none" w:sz="0" w:space="0" w:color="auto"/>
        <w:bottom w:val="none" w:sz="0" w:space="0" w:color="auto"/>
        <w:right w:val="none" w:sz="0" w:space="0" w:color="auto"/>
      </w:divBdr>
    </w:div>
    <w:div w:id="70977276">
      <w:bodyDiv w:val="1"/>
      <w:marLeft w:val="0"/>
      <w:marRight w:val="0"/>
      <w:marTop w:val="0"/>
      <w:marBottom w:val="0"/>
      <w:divBdr>
        <w:top w:val="none" w:sz="0" w:space="0" w:color="auto"/>
        <w:left w:val="none" w:sz="0" w:space="0" w:color="auto"/>
        <w:bottom w:val="none" w:sz="0" w:space="0" w:color="auto"/>
        <w:right w:val="none" w:sz="0" w:space="0" w:color="auto"/>
      </w:divBdr>
    </w:div>
    <w:div w:id="75791600">
      <w:bodyDiv w:val="1"/>
      <w:marLeft w:val="0"/>
      <w:marRight w:val="0"/>
      <w:marTop w:val="0"/>
      <w:marBottom w:val="0"/>
      <w:divBdr>
        <w:top w:val="none" w:sz="0" w:space="0" w:color="auto"/>
        <w:left w:val="none" w:sz="0" w:space="0" w:color="auto"/>
        <w:bottom w:val="none" w:sz="0" w:space="0" w:color="auto"/>
        <w:right w:val="none" w:sz="0" w:space="0" w:color="auto"/>
      </w:divBdr>
    </w:div>
    <w:div w:id="77362850">
      <w:bodyDiv w:val="1"/>
      <w:marLeft w:val="0"/>
      <w:marRight w:val="0"/>
      <w:marTop w:val="0"/>
      <w:marBottom w:val="0"/>
      <w:divBdr>
        <w:top w:val="none" w:sz="0" w:space="0" w:color="auto"/>
        <w:left w:val="none" w:sz="0" w:space="0" w:color="auto"/>
        <w:bottom w:val="none" w:sz="0" w:space="0" w:color="auto"/>
        <w:right w:val="none" w:sz="0" w:space="0" w:color="auto"/>
      </w:divBdr>
    </w:div>
    <w:div w:id="78061543">
      <w:bodyDiv w:val="1"/>
      <w:marLeft w:val="0"/>
      <w:marRight w:val="0"/>
      <w:marTop w:val="0"/>
      <w:marBottom w:val="0"/>
      <w:divBdr>
        <w:top w:val="none" w:sz="0" w:space="0" w:color="auto"/>
        <w:left w:val="none" w:sz="0" w:space="0" w:color="auto"/>
        <w:bottom w:val="none" w:sz="0" w:space="0" w:color="auto"/>
        <w:right w:val="none" w:sz="0" w:space="0" w:color="auto"/>
      </w:divBdr>
    </w:div>
    <w:div w:id="88039591">
      <w:bodyDiv w:val="1"/>
      <w:marLeft w:val="0"/>
      <w:marRight w:val="0"/>
      <w:marTop w:val="0"/>
      <w:marBottom w:val="0"/>
      <w:divBdr>
        <w:top w:val="none" w:sz="0" w:space="0" w:color="auto"/>
        <w:left w:val="none" w:sz="0" w:space="0" w:color="auto"/>
        <w:bottom w:val="none" w:sz="0" w:space="0" w:color="auto"/>
        <w:right w:val="none" w:sz="0" w:space="0" w:color="auto"/>
      </w:divBdr>
    </w:div>
    <w:div w:id="89082440">
      <w:bodyDiv w:val="1"/>
      <w:marLeft w:val="0"/>
      <w:marRight w:val="0"/>
      <w:marTop w:val="0"/>
      <w:marBottom w:val="0"/>
      <w:divBdr>
        <w:top w:val="none" w:sz="0" w:space="0" w:color="auto"/>
        <w:left w:val="none" w:sz="0" w:space="0" w:color="auto"/>
        <w:bottom w:val="none" w:sz="0" w:space="0" w:color="auto"/>
        <w:right w:val="none" w:sz="0" w:space="0" w:color="auto"/>
      </w:divBdr>
    </w:div>
    <w:div w:id="90047703">
      <w:bodyDiv w:val="1"/>
      <w:marLeft w:val="0"/>
      <w:marRight w:val="0"/>
      <w:marTop w:val="0"/>
      <w:marBottom w:val="0"/>
      <w:divBdr>
        <w:top w:val="none" w:sz="0" w:space="0" w:color="auto"/>
        <w:left w:val="none" w:sz="0" w:space="0" w:color="auto"/>
        <w:bottom w:val="none" w:sz="0" w:space="0" w:color="auto"/>
        <w:right w:val="none" w:sz="0" w:space="0" w:color="auto"/>
      </w:divBdr>
    </w:div>
    <w:div w:id="103381440">
      <w:bodyDiv w:val="1"/>
      <w:marLeft w:val="0"/>
      <w:marRight w:val="0"/>
      <w:marTop w:val="0"/>
      <w:marBottom w:val="0"/>
      <w:divBdr>
        <w:top w:val="none" w:sz="0" w:space="0" w:color="auto"/>
        <w:left w:val="none" w:sz="0" w:space="0" w:color="auto"/>
        <w:bottom w:val="none" w:sz="0" w:space="0" w:color="auto"/>
        <w:right w:val="none" w:sz="0" w:space="0" w:color="auto"/>
      </w:divBdr>
    </w:div>
    <w:div w:id="106587464">
      <w:bodyDiv w:val="1"/>
      <w:marLeft w:val="0"/>
      <w:marRight w:val="0"/>
      <w:marTop w:val="0"/>
      <w:marBottom w:val="0"/>
      <w:divBdr>
        <w:top w:val="none" w:sz="0" w:space="0" w:color="auto"/>
        <w:left w:val="none" w:sz="0" w:space="0" w:color="auto"/>
        <w:bottom w:val="none" w:sz="0" w:space="0" w:color="auto"/>
        <w:right w:val="none" w:sz="0" w:space="0" w:color="auto"/>
      </w:divBdr>
    </w:div>
    <w:div w:id="119082176">
      <w:bodyDiv w:val="1"/>
      <w:marLeft w:val="0"/>
      <w:marRight w:val="0"/>
      <w:marTop w:val="0"/>
      <w:marBottom w:val="0"/>
      <w:divBdr>
        <w:top w:val="none" w:sz="0" w:space="0" w:color="auto"/>
        <w:left w:val="none" w:sz="0" w:space="0" w:color="auto"/>
        <w:bottom w:val="none" w:sz="0" w:space="0" w:color="auto"/>
        <w:right w:val="none" w:sz="0" w:space="0" w:color="auto"/>
      </w:divBdr>
    </w:div>
    <w:div w:id="128743741">
      <w:bodyDiv w:val="1"/>
      <w:marLeft w:val="0"/>
      <w:marRight w:val="0"/>
      <w:marTop w:val="0"/>
      <w:marBottom w:val="0"/>
      <w:divBdr>
        <w:top w:val="none" w:sz="0" w:space="0" w:color="auto"/>
        <w:left w:val="none" w:sz="0" w:space="0" w:color="auto"/>
        <w:bottom w:val="none" w:sz="0" w:space="0" w:color="auto"/>
        <w:right w:val="none" w:sz="0" w:space="0" w:color="auto"/>
      </w:divBdr>
    </w:div>
    <w:div w:id="134184330">
      <w:bodyDiv w:val="1"/>
      <w:marLeft w:val="0"/>
      <w:marRight w:val="0"/>
      <w:marTop w:val="0"/>
      <w:marBottom w:val="0"/>
      <w:divBdr>
        <w:top w:val="none" w:sz="0" w:space="0" w:color="auto"/>
        <w:left w:val="none" w:sz="0" w:space="0" w:color="auto"/>
        <w:bottom w:val="none" w:sz="0" w:space="0" w:color="auto"/>
        <w:right w:val="none" w:sz="0" w:space="0" w:color="auto"/>
      </w:divBdr>
    </w:div>
    <w:div w:id="134834001">
      <w:bodyDiv w:val="1"/>
      <w:marLeft w:val="0"/>
      <w:marRight w:val="0"/>
      <w:marTop w:val="0"/>
      <w:marBottom w:val="0"/>
      <w:divBdr>
        <w:top w:val="none" w:sz="0" w:space="0" w:color="auto"/>
        <w:left w:val="none" w:sz="0" w:space="0" w:color="auto"/>
        <w:bottom w:val="none" w:sz="0" w:space="0" w:color="auto"/>
        <w:right w:val="none" w:sz="0" w:space="0" w:color="auto"/>
      </w:divBdr>
    </w:div>
    <w:div w:id="170337789">
      <w:bodyDiv w:val="1"/>
      <w:marLeft w:val="0"/>
      <w:marRight w:val="0"/>
      <w:marTop w:val="0"/>
      <w:marBottom w:val="0"/>
      <w:divBdr>
        <w:top w:val="none" w:sz="0" w:space="0" w:color="auto"/>
        <w:left w:val="none" w:sz="0" w:space="0" w:color="auto"/>
        <w:bottom w:val="none" w:sz="0" w:space="0" w:color="auto"/>
        <w:right w:val="none" w:sz="0" w:space="0" w:color="auto"/>
      </w:divBdr>
    </w:div>
    <w:div w:id="172035042">
      <w:bodyDiv w:val="1"/>
      <w:marLeft w:val="0"/>
      <w:marRight w:val="0"/>
      <w:marTop w:val="0"/>
      <w:marBottom w:val="0"/>
      <w:divBdr>
        <w:top w:val="none" w:sz="0" w:space="0" w:color="auto"/>
        <w:left w:val="none" w:sz="0" w:space="0" w:color="auto"/>
        <w:bottom w:val="none" w:sz="0" w:space="0" w:color="auto"/>
        <w:right w:val="none" w:sz="0" w:space="0" w:color="auto"/>
      </w:divBdr>
    </w:div>
    <w:div w:id="173106377">
      <w:bodyDiv w:val="1"/>
      <w:marLeft w:val="0"/>
      <w:marRight w:val="0"/>
      <w:marTop w:val="0"/>
      <w:marBottom w:val="0"/>
      <w:divBdr>
        <w:top w:val="none" w:sz="0" w:space="0" w:color="auto"/>
        <w:left w:val="none" w:sz="0" w:space="0" w:color="auto"/>
        <w:bottom w:val="none" w:sz="0" w:space="0" w:color="auto"/>
        <w:right w:val="none" w:sz="0" w:space="0" w:color="auto"/>
      </w:divBdr>
    </w:div>
    <w:div w:id="177234450">
      <w:bodyDiv w:val="1"/>
      <w:marLeft w:val="0"/>
      <w:marRight w:val="0"/>
      <w:marTop w:val="0"/>
      <w:marBottom w:val="0"/>
      <w:divBdr>
        <w:top w:val="none" w:sz="0" w:space="0" w:color="auto"/>
        <w:left w:val="none" w:sz="0" w:space="0" w:color="auto"/>
        <w:bottom w:val="none" w:sz="0" w:space="0" w:color="auto"/>
        <w:right w:val="none" w:sz="0" w:space="0" w:color="auto"/>
      </w:divBdr>
    </w:div>
    <w:div w:id="178397219">
      <w:bodyDiv w:val="1"/>
      <w:marLeft w:val="0"/>
      <w:marRight w:val="0"/>
      <w:marTop w:val="0"/>
      <w:marBottom w:val="0"/>
      <w:divBdr>
        <w:top w:val="none" w:sz="0" w:space="0" w:color="auto"/>
        <w:left w:val="none" w:sz="0" w:space="0" w:color="auto"/>
        <w:bottom w:val="none" w:sz="0" w:space="0" w:color="auto"/>
        <w:right w:val="none" w:sz="0" w:space="0" w:color="auto"/>
      </w:divBdr>
    </w:div>
    <w:div w:id="183980640">
      <w:bodyDiv w:val="1"/>
      <w:marLeft w:val="0"/>
      <w:marRight w:val="0"/>
      <w:marTop w:val="0"/>
      <w:marBottom w:val="0"/>
      <w:divBdr>
        <w:top w:val="none" w:sz="0" w:space="0" w:color="auto"/>
        <w:left w:val="none" w:sz="0" w:space="0" w:color="auto"/>
        <w:bottom w:val="none" w:sz="0" w:space="0" w:color="auto"/>
        <w:right w:val="none" w:sz="0" w:space="0" w:color="auto"/>
      </w:divBdr>
    </w:div>
    <w:div w:id="195778199">
      <w:bodyDiv w:val="1"/>
      <w:marLeft w:val="0"/>
      <w:marRight w:val="0"/>
      <w:marTop w:val="0"/>
      <w:marBottom w:val="0"/>
      <w:divBdr>
        <w:top w:val="none" w:sz="0" w:space="0" w:color="auto"/>
        <w:left w:val="none" w:sz="0" w:space="0" w:color="auto"/>
        <w:bottom w:val="none" w:sz="0" w:space="0" w:color="auto"/>
        <w:right w:val="none" w:sz="0" w:space="0" w:color="auto"/>
      </w:divBdr>
    </w:div>
    <w:div w:id="199709920">
      <w:bodyDiv w:val="1"/>
      <w:marLeft w:val="0"/>
      <w:marRight w:val="0"/>
      <w:marTop w:val="0"/>
      <w:marBottom w:val="0"/>
      <w:divBdr>
        <w:top w:val="none" w:sz="0" w:space="0" w:color="auto"/>
        <w:left w:val="none" w:sz="0" w:space="0" w:color="auto"/>
        <w:bottom w:val="none" w:sz="0" w:space="0" w:color="auto"/>
        <w:right w:val="none" w:sz="0" w:space="0" w:color="auto"/>
      </w:divBdr>
    </w:div>
    <w:div w:id="205028375">
      <w:bodyDiv w:val="1"/>
      <w:marLeft w:val="0"/>
      <w:marRight w:val="0"/>
      <w:marTop w:val="0"/>
      <w:marBottom w:val="0"/>
      <w:divBdr>
        <w:top w:val="none" w:sz="0" w:space="0" w:color="auto"/>
        <w:left w:val="none" w:sz="0" w:space="0" w:color="auto"/>
        <w:bottom w:val="none" w:sz="0" w:space="0" w:color="auto"/>
        <w:right w:val="none" w:sz="0" w:space="0" w:color="auto"/>
      </w:divBdr>
    </w:div>
    <w:div w:id="213129232">
      <w:bodyDiv w:val="1"/>
      <w:marLeft w:val="0"/>
      <w:marRight w:val="0"/>
      <w:marTop w:val="0"/>
      <w:marBottom w:val="0"/>
      <w:divBdr>
        <w:top w:val="none" w:sz="0" w:space="0" w:color="auto"/>
        <w:left w:val="none" w:sz="0" w:space="0" w:color="auto"/>
        <w:bottom w:val="none" w:sz="0" w:space="0" w:color="auto"/>
        <w:right w:val="none" w:sz="0" w:space="0" w:color="auto"/>
      </w:divBdr>
    </w:div>
    <w:div w:id="213541631">
      <w:bodyDiv w:val="1"/>
      <w:marLeft w:val="0"/>
      <w:marRight w:val="0"/>
      <w:marTop w:val="0"/>
      <w:marBottom w:val="0"/>
      <w:divBdr>
        <w:top w:val="none" w:sz="0" w:space="0" w:color="auto"/>
        <w:left w:val="none" w:sz="0" w:space="0" w:color="auto"/>
        <w:bottom w:val="none" w:sz="0" w:space="0" w:color="auto"/>
        <w:right w:val="none" w:sz="0" w:space="0" w:color="auto"/>
      </w:divBdr>
    </w:div>
    <w:div w:id="217398207">
      <w:bodyDiv w:val="1"/>
      <w:marLeft w:val="0"/>
      <w:marRight w:val="0"/>
      <w:marTop w:val="0"/>
      <w:marBottom w:val="0"/>
      <w:divBdr>
        <w:top w:val="none" w:sz="0" w:space="0" w:color="auto"/>
        <w:left w:val="none" w:sz="0" w:space="0" w:color="auto"/>
        <w:bottom w:val="none" w:sz="0" w:space="0" w:color="auto"/>
        <w:right w:val="none" w:sz="0" w:space="0" w:color="auto"/>
      </w:divBdr>
    </w:div>
    <w:div w:id="228342081">
      <w:bodyDiv w:val="1"/>
      <w:marLeft w:val="0"/>
      <w:marRight w:val="0"/>
      <w:marTop w:val="0"/>
      <w:marBottom w:val="0"/>
      <w:divBdr>
        <w:top w:val="none" w:sz="0" w:space="0" w:color="auto"/>
        <w:left w:val="none" w:sz="0" w:space="0" w:color="auto"/>
        <w:bottom w:val="none" w:sz="0" w:space="0" w:color="auto"/>
        <w:right w:val="none" w:sz="0" w:space="0" w:color="auto"/>
      </w:divBdr>
    </w:div>
    <w:div w:id="252396484">
      <w:bodyDiv w:val="1"/>
      <w:marLeft w:val="0"/>
      <w:marRight w:val="0"/>
      <w:marTop w:val="0"/>
      <w:marBottom w:val="0"/>
      <w:divBdr>
        <w:top w:val="none" w:sz="0" w:space="0" w:color="auto"/>
        <w:left w:val="none" w:sz="0" w:space="0" w:color="auto"/>
        <w:bottom w:val="none" w:sz="0" w:space="0" w:color="auto"/>
        <w:right w:val="none" w:sz="0" w:space="0" w:color="auto"/>
      </w:divBdr>
    </w:div>
    <w:div w:id="256716442">
      <w:bodyDiv w:val="1"/>
      <w:marLeft w:val="0"/>
      <w:marRight w:val="0"/>
      <w:marTop w:val="0"/>
      <w:marBottom w:val="0"/>
      <w:divBdr>
        <w:top w:val="none" w:sz="0" w:space="0" w:color="auto"/>
        <w:left w:val="none" w:sz="0" w:space="0" w:color="auto"/>
        <w:bottom w:val="none" w:sz="0" w:space="0" w:color="auto"/>
        <w:right w:val="none" w:sz="0" w:space="0" w:color="auto"/>
      </w:divBdr>
    </w:div>
    <w:div w:id="257369171">
      <w:bodyDiv w:val="1"/>
      <w:marLeft w:val="0"/>
      <w:marRight w:val="0"/>
      <w:marTop w:val="0"/>
      <w:marBottom w:val="0"/>
      <w:divBdr>
        <w:top w:val="none" w:sz="0" w:space="0" w:color="auto"/>
        <w:left w:val="none" w:sz="0" w:space="0" w:color="auto"/>
        <w:bottom w:val="none" w:sz="0" w:space="0" w:color="auto"/>
        <w:right w:val="none" w:sz="0" w:space="0" w:color="auto"/>
      </w:divBdr>
    </w:div>
    <w:div w:id="274991992">
      <w:bodyDiv w:val="1"/>
      <w:marLeft w:val="0"/>
      <w:marRight w:val="0"/>
      <w:marTop w:val="0"/>
      <w:marBottom w:val="0"/>
      <w:divBdr>
        <w:top w:val="none" w:sz="0" w:space="0" w:color="auto"/>
        <w:left w:val="none" w:sz="0" w:space="0" w:color="auto"/>
        <w:bottom w:val="none" w:sz="0" w:space="0" w:color="auto"/>
        <w:right w:val="none" w:sz="0" w:space="0" w:color="auto"/>
      </w:divBdr>
    </w:div>
    <w:div w:id="275988363">
      <w:bodyDiv w:val="1"/>
      <w:marLeft w:val="0"/>
      <w:marRight w:val="0"/>
      <w:marTop w:val="0"/>
      <w:marBottom w:val="0"/>
      <w:divBdr>
        <w:top w:val="none" w:sz="0" w:space="0" w:color="auto"/>
        <w:left w:val="none" w:sz="0" w:space="0" w:color="auto"/>
        <w:bottom w:val="none" w:sz="0" w:space="0" w:color="auto"/>
        <w:right w:val="none" w:sz="0" w:space="0" w:color="auto"/>
      </w:divBdr>
    </w:div>
    <w:div w:id="283580645">
      <w:bodyDiv w:val="1"/>
      <w:marLeft w:val="0"/>
      <w:marRight w:val="0"/>
      <w:marTop w:val="0"/>
      <w:marBottom w:val="0"/>
      <w:divBdr>
        <w:top w:val="none" w:sz="0" w:space="0" w:color="auto"/>
        <w:left w:val="none" w:sz="0" w:space="0" w:color="auto"/>
        <w:bottom w:val="none" w:sz="0" w:space="0" w:color="auto"/>
        <w:right w:val="none" w:sz="0" w:space="0" w:color="auto"/>
      </w:divBdr>
    </w:div>
    <w:div w:id="292057345">
      <w:bodyDiv w:val="1"/>
      <w:marLeft w:val="0"/>
      <w:marRight w:val="0"/>
      <w:marTop w:val="0"/>
      <w:marBottom w:val="0"/>
      <w:divBdr>
        <w:top w:val="none" w:sz="0" w:space="0" w:color="auto"/>
        <w:left w:val="none" w:sz="0" w:space="0" w:color="auto"/>
        <w:bottom w:val="none" w:sz="0" w:space="0" w:color="auto"/>
        <w:right w:val="none" w:sz="0" w:space="0" w:color="auto"/>
      </w:divBdr>
    </w:div>
    <w:div w:id="299071134">
      <w:bodyDiv w:val="1"/>
      <w:marLeft w:val="0"/>
      <w:marRight w:val="0"/>
      <w:marTop w:val="0"/>
      <w:marBottom w:val="0"/>
      <w:divBdr>
        <w:top w:val="none" w:sz="0" w:space="0" w:color="auto"/>
        <w:left w:val="none" w:sz="0" w:space="0" w:color="auto"/>
        <w:bottom w:val="none" w:sz="0" w:space="0" w:color="auto"/>
        <w:right w:val="none" w:sz="0" w:space="0" w:color="auto"/>
      </w:divBdr>
    </w:div>
    <w:div w:id="299698946">
      <w:bodyDiv w:val="1"/>
      <w:marLeft w:val="0"/>
      <w:marRight w:val="0"/>
      <w:marTop w:val="0"/>
      <w:marBottom w:val="0"/>
      <w:divBdr>
        <w:top w:val="none" w:sz="0" w:space="0" w:color="auto"/>
        <w:left w:val="none" w:sz="0" w:space="0" w:color="auto"/>
        <w:bottom w:val="none" w:sz="0" w:space="0" w:color="auto"/>
        <w:right w:val="none" w:sz="0" w:space="0" w:color="auto"/>
      </w:divBdr>
    </w:div>
    <w:div w:id="302392534">
      <w:bodyDiv w:val="1"/>
      <w:marLeft w:val="0"/>
      <w:marRight w:val="0"/>
      <w:marTop w:val="0"/>
      <w:marBottom w:val="0"/>
      <w:divBdr>
        <w:top w:val="none" w:sz="0" w:space="0" w:color="auto"/>
        <w:left w:val="none" w:sz="0" w:space="0" w:color="auto"/>
        <w:bottom w:val="none" w:sz="0" w:space="0" w:color="auto"/>
        <w:right w:val="none" w:sz="0" w:space="0" w:color="auto"/>
      </w:divBdr>
    </w:div>
    <w:div w:id="305283212">
      <w:bodyDiv w:val="1"/>
      <w:marLeft w:val="0"/>
      <w:marRight w:val="0"/>
      <w:marTop w:val="0"/>
      <w:marBottom w:val="0"/>
      <w:divBdr>
        <w:top w:val="none" w:sz="0" w:space="0" w:color="auto"/>
        <w:left w:val="none" w:sz="0" w:space="0" w:color="auto"/>
        <w:bottom w:val="none" w:sz="0" w:space="0" w:color="auto"/>
        <w:right w:val="none" w:sz="0" w:space="0" w:color="auto"/>
      </w:divBdr>
    </w:div>
    <w:div w:id="307052552">
      <w:bodyDiv w:val="1"/>
      <w:marLeft w:val="0"/>
      <w:marRight w:val="0"/>
      <w:marTop w:val="0"/>
      <w:marBottom w:val="0"/>
      <w:divBdr>
        <w:top w:val="none" w:sz="0" w:space="0" w:color="auto"/>
        <w:left w:val="none" w:sz="0" w:space="0" w:color="auto"/>
        <w:bottom w:val="none" w:sz="0" w:space="0" w:color="auto"/>
        <w:right w:val="none" w:sz="0" w:space="0" w:color="auto"/>
      </w:divBdr>
    </w:div>
    <w:div w:id="310714984">
      <w:bodyDiv w:val="1"/>
      <w:marLeft w:val="0"/>
      <w:marRight w:val="0"/>
      <w:marTop w:val="0"/>
      <w:marBottom w:val="0"/>
      <w:divBdr>
        <w:top w:val="none" w:sz="0" w:space="0" w:color="auto"/>
        <w:left w:val="none" w:sz="0" w:space="0" w:color="auto"/>
        <w:bottom w:val="none" w:sz="0" w:space="0" w:color="auto"/>
        <w:right w:val="none" w:sz="0" w:space="0" w:color="auto"/>
      </w:divBdr>
    </w:div>
    <w:div w:id="312637226">
      <w:bodyDiv w:val="1"/>
      <w:marLeft w:val="0"/>
      <w:marRight w:val="0"/>
      <w:marTop w:val="0"/>
      <w:marBottom w:val="0"/>
      <w:divBdr>
        <w:top w:val="none" w:sz="0" w:space="0" w:color="auto"/>
        <w:left w:val="none" w:sz="0" w:space="0" w:color="auto"/>
        <w:bottom w:val="none" w:sz="0" w:space="0" w:color="auto"/>
        <w:right w:val="none" w:sz="0" w:space="0" w:color="auto"/>
      </w:divBdr>
    </w:div>
    <w:div w:id="312756458">
      <w:bodyDiv w:val="1"/>
      <w:marLeft w:val="0"/>
      <w:marRight w:val="0"/>
      <w:marTop w:val="0"/>
      <w:marBottom w:val="0"/>
      <w:divBdr>
        <w:top w:val="none" w:sz="0" w:space="0" w:color="auto"/>
        <w:left w:val="none" w:sz="0" w:space="0" w:color="auto"/>
        <w:bottom w:val="none" w:sz="0" w:space="0" w:color="auto"/>
        <w:right w:val="none" w:sz="0" w:space="0" w:color="auto"/>
      </w:divBdr>
      <w:divsChild>
        <w:div w:id="1515606916">
          <w:marLeft w:val="0"/>
          <w:marRight w:val="0"/>
          <w:marTop w:val="0"/>
          <w:marBottom w:val="0"/>
          <w:divBdr>
            <w:top w:val="none" w:sz="0" w:space="0" w:color="auto"/>
            <w:left w:val="none" w:sz="0" w:space="0" w:color="auto"/>
            <w:bottom w:val="none" w:sz="0" w:space="0" w:color="auto"/>
            <w:right w:val="none" w:sz="0" w:space="0" w:color="auto"/>
          </w:divBdr>
          <w:divsChild>
            <w:div w:id="157577436">
              <w:marLeft w:val="0"/>
              <w:marRight w:val="0"/>
              <w:marTop w:val="0"/>
              <w:marBottom w:val="0"/>
              <w:divBdr>
                <w:top w:val="none" w:sz="0" w:space="0" w:color="auto"/>
                <w:left w:val="none" w:sz="0" w:space="0" w:color="auto"/>
                <w:bottom w:val="none" w:sz="0" w:space="0" w:color="auto"/>
                <w:right w:val="none" w:sz="0" w:space="0" w:color="auto"/>
              </w:divBdr>
              <w:divsChild>
                <w:div w:id="8767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71517">
      <w:bodyDiv w:val="1"/>
      <w:marLeft w:val="0"/>
      <w:marRight w:val="0"/>
      <w:marTop w:val="0"/>
      <w:marBottom w:val="0"/>
      <w:divBdr>
        <w:top w:val="none" w:sz="0" w:space="0" w:color="auto"/>
        <w:left w:val="none" w:sz="0" w:space="0" w:color="auto"/>
        <w:bottom w:val="none" w:sz="0" w:space="0" w:color="auto"/>
        <w:right w:val="none" w:sz="0" w:space="0" w:color="auto"/>
      </w:divBdr>
    </w:div>
    <w:div w:id="316804654">
      <w:bodyDiv w:val="1"/>
      <w:marLeft w:val="0"/>
      <w:marRight w:val="0"/>
      <w:marTop w:val="0"/>
      <w:marBottom w:val="0"/>
      <w:divBdr>
        <w:top w:val="none" w:sz="0" w:space="0" w:color="auto"/>
        <w:left w:val="none" w:sz="0" w:space="0" w:color="auto"/>
        <w:bottom w:val="none" w:sz="0" w:space="0" w:color="auto"/>
        <w:right w:val="none" w:sz="0" w:space="0" w:color="auto"/>
      </w:divBdr>
    </w:div>
    <w:div w:id="318077422">
      <w:bodyDiv w:val="1"/>
      <w:marLeft w:val="0"/>
      <w:marRight w:val="0"/>
      <w:marTop w:val="0"/>
      <w:marBottom w:val="0"/>
      <w:divBdr>
        <w:top w:val="none" w:sz="0" w:space="0" w:color="auto"/>
        <w:left w:val="none" w:sz="0" w:space="0" w:color="auto"/>
        <w:bottom w:val="none" w:sz="0" w:space="0" w:color="auto"/>
        <w:right w:val="none" w:sz="0" w:space="0" w:color="auto"/>
      </w:divBdr>
    </w:div>
    <w:div w:id="320161745">
      <w:bodyDiv w:val="1"/>
      <w:marLeft w:val="0"/>
      <w:marRight w:val="0"/>
      <w:marTop w:val="0"/>
      <w:marBottom w:val="0"/>
      <w:divBdr>
        <w:top w:val="none" w:sz="0" w:space="0" w:color="auto"/>
        <w:left w:val="none" w:sz="0" w:space="0" w:color="auto"/>
        <w:bottom w:val="none" w:sz="0" w:space="0" w:color="auto"/>
        <w:right w:val="none" w:sz="0" w:space="0" w:color="auto"/>
      </w:divBdr>
    </w:div>
    <w:div w:id="325594885">
      <w:bodyDiv w:val="1"/>
      <w:marLeft w:val="0"/>
      <w:marRight w:val="0"/>
      <w:marTop w:val="0"/>
      <w:marBottom w:val="0"/>
      <w:divBdr>
        <w:top w:val="none" w:sz="0" w:space="0" w:color="auto"/>
        <w:left w:val="none" w:sz="0" w:space="0" w:color="auto"/>
        <w:bottom w:val="none" w:sz="0" w:space="0" w:color="auto"/>
        <w:right w:val="none" w:sz="0" w:space="0" w:color="auto"/>
      </w:divBdr>
    </w:div>
    <w:div w:id="333730368">
      <w:bodyDiv w:val="1"/>
      <w:marLeft w:val="0"/>
      <w:marRight w:val="0"/>
      <w:marTop w:val="0"/>
      <w:marBottom w:val="0"/>
      <w:divBdr>
        <w:top w:val="none" w:sz="0" w:space="0" w:color="auto"/>
        <w:left w:val="none" w:sz="0" w:space="0" w:color="auto"/>
        <w:bottom w:val="none" w:sz="0" w:space="0" w:color="auto"/>
        <w:right w:val="none" w:sz="0" w:space="0" w:color="auto"/>
      </w:divBdr>
    </w:div>
    <w:div w:id="352154273">
      <w:bodyDiv w:val="1"/>
      <w:marLeft w:val="0"/>
      <w:marRight w:val="0"/>
      <w:marTop w:val="0"/>
      <w:marBottom w:val="0"/>
      <w:divBdr>
        <w:top w:val="none" w:sz="0" w:space="0" w:color="auto"/>
        <w:left w:val="none" w:sz="0" w:space="0" w:color="auto"/>
        <w:bottom w:val="none" w:sz="0" w:space="0" w:color="auto"/>
        <w:right w:val="none" w:sz="0" w:space="0" w:color="auto"/>
      </w:divBdr>
    </w:div>
    <w:div w:id="363023764">
      <w:bodyDiv w:val="1"/>
      <w:marLeft w:val="0"/>
      <w:marRight w:val="0"/>
      <w:marTop w:val="0"/>
      <w:marBottom w:val="0"/>
      <w:divBdr>
        <w:top w:val="none" w:sz="0" w:space="0" w:color="auto"/>
        <w:left w:val="none" w:sz="0" w:space="0" w:color="auto"/>
        <w:bottom w:val="none" w:sz="0" w:space="0" w:color="auto"/>
        <w:right w:val="none" w:sz="0" w:space="0" w:color="auto"/>
      </w:divBdr>
    </w:div>
    <w:div w:id="369385304">
      <w:bodyDiv w:val="1"/>
      <w:marLeft w:val="0"/>
      <w:marRight w:val="0"/>
      <w:marTop w:val="0"/>
      <w:marBottom w:val="0"/>
      <w:divBdr>
        <w:top w:val="none" w:sz="0" w:space="0" w:color="auto"/>
        <w:left w:val="none" w:sz="0" w:space="0" w:color="auto"/>
        <w:bottom w:val="none" w:sz="0" w:space="0" w:color="auto"/>
        <w:right w:val="none" w:sz="0" w:space="0" w:color="auto"/>
      </w:divBdr>
    </w:div>
    <w:div w:id="370149800">
      <w:bodyDiv w:val="1"/>
      <w:marLeft w:val="0"/>
      <w:marRight w:val="0"/>
      <w:marTop w:val="0"/>
      <w:marBottom w:val="0"/>
      <w:divBdr>
        <w:top w:val="none" w:sz="0" w:space="0" w:color="auto"/>
        <w:left w:val="none" w:sz="0" w:space="0" w:color="auto"/>
        <w:bottom w:val="none" w:sz="0" w:space="0" w:color="auto"/>
        <w:right w:val="none" w:sz="0" w:space="0" w:color="auto"/>
      </w:divBdr>
    </w:div>
    <w:div w:id="377634055">
      <w:bodyDiv w:val="1"/>
      <w:marLeft w:val="0"/>
      <w:marRight w:val="0"/>
      <w:marTop w:val="0"/>
      <w:marBottom w:val="0"/>
      <w:divBdr>
        <w:top w:val="none" w:sz="0" w:space="0" w:color="auto"/>
        <w:left w:val="none" w:sz="0" w:space="0" w:color="auto"/>
        <w:bottom w:val="none" w:sz="0" w:space="0" w:color="auto"/>
        <w:right w:val="none" w:sz="0" w:space="0" w:color="auto"/>
      </w:divBdr>
    </w:div>
    <w:div w:id="378168114">
      <w:bodyDiv w:val="1"/>
      <w:marLeft w:val="0"/>
      <w:marRight w:val="0"/>
      <w:marTop w:val="0"/>
      <w:marBottom w:val="0"/>
      <w:divBdr>
        <w:top w:val="none" w:sz="0" w:space="0" w:color="auto"/>
        <w:left w:val="none" w:sz="0" w:space="0" w:color="auto"/>
        <w:bottom w:val="none" w:sz="0" w:space="0" w:color="auto"/>
        <w:right w:val="none" w:sz="0" w:space="0" w:color="auto"/>
      </w:divBdr>
    </w:div>
    <w:div w:id="392043198">
      <w:bodyDiv w:val="1"/>
      <w:marLeft w:val="0"/>
      <w:marRight w:val="0"/>
      <w:marTop w:val="0"/>
      <w:marBottom w:val="0"/>
      <w:divBdr>
        <w:top w:val="none" w:sz="0" w:space="0" w:color="auto"/>
        <w:left w:val="none" w:sz="0" w:space="0" w:color="auto"/>
        <w:bottom w:val="none" w:sz="0" w:space="0" w:color="auto"/>
        <w:right w:val="none" w:sz="0" w:space="0" w:color="auto"/>
      </w:divBdr>
    </w:div>
    <w:div w:id="409236608">
      <w:bodyDiv w:val="1"/>
      <w:marLeft w:val="0"/>
      <w:marRight w:val="0"/>
      <w:marTop w:val="0"/>
      <w:marBottom w:val="0"/>
      <w:divBdr>
        <w:top w:val="none" w:sz="0" w:space="0" w:color="auto"/>
        <w:left w:val="none" w:sz="0" w:space="0" w:color="auto"/>
        <w:bottom w:val="none" w:sz="0" w:space="0" w:color="auto"/>
        <w:right w:val="none" w:sz="0" w:space="0" w:color="auto"/>
      </w:divBdr>
    </w:div>
    <w:div w:id="416679781">
      <w:bodyDiv w:val="1"/>
      <w:marLeft w:val="0"/>
      <w:marRight w:val="0"/>
      <w:marTop w:val="0"/>
      <w:marBottom w:val="0"/>
      <w:divBdr>
        <w:top w:val="none" w:sz="0" w:space="0" w:color="auto"/>
        <w:left w:val="none" w:sz="0" w:space="0" w:color="auto"/>
        <w:bottom w:val="none" w:sz="0" w:space="0" w:color="auto"/>
        <w:right w:val="none" w:sz="0" w:space="0" w:color="auto"/>
      </w:divBdr>
    </w:div>
    <w:div w:id="416756613">
      <w:bodyDiv w:val="1"/>
      <w:marLeft w:val="0"/>
      <w:marRight w:val="0"/>
      <w:marTop w:val="0"/>
      <w:marBottom w:val="0"/>
      <w:divBdr>
        <w:top w:val="none" w:sz="0" w:space="0" w:color="auto"/>
        <w:left w:val="none" w:sz="0" w:space="0" w:color="auto"/>
        <w:bottom w:val="none" w:sz="0" w:space="0" w:color="auto"/>
        <w:right w:val="none" w:sz="0" w:space="0" w:color="auto"/>
      </w:divBdr>
    </w:div>
    <w:div w:id="418449205">
      <w:bodyDiv w:val="1"/>
      <w:marLeft w:val="0"/>
      <w:marRight w:val="0"/>
      <w:marTop w:val="0"/>
      <w:marBottom w:val="0"/>
      <w:divBdr>
        <w:top w:val="none" w:sz="0" w:space="0" w:color="auto"/>
        <w:left w:val="none" w:sz="0" w:space="0" w:color="auto"/>
        <w:bottom w:val="none" w:sz="0" w:space="0" w:color="auto"/>
        <w:right w:val="none" w:sz="0" w:space="0" w:color="auto"/>
      </w:divBdr>
    </w:div>
    <w:div w:id="423065097">
      <w:bodyDiv w:val="1"/>
      <w:marLeft w:val="0"/>
      <w:marRight w:val="0"/>
      <w:marTop w:val="0"/>
      <w:marBottom w:val="0"/>
      <w:divBdr>
        <w:top w:val="none" w:sz="0" w:space="0" w:color="auto"/>
        <w:left w:val="none" w:sz="0" w:space="0" w:color="auto"/>
        <w:bottom w:val="none" w:sz="0" w:space="0" w:color="auto"/>
        <w:right w:val="none" w:sz="0" w:space="0" w:color="auto"/>
      </w:divBdr>
    </w:div>
    <w:div w:id="431827520">
      <w:bodyDiv w:val="1"/>
      <w:marLeft w:val="0"/>
      <w:marRight w:val="0"/>
      <w:marTop w:val="0"/>
      <w:marBottom w:val="0"/>
      <w:divBdr>
        <w:top w:val="none" w:sz="0" w:space="0" w:color="auto"/>
        <w:left w:val="none" w:sz="0" w:space="0" w:color="auto"/>
        <w:bottom w:val="none" w:sz="0" w:space="0" w:color="auto"/>
        <w:right w:val="none" w:sz="0" w:space="0" w:color="auto"/>
      </w:divBdr>
    </w:div>
    <w:div w:id="433063869">
      <w:bodyDiv w:val="1"/>
      <w:marLeft w:val="0"/>
      <w:marRight w:val="0"/>
      <w:marTop w:val="0"/>
      <w:marBottom w:val="0"/>
      <w:divBdr>
        <w:top w:val="none" w:sz="0" w:space="0" w:color="auto"/>
        <w:left w:val="none" w:sz="0" w:space="0" w:color="auto"/>
        <w:bottom w:val="none" w:sz="0" w:space="0" w:color="auto"/>
        <w:right w:val="none" w:sz="0" w:space="0" w:color="auto"/>
      </w:divBdr>
    </w:div>
    <w:div w:id="436680877">
      <w:bodyDiv w:val="1"/>
      <w:marLeft w:val="0"/>
      <w:marRight w:val="0"/>
      <w:marTop w:val="0"/>
      <w:marBottom w:val="0"/>
      <w:divBdr>
        <w:top w:val="none" w:sz="0" w:space="0" w:color="auto"/>
        <w:left w:val="none" w:sz="0" w:space="0" w:color="auto"/>
        <w:bottom w:val="none" w:sz="0" w:space="0" w:color="auto"/>
        <w:right w:val="none" w:sz="0" w:space="0" w:color="auto"/>
      </w:divBdr>
    </w:div>
    <w:div w:id="440958473">
      <w:bodyDiv w:val="1"/>
      <w:marLeft w:val="0"/>
      <w:marRight w:val="0"/>
      <w:marTop w:val="0"/>
      <w:marBottom w:val="0"/>
      <w:divBdr>
        <w:top w:val="none" w:sz="0" w:space="0" w:color="auto"/>
        <w:left w:val="none" w:sz="0" w:space="0" w:color="auto"/>
        <w:bottom w:val="none" w:sz="0" w:space="0" w:color="auto"/>
        <w:right w:val="none" w:sz="0" w:space="0" w:color="auto"/>
      </w:divBdr>
    </w:div>
    <w:div w:id="446436370">
      <w:bodyDiv w:val="1"/>
      <w:marLeft w:val="0"/>
      <w:marRight w:val="0"/>
      <w:marTop w:val="0"/>
      <w:marBottom w:val="0"/>
      <w:divBdr>
        <w:top w:val="none" w:sz="0" w:space="0" w:color="auto"/>
        <w:left w:val="none" w:sz="0" w:space="0" w:color="auto"/>
        <w:bottom w:val="none" w:sz="0" w:space="0" w:color="auto"/>
        <w:right w:val="none" w:sz="0" w:space="0" w:color="auto"/>
      </w:divBdr>
    </w:div>
    <w:div w:id="447286459">
      <w:bodyDiv w:val="1"/>
      <w:marLeft w:val="0"/>
      <w:marRight w:val="0"/>
      <w:marTop w:val="0"/>
      <w:marBottom w:val="0"/>
      <w:divBdr>
        <w:top w:val="none" w:sz="0" w:space="0" w:color="auto"/>
        <w:left w:val="none" w:sz="0" w:space="0" w:color="auto"/>
        <w:bottom w:val="none" w:sz="0" w:space="0" w:color="auto"/>
        <w:right w:val="none" w:sz="0" w:space="0" w:color="auto"/>
      </w:divBdr>
    </w:div>
    <w:div w:id="457528978">
      <w:bodyDiv w:val="1"/>
      <w:marLeft w:val="0"/>
      <w:marRight w:val="0"/>
      <w:marTop w:val="0"/>
      <w:marBottom w:val="0"/>
      <w:divBdr>
        <w:top w:val="none" w:sz="0" w:space="0" w:color="auto"/>
        <w:left w:val="none" w:sz="0" w:space="0" w:color="auto"/>
        <w:bottom w:val="none" w:sz="0" w:space="0" w:color="auto"/>
        <w:right w:val="none" w:sz="0" w:space="0" w:color="auto"/>
      </w:divBdr>
    </w:div>
    <w:div w:id="464158185">
      <w:bodyDiv w:val="1"/>
      <w:marLeft w:val="0"/>
      <w:marRight w:val="0"/>
      <w:marTop w:val="0"/>
      <w:marBottom w:val="0"/>
      <w:divBdr>
        <w:top w:val="none" w:sz="0" w:space="0" w:color="auto"/>
        <w:left w:val="none" w:sz="0" w:space="0" w:color="auto"/>
        <w:bottom w:val="none" w:sz="0" w:space="0" w:color="auto"/>
        <w:right w:val="none" w:sz="0" w:space="0" w:color="auto"/>
      </w:divBdr>
    </w:div>
    <w:div w:id="464813420">
      <w:bodyDiv w:val="1"/>
      <w:marLeft w:val="0"/>
      <w:marRight w:val="0"/>
      <w:marTop w:val="0"/>
      <w:marBottom w:val="0"/>
      <w:divBdr>
        <w:top w:val="none" w:sz="0" w:space="0" w:color="auto"/>
        <w:left w:val="none" w:sz="0" w:space="0" w:color="auto"/>
        <w:bottom w:val="none" w:sz="0" w:space="0" w:color="auto"/>
        <w:right w:val="none" w:sz="0" w:space="0" w:color="auto"/>
      </w:divBdr>
    </w:div>
    <w:div w:id="473718443">
      <w:bodyDiv w:val="1"/>
      <w:marLeft w:val="0"/>
      <w:marRight w:val="0"/>
      <w:marTop w:val="0"/>
      <w:marBottom w:val="0"/>
      <w:divBdr>
        <w:top w:val="none" w:sz="0" w:space="0" w:color="auto"/>
        <w:left w:val="none" w:sz="0" w:space="0" w:color="auto"/>
        <w:bottom w:val="none" w:sz="0" w:space="0" w:color="auto"/>
        <w:right w:val="none" w:sz="0" w:space="0" w:color="auto"/>
      </w:divBdr>
    </w:div>
    <w:div w:id="479804908">
      <w:bodyDiv w:val="1"/>
      <w:marLeft w:val="0"/>
      <w:marRight w:val="0"/>
      <w:marTop w:val="0"/>
      <w:marBottom w:val="0"/>
      <w:divBdr>
        <w:top w:val="none" w:sz="0" w:space="0" w:color="auto"/>
        <w:left w:val="none" w:sz="0" w:space="0" w:color="auto"/>
        <w:bottom w:val="none" w:sz="0" w:space="0" w:color="auto"/>
        <w:right w:val="none" w:sz="0" w:space="0" w:color="auto"/>
      </w:divBdr>
    </w:div>
    <w:div w:id="493648991">
      <w:bodyDiv w:val="1"/>
      <w:marLeft w:val="0"/>
      <w:marRight w:val="0"/>
      <w:marTop w:val="0"/>
      <w:marBottom w:val="0"/>
      <w:divBdr>
        <w:top w:val="none" w:sz="0" w:space="0" w:color="auto"/>
        <w:left w:val="none" w:sz="0" w:space="0" w:color="auto"/>
        <w:bottom w:val="none" w:sz="0" w:space="0" w:color="auto"/>
        <w:right w:val="none" w:sz="0" w:space="0" w:color="auto"/>
      </w:divBdr>
    </w:div>
    <w:div w:id="506478920">
      <w:bodyDiv w:val="1"/>
      <w:marLeft w:val="0"/>
      <w:marRight w:val="0"/>
      <w:marTop w:val="0"/>
      <w:marBottom w:val="0"/>
      <w:divBdr>
        <w:top w:val="none" w:sz="0" w:space="0" w:color="auto"/>
        <w:left w:val="none" w:sz="0" w:space="0" w:color="auto"/>
        <w:bottom w:val="none" w:sz="0" w:space="0" w:color="auto"/>
        <w:right w:val="none" w:sz="0" w:space="0" w:color="auto"/>
      </w:divBdr>
    </w:div>
    <w:div w:id="506671721">
      <w:bodyDiv w:val="1"/>
      <w:marLeft w:val="0"/>
      <w:marRight w:val="0"/>
      <w:marTop w:val="0"/>
      <w:marBottom w:val="0"/>
      <w:divBdr>
        <w:top w:val="none" w:sz="0" w:space="0" w:color="auto"/>
        <w:left w:val="none" w:sz="0" w:space="0" w:color="auto"/>
        <w:bottom w:val="none" w:sz="0" w:space="0" w:color="auto"/>
        <w:right w:val="none" w:sz="0" w:space="0" w:color="auto"/>
      </w:divBdr>
    </w:div>
    <w:div w:id="507062023">
      <w:bodyDiv w:val="1"/>
      <w:marLeft w:val="0"/>
      <w:marRight w:val="0"/>
      <w:marTop w:val="0"/>
      <w:marBottom w:val="0"/>
      <w:divBdr>
        <w:top w:val="none" w:sz="0" w:space="0" w:color="auto"/>
        <w:left w:val="none" w:sz="0" w:space="0" w:color="auto"/>
        <w:bottom w:val="none" w:sz="0" w:space="0" w:color="auto"/>
        <w:right w:val="none" w:sz="0" w:space="0" w:color="auto"/>
      </w:divBdr>
    </w:div>
    <w:div w:id="508642881">
      <w:bodyDiv w:val="1"/>
      <w:marLeft w:val="0"/>
      <w:marRight w:val="0"/>
      <w:marTop w:val="0"/>
      <w:marBottom w:val="0"/>
      <w:divBdr>
        <w:top w:val="none" w:sz="0" w:space="0" w:color="auto"/>
        <w:left w:val="none" w:sz="0" w:space="0" w:color="auto"/>
        <w:bottom w:val="none" w:sz="0" w:space="0" w:color="auto"/>
        <w:right w:val="none" w:sz="0" w:space="0" w:color="auto"/>
      </w:divBdr>
    </w:div>
    <w:div w:id="509375668">
      <w:bodyDiv w:val="1"/>
      <w:marLeft w:val="0"/>
      <w:marRight w:val="0"/>
      <w:marTop w:val="0"/>
      <w:marBottom w:val="0"/>
      <w:divBdr>
        <w:top w:val="none" w:sz="0" w:space="0" w:color="auto"/>
        <w:left w:val="none" w:sz="0" w:space="0" w:color="auto"/>
        <w:bottom w:val="none" w:sz="0" w:space="0" w:color="auto"/>
        <w:right w:val="none" w:sz="0" w:space="0" w:color="auto"/>
      </w:divBdr>
    </w:div>
    <w:div w:id="513808297">
      <w:bodyDiv w:val="1"/>
      <w:marLeft w:val="0"/>
      <w:marRight w:val="0"/>
      <w:marTop w:val="0"/>
      <w:marBottom w:val="0"/>
      <w:divBdr>
        <w:top w:val="none" w:sz="0" w:space="0" w:color="auto"/>
        <w:left w:val="none" w:sz="0" w:space="0" w:color="auto"/>
        <w:bottom w:val="none" w:sz="0" w:space="0" w:color="auto"/>
        <w:right w:val="none" w:sz="0" w:space="0" w:color="auto"/>
      </w:divBdr>
    </w:div>
    <w:div w:id="514267810">
      <w:bodyDiv w:val="1"/>
      <w:marLeft w:val="0"/>
      <w:marRight w:val="0"/>
      <w:marTop w:val="0"/>
      <w:marBottom w:val="0"/>
      <w:divBdr>
        <w:top w:val="none" w:sz="0" w:space="0" w:color="auto"/>
        <w:left w:val="none" w:sz="0" w:space="0" w:color="auto"/>
        <w:bottom w:val="none" w:sz="0" w:space="0" w:color="auto"/>
        <w:right w:val="none" w:sz="0" w:space="0" w:color="auto"/>
      </w:divBdr>
    </w:div>
    <w:div w:id="517427618">
      <w:bodyDiv w:val="1"/>
      <w:marLeft w:val="0"/>
      <w:marRight w:val="0"/>
      <w:marTop w:val="0"/>
      <w:marBottom w:val="0"/>
      <w:divBdr>
        <w:top w:val="none" w:sz="0" w:space="0" w:color="auto"/>
        <w:left w:val="none" w:sz="0" w:space="0" w:color="auto"/>
        <w:bottom w:val="none" w:sz="0" w:space="0" w:color="auto"/>
        <w:right w:val="none" w:sz="0" w:space="0" w:color="auto"/>
      </w:divBdr>
    </w:div>
    <w:div w:id="519389695">
      <w:bodyDiv w:val="1"/>
      <w:marLeft w:val="0"/>
      <w:marRight w:val="0"/>
      <w:marTop w:val="0"/>
      <w:marBottom w:val="0"/>
      <w:divBdr>
        <w:top w:val="none" w:sz="0" w:space="0" w:color="auto"/>
        <w:left w:val="none" w:sz="0" w:space="0" w:color="auto"/>
        <w:bottom w:val="none" w:sz="0" w:space="0" w:color="auto"/>
        <w:right w:val="none" w:sz="0" w:space="0" w:color="auto"/>
      </w:divBdr>
    </w:div>
    <w:div w:id="524440697">
      <w:bodyDiv w:val="1"/>
      <w:marLeft w:val="0"/>
      <w:marRight w:val="0"/>
      <w:marTop w:val="0"/>
      <w:marBottom w:val="0"/>
      <w:divBdr>
        <w:top w:val="none" w:sz="0" w:space="0" w:color="auto"/>
        <w:left w:val="none" w:sz="0" w:space="0" w:color="auto"/>
        <w:bottom w:val="none" w:sz="0" w:space="0" w:color="auto"/>
        <w:right w:val="none" w:sz="0" w:space="0" w:color="auto"/>
      </w:divBdr>
    </w:div>
    <w:div w:id="527834417">
      <w:bodyDiv w:val="1"/>
      <w:marLeft w:val="0"/>
      <w:marRight w:val="0"/>
      <w:marTop w:val="0"/>
      <w:marBottom w:val="0"/>
      <w:divBdr>
        <w:top w:val="none" w:sz="0" w:space="0" w:color="auto"/>
        <w:left w:val="none" w:sz="0" w:space="0" w:color="auto"/>
        <w:bottom w:val="none" w:sz="0" w:space="0" w:color="auto"/>
        <w:right w:val="none" w:sz="0" w:space="0" w:color="auto"/>
      </w:divBdr>
    </w:div>
    <w:div w:id="528298203">
      <w:bodyDiv w:val="1"/>
      <w:marLeft w:val="0"/>
      <w:marRight w:val="0"/>
      <w:marTop w:val="0"/>
      <w:marBottom w:val="0"/>
      <w:divBdr>
        <w:top w:val="none" w:sz="0" w:space="0" w:color="auto"/>
        <w:left w:val="none" w:sz="0" w:space="0" w:color="auto"/>
        <w:bottom w:val="none" w:sz="0" w:space="0" w:color="auto"/>
        <w:right w:val="none" w:sz="0" w:space="0" w:color="auto"/>
      </w:divBdr>
    </w:div>
    <w:div w:id="528372083">
      <w:bodyDiv w:val="1"/>
      <w:marLeft w:val="0"/>
      <w:marRight w:val="0"/>
      <w:marTop w:val="0"/>
      <w:marBottom w:val="0"/>
      <w:divBdr>
        <w:top w:val="none" w:sz="0" w:space="0" w:color="auto"/>
        <w:left w:val="none" w:sz="0" w:space="0" w:color="auto"/>
        <w:bottom w:val="none" w:sz="0" w:space="0" w:color="auto"/>
        <w:right w:val="none" w:sz="0" w:space="0" w:color="auto"/>
      </w:divBdr>
    </w:div>
    <w:div w:id="536353202">
      <w:bodyDiv w:val="1"/>
      <w:marLeft w:val="0"/>
      <w:marRight w:val="0"/>
      <w:marTop w:val="0"/>
      <w:marBottom w:val="0"/>
      <w:divBdr>
        <w:top w:val="none" w:sz="0" w:space="0" w:color="auto"/>
        <w:left w:val="none" w:sz="0" w:space="0" w:color="auto"/>
        <w:bottom w:val="none" w:sz="0" w:space="0" w:color="auto"/>
        <w:right w:val="none" w:sz="0" w:space="0" w:color="auto"/>
      </w:divBdr>
    </w:div>
    <w:div w:id="543174975">
      <w:bodyDiv w:val="1"/>
      <w:marLeft w:val="0"/>
      <w:marRight w:val="0"/>
      <w:marTop w:val="0"/>
      <w:marBottom w:val="0"/>
      <w:divBdr>
        <w:top w:val="none" w:sz="0" w:space="0" w:color="auto"/>
        <w:left w:val="none" w:sz="0" w:space="0" w:color="auto"/>
        <w:bottom w:val="none" w:sz="0" w:space="0" w:color="auto"/>
        <w:right w:val="none" w:sz="0" w:space="0" w:color="auto"/>
      </w:divBdr>
    </w:div>
    <w:div w:id="545410066">
      <w:bodyDiv w:val="1"/>
      <w:marLeft w:val="0"/>
      <w:marRight w:val="0"/>
      <w:marTop w:val="0"/>
      <w:marBottom w:val="0"/>
      <w:divBdr>
        <w:top w:val="none" w:sz="0" w:space="0" w:color="auto"/>
        <w:left w:val="none" w:sz="0" w:space="0" w:color="auto"/>
        <w:bottom w:val="none" w:sz="0" w:space="0" w:color="auto"/>
        <w:right w:val="none" w:sz="0" w:space="0" w:color="auto"/>
      </w:divBdr>
    </w:div>
    <w:div w:id="551968672">
      <w:bodyDiv w:val="1"/>
      <w:marLeft w:val="0"/>
      <w:marRight w:val="0"/>
      <w:marTop w:val="0"/>
      <w:marBottom w:val="0"/>
      <w:divBdr>
        <w:top w:val="none" w:sz="0" w:space="0" w:color="auto"/>
        <w:left w:val="none" w:sz="0" w:space="0" w:color="auto"/>
        <w:bottom w:val="none" w:sz="0" w:space="0" w:color="auto"/>
        <w:right w:val="none" w:sz="0" w:space="0" w:color="auto"/>
      </w:divBdr>
    </w:div>
    <w:div w:id="554316254">
      <w:bodyDiv w:val="1"/>
      <w:marLeft w:val="0"/>
      <w:marRight w:val="0"/>
      <w:marTop w:val="0"/>
      <w:marBottom w:val="0"/>
      <w:divBdr>
        <w:top w:val="none" w:sz="0" w:space="0" w:color="auto"/>
        <w:left w:val="none" w:sz="0" w:space="0" w:color="auto"/>
        <w:bottom w:val="none" w:sz="0" w:space="0" w:color="auto"/>
        <w:right w:val="none" w:sz="0" w:space="0" w:color="auto"/>
      </w:divBdr>
    </w:div>
    <w:div w:id="558323409">
      <w:bodyDiv w:val="1"/>
      <w:marLeft w:val="0"/>
      <w:marRight w:val="0"/>
      <w:marTop w:val="0"/>
      <w:marBottom w:val="0"/>
      <w:divBdr>
        <w:top w:val="none" w:sz="0" w:space="0" w:color="auto"/>
        <w:left w:val="none" w:sz="0" w:space="0" w:color="auto"/>
        <w:bottom w:val="none" w:sz="0" w:space="0" w:color="auto"/>
        <w:right w:val="none" w:sz="0" w:space="0" w:color="auto"/>
      </w:divBdr>
    </w:div>
    <w:div w:id="560480995">
      <w:bodyDiv w:val="1"/>
      <w:marLeft w:val="0"/>
      <w:marRight w:val="0"/>
      <w:marTop w:val="0"/>
      <w:marBottom w:val="0"/>
      <w:divBdr>
        <w:top w:val="none" w:sz="0" w:space="0" w:color="auto"/>
        <w:left w:val="none" w:sz="0" w:space="0" w:color="auto"/>
        <w:bottom w:val="none" w:sz="0" w:space="0" w:color="auto"/>
        <w:right w:val="none" w:sz="0" w:space="0" w:color="auto"/>
      </w:divBdr>
    </w:div>
    <w:div w:id="566108072">
      <w:bodyDiv w:val="1"/>
      <w:marLeft w:val="0"/>
      <w:marRight w:val="0"/>
      <w:marTop w:val="0"/>
      <w:marBottom w:val="0"/>
      <w:divBdr>
        <w:top w:val="none" w:sz="0" w:space="0" w:color="auto"/>
        <w:left w:val="none" w:sz="0" w:space="0" w:color="auto"/>
        <w:bottom w:val="none" w:sz="0" w:space="0" w:color="auto"/>
        <w:right w:val="none" w:sz="0" w:space="0" w:color="auto"/>
      </w:divBdr>
    </w:div>
    <w:div w:id="580408041">
      <w:bodyDiv w:val="1"/>
      <w:marLeft w:val="0"/>
      <w:marRight w:val="0"/>
      <w:marTop w:val="0"/>
      <w:marBottom w:val="0"/>
      <w:divBdr>
        <w:top w:val="none" w:sz="0" w:space="0" w:color="auto"/>
        <w:left w:val="none" w:sz="0" w:space="0" w:color="auto"/>
        <w:bottom w:val="none" w:sz="0" w:space="0" w:color="auto"/>
        <w:right w:val="none" w:sz="0" w:space="0" w:color="auto"/>
      </w:divBdr>
    </w:div>
    <w:div w:id="581914266">
      <w:bodyDiv w:val="1"/>
      <w:marLeft w:val="0"/>
      <w:marRight w:val="0"/>
      <w:marTop w:val="0"/>
      <w:marBottom w:val="0"/>
      <w:divBdr>
        <w:top w:val="none" w:sz="0" w:space="0" w:color="auto"/>
        <w:left w:val="none" w:sz="0" w:space="0" w:color="auto"/>
        <w:bottom w:val="none" w:sz="0" w:space="0" w:color="auto"/>
        <w:right w:val="none" w:sz="0" w:space="0" w:color="auto"/>
      </w:divBdr>
    </w:div>
    <w:div w:id="587619486">
      <w:bodyDiv w:val="1"/>
      <w:marLeft w:val="0"/>
      <w:marRight w:val="0"/>
      <w:marTop w:val="0"/>
      <w:marBottom w:val="0"/>
      <w:divBdr>
        <w:top w:val="none" w:sz="0" w:space="0" w:color="auto"/>
        <w:left w:val="none" w:sz="0" w:space="0" w:color="auto"/>
        <w:bottom w:val="none" w:sz="0" w:space="0" w:color="auto"/>
        <w:right w:val="none" w:sz="0" w:space="0" w:color="auto"/>
      </w:divBdr>
      <w:divsChild>
        <w:div w:id="1624069474">
          <w:marLeft w:val="0"/>
          <w:marRight w:val="0"/>
          <w:marTop w:val="0"/>
          <w:marBottom w:val="0"/>
          <w:divBdr>
            <w:top w:val="none" w:sz="0" w:space="0" w:color="auto"/>
            <w:left w:val="none" w:sz="0" w:space="0" w:color="auto"/>
            <w:bottom w:val="none" w:sz="0" w:space="0" w:color="auto"/>
            <w:right w:val="none" w:sz="0" w:space="0" w:color="auto"/>
          </w:divBdr>
          <w:divsChild>
            <w:div w:id="519898605">
              <w:marLeft w:val="0"/>
              <w:marRight w:val="0"/>
              <w:marTop w:val="0"/>
              <w:marBottom w:val="0"/>
              <w:divBdr>
                <w:top w:val="none" w:sz="0" w:space="0" w:color="auto"/>
                <w:left w:val="none" w:sz="0" w:space="0" w:color="auto"/>
                <w:bottom w:val="none" w:sz="0" w:space="0" w:color="auto"/>
                <w:right w:val="none" w:sz="0" w:space="0" w:color="auto"/>
              </w:divBdr>
              <w:divsChild>
                <w:div w:id="518199280">
                  <w:marLeft w:val="0"/>
                  <w:marRight w:val="0"/>
                  <w:marTop w:val="0"/>
                  <w:marBottom w:val="0"/>
                  <w:divBdr>
                    <w:top w:val="none" w:sz="0" w:space="0" w:color="auto"/>
                    <w:left w:val="none" w:sz="0" w:space="0" w:color="auto"/>
                    <w:bottom w:val="none" w:sz="0" w:space="0" w:color="auto"/>
                    <w:right w:val="none" w:sz="0" w:space="0" w:color="auto"/>
                  </w:divBdr>
                </w:div>
                <w:div w:id="14163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94781">
      <w:bodyDiv w:val="1"/>
      <w:marLeft w:val="0"/>
      <w:marRight w:val="0"/>
      <w:marTop w:val="0"/>
      <w:marBottom w:val="0"/>
      <w:divBdr>
        <w:top w:val="none" w:sz="0" w:space="0" w:color="auto"/>
        <w:left w:val="none" w:sz="0" w:space="0" w:color="auto"/>
        <w:bottom w:val="none" w:sz="0" w:space="0" w:color="auto"/>
        <w:right w:val="none" w:sz="0" w:space="0" w:color="auto"/>
      </w:divBdr>
    </w:div>
    <w:div w:id="601954895">
      <w:bodyDiv w:val="1"/>
      <w:marLeft w:val="0"/>
      <w:marRight w:val="0"/>
      <w:marTop w:val="0"/>
      <w:marBottom w:val="0"/>
      <w:divBdr>
        <w:top w:val="none" w:sz="0" w:space="0" w:color="auto"/>
        <w:left w:val="none" w:sz="0" w:space="0" w:color="auto"/>
        <w:bottom w:val="none" w:sz="0" w:space="0" w:color="auto"/>
        <w:right w:val="none" w:sz="0" w:space="0" w:color="auto"/>
      </w:divBdr>
    </w:div>
    <w:div w:id="607926407">
      <w:bodyDiv w:val="1"/>
      <w:marLeft w:val="0"/>
      <w:marRight w:val="0"/>
      <w:marTop w:val="0"/>
      <w:marBottom w:val="0"/>
      <w:divBdr>
        <w:top w:val="none" w:sz="0" w:space="0" w:color="auto"/>
        <w:left w:val="none" w:sz="0" w:space="0" w:color="auto"/>
        <w:bottom w:val="none" w:sz="0" w:space="0" w:color="auto"/>
        <w:right w:val="none" w:sz="0" w:space="0" w:color="auto"/>
      </w:divBdr>
      <w:divsChild>
        <w:div w:id="1149789575">
          <w:marLeft w:val="0"/>
          <w:marRight w:val="0"/>
          <w:marTop w:val="0"/>
          <w:marBottom w:val="0"/>
          <w:divBdr>
            <w:top w:val="none" w:sz="0" w:space="0" w:color="auto"/>
            <w:left w:val="none" w:sz="0" w:space="0" w:color="auto"/>
            <w:bottom w:val="none" w:sz="0" w:space="0" w:color="auto"/>
            <w:right w:val="none" w:sz="0" w:space="0" w:color="auto"/>
          </w:divBdr>
          <w:divsChild>
            <w:div w:id="1164121868">
              <w:marLeft w:val="0"/>
              <w:marRight w:val="0"/>
              <w:marTop w:val="0"/>
              <w:marBottom w:val="0"/>
              <w:divBdr>
                <w:top w:val="none" w:sz="0" w:space="0" w:color="auto"/>
                <w:left w:val="none" w:sz="0" w:space="0" w:color="auto"/>
                <w:bottom w:val="none" w:sz="0" w:space="0" w:color="auto"/>
                <w:right w:val="none" w:sz="0" w:space="0" w:color="auto"/>
              </w:divBdr>
              <w:divsChild>
                <w:div w:id="17140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1820">
      <w:bodyDiv w:val="1"/>
      <w:marLeft w:val="0"/>
      <w:marRight w:val="0"/>
      <w:marTop w:val="0"/>
      <w:marBottom w:val="0"/>
      <w:divBdr>
        <w:top w:val="none" w:sz="0" w:space="0" w:color="auto"/>
        <w:left w:val="none" w:sz="0" w:space="0" w:color="auto"/>
        <w:bottom w:val="none" w:sz="0" w:space="0" w:color="auto"/>
        <w:right w:val="none" w:sz="0" w:space="0" w:color="auto"/>
      </w:divBdr>
    </w:div>
    <w:div w:id="618336347">
      <w:bodyDiv w:val="1"/>
      <w:marLeft w:val="0"/>
      <w:marRight w:val="0"/>
      <w:marTop w:val="0"/>
      <w:marBottom w:val="0"/>
      <w:divBdr>
        <w:top w:val="none" w:sz="0" w:space="0" w:color="auto"/>
        <w:left w:val="none" w:sz="0" w:space="0" w:color="auto"/>
        <w:bottom w:val="none" w:sz="0" w:space="0" w:color="auto"/>
        <w:right w:val="none" w:sz="0" w:space="0" w:color="auto"/>
      </w:divBdr>
    </w:div>
    <w:div w:id="620310123">
      <w:bodyDiv w:val="1"/>
      <w:marLeft w:val="0"/>
      <w:marRight w:val="0"/>
      <w:marTop w:val="0"/>
      <w:marBottom w:val="0"/>
      <w:divBdr>
        <w:top w:val="none" w:sz="0" w:space="0" w:color="auto"/>
        <w:left w:val="none" w:sz="0" w:space="0" w:color="auto"/>
        <w:bottom w:val="none" w:sz="0" w:space="0" w:color="auto"/>
        <w:right w:val="none" w:sz="0" w:space="0" w:color="auto"/>
      </w:divBdr>
    </w:div>
    <w:div w:id="621806347">
      <w:bodyDiv w:val="1"/>
      <w:marLeft w:val="0"/>
      <w:marRight w:val="0"/>
      <w:marTop w:val="0"/>
      <w:marBottom w:val="0"/>
      <w:divBdr>
        <w:top w:val="none" w:sz="0" w:space="0" w:color="auto"/>
        <w:left w:val="none" w:sz="0" w:space="0" w:color="auto"/>
        <w:bottom w:val="none" w:sz="0" w:space="0" w:color="auto"/>
        <w:right w:val="none" w:sz="0" w:space="0" w:color="auto"/>
      </w:divBdr>
    </w:div>
    <w:div w:id="626856980">
      <w:bodyDiv w:val="1"/>
      <w:marLeft w:val="0"/>
      <w:marRight w:val="0"/>
      <w:marTop w:val="0"/>
      <w:marBottom w:val="0"/>
      <w:divBdr>
        <w:top w:val="none" w:sz="0" w:space="0" w:color="auto"/>
        <w:left w:val="none" w:sz="0" w:space="0" w:color="auto"/>
        <w:bottom w:val="none" w:sz="0" w:space="0" w:color="auto"/>
        <w:right w:val="none" w:sz="0" w:space="0" w:color="auto"/>
      </w:divBdr>
    </w:div>
    <w:div w:id="630938541">
      <w:bodyDiv w:val="1"/>
      <w:marLeft w:val="0"/>
      <w:marRight w:val="0"/>
      <w:marTop w:val="0"/>
      <w:marBottom w:val="0"/>
      <w:divBdr>
        <w:top w:val="none" w:sz="0" w:space="0" w:color="auto"/>
        <w:left w:val="none" w:sz="0" w:space="0" w:color="auto"/>
        <w:bottom w:val="none" w:sz="0" w:space="0" w:color="auto"/>
        <w:right w:val="none" w:sz="0" w:space="0" w:color="auto"/>
      </w:divBdr>
    </w:div>
    <w:div w:id="632060323">
      <w:bodyDiv w:val="1"/>
      <w:marLeft w:val="0"/>
      <w:marRight w:val="0"/>
      <w:marTop w:val="0"/>
      <w:marBottom w:val="0"/>
      <w:divBdr>
        <w:top w:val="none" w:sz="0" w:space="0" w:color="auto"/>
        <w:left w:val="none" w:sz="0" w:space="0" w:color="auto"/>
        <w:bottom w:val="none" w:sz="0" w:space="0" w:color="auto"/>
        <w:right w:val="none" w:sz="0" w:space="0" w:color="auto"/>
      </w:divBdr>
    </w:div>
    <w:div w:id="632752848">
      <w:bodyDiv w:val="1"/>
      <w:marLeft w:val="0"/>
      <w:marRight w:val="0"/>
      <w:marTop w:val="0"/>
      <w:marBottom w:val="0"/>
      <w:divBdr>
        <w:top w:val="none" w:sz="0" w:space="0" w:color="auto"/>
        <w:left w:val="none" w:sz="0" w:space="0" w:color="auto"/>
        <w:bottom w:val="none" w:sz="0" w:space="0" w:color="auto"/>
        <w:right w:val="none" w:sz="0" w:space="0" w:color="auto"/>
      </w:divBdr>
    </w:div>
    <w:div w:id="648093435">
      <w:bodyDiv w:val="1"/>
      <w:marLeft w:val="0"/>
      <w:marRight w:val="0"/>
      <w:marTop w:val="0"/>
      <w:marBottom w:val="0"/>
      <w:divBdr>
        <w:top w:val="none" w:sz="0" w:space="0" w:color="auto"/>
        <w:left w:val="none" w:sz="0" w:space="0" w:color="auto"/>
        <w:bottom w:val="none" w:sz="0" w:space="0" w:color="auto"/>
        <w:right w:val="none" w:sz="0" w:space="0" w:color="auto"/>
      </w:divBdr>
    </w:div>
    <w:div w:id="656422817">
      <w:bodyDiv w:val="1"/>
      <w:marLeft w:val="0"/>
      <w:marRight w:val="0"/>
      <w:marTop w:val="0"/>
      <w:marBottom w:val="0"/>
      <w:divBdr>
        <w:top w:val="none" w:sz="0" w:space="0" w:color="auto"/>
        <w:left w:val="none" w:sz="0" w:space="0" w:color="auto"/>
        <w:bottom w:val="none" w:sz="0" w:space="0" w:color="auto"/>
        <w:right w:val="none" w:sz="0" w:space="0" w:color="auto"/>
      </w:divBdr>
    </w:div>
    <w:div w:id="658113980">
      <w:bodyDiv w:val="1"/>
      <w:marLeft w:val="0"/>
      <w:marRight w:val="0"/>
      <w:marTop w:val="0"/>
      <w:marBottom w:val="0"/>
      <w:divBdr>
        <w:top w:val="none" w:sz="0" w:space="0" w:color="auto"/>
        <w:left w:val="none" w:sz="0" w:space="0" w:color="auto"/>
        <w:bottom w:val="none" w:sz="0" w:space="0" w:color="auto"/>
        <w:right w:val="none" w:sz="0" w:space="0" w:color="auto"/>
      </w:divBdr>
    </w:div>
    <w:div w:id="665011346">
      <w:bodyDiv w:val="1"/>
      <w:marLeft w:val="0"/>
      <w:marRight w:val="0"/>
      <w:marTop w:val="0"/>
      <w:marBottom w:val="0"/>
      <w:divBdr>
        <w:top w:val="none" w:sz="0" w:space="0" w:color="auto"/>
        <w:left w:val="none" w:sz="0" w:space="0" w:color="auto"/>
        <w:bottom w:val="none" w:sz="0" w:space="0" w:color="auto"/>
        <w:right w:val="none" w:sz="0" w:space="0" w:color="auto"/>
      </w:divBdr>
    </w:div>
    <w:div w:id="670110458">
      <w:bodyDiv w:val="1"/>
      <w:marLeft w:val="0"/>
      <w:marRight w:val="0"/>
      <w:marTop w:val="0"/>
      <w:marBottom w:val="0"/>
      <w:divBdr>
        <w:top w:val="none" w:sz="0" w:space="0" w:color="auto"/>
        <w:left w:val="none" w:sz="0" w:space="0" w:color="auto"/>
        <w:bottom w:val="none" w:sz="0" w:space="0" w:color="auto"/>
        <w:right w:val="none" w:sz="0" w:space="0" w:color="auto"/>
      </w:divBdr>
    </w:div>
    <w:div w:id="673459056">
      <w:bodyDiv w:val="1"/>
      <w:marLeft w:val="0"/>
      <w:marRight w:val="0"/>
      <w:marTop w:val="0"/>
      <w:marBottom w:val="0"/>
      <w:divBdr>
        <w:top w:val="none" w:sz="0" w:space="0" w:color="auto"/>
        <w:left w:val="none" w:sz="0" w:space="0" w:color="auto"/>
        <w:bottom w:val="none" w:sz="0" w:space="0" w:color="auto"/>
        <w:right w:val="none" w:sz="0" w:space="0" w:color="auto"/>
      </w:divBdr>
    </w:div>
    <w:div w:id="679509114">
      <w:bodyDiv w:val="1"/>
      <w:marLeft w:val="0"/>
      <w:marRight w:val="0"/>
      <w:marTop w:val="0"/>
      <w:marBottom w:val="0"/>
      <w:divBdr>
        <w:top w:val="none" w:sz="0" w:space="0" w:color="auto"/>
        <w:left w:val="none" w:sz="0" w:space="0" w:color="auto"/>
        <w:bottom w:val="none" w:sz="0" w:space="0" w:color="auto"/>
        <w:right w:val="none" w:sz="0" w:space="0" w:color="auto"/>
      </w:divBdr>
    </w:div>
    <w:div w:id="684287546">
      <w:bodyDiv w:val="1"/>
      <w:marLeft w:val="0"/>
      <w:marRight w:val="0"/>
      <w:marTop w:val="0"/>
      <w:marBottom w:val="0"/>
      <w:divBdr>
        <w:top w:val="none" w:sz="0" w:space="0" w:color="auto"/>
        <w:left w:val="none" w:sz="0" w:space="0" w:color="auto"/>
        <w:bottom w:val="none" w:sz="0" w:space="0" w:color="auto"/>
        <w:right w:val="none" w:sz="0" w:space="0" w:color="auto"/>
      </w:divBdr>
    </w:div>
    <w:div w:id="694841608">
      <w:bodyDiv w:val="1"/>
      <w:marLeft w:val="0"/>
      <w:marRight w:val="0"/>
      <w:marTop w:val="0"/>
      <w:marBottom w:val="0"/>
      <w:divBdr>
        <w:top w:val="none" w:sz="0" w:space="0" w:color="auto"/>
        <w:left w:val="none" w:sz="0" w:space="0" w:color="auto"/>
        <w:bottom w:val="none" w:sz="0" w:space="0" w:color="auto"/>
        <w:right w:val="none" w:sz="0" w:space="0" w:color="auto"/>
      </w:divBdr>
    </w:div>
    <w:div w:id="699672313">
      <w:bodyDiv w:val="1"/>
      <w:marLeft w:val="0"/>
      <w:marRight w:val="0"/>
      <w:marTop w:val="0"/>
      <w:marBottom w:val="0"/>
      <w:divBdr>
        <w:top w:val="none" w:sz="0" w:space="0" w:color="auto"/>
        <w:left w:val="none" w:sz="0" w:space="0" w:color="auto"/>
        <w:bottom w:val="none" w:sz="0" w:space="0" w:color="auto"/>
        <w:right w:val="none" w:sz="0" w:space="0" w:color="auto"/>
      </w:divBdr>
    </w:div>
    <w:div w:id="703483558">
      <w:bodyDiv w:val="1"/>
      <w:marLeft w:val="0"/>
      <w:marRight w:val="0"/>
      <w:marTop w:val="0"/>
      <w:marBottom w:val="0"/>
      <w:divBdr>
        <w:top w:val="none" w:sz="0" w:space="0" w:color="auto"/>
        <w:left w:val="none" w:sz="0" w:space="0" w:color="auto"/>
        <w:bottom w:val="none" w:sz="0" w:space="0" w:color="auto"/>
        <w:right w:val="none" w:sz="0" w:space="0" w:color="auto"/>
      </w:divBdr>
    </w:div>
    <w:div w:id="706375113">
      <w:bodyDiv w:val="1"/>
      <w:marLeft w:val="0"/>
      <w:marRight w:val="0"/>
      <w:marTop w:val="0"/>
      <w:marBottom w:val="0"/>
      <w:divBdr>
        <w:top w:val="none" w:sz="0" w:space="0" w:color="auto"/>
        <w:left w:val="none" w:sz="0" w:space="0" w:color="auto"/>
        <w:bottom w:val="none" w:sz="0" w:space="0" w:color="auto"/>
        <w:right w:val="none" w:sz="0" w:space="0" w:color="auto"/>
      </w:divBdr>
    </w:div>
    <w:div w:id="708266923">
      <w:bodyDiv w:val="1"/>
      <w:marLeft w:val="0"/>
      <w:marRight w:val="0"/>
      <w:marTop w:val="0"/>
      <w:marBottom w:val="0"/>
      <w:divBdr>
        <w:top w:val="none" w:sz="0" w:space="0" w:color="auto"/>
        <w:left w:val="none" w:sz="0" w:space="0" w:color="auto"/>
        <w:bottom w:val="none" w:sz="0" w:space="0" w:color="auto"/>
        <w:right w:val="none" w:sz="0" w:space="0" w:color="auto"/>
      </w:divBdr>
    </w:div>
    <w:div w:id="708340934">
      <w:bodyDiv w:val="1"/>
      <w:marLeft w:val="0"/>
      <w:marRight w:val="0"/>
      <w:marTop w:val="0"/>
      <w:marBottom w:val="0"/>
      <w:divBdr>
        <w:top w:val="none" w:sz="0" w:space="0" w:color="auto"/>
        <w:left w:val="none" w:sz="0" w:space="0" w:color="auto"/>
        <w:bottom w:val="none" w:sz="0" w:space="0" w:color="auto"/>
        <w:right w:val="none" w:sz="0" w:space="0" w:color="auto"/>
      </w:divBdr>
    </w:div>
    <w:div w:id="709575559">
      <w:bodyDiv w:val="1"/>
      <w:marLeft w:val="0"/>
      <w:marRight w:val="0"/>
      <w:marTop w:val="0"/>
      <w:marBottom w:val="0"/>
      <w:divBdr>
        <w:top w:val="none" w:sz="0" w:space="0" w:color="auto"/>
        <w:left w:val="none" w:sz="0" w:space="0" w:color="auto"/>
        <w:bottom w:val="none" w:sz="0" w:space="0" w:color="auto"/>
        <w:right w:val="none" w:sz="0" w:space="0" w:color="auto"/>
      </w:divBdr>
    </w:div>
    <w:div w:id="709887706">
      <w:bodyDiv w:val="1"/>
      <w:marLeft w:val="0"/>
      <w:marRight w:val="0"/>
      <w:marTop w:val="0"/>
      <w:marBottom w:val="0"/>
      <w:divBdr>
        <w:top w:val="none" w:sz="0" w:space="0" w:color="auto"/>
        <w:left w:val="none" w:sz="0" w:space="0" w:color="auto"/>
        <w:bottom w:val="none" w:sz="0" w:space="0" w:color="auto"/>
        <w:right w:val="none" w:sz="0" w:space="0" w:color="auto"/>
      </w:divBdr>
    </w:div>
    <w:div w:id="713500351">
      <w:bodyDiv w:val="1"/>
      <w:marLeft w:val="0"/>
      <w:marRight w:val="0"/>
      <w:marTop w:val="0"/>
      <w:marBottom w:val="0"/>
      <w:divBdr>
        <w:top w:val="none" w:sz="0" w:space="0" w:color="auto"/>
        <w:left w:val="none" w:sz="0" w:space="0" w:color="auto"/>
        <w:bottom w:val="none" w:sz="0" w:space="0" w:color="auto"/>
        <w:right w:val="none" w:sz="0" w:space="0" w:color="auto"/>
      </w:divBdr>
    </w:div>
    <w:div w:id="717051360">
      <w:bodyDiv w:val="1"/>
      <w:marLeft w:val="0"/>
      <w:marRight w:val="0"/>
      <w:marTop w:val="0"/>
      <w:marBottom w:val="0"/>
      <w:divBdr>
        <w:top w:val="none" w:sz="0" w:space="0" w:color="auto"/>
        <w:left w:val="none" w:sz="0" w:space="0" w:color="auto"/>
        <w:bottom w:val="none" w:sz="0" w:space="0" w:color="auto"/>
        <w:right w:val="none" w:sz="0" w:space="0" w:color="auto"/>
      </w:divBdr>
    </w:div>
    <w:div w:id="719131320">
      <w:bodyDiv w:val="1"/>
      <w:marLeft w:val="0"/>
      <w:marRight w:val="0"/>
      <w:marTop w:val="0"/>
      <w:marBottom w:val="0"/>
      <w:divBdr>
        <w:top w:val="none" w:sz="0" w:space="0" w:color="auto"/>
        <w:left w:val="none" w:sz="0" w:space="0" w:color="auto"/>
        <w:bottom w:val="none" w:sz="0" w:space="0" w:color="auto"/>
        <w:right w:val="none" w:sz="0" w:space="0" w:color="auto"/>
      </w:divBdr>
      <w:divsChild>
        <w:div w:id="122528894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954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2543">
      <w:bodyDiv w:val="1"/>
      <w:marLeft w:val="0"/>
      <w:marRight w:val="0"/>
      <w:marTop w:val="0"/>
      <w:marBottom w:val="0"/>
      <w:divBdr>
        <w:top w:val="none" w:sz="0" w:space="0" w:color="auto"/>
        <w:left w:val="none" w:sz="0" w:space="0" w:color="auto"/>
        <w:bottom w:val="none" w:sz="0" w:space="0" w:color="auto"/>
        <w:right w:val="none" w:sz="0" w:space="0" w:color="auto"/>
      </w:divBdr>
    </w:div>
    <w:div w:id="729840747">
      <w:bodyDiv w:val="1"/>
      <w:marLeft w:val="0"/>
      <w:marRight w:val="0"/>
      <w:marTop w:val="0"/>
      <w:marBottom w:val="0"/>
      <w:divBdr>
        <w:top w:val="none" w:sz="0" w:space="0" w:color="auto"/>
        <w:left w:val="none" w:sz="0" w:space="0" w:color="auto"/>
        <w:bottom w:val="none" w:sz="0" w:space="0" w:color="auto"/>
        <w:right w:val="none" w:sz="0" w:space="0" w:color="auto"/>
      </w:divBdr>
    </w:div>
    <w:div w:id="731775093">
      <w:bodyDiv w:val="1"/>
      <w:marLeft w:val="0"/>
      <w:marRight w:val="0"/>
      <w:marTop w:val="0"/>
      <w:marBottom w:val="0"/>
      <w:divBdr>
        <w:top w:val="none" w:sz="0" w:space="0" w:color="auto"/>
        <w:left w:val="none" w:sz="0" w:space="0" w:color="auto"/>
        <w:bottom w:val="none" w:sz="0" w:space="0" w:color="auto"/>
        <w:right w:val="none" w:sz="0" w:space="0" w:color="auto"/>
      </w:divBdr>
    </w:div>
    <w:div w:id="733939399">
      <w:bodyDiv w:val="1"/>
      <w:marLeft w:val="0"/>
      <w:marRight w:val="0"/>
      <w:marTop w:val="0"/>
      <w:marBottom w:val="0"/>
      <w:divBdr>
        <w:top w:val="none" w:sz="0" w:space="0" w:color="auto"/>
        <w:left w:val="none" w:sz="0" w:space="0" w:color="auto"/>
        <w:bottom w:val="none" w:sz="0" w:space="0" w:color="auto"/>
        <w:right w:val="none" w:sz="0" w:space="0" w:color="auto"/>
      </w:divBdr>
    </w:div>
    <w:div w:id="734594275">
      <w:bodyDiv w:val="1"/>
      <w:marLeft w:val="0"/>
      <w:marRight w:val="0"/>
      <w:marTop w:val="0"/>
      <w:marBottom w:val="0"/>
      <w:divBdr>
        <w:top w:val="none" w:sz="0" w:space="0" w:color="auto"/>
        <w:left w:val="none" w:sz="0" w:space="0" w:color="auto"/>
        <w:bottom w:val="none" w:sz="0" w:space="0" w:color="auto"/>
        <w:right w:val="none" w:sz="0" w:space="0" w:color="auto"/>
      </w:divBdr>
    </w:div>
    <w:div w:id="738018300">
      <w:bodyDiv w:val="1"/>
      <w:marLeft w:val="0"/>
      <w:marRight w:val="0"/>
      <w:marTop w:val="0"/>
      <w:marBottom w:val="0"/>
      <w:divBdr>
        <w:top w:val="none" w:sz="0" w:space="0" w:color="auto"/>
        <w:left w:val="none" w:sz="0" w:space="0" w:color="auto"/>
        <w:bottom w:val="none" w:sz="0" w:space="0" w:color="auto"/>
        <w:right w:val="none" w:sz="0" w:space="0" w:color="auto"/>
      </w:divBdr>
    </w:div>
    <w:div w:id="742407223">
      <w:bodyDiv w:val="1"/>
      <w:marLeft w:val="0"/>
      <w:marRight w:val="0"/>
      <w:marTop w:val="0"/>
      <w:marBottom w:val="0"/>
      <w:divBdr>
        <w:top w:val="none" w:sz="0" w:space="0" w:color="auto"/>
        <w:left w:val="none" w:sz="0" w:space="0" w:color="auto"/>
        <w:bottom w:val="none" w:sz="0" w:space="0" w:color="auto"/>
        <w:right w:val="none" w:sz="0" w:space="0" w:color="auto"/>
      </w:divBdr>
    </w:div>
    <w:div w:id="743454112">
      <w:bodyDiv w:val="1"/>
      <w:marLeft w:val="0"/>
      <w:marRight w:val="0"/>
      <w:marTop w:val="0"/>
      <w:marBottom w:val="0"/>
      <w:divBdr>
        <w:top w:val="none" w:sz="0" w:space="0" w:color="auto"/>
        <w:left w:val="none" w:sz="0" w:space="0" w:color="auto"/>
        <w:bottom w:val="none" w:sz="0" w:space="0" w:color="auto"/>
        <w:right w:val="none" w:sz="0" w:space="0" w:color="auto"/>
      </w:divBdr>
    </w:div>
    <w:div w:id="746733177">
      <w:bodyDiv w:val="1"/>
      <w:marLeft w:val="0"/>
      <w:marRight w:val="0"/>
      <w:marTop w:val="0"/>
      <w:marBottom w:val="0"/>
      <w:divBdr>
        <w:top w:val="none" w:sz="0" w:space="0" w:color="auto"/>
        <w:left w:val="none" w:sz="0" w:space="0" w:color="auto"/>
        <w:bottom w:val="none" w:sz="0" w:space="0" w:color="auto"/>
        <w:right w:val="none" w:sz="0" w:space="0" w:color="auto"/>
      </w:divBdr>
    </w:div>
    <w:div w:id="746921008">
      <w:bodyDiv w:val="1"/>
      <w:marLeft w:val="0"/>
      <w:marRight w:val="0"/>
      <w:marTop w:val="0"/>
      <w:marBottom w:val="0"/>
      <w:divBdr>
        <w:top w:val="none" w:sz="0" w:space="0" w:color="auto"/>
        <w:left w:val="none" w:sz="0" w:space="0" w:color="auto"/>
        <w:bottom w:val="none" w:sz="0" w:space="0" w:color="auto"/>
        <w:right w:val="none" w:sz="0" w:space="0" w:color="auto"/>
      </w:divBdr>
    </w:div>
    <w:div w:id="761217498">
      <w:bodyDiv w:val="1"/>
      <w:marLeft w:val="0"/>
      <w:marRight w:val="0"/>
      <w:marTop w:val="0"/>
      <w:marBottom w:val="0"/>
      <w:divBdr>
        <w:top w:val="none" w:sz="0" w:space="0" w:color="auto"/>
        <w:left w:val="none" w:sz="0" w:space="0" w:color="auto"/>
        <w:bottom w:val="none" w:sz="0" w:space="0" w:color="auto"/>
        <w:right w:val="none" w:sz="0" w:space="0" w:color="auto"/>
      </w:divBdr>
    </w:div>
    <w:div w:id="775175636">
      <w:bodyDiv w:val="1"/>
      <w:marLeft w:val="0"/>
      <w:marRight w:val="0"/>
      <w:marTop w:val="0"/>
      <w:marBottom w:val="0"/>
      <w:divBdr>
        <w:top w:val="none" w:sz="0" w:space="0" w:color="auto"/>
        <w:left w:val="none" w:sz="0" w:space="0" w:color="auto"/>
        <w:bottom w:val="none" w:sz="0" w:space="0" w:color="auto"/>
        <w:right w:val="none" w:sz="0" w:space="0" w:color="auto"/>
      </w:divBdr>
    </w:div>
    <w:div w:id="775826518">
      <w:bodyDiv w:val="1"/>
      <w:marLeft w:val="0"/>
      <w:marRight w:val="0"/>
      <w:marTop w:val="0"/>
      <w:marBottom w:val="0"/>
      <w:divBdr>
        <w:top w:val="none" w:sz="0" w:space="0" w:color="auto"/>
        <w:left w:val="none" w:sz="0" w:space="0" w:color="auto"/>
        <w:bottom w:val="none" w:sz="0" w:space="0" w:color="auto"/>
        <w:right w:val="none" w:sz="0" w:space="0" w:color="auto"/>
      </w:divBdr>
    </w:div>
    <w:div w:id="779035917">
      <w:bodyDiv w:val="1"/>
      <w:marLeft w:val="0"/>
      <w:marRight w:val="0"/>
      <w:marTop w:val="0"/>
      <w:marBottom w:val="0"/>
      <w:divBdr>
        <w:top w:val="none" w:sz="0" w:space="0" w:color="auto"/>
        <w:left w:val="none" w:sz="0" w:space="0" w:color="auto"/>
        <w:bottom w:val="none" w:sz="0" w:space="0" w:color="auto"/>
        <w:right w:val="none" w:sz="0" w:space="0" w:color="auto"/>
      </w:divBdr>
      <w:divsChild>
        <w:div w:id="175465023">
          <w:marLeft w:val="336"/>
          <w:marRight w:val="0"/>
          <w:marTop w:val="120"/>
          <w:marBottom w:val="312"/>
          <w:divBdr>
            <w:top w:val="none" w:sz="0" w:space="0" w:color="auto"/>
            <w:left w:val="none" w:sz="0" w:space="0" w:color="auto"/>
            <w:bottom w:val="none" w:sz="0" w:space="0" w:color="auto"/>
            <w:right w:val="none" w:sz="0" w:space="0" w:color="auto"/>
          </w:divBdr>
          <w:divsChild>
            <w:div w:id="9952589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92407653">
      <w:bodyDiv w:val="1"/>
      <w:marLeft w:val="0"/>
      <w:marRight w:val="0"/>
      <w:marTop w:val="0"/>
      <w:marBottom w:val="0"/>
      <w:divBdr>
        <w:top w:val="none" w:sz="0" w:space="0" w:color="auto"/>
        <w:left w:val="none" w:sz="0" w:space="0" w:color="auto"/>
        <w:bottom w:val="none" w:sz="0" w:space="0" w:color="auto"/>
        <w:right w:val="none" w:sz="0" w:space="0" w:color="auto"/>
      </w:divBdr>
    </w:div>
    <w:div w:id="805971154">
      <w:bodyDiv w:val="1"/>
      <w:marLeft w:val="0"/>
      <w:marRight w:val="0"/>
      <w:marTop w:val="0"/>
      <w:marBottom w:val="0"/>
      <w:divBdr>
        <w:top w:val="none" w:sz="0" w:space="0" w:color="auto"/>
        <w:left w:val="none" w:sz="0" w:space="0" w:color="auto"/>
        <w:bottom w:val="none" w:sz="0" w:space="0" w:color="auto"/>
        <w:right w:val="none" w:sz="0" w:space="0" w:color="auto"/>
      </w:divBdr>
    </w:div>
    <w:div w:id="807360369">
      <w:bodyDiv w:val="1"/>
      <w:marLeft w:val="0"/>
      <w:marRight w:val="0"/>
      <w:marTop w:val="0"/>
      <w:marBottom w:val="0"/>
      <w:divBdr>
        <w:top w:val="none" w:sz="0" w:space="0" w:color="auto"/>
        <w:left w:val="none" w:sz="0" w:space="0" w:color="auto"/>
        <w:bottom w:val="none" w:sz="0" w:space="0" w:color="auto"/>
        <w:right w:val="none" w:sz="0" w:space="0" w:color="auto"/>
      </w:divBdr>
    </w:div>
    <w:div w:id="809907248">
      <w:bodyDiv w:val="1"/>
      <w:marLeft w:val="0"/>
      <w:marRight w:val="0"/>
      <w:marTop w:val="0"/>
      <w:marBottom w:val="0"/>
      <w:divBdr>
        <w:top w:val="none" w:sz="0" w:space="0" w:color="auto"/>
        <w:left w:val="none" w:sz="0" w:space="0" w:color="auto"/>
        <w:bottom w:val="none" w:sz="0" w:space="0" w:color="auto"/>
        <w:right w:val="none" w:sz="0" w:space="0" w:color="auto"/>
      </w:divBdr>
    </w:div>
    <w:div w:id="811795430">
      <w:bodyDiv w:val="1"/>
      <w:marLeft w:val="0"/>
      <w:marRight w:val="0"/>
      <w:marTop w:val="0"/>
      <w:marBottom w:val="0"/>
      <w:divBdr>
        <w:top w:val="none" w:sz="0" w:space="0" w:color="auto"/>
        <w:left w:val="none" w:sz="0" w:space="0" w:color="auto"/>
        <w:bottom w:val="none" w:sz="0" w:space="0" w:color="auto"/>
        <w:right w:val="none" w:sz="0" w:space="0" w:color="auto"/>
      </w:divBdr>
    </w:div>
    <w:div w:id="813185340">
      <w:bodyDiv w:val="1"/>
      <w:marLeft w:val="0"/>
      <w:marRight w:val="0"/>
      <w:marTop w:val="0"/>
      <w:marBottom w:val="0"/>
      <w:divBdr>
        <w:top w:val="none" w:sz="0" w:space="0" w:color="auto"/>
        <w:left w:val="none" w:sz="0" w:space="0" w:color="auto"/>
        <w:bottom w:val="none" w:sz="0" w:space="0" w:color="auto"/>
        <w:right w:val="none" w:sz="0" w:space="0" w:color="auto"/>
      </w:divBdr>
    </w:div>
    <w:div w:id="814954965">
      <w:bodyDiv w:val="1"/>
      <w:marLeft w:val="0"/>
      <w:marRight w:val="0"/>
      <w:marTop w:val="0"/>
      <w:marBottom w:val="0"/>
      <w:divBdr>
        <w:top w:val="none" w:sz="0" w:space="0" w:color="auto"/>
        <w:left w:val="none" w:sz="0" w:space="0" w:color="auto"/>
        <w:bottom w:val="none" w:sz="0" w:space="0" w:color="auto"/>
        <w:right w:val="none" w:sz="0" w:space="0" w:color="auto"/>
      </w:divBdr>
    </w:div>
    <w:div w:id="816650729">
      <w:bodyDiv w:val="1"/>
      <w:marLeft w:val="0"/>
      <w:marRight w:val="0"/>
      <w:marTop w:val="0"/>
      <w:marBottom w:val="0"/>
      <w:divBdr>
        <w:top w:val="none" w:sz="0" w:space="0" w:color="auto"/>
        <w:left w:val="none" w:sz="0" w:space="0" w:color="auto"/>
        <w:bottom w:val="none" w:sz="0" w:space="0" w:color="auto"/>
        <w:right w:val="none" w:sz="0" w:space="0" w:color="auto"/>
      </w:divBdr>
    </w:div>
    <w:div w:id="824473283">
      <w:bodyDiv w:val="1"/>
      <w:marLeft w:val="0"/>
      <w:marRight w:val="0"/>
      <w:marTop w:val="0"/>
      <w:marBottom w:val="0"/>
      <w:divBdr>
        <w:top w:val="none" w:sz="0" w:space="0" w:color="auto"/>
        <w:left w:val="none" w:sz="0" w:space="0" w:color="auto"/>
        <w:bottom w:val="none" w:sz="0" w:space="0" w:color="auto"/>
        <w:right w:val="none" w:sz="0" w:space="0" w:color="auto"/>
      </w:divBdr>
    </w:div>
    <w:div w:id="830170675">
      <w:bodyDiv w:val="1"/>
      <w:marLeft w:val="0"/>
      <w:marRight w:val="0"/>
      <w:marTop w:val="0"/>
      <w:marBottom w:val="0"/>
      <w:divBdr>
        <w:top w:val="none" w:sz="0" w:space="0" w:color="auto"/>
        <w:left w:val="none" w:sz="0" w:space="0" w:color="auto"/>
        <w:bottom w:val="none" w:sz="0" w:space="0" w:color="auto"/>
        <w:right w:val="none" w:sz="0" w:space="0" w:color="auto"/>
      </w:divBdr>
    </w:div>
    <w:div w:id="831214802">
      <w:bodyDiv w:val="1"/>
      <w:marLeft w:val="0"/>
      <w:marRight w:val="0"/>
      <w:marTop w:val="0"/>
      <w:marBottom w:val="0"/>
      <w:divBdr>
        <w:top w:val="none" w:sz="0" w:space="0" w:color="auto"/>
        <w:left w:val="none" w:sz="0" w:space="0" w:color="auto"/>
        <w:bottom w:val="none" w:sz="0" w:space="0" w:color="auto"/>
        <w:right w:val="none" w:sz="0" w:space="0" w:color="auto"/>
      </w:divBdr>
    </w:div>
    <w:div w:id="842400038">
      <w:bodyDiv w:val="1"/>
      <w:marLeft w:val="0"/>
      <w:marRight w:val="0"/>
      <w:marTop w:val="0"/>
      <w:marBottom w:val="0"/>
      <w:divBdr>
        <w:top w:val="none" w:sz="0" w:space="0" w:color="auto"/>
        <w:left w:val="none" w:sz="0" w:space="0" w:color="auto"/>
        <w:bottom w:val="none" w:sz="0" w:space="0" w:color="auto"/>
        <w:right w:val="none" w:sz="0" w:space="0" w:color="auto"/>
      </w:divBdr>
    </w:div>
    <w:div w:id="850070900">
      <w:bodyDiv w:val="1"/>
      <w:marLeft w:val="0"/>
      <w:marRight w:val="0"/>
      <w:marTop w:val="0"/>
      <w:marBottom w:val="0"/>
      <w:divBdr>
        <w:top w:val="none" w:sz="0" w:space="0" w:color="auto"/>
        <w:left w:val="none" w:sz="0" w:space="0" w:color="auto"/>
        <w:bottom w:val="none" w:sz="0" w:space="0" w:color="auto"/>
        <w:right w:val="none" w:sz="0" w:space="0" w:color="auto"/>
      </w:divBdr>
    </w:div>
    <w:div w:id="850488469">
      <w:bodyDiv w:val="1"/>
      <w:marLeft w:val="0"/>
      <w:marRight w:val="0"/>
      <w:marTop w:val="0"/>
      <w:marBottom w:val="0"/>
      <w:divBdr>
        <w:top w:val="none" w:sz="0" w:space="0" w:color="auto"/>
        <w:left w:val="none" w:sz="0" w:space="0" w:color="auto"/>
        <w:bottom w:val="none" w:sz="0" w:space="0" w:color="auto"/>
        <w:right w:val="none" w:sz="0" w:space="0" w:color="auto"/>
      </w:divBdr>
    </w:div>
    <w:div w:id="857962247">
      <w:bodyDiv w:val="1"/>
      <w:marLeft w:val="0"/>
      <w:marRight w:val="0"/>
      <w:marTop w:val="0"/>
      <w:marBottom w:val="0"/>
      <w:divBdr>
        <w:top w:val="none" w:sz="0" w:space="0" w:color="auto"/>
        <w:left w:val="none" w:sz="0" w:space="0" w:color="auto"/>
        <w:bottom w:val="none" w:sz="0" w:space="0" w:color="auto"/>
        <w:right w:val="none" w:sz="0" w:space="0" w:color="auto"/>
      </w:divBdr>
    </w:div>
    <w:div w:id="863439828">
      <w:bodyDiv w:val="1"/>
      <w:marLeft w:val="0"/>
      <w:marRight w:val="0"/>
      <w:marTop w:val="0"/>
      <w:marBottom w:val="0"/>
      <w:divBdr>
        <w:top w:val="none" w:sz="0" w:space="0" w:color="auto"/>
        <w:left w:val="none" w:sz="0" w:space="0" w:color="auto"/>
        <w:bottom w:val="none" w:sz="0" w:space="0" w:color="auto"/>
        <w:right w:val="none" w:sz="0" w:space="0" w:color="auto"/>
      </w:divBdr>
    </w:div>
    <w:div w:id="870068522">
      <w:bodyDiv w:val="1"/>
      <w:marLeft w:val="0"/>
      <w:marRight w:val="0"/>
      <w:marTop w:val="0"/>
      <w:marBottom w:val="0"/>
      <w:divBdr>
        <w:top w:val="none" w:sz="0" w:space="0" w:color="auto"/>
        <w:left w:val="none" w:sz="0" w:space="0" w:color="auto"/>
        <w:bottom w:val="none" w:sz="0" w:space="0" w:color="auto"/>
        <w:right w:val="none" w:sz="0" w:space="0" w:color="auto"/>
      </w:divBdr>
    </w:div>
    <w:div w:id="874654200">
      <w:bodyDiv w:val="1"/>
      <w:marLeft w:val="0"/>
      <w:marRight w:val="0"/>
      <w:marTop w:val="0"/>
      <w:marBottom w:val="0"/>
      <w:divBdr>
        <w:top w:val="none" w:sz="0" w:space="0" w:color="auto"/>
        <w:left w:val="none" w:sz="0" w:space="0" w:color="auto"/>
        <w:bottom w:val="none" w:sz="0" w:space="0" w:color="auto"/>
        <w:right w:val="none" w:sz="0" w:space="0" w:color="auto"/>
      </w:divBdr>
    </w:div>
    <w:div w:id="879559503">
      <w:bodyDiv w:val="1"/>
      <w:marLeft w:val="0"/>
      <w:marRight w:val="0"/>
      <w:marTop w:val="0"/>
      <w:marBottom w:val="0"/>
      <w:divBdr>
        <w:top w:val="none" w:sz="0" w:space="0" w:color="auto"/>
        <w:left w:val="none" w:sz="0" w:space="0" w:color="auto"/>
        <w:bottom w:val="none" w:sz="0" w:space="0" w:color="auto"/>
        <w:right w:val="none" w:sz="0" w:space="0" w:color="auto"/>
      </w:divBdr>
    </w:div>
    <w:div w:id="880288976">
      <w:bodyDiv w:val="1"/>
      <w:marLeft w:val="0"/>
      <w:marRight w:val="0"/>
      <w:marTop w:val="0"/>
      <w:marBottom w:val="0"/>
      <w:divBdr>
        <w:top w:val="none" w:sz="0" w:space="0" w:color="auto"/>
        <w:left w:val="none" w:sz="0" w:space="0" w:color="auto"/>
        <w:bottom w:val="none" w:sz="0" w:space="0" w:color="auto"/>
        <w:right w:val="none" w:sz="0" w:space="0" w:color="auto"/>
      </w:divBdr>
    </w:div>
    <w:div w:id="887494195">
      <w:bodyDiv w:val="1"/>
      <w:marLeft w:val="0"/>
      <w:marRight w:val="0"/>
      <w:marTop w:val="0"/>
      <w:marBottom w:val="0"/>
      <w:divBdr>
        <w:top w:val="none" w:sz="0" w:space="0" w:color="auto"/>
        <w:left w:val="none" w:sz="0" w:space="0" w:color="auto"/>
        <w:bottom w:val="none" w:sz="0" w:space="0" w:color="auto"/>
        <w:right w:val="none" w:sz="0" w:space="0" w:color="auto"/>
      </w:divBdr>
    </w:div>
    <w:div w:id="900092252">
      <w:bodyDiv w:val="1"/>
      <w:marLeft w:val="0"/>
      <w:marRight w:val="0"/>
      <w:marTop w:val="0"/>
      <w:marBottom w:val="0"/>
      <w:divBdr>
        <w:top w:val="none" w:sz="0" w:space="0" w:color="auto"/>
        <w:left w:val="none" w:sz="0" w:space="0" w:color="auto"/>
        <w:bottom w:val="none" w:sz="0" w:space="0" w:color="auto"/>
        <w:right w:val="none" w:sz="0" w:space="0" w:color="auto"/>
      </w:divBdr>
    </w:div>
    <w:div w:id="900749980">
      <w:bodyDiv w:val="1"/>
      <w:marLeft w:val="0"/>
      <w:marRight w:val="0"/>
      <w:marTop w:val="0"/>
      <w:marBottom w:val="0"/>
      <w:divBdr>
        <w:top w:val="none" w:sz="0" w:space="0" w:color="auto"/>
        <w:left w:val="none" w:sz="0" w:space="0" w:color="auto"/>
        <w:bottom w:val="none" w:sz="0" w:space="0" w:color="auto"/>
        <w:right w:val="none" w:sz="0" w:space="0" w:color="auto"/>
      </w:divBdr>
    </w:div>
    <w:div w:id="900751578">
      <w:bodyDiv w:val="1"/>
      <w:marLeft w:val="0"/>
      <w:marRight w:val="0"/>
      <w:marTop w:val="0"/>
      <w:marBottom w:val="0"/>
      <w:divBdr>
        <w:top w:val="none" w:sz="0" w:space="0" w:color="auto"/>
        <w:left w:val="none" w:sz="0" w:space="0" w:color="auto"/>
        <w:bottom w:val="none" w:sz="0" w:space="0" w:color="auto"/>
        <w:right w:val="none" w:sz="0" w:space="0" w:color="auto"/>
      </w:divBdr>
    </w:div>
    <w:div w:id="906577313">
      <w:bodyDiv w:val="1"/>
      <w:marLeft w:val="0"/>
      <w:marRight w:val="0"/>
      <w:marTop w:val="0"/>
      <w:marBottom w:val="0"/>
      <w:divBdr>
        <w:top w:val="none" w:sz="0" w:space="0" w:color="auto"/>
        <w:left w:val="none" w:sz="0" w:space="0" w:color="auto"/>
        <w:bottom w:val="none" w:sz="0" w:space="0" w:color="auto"/>
        <w:right w:val="none" w:sz="0" w:space="0" w:color="auto"/>
      </w:divBdr>
    </w:div>
    <w:div w:id="906766242">
      <w:bodyDiv w:val="1"/>
      <w:marLeft w:val="0"/>
      <w:marRight w:val="0"/>
      <w:marTop w:val="0"/>
      <w:marBottom w:val="0"/>
      <w:divBdr>
        <w:top w:val="none" w:sz="0" w:space="0" w:color="auto"/>
        <w:left w:val="none" w:sz="0" w:space="0" w:color="auto"/>
        <w:bottom w:val="none" w:sz="0" w:space="0" w:color="auto"/>
        <w:right w:val="none" w:sz="0" w:space="0" w:color="auto"/>
      </w:divBdr>
    </w:div>
    <w:div w:id="930352645">
      <w:bodyDiv w:val="1"/>
      <w:marLeft w:val="0"/>
      <w:marRight w:val="0"/>
      <w:marTop w:val="0"/>
      <w:marBottom w:val="0"/>
      <w:divBdr>
        <w:top w:val="none" w:sz="0" w:space="0" w:color="auto"/>
        <w:left w:val="none" w:sz="0" w:space="0" w:color="auto"/>
        <w:bottom w:val="none" w:sz="0" w:space="0" w:color="auto"/>
        <w:right w:val="none" w:sz="0" w:space="0" w:color="auto"/>
      </w:divBdr>
    </w:div>
    <w:div w:id="933170869">
      <w:bodyDiv w:val="1"/>
      <w:marLeft w:val="0"/>
      <w:marRight w:val="0"/>
      <w:marTop w:val="0"/>
      <w:marBottom w:val="0"/>
      <w:divBdr>
        <w:top w:val="none" w:sz="0" w:space="0" w:color="auto"/>
        <w:left w:val="none" w:sz="0" w:space="0" w:color="auto"/>
        <w:bottom w:val="none" w:sz="0" w:space="0" w:color="auto"/>
        <w:right w:val="none" w:sz="0" w:space="0" w:color="auto"/>
      </w:divBdr>
    </w:div>
    <w:div w:id="935402303">
      <w:bodyDiv w:val="1"/>
      <w:marLeft w:val="0"/>
      <w:marRight w:val="0"/>
      <w:marTop w:val="0"/>
      <w:marBottom w:val="0"/>
      <w:divBdr>
        <w:top w:val="none" w:sz="0" w:space="0" w:color="auto"/>
        <w:left w:val="none" w:sz="0" w:space="0" w:color="auto"/>
        <w:bottom w:val="none" w:sz="0" w:space="0" w:color="auto"/>
        <w:right w:val="none" w:sz="0" w:space="0" w:color="auto"/>
      </w:divBdr>
    </w:div>
    <w:div w:id="938832809">
      <w:bodyDiv w:val="1"/>
      <w:marLeft w:val="0"/>
      <w:marRight w:val="0"/>
      <w:marTop w:val="0"/>
      <w:marBottom w:val="0"/>
      <w:divBdr>
        <w:top w:val="none" w:sz="0" w:space="0" w:color="auto"/>
        <w:left w:val="none" w:sz="0" w:space="0" w:color="auto"/>
        <w:bottom w:val="none" w:sz="0" w:space="0" w:color="auto"/>
        <w:right w:val="none" w:sz="0" w:space="0" w:color="auto"/>
      </w:divBdr>
    </w:div>
    <w:div w:id="947929110">
      <w:bodyDiv w:val="1"/>
      <w:marLeft w:val="0"/>
      <w:marRight w:val="0"/>
      <w:marTop w:val="0"/>
      <w:marBottom w:val="0"/>
      <w:divBdr>
        <w:top w:val="none" w:sz="0" w:space="0" w:color="auto"/>
        <w:left w:val="none" w:sz="0" w:space="0" w:color="auto"/>
        <w:bottom w:val="none" w:sz="0" w:space="0" w:color="auto"/>
        <w:right w:val="none" w:sz="0" w:space="0" w:color="auto"/>
      </w:divBdr>
    </w:div>
    <w:div w:id="953830179">
      <w:bodyDiv w:val="1"/>
      <w:marLeft w:val="0"/>
      <w:marRight w:val="0"/>
      <w:marTop w:val="0"/>
      <w:marBottom w:val="0"/>
      <w:divBdr>
        <w:top w:val="none" w:sz="0" w:space="0" w:color="auto"/>
        <w:left w:val="none" w:sz="0" w:space="0" w:color="auto"/>
        <w:bottom w:val="none" w:sz="0" w:space="0" w:color="auto"/>
        <w:right w:val="none" w:sz="0" w:space="0" w:color="auto"/>
      </w:divBdr>
    </w:div>
    <w:div w:id="954747890">
      <w:bodyDiv w:val="1"/>
      <w:marLeft w:val="0"/>
      <w:marRight w:val="0"/>
      <w:marTop w:val="0"/>
      <w:marBottom w:val="0"/>
      <w:divBdr>
        <w:top w:val="none" w:sz="0" w:space="0" w:color="auto"/>
        <w:left w:val="none" w:sz="0" w:space="0" w:color="auto"/>
        <w:bottom w:val="none" w:sz="0" w:space="0" w:color="auto"/>
        <w:right w:val="none" w:sz="0" w:space="0" w:color="auto"/>
      </w:divBdr>
    </w:div>
    <w:div w:id="957681529">
      <w:bodyDiv w:val="1"/>
      <w:marLeft w:val="0"/>
      <w:marRight w:val="0"/>
      <w:marTop w:val="0"/>
      <w:marBottom w:val="0"/>
      <w:divBdr>
        <w:top w:val="none" w:sz="0" w:space="0" w:color="auto"/>
        <w:left w:val="none" w:sz="0" w:space="0" w:color="auto"/>
        <w:bottom w:val="none" w:sz="0" w:space="0" w:color="auto"/>
        <w:right w:val="none" w:sz="0" w:space="0" w:color="auto"/>
      </w:divBdr>
    </w:div>
    <w:div w:id="968900411">
      <w:bodyDiv w:val="1"/>
      <w:marLeft w:val="0"/>
      <w:marRight w:val="0"/>
      <w:marTop w:val="0"/>
      <w:marBottom w:val="0"/>
      <w:divBdr>
        <w:top w:val="none" w:sz="0" w:space="0" w:color="auto"/>
        <w:left w:val="none" w:sz="0" w:space="0" w:color="auto"/>
        <w:bottom w:val="none" w:sz="0" w:space="0" w:color="auto"/>
        <w:right w:val="none" w:sz="0" w:space="0" w:color="auto"/>
      </w:divBdr>
    </w:div>
    <w:div w:id="972054634">
      <w:bodyDiv w:val="1"/>
      <w:marLeft w:val="0"/>
      <w:marRight w:val="0"/>
      <w:marTop w:val="0"/>
      <w:marBottom w:val="0"/>
      <w:divBdr>
        <w:top w:val="none" w:sz="0" w:space="0" w:color="auto"/>
        <w:left w:val="none" w:sz="0" w:space="0" w:color="auto"/>
        <w:bottom w:val="none" w:sz="0" w:space="0" w:color="auto"/>
        <w:right w:val="none" w:sz="0" w:space="0" w:color="auto"/>
      </w:divBdr>
    </w:div>
    <w:div w:id="973945903">
      <w:bodyDiv w:val="1"/>
      <w:marLeft w:val="0"/>
      <w:marRight w:val="0"/>
      <w:marTop w:val="0"/>
      <w:marBottom w:val="0"/>
      <w:divBdr>
        <w:top w:val="none" w:sz="0" w:space="0" w:color="auto"/>
        <w:left w:val="none" w:sz="0" w:space="0" w:color="auto"/>
        <w:bottom w:val="none" w:sz="0" w:space="0" w:color="auto"/>
        <w:right w:val="none" w:sz="0" w:space="0" w:color="auto"/>
      </w:divBdr>
    </w:div>
    <w:div w:id="975645057">
      <w:bodyDiv w:val="1"/>
      <w:marLeft w:val="0"/>
      <w:marRight w:val="0"/>
      <w:marTop w:val="0"/>
      <w:marBottom w:val="0"/>
      <w:divBdr>
        <w:top w:val="none" w:sz="0" w:space="0" w:color="auto"/>
        <w:left w:val="none" w:sz="0" w:space="0" w:color="auto"/>
        <w:bottom w:val="none" w:sz="0" w:space="0" w:color="auto"/>
        <w:right w:val="none" w:sz="0" w:space="0" w:color="auto"/>
      </w:divBdr>
    </w:div>
    <w:div w:id="977614923">
      <w:bodyDiv w:val="1"/>
      <w:marLeft w:val="0"/>
      <w:marRight w:val="0"/>
      <w:marTop w:val="0"/>
      <w:marBottom w:val="0"/>
      <w:divBdr>
        <w:top w:val="none" w:sz="0" w:space="0" w:color="auto"/>
        <w:left w:val="none" w:sz="0" w:space="0" w:color="auto"/>
        <w:bottom w:val="none" w:sz="0" w:space="0" w:color="auto"/>
        <w:right w:val="none" w:sz="0" w:space="0" w:color="auto"/>
      </w:divBdr>
    </w:div>
    <w:div w:id="982853107">
      <w:bodyDiv w:val="1"/>
      <w:marLeft w:val="0"/>
      <w:marRight w:val="0"/>
      <w:marTop w:val="0"/>
      <w:marBottom w:val="0"/>
      <w:divBdr>
        <w:top w:val="none" w:sz="0" w:space="0" w:color="auto"/>
        <w:left w:val="none" w:sz="0" w:space="0" w:color="auto"/>
        <w:bottom w:val="none" w:sz="0" w:space="0" w:color="auto"/>
        <w:right w:val="none" w:sz="0" w:space="0" w:color="auto"/>
      </w:divBdr>
    </w:div>
    <w:div w:id="988292505">
      <w:bodyDiv w:val="1"/>
      <w:marLeft w:val="0"/>
      <w:marRight w:val="0"/>
      <w:marTop w:val="0"/>
      <w:marBottom w:val="0"/>
      <w:divBdr>
        <w:top w:val="none" w:sz="0" w:space="0" w:color="auto"/>
        <w:left w:val="none" w:sz="0" w:space="0" w:color="auto"/>
        <w:bottom w:val="none" w:sz="0" w:space="0" w:color="auto"/>
        <w:right w:val="none" w:sz="0" w:space="0" w:color="auto"/>
      </w:divBdr>
    </w:div>
    <w:div w:id="995644171">
      <w:bodyDiv w:val="1"/>
      <w:marLeft w:val="0"/>
      <w:marRight w:val="0"/>
      <w:marTop w:val="0"/>
      <w:marBottom w:val="0"/>
      <w:divBdr>
        <w:top w:val="none" w:sz="0" w:space="0" w:color="auto"/>
        <w:left w:val="none" w:sz="0" w:space="0" w:color="auto"/>
        <w:bottom w:val="none" w:sz="0" w:space="0" w:color="auto"/>
        <w:right w:val="none" w:sz="0" w:space="0" w:color="auto"/>
      </w:divBdr>
    </w:div>
    <w:div w:id="998769976">
      <w:bodyDiv w:val="1"/>
      <w:marLeft w:val="0"/>
      <w:marRight w:val="0"/>
      <w:marTop w:val="0"/>
      <w:marBottom w:val="0"/>
      <w:divBdr>
        <w:top w:val="none" w:sz="0" w:space="0" w:color="auto"/>
        <w:left w:val="none" w:sz="0" w:space="0" w:color="auto"/>
        <w:bottom w:val="none" w:sz="0" w:space="0" w:color="auto"/>
        <w:right w:val="none" w:sz="0" w:space="0" w:color="auto"/>
      </w:divBdr>
    </w:div>
    <w:div w:id="1005592901">
      <w:bodyDiv w:val="1"/>
      <w:marLeft w:val="0"/>
      <w:marRight w:val="0"/>
      <w:marTop w:val="0"/>
      <w:marBottom w:val="0"/>
      <w:divBdr>
        <w:top w:val="none" w:sz="0" w:space="0" w:color="auto"/>
        <w:left w:val="none" w:sz="0" w:space="0" w:color="auto"/>
        <w:bottom w:val="none" w:sz="0" w:space="0" w:color="auto"/>
        <w:right w:val="none" w:sz="0" w:space="0" w:color="auto"/>
      </w:divBdr>
    </w:div>
    <w:div w:id="1013874462">
      <w:bodyDiv w:val="1"/>
      <w:marLeft w:val="0"/>
      <w:marRight w:val="0"/>
      <w:marTop w:val="0"/>
      <w:marBottom w:val="0"/>
      <w:divBdr>
        <w:top w:val="none" w:sz="0" w:space="0" w:color="auto"/>
        <w:left w:val="none" w:sz="0" w:space="0" w:color="auto"/>
        <w:bottom w:val="none" w:sz="0" w:space="0" w:color="auto"/>
        <w:right w:val="none" w:sz="0" w:space="0" w:color="auto"/>
      </w:divBdr>
    </w:div>
    <w:div w:id="1020667131">
      <w:bodyDiv w:val="1"/>
      <w:marLeft w:val="0"/>
      <w:marRight w:val="0"/>
      <w:marTop w:val="0"/>
      <w:marBottom w:val="0"/>
      <w:divBdr>
        <w:top w:val="none" w:sz="0" w:space="0" w:color="auto"/>
        <w:left w:val="none" w:sz="0" w:space="0" w:color="auto"/>
        <w:bottom w:val="none" w:sz="0" w:space="0" w:color="auto"/>
        <w:right w:val="none" w:sz="0" w:space="0" w:color="auto"/>
      </w:divBdr>
    </w:div>
    <w:div w:id="1025398344">
      <w:bodyDiv w:val="1"/>
      <w:marLeft w:val="0"/>
      <w:marRight w:val="0"/>
      <w:marTop w:val="0"/>
      <w:marBottom w:val="0"/>
      <w:divBdr>
        <w:top w:val="none" w:sz="0" w:space="0" w:color="auto"/>
        <w:left w:val="none" w:sz="0" w:space="0" w:color="auto"/>
        <w:bottom w:val="none" w:sz="0" w:space="0" w:color="auto"/>
        <w:right w:val="none" w:sz="0" w:space="0" w:color="auto"/>
      </w:divBdr>
    </w:div>
    <w:div w:id="1040202860">
      <w:bodyDiv w:val="1"/>
      <w:marLeft w:val="0"/>
      <w:marRight w:val="0"/>
      <w:marTop w:val="0"/>
      <w:marBottom w:val="0"/>
      <w:divBdr>
        <w:top w:val="none" w:sz="0" w:space="0" w:color="auto"/>
        <w:left w:val="none" w:sz="0" w:space="0" w:color="auto"/>
        <w:bottom w:val="none" w:sz="0" w:space="0" w:color="auto"/>
        <w:right w:val="none" w:sz="0" w:space="0" w:color="auto"/>
      </w:divBdr>
    </w:div>
    <w:div w:id="1044714324">
      <w:bodyDiv w:val="1"/>
      <w:marLeft w:val="0"/>
      <w:marRight w:val="0"/>
      <w:marTop w:val="0"/>
      <w:marBottom w:val="0"/>
      <w:divBdr>
        <w:top w:val="none" w:sz="0" w:space="0" w:color="auto"/>
        <w:left w:val="none" w:sz="0" w:space="0" w:color="auto"/>
        <w:bottom w:val="none" w:sz="0" w:space="0" w:color="auto"/>
        <w:right w:val="none" w:sz="0" w:space="0" w:color="auto"/>
      </w:divBdr>
    </w:div>
    <w:div w:id="1046178267">
      <w:bodyDiv w:val="1"/>
      <w:marLeft w:val="0"/>
      <w:marRight w:val="0"/>
      <w:marTop w:val="0"/>
      <w:marBottom w:val="0"/>
      <w:divBdr>
        <w:top w:val="none" w:sz="0" w:space="0" w:color="auto"/>
        <w:left w:val="none" w:sz="0" w:space="0" w:color="auto"/>
        <w:bottom w:val="none" w:sz="0" w:space="0" w:color="auto"/>
        <w:right w:val="none" w:sz="0" w:space="0" w:color="auto"/>
      </w:divBdr>
    </w:div>
    <w:div w:id="1047219734">
      <w:bodyDiv w:val="1"/>
      <w:marLeft w:val="0"/>
      <w:marRight w:val="0"/>
      <w:marTop w:val="0"/>
      <w:marBottom w:val="0"/>
      <w:divBdr>
        <w:top w:val="none" w:sz="0" w:space="0" w:color="auto"/>
        <w:left w:val="none" w:sz="0" w:space="0" w:color="auto"/>
        <w:bottom w:val="none" w:sz="0" w:space="0" w:color="auto"/>
        <w:right w:val="none" w:sz="0" w:space="0" w:color="auto"/>
      </w:divBdr>
    </w:div>
    <w:div w:id="1048339002">
      <w:bodyDiv w:val="1"/>
      <w:marLeft w:val="0"/>
      <w:marRight w:val="0"/>
      <w:marTop w:val="0"/>
      <w:marBottom w:val="0"/>
      <w:divBdr>
        <w:top w:val="none" w:sz="0" w:space="0" w:color="auto"/>
        <w:left w:val="none" w:sz="0" w:space="0" w:color="auto"/>
        <w:bottom w:val="none" w:sz="0" w:space="0" w:color="auto"/>
        <w:right w:val="none" w:sz="0" w:space="0" w:color="auto"/>
      </w:divBdr>
    </w:div>
    <w:div w:id="1052383547">
      <w:bodyDiv w:val="1"/>
      <w:marLeft w:val="0"/>
      <w:marRight w:val="0"/>
      <w:marTop w:val="0"/>
      <w:marBottom w:val="0"/>
      <w:divBdr>
        <w:top w:val="none" w:sz="0" w:space="0" w:color="auto"/>
        <w:left w:val="none" w:sz="0" w:space="0" w:color="auto"/>
        <w:bottom w:val="none" w:sz="0" w:space="0" w:color="auto"/>
        <w:right w:val="none" w:sz="0" w:space="0" w:color="auto"/>
      </w:divBdr>
    </w:div>
    <w:div w:id="1069115855">
      <w:bodyDiv w:val="1"/>
      <w:marLeft w:val="0"/>
      <w:marRight w:val="0"/>
      <w:marTop w:val="0"/>
      <w:marBottom w:val="0"/>
      <w:divBdr>
        <w:top w:val="none" w:sz="0" w:space="0" w:color="auto"/>
        <w:left w:val="none" w:sz="0" w:space="0" w:color="auto"/>
        <w:bottom w:val="none" w:sz="0" w:space="0" w:color="auto"/>
        <w:right w:val="none" w:sz="0" w:space="0" w:color="auto"/>
      </w:divBdr>
    </w:div>
    <w:div w:id="1069572067">
      <w:bodyDiv w:val="1"/>
      <w:marLeft w:val="0"/>
      <w:marRight w:val="0"/>
      <w:marTop w:val="0"/>
      <w:marBottom w:val="0"/>
      <w:divBdr>
        <w:top w:val="none" w:sz="0" w:space="0" w:color="auto"/>
        <w:left w:val="none" w:sz="0" w:space="0" w:color="auto"/>
        <w:bottom w:val="none" w:sz="0" w:space="0" w:color="auto"/>
        <w:right w:val="none" w:sz="0" w:space="0" w:color="auto"/>
      </w:divBdr>
    </w:div>
    <w:div w:id="1070955861">
      <w:bodyDiv w:val="1"/>
      <w:marLeft w:val="0"/>
      <w:marRight w:val="0"/>
      <w:marTop w:val="0"/>
      <w:marBottom w:val="0"/>
      <w:divBdr>
        <w:top w:val="none" w:sz="0" w:space="0" w:color="auto"/>
        <w:left w:val="none" w:sz="0" w:space="0" w:color="auto"/>
        <w:bottom w:val="none" w:sz="0" w:space="0" w:color="auto"/>
        <w:right w:val="none" w:sz="0" w:space="0" w:color="auto"/>
      </w:divBdr>
    </w:div>
    <w:div w:id="1074157619">
      <w:bodyDiv w:val="1"/>
      <w:marLeft w:val="0"/>
      <w:marRight w:val="0"/>
      <w:marTop w:val="0"/>
      <w:marBottom w:val="0"/>
      <w:divBdr>
        <w:top w:val="none" w:sz="0" w:space="0" w:color="auto"/>
        <w:left w:val="none" w:sz="0" w:space="0" w:color="auto"/>
        <w:bottom w:val="none" w:sz="0" w:space="0" w:color="auto"/>
        <w:right w:val="none" w:sz="0" w:space="0" w:color="auto"/>
      </w:divBdr>
    </w:div>
    <w:div w:id="1080638584">
      <w:bodyDiv w:val="1"/>
      <w:marLeft w:val="0"/>
      <w:marRight w:val="0"/>
      <w:marTop w:val="0"/>
      <w:marBottom w:val="0"/>
      <w:divBdr>
        <w:top w:val="none" w:sz="0" w:space="0" w:color="auto"/>
        <w:left w:val="none" w:sz="0" w:space="0" w:color="auto"/>
        <w:bottom w:val="none" w:sz="0" w:space="0" w:color="auto"/>
        <w:right w:val="none" w:sz="0" w:space="0" w:color="auto"/>
      </w:divBdr>
    </w:div>
    <w:div w:id="1096172437">
      <w:bodyDiv w:val="1"/>
      <w:marLeft w:val="0"/>
      <w:marRight w:val="0"/>
      <w:marTop w:val="0"/>
      <w:marBottom w:val="0"/>
      <w:divBdr>
        <w:top w:val="none" w:sz="0" w:space="0" w:color="auto"/>
        <w:left w:val="none" w:sz="0" w:space="0" w:color="auto"/>
        <w:bottom w:val="none" w:sz="0" w:space="0" w:color="auto"/>
        <w:right w:val="none" w:sz="0" w:space="0" w:color="auto"/>
      </w:divBdr>
    </w:div>
    <w:div w:id="1097209165">
      <w:bodyDiv w:val="1"/>
      <w:marLeft w:val="0"/>
      <w:marRight w:val="0"/>
      <w:marTop w:val="0"/>
      <w:marBottom w:val="0"/>
      <w:divBdr>
        <w:top w:val="none" w:sz="0" w:space="0" w:color="auto"/>
        <w:left w:val="none" w:sz="0" w:space="0" w:color="auto"/>
        <w:bottom w:val="none" w:sz="0" w:space="0" w:color="auto"/>
        <w:right w:val="none" w:sz="0" w:space="0" w:color="auto"/>
      </w:divBdr>
    </w:div>
    <w:div w:id="1102217031">
      <w:bodyDiv w:val="1"/>
      <w:marLeft w:val="0"/>
      <w:marRight w:val="0"/>
      <w:marTop w:val="0"/>
      <w:marBottom w:val="0"/>
      <w:divBdr>
        <w:top w:val="none" w:sz="0" w:space="0" w:color="auto"/>
        <w:left w:val="none" w:sz="0" w:space="0" w:color="auto"/>
        <w:bottom w:val="none" w:sz="0" w:space="0" w:color="auto"/>
        <w:right w:val="none" w:sz="0" w:space="0" w:color="auto"/>
      </w:divBdr>
    </w:div>
    <w:div w:id="1105543472">
      <w:bodyDiv w:val="1"/>
      <w:marLeft w:val="0"/>
      <w:marRight w:val="0"/>
      <w:marTop w:val="0"/>
      <w:marBottom w:val="0"/>
      <w:divBdr>
        <w:top w:val="none" w:sz="0" w:space="0" w:color="auto"/>
        <w:left w:val="none" w:sz="0" w:space="0" w:color="auto"/>
        <w:bottom w:val="none" w:sz="0" w:space="0" w:color="auto"/>
        <w:right w:val="none" w:sz="0" w:space="0" w:color="auto"/>
      </w:divBdr>
    </w:div>
    <w:div w:id="1111627464">
      <w:bodyDiv w:val="1"/>
      <w:marLeft w:val="0"/>
      <w:marRight w:val="0"/>
      <w:marTop w:val="0"/>
      <w:marBottom w:val="0"/>
      <w:divBdr>
        <w:top w:val="none" w:sz="0" w:space="0" w:color="auto"/>
        <w:left w:val="none" w:sz="0" w:space="0" w:color="auto"/>
        <w:bottom w:val="none" w:sz="0" w:space="0" w:color="auto"/>
        <w:right w:val="none" w:sz="0" w:space="0" w:color="auto"/>
      </w:divBdr>
    </w:div>
    <w:div w:id="1114252709">
      <w:bodyDiv w:val="1"/>
      <w:marLeft w:val="0"/>
      <w:marRight w:val="0"/>
      <w:marTop w:val="0"/>
      <w:marBottom w:val="0"/>
      <w:divBdr>
        <w:top w:val="none" w:sz="0" w:space="0" w:color="auto"/>
        <w:left w:val="none" w:sz="0" w:space="0" w:color="auto"/>
        <w:bottom w:val="none" w:sz="0" w:space="0" w:color="auto"/>
        <w:right w:val="none" w:sz="0" w:space="0" w:color="auto"/>
      </w:divBdr>
    </w:div>
    <w:div w:id="1114860838">
      <w:bodyDiv w:val="1"/>
      <w:marLeft w:val="0"/>
      <w:marRight w:val="0"/>
      <w:marTop w:val="0"/>
      <w:marBottom w:val="0"/>
      <w:divBdr>
        <w:top w:val="none" w:sz="0" w:space="0" w:color="auto"/>
        <w:left w:val="none" w:sz="0" w:space="0" w:color="auto"/>
        <w:bottom w:val="none" w:sz="0" w:space="0" w:color="auto"/>
        <w:right w:val="none" w:sz="0" w:space="0" w:color="auto"/>
      </w:divBdr>
    </w:div>
    <w:div w:id="1116101098">
      <w:bodyDiv w:val="1"/>
      <w:marLeft w:val="0"/>
      <w:marRight w:val="0"/>
      <w:marTop w:val="0"/>
      <w:marBottom w:val="0"/>
      <w:divBdr>
        <w:top w:val="none" w:sz="0" w:space="0" w:color="auto"/>
        <w:left w:val="none" w:sz="0" w:space="0" w:color="auto"/>
        <w:bottom w:val="none" w:sz="0" w:space="0" w:color="auto"/>
        <w:right w:val="none" w:sz="0" w:space="0" w:color="auto"/>
      </w:divBdr>
    </w:div>
    <w:div w:id="1121194058">
      <w:bodyDiv w:val="1"/>
      <w:marLeft w:val="0"/>
      <w:marRight w:val="0"/>
      <w:marTop w:val="0"/>
      <w:marBottom w:val="0"/>
      <w:divBdr>
        <w:top w:val="none" w:sz="0" w:space="0" w:color="auto"/>
        <w:left w:val="none" w:sz="0" w:space="0" w:color="auto"/>
        <w:bottom w:val="none" w:sz="0" w:space="0" w:color="auto"/>
        <w:right w:val="none" w:sz="0" w:space="0" w:color="auto"/>
      </w:divBdr>
    </w:div>
    <w:div w:id="1122188146">
      <w:bodyDiv w:val="1"/>
      <w:marLeft w:val="0"/>
      <w:marRight w:val="0"/>
      <w:marTop w:val="0"/>
      <w:marBottom w:val="0"/>
      <w:divBdr>
        <w:top w:val="none" w:sz="0" w:space="0" w:color="auto"/>
        <w:left w:val="none" w:sz="0" w:space="0" w:color="auto"/>
        <w:bottom w:val="none" w:sz="0" w:space="0" w:color="auto"/>
        <w:right w:val="none" w:sz="0" w:space="0" w:color="auto"/>
      </w:divBdr>
    </w:div>
    <w:div w:id="1124811211">
      <w:bodyDiv w:val="1"/>
      <w:marLeft w:val="0"/>
      <w:marRight w:val="0"/>
      <w:marTop w:val="0"/>
      <w:marBottom w:val="0"/>
      <w:divBdr>
        <w:top w:val="none" w:sz="0" w:space="0" w:color="auto"/>
        <w:left w:val="none" w:sz="0" w:space="0" w:color="auto"/>
        <w:bottom w:val="none" w:sz="0" w:space="0" w:color="auto"/>
        <w:right w:val="none" w:sz="0" w:space="0" w:color="auto"/>
      </w:divBdr>
    </w:div>
    <w:div w:id="1129012782">
      <w:bodyDiv w:val="1"/>
      <w:marLeft w:val="0"/>
      <w:marRight w:val="0"/>
      <w:marTop w:val="0"/>
      <w:marBottom w:val="0"/>
      <w:divBdr>
        <w:top w:val="none" w:sz="0" w:space="0" w:color="auto"/>
        <w:left w:val="none" w:sz="0" w:space="0" w:color="auto"/>
        <w:bottom w:val="none" w:sz="0" w:space="0" w:color="auto"/>
        <w:right w:val="none" w:sz="0" w:space="0" w:color="auto"/>
      </w:divBdr>
    </w:div>
    <w:div w:id="1129279112">
      <w:bodyDiv w:val="1"/>
      <w:marLeft w:val="0"/>
      <w:marRight w:val="0"/>
      <w:marTop w:val="0"/>
      <w:marBottom w:val="0"/>
      <w:divBdr>
        <w:top w:val="none" w:sz="0" w:space="0" w:color="auto"/>
        <w:left w:val="none" w:sz="0" w:space="0" w:color="auto"/>
        <w:bottom w:val="none" w:sz="0" w:space="0" w:color="auto"/>
        <w:right w:val="none" w:sz="0" w:space="0" w:color="auto"/>
      </w:divBdr>
    </w:div>
    <w:div w:id="1130712886">
      <w:bodyDiv w:val="1"/>
      <w:marLeft w:val="0"/>
      <w:marRight w:val="0"/>
      <w:marTop w:val="0"/>
      <w:marBottom w:val="0"/>
      <w:divBdr>
        <w:top w:val="none" w:sz="0" w:space="0" w:color="auto"/>
        <w:left w:val="none" w:sz="0" w:space="0" w:color="auto"/>
        <w:bottom w:val="none" w:sz="0" w:space="0" w:color="auto"/>
        <w:right w:val="none" w:sz="0" w:space="0" w:color="auto"/>
      </w:divBdr>
    </w:div>
    <w:div w:id="1183590434">
      <w:bodyDiv w:val="1"/>
      <w:marLeft w:val="0"/>
      <w:marRight w:val="0"/>
      <w:marTop w:val="0"/>
      <w:marBottom w:val="0"/>
      <w:divBdr>
        <w:top w:val="none" w:sz="0" w:space="0" w:color="auto"/>
        <w:left w:val="none" w:sz="0" w:space="0" w:color="auto"/>
        <w:bottom w:val="none" w:sz="0" w:space="0" w:color="auto"/>
        <w:right w:val="none" w:sz="0" w:space="0" w:color="auto"/>
      </w:divBdr>
    </w:div>
    <w:div w:id="1190068807">
      <w:bodyDiv w:val="1"/>
      <w:marLeft w:val="0"/>
      <w:marRight w:val="0"/>
      <w:marTop w:val="0"/>
      <w:marBottom w:val="0"/>
      <w:divBdr>
        <w:top w:val="none" w:sz="0" w:space="0" w:color="auto"/>
        <w:left w:val="none" w:sz="0" w:space="0" w:color="auto"/>
        <w:bottom w:val="none" w:sz="0" w:space="0" w:color="auto"/>
        <w:right w:val="none" w:sz="0" w:space="0" w:color="auto"/>
      </w:divBdr>
    </w:div>
    <w:div w:id="1194461898">
      <w:bodyDiv w:val="1"/>
      <w:marLeft w:val="0"/>
      <w:marRight w:val="0"/>
      <w:marTop w:val="0"/>
      <w:marBottom w:val="0"/>
      <w:divBdr>
        <w:top w:val="none" w:sz="0" w:space="0" w:color="auto"/>
        <w:left w:val="none" w:sz="0" w:space="0" w:color="auto"/>
        <w:bottom w:val="none" w:sz="0" w:space="0" w:color="auto"/>
        <w:right w:val="none" w:sz="0" w:space="0" w:color="auto"/>
      </w:divBdr>
    </w:div>
    <w:div w:id="1194927485">
      <w:bodyDiv w:val="1"/>
      <w:marLeft w:val="0"/>
      <w:marRight w:val="0"/>
      <w:marTop w:val="0"/>
      <w:marBottom w:val="0"/>
      <w:divBdr>
        <w:top w:val="none" w:sz="0" w:space="0" w:color="auto"/>
        <w:left w:val="none" w:sz="0" w:space="0" w:color="auto"/>
        <w:bottom w:val="none" w:sz="0" w:space="0" w:color="auto"/>
        <w:right w:val="none" w:sz="0" w:space="0" w:color="auto"/>
      </w:divBdr>
    </w:div>
    <w:div w:id="1196310397">
      <w:bodyDiv w:val="1"/>
      <w:marLeft w:val="0"/>
      <w:marRight w:val="0"/>
      <w:marTop w:val="0"/>
      <w:marBottom w:val="0"/>
      <w:divBdr>
        <w:top w:val="none" w:sz="0" w:space="0" w:color="auto"/>
        <w:left w:val="none" w:sz="0" w:space="0" w:color="auto"/>
        <w:bottom w:val="none" w:sz="0" w:space="0" w:color="auto"/>
        <w:right w:val="none" w:sz="0" w:space="0" w:color="auto"/>
      </w:divBdr>
    </w:div>
    <w:div w:id="1198202199">
      <w:bodyDiv w:val="1"/>
      <w:marLeft w:val="0"/>
      <w:marRight w:val="0"/>
      <w:marTop w:val="0"/>
      <w:marBottom w:val="0"/>
      <w:divBdr>
        <w:top w:val="none" w:sz="0" w:space="0" w:color="auto"/>
        <w:left w:val="none" w:sz="0" w:space="0" w:color="auto"/>
        <w:bottom w:val="none" w:sz="0" w:space="0" w:color="auto"/>
        <w:right w:val="none" w:sz="0" w:space="0" w:color="auto"/>
      </w:divBdr>
    </w:div>
    <w:div w:id="1199513326">
      <w:bodyDiv w:val="1"/>
      <w:marLeft w:val="0"/>
      <w:marRight w:val="0"/>
      <w:marTop w:val="0"/>
      <w:marBottom w:val="0"/>
      <w:divBdr>
        <w:top w:val="none" w:sz="0" w:space="0" w:color="auto"/>
        <w:left w:val="none" w:sz="0" w:space="0" w:color="auto"/>
        <w:bottom w:val="none" w:sz="0" w:space="0" w:color="auto"/>
        <w:right w:val="none" w:sz="0" w:space="0" w:color="auto"/>
      </w:divBdr>
    </w:div>
    <w:div w:id="1205093645">
      <w:bodyDiv w:val="1"/>
      <w:marLeft w:val="0"/>
      <w:marRight w:val="0"/>
      <w:marTop w:val="0"/>
      <w:marBottom w:val="0"/>
      <w:divBdr>
        <w:top w:val="none" w:sz="0" w:space="0" w:color="auto"/>
        <w:left w:val="none" w:sz="0" w:space="0" w:color="auto"/>
        <w:bottom w:val="none" w:sz="0" w:space="0" w:color="auto"/>
        <w:right w:val="none" w:sz="0" w:space="0" w:color="auto"/>
      </w:divBdr>
    </w:div>
    <w:div w:id="1207838922">
      <w:bodyDiv w:val="1"/>
      <w:marLeft w:val="0"/>
      <w:marRight w:val="0"/>
      <w:marTop w:val="0"/>
      <w:marBottom w:val="0"/>
      <w:divBdr>
        <w:top w:val="none" w:sz="0" w:space="0" w:color="auto"/>
        <w:left w:val="none" w:sz="0" w:space="0" w:color="auto"/>
        <w:bottom w:val="none" w:sz="0" w:space="0" w:color="auto"/>
        <w:right w:val="none" w:sz="0" w:space="0" w:color="auto"/>
      </w:divBdr>
    </w:div>
    <w:div w:id="1215848004">
      <w:bodyDiv w:val="1"/>
      <w:marLeft w:val="0"/>
      <w:marRight w:val="0"/>
      <w:marTop w:val="0"/>
      <w:marBottom w:val="0"/>
      <w:divBdr>
        <w:top w:val="none" w:sz="0" w:space="0" w:color="auto"/>
        <w:left w:val="none" w:sz="0" w:space="0" w:color="auto"/>
        <w:bottom w:val="none" w:sz="0" w:space="0" w:color="auto"/>
        <w:right w:val="none" w:sz="0" w:space="0" w:color="auto"/>
      </w:divBdr>
    </w:div>
    <w:div w:id="1223444762">
      <w:bodyDiv w:val="1"/>
      <w:marLeft w:val="0"/>
      <w:marRight w:val="0"/>
      <w:marTop w:val="0"/>
      <w:marBottom w:val="0"/>
      <w:divBdr>
        <w:top w:val="none" w:sz="0" w:space="0" w:color="auto"/>
        <w:left w:val="none" w:sz="0" w:space="0" w:color="auto"/>
        <w:bottom w:val="none" w:sz="0" w:space="0" w:color="auto"/>
        <w:right w:val="none" w:sz="0" w:space="0" w:color="auto"/>
      </w:divBdr>
    </w:div>
    <w:div w:id="1235163047">
      <w:bodyDiv w:val="1"/>
      <w:marLeft w:val="0"/>
      <w:marRight w:val="0"/>
      <w:marTop w:val="0"/>
      <w:marBottom w:val="0"/>
      <w:divBdr>
        <w:top w:val="none" w:sz="0" w:space="0" w:color="auto"/>
        <w:left w:val="none" w:sz="0" w:space="0" w:color="auto"/>
        <w:bottom w:val="none" w:sz="0" w:space="0" w:color="auto"/>
        <w:right w:val="none" w:sz="0" w:space="0" w:color="auto"/>
      </w:divBdr>
    </w:div>
    <w:div w:id="1241478644">
      <w:bodyDiv w:val="1"/>
      <w:marLeft w:val="0"/>
      <w:marRight w:val="0"/>
      <w:marTop w:val="0"/>
      <w:marBottom w:val="0"/>
      <w:divBdr>
        <w:top w:val="none" w:sz="0" w:space="0" w:color="auto"/>
        <w:left w:val="none" w:sz="0" w:space="0" w:color="auto"/>
        <w:bottom w:val="none" w:sz="0" w:space="0" w:color="auto"/>
        <w:right w:val="none" w:sz="0" w:space="0" w:color="auto"/>
      </w:divBdr>
    </w:div>
    <w:div w:id="1241911915">
      <w:bodyDiv w:val="1"/>
      <w:marLeft w:val="0"/>
      <w:marRight w:val="0"/>
      <w:marTop w:val="0"/>
      <w:marBottom w:val="0"/>
      <w:divBdr>
        <w:top w:val="none" w:sz="0" w:space="0" w:color="auto"/>
        <w:left w:val="none" w:sz="0" w:space="0" w:color="auto"/>
        <w:bottom w:val="none" w:sz="0" w:space="0" w:color="auto"/>
        <w:right w:val="none" w:sz="0" w:space="0" w:color="auto"/>
      </w:divBdr>
    </w:div>
    <w:div w:id="1252811068">
      <w:bodyDiv w:val="1"/>
      <w:marLeft w:val="0"/>
      <w:marRight w:val="0"/>
      <w:marTop w:val="0"/>
      <w:marBottom w:val="0"/>
      <w:divBdr>
        <w:top w:val="none" w:sz="0" w:space="0" w:color="auto"/>
        <w:left w:val="none" w:sz="0" w:space="0" w:color="auto"/>
        <w:bottom w:val="none" w:sz="0" w:space="0" w:color="auto"/>
        <w:right w:val="none" w:sz="0" w:space="0" w:color="auto"/>
      </w:divBdr>
    </w:div>
    <w:div w:id="1261329678">
      <w:bodyDiv w:val="1"/>
      <w:marLeft w:val="0"/>
      <w:marRight w:val="0"/>
      <w:marTop w:val="0"/>
      <w:marBottom w:val="0"/>
      <w:divBdr>
        <w:top w:val="none" w:sz="0" w:space="0" w:color="auto"/>
        <w:left w:val="none" w:sz="0" w:space="0" w:color="auto"/>
        <w:bottom w:val="none" w:sz="0" w:space="0" w:color="auto"/>
        <w:right w:val="none" w:sz="0" w:space="0" w:color="auto"/>
      </w:divBdr>
    </w:div>
    <w:div w:id="1273440526">
      <w:bodyDiv w:val="1"/>
      <w:marLeft w:val="0"/>
      <w:marRight w:val="0"/>
      <w:marTop w:val="0"/>
      <w:marBottom w:val="0"/>
      <w:divBdr>
        <w:top w:val="none" w:sz="0" w:space="0" w:color="auto"/>
        <w:left w:val="none" w:sz="0" w:space="0" w:color="auto"/>
        <w:bottom w:val="none" w:sz="0" w:space="0" w:color="auto"/>
        <w:right w:val="none" w:sz="0" w:space="0" w:color="auto"/>
      </w:divBdr>
    </w:div>
    <w:div w:id="1275867665">
      <w:bodyDiv w:val="1"/>
      <w:marLeft w:val="0"/>
      <w:marRight w:val="0"/>
      <w:marTop w:val="0"/>
      <w:marBottom w:val="0"/>
      <w:divBdr>
        <w:top w:val="none" w:sz="0" w:space="0" w:color="auto"/>
        <w:left w:val="none" w:sz="0" w:space="0" w:color="auto"/>
        <w:bottom w:val="none" w:sz="0" w:space="0" w:color="auto"/>
        <w:right w:val="none" w:sz="0" w:space="0" w:color="auto"/>
      </w:divBdr>
    </w:div>
    <w:div w:id="1276257876">
      <w:bodyDiv w:val="1"/>
      <w:marLeft w:val="0"/>
      <w:marRight w:val="0"/>
      <w:marTop w:val="0"/>
      <w:marBottom w:val="0"/>
      <w:divBdr>
        <w:top w:val="none" w:sz="0" w:space="0" w:color="auto"/>
        <w:left w:val="none" w:sz="0" w:space="0" w:color="auto"/>
        <w:bottom w:val="none" w:sz="0" w:space="0" w:color="auto"/>
        <w:right w:val="none" w:sz="0" w:space="0" w:color="auto"/>
      </w:divBdr>
    </w:div>
    <w:div w:id="1276475722">
      <w:bodyDiv w:val="1"/>
      <w:marLeft w:val="0"/>
      <w:marRight w:val="0"/>
      <w:marTop w:val="0"/>
      <w:marBottom w:val="0"/>
      <w:divBdr>
        <w:top w:val="none" w:sz="0" w:space="0" w:color="auto"/>
        <w:left w:val="none" w:sz="0" w:space="0" w:color="auto"/>
        <w:bottom w:val="none" w:sz="0" w:space="0" w:color="auto"/>
        <w:right w:val="none" w:sz="0" w:space="0" w:color="auto"/>
      </w:divBdr>
    </w:div>
    <w:div w:id="1279069120">
      <w:bodyDiv w:val="1"/>
      <w:marLeft w:val="0"/>
      <w:marRight w:val="0"/>
      <w:marTop w:val="0"/>
      <w:marBottom w:val="0"/>
      <w:divBdr>
        <w:top w:val="none" w:sz="0" w:space="0" w:color="auto"/>
        <w:left w:val="none" w:sz="0" w:space="0" w:color="auto"/>
        <w:bottom w:val="none" w:sz="0" w:space="0" w:color="auto"/>
        <w:right w:val="none" w:sz="0" w:space="0" w:color="auto"/>
      </w:divBdr>
    </w:div>
    <w:div w:id="1283029422">
      <w:bodyDiv w:val="1"/>
      <w:marLeft w:val="0"/>
      <w:marRight w:val="0"/>
      <w:marTop w:val="0"/>
      <w:marBottom w:val="0"/>
      <w:divBdr>
        <w:top w:val="none" w:sz="0" w:space="0" w:color="auto"/>
        <w:left w:val="none" w:sz="0" w:space="0" w:color="auto"/>
        <w:bottom w:val="none" w:sz="0" w:space="0" w:color="auto"/>
        <w:right w:val="none" w:sz="0" w:space="0" w:color="auto"/>
      </w:divBdr>
    </w:div>
    <w:div w:id="1288588851">
      <w:bodyDiv w:val="1"/>
      <w:marLeft w:val="0"/>
      <w:marRight w:val="0"/>
      <w:marTop w:val="0"/>
      <w:marBottom w:val="0"/>
      <w:divBdr>
        <w:top w:val="none" w:sz="0" w:space="0" w:color="auto"/>
        <w:left w:val="none" w:sz="0" w:space="0" w:color="auto"/>
        <w:bottom w:val="none" w:sz="0" w:space="0" w:color="auto"/>
        <w:right w:val="none" w:sz="0" w:space="0" w:color="auto"/>
      </w:divBdr>
    </w:div>
    <w:div w:id="1306279611">
      <w:bodyDiv w:val="1"/>
      <w:marLeft w:val="0"/>
      <w:marRight w:val="0"/>
      <w:marTop w:val="0"/>
      <w:marBottom w:val="0"/>
      <w:divBdr>
        <w:top w:val="none" w:sz="0" w:space="0" w:color="auto"/>
        <w:left w:val="none" w:sz="0" w:space="0" w:color="auto"/>
        <w:bottom w:val="none" w:sz="0" w:space="0" w:color="auto"/>
        <w:right w:val="none" w:sz="0" w:space="0" w:color="auto"/>
      </w:divBdr>
    </w:div>
    <w:div w:id="1314409497">
      <w:bodyDiv w:val="1"/>
      <w:marLeft w:val="0"/>
      <w:marRight w:val="0"/>
      <w:marTop w:val="0"/>
      <w:marBottom w:val="0"/>
      <w:divBdr>
        <w:top w:val="none" w:sz="0" w:space="0" w:color="auto"/>
        <w:left w:val="none" w:sz="0" w:space="0" w:color="auto"/>
        <w:bottom w:val="none" w:sz="0" w:space="0" w:color="auto"/>
        <w:right w:val="none" w:sz="0" w:space="0" w:color="auto"/>
      </w:divBdr>
    </w:div>
    <w:div w:id="1319382984">
      <w:bodyDiv w:val="1"/>
      <w:marLeft w:val="0"/>
      <w:marRight w:val="0"/>
      <w:marTop w:val="0"/>
      <w:marBottom w:val="0"/>
      <w:divBdr>
        <w:top w:val="none" w:sz="0" w:space="0" w:color="auto"/>
        <w:left w:val="none" w:sz="0" w:space="0" w:color="auto"/>
        <w:bottom w:val="none" w:sz="0" w:space="0" w:color="auto"/>
        <w:right w:val="none" w:sz="0" w:space="0" w:color="auto"/>
      </w:divBdr>
    </w:div>
    <w:div w:id="1319534382">
      <w:bodyDiv w:val="1"/>
      <w:marLeft w:val="0"/>
      <w:marRight w:val="0"/>
      <w:marTop w:val="0"/>
      <w:marBottom w:val="0"/>
      <w:divBdr>
        <w:top w:val="none" w:sz="0" w:space="0" w:color="auto"/>
        <w:left w:val="none" w:sz="0" w:space="0" w:color="auto"/>
        <w:bottom w:val="none" w:sz="0" w:space="0" w:color="auto"/>
        <w:right w:val="none" w:sz="0" w:space="0" w:color="auto"/>
      </w:divBdr>
    </w:div>
    <w:div w:id="1330871085">
      <w:bodyDiv w:val="1"/>
      <w:marLeft w:val="0"/>
      <w:marRight w:val="0"/>
      <w:marTop w:val="0"/>
      <w:marBottom w:val="0"/>
      <w:divBdr>
        <w:top w:val="none" w:sz="0" w:space="0" w:color="auto"/>
        <w:left w:val="none" w:sz="0" w:space="0" w:color="auto"/>
        <w:bottom w:val="none" w:sz="0" w:space="0" w:color="auto"/>
        <w:right w:val="none" w:sz="0" w:space="0" w:color="auto"/>
      </w:divBdr>
    </w:div>
    <w:div w:id="1350714157">
      <w:bodyDiv w:val="1"/>
      <w:marLeft w:val="0"/>
      <w:marRight w:val="0"/>
      <w:marTop w:val="0"/>
      <w:marBottom w:val="0"/>
      <w:divBdr>
        <w:top w:val="none" w:sz="0" w:space="0" w:color="auto"/>
        <w:left w:val="none" w:sz="0" w:space="0" w:color="auto"/>
        <w:bottom w:val="none" w:sz="0" w:space="0" w:color="auto"/>
        <w:right w:val="none" w:sz="0" w:space="0" w:color="auto"/>
      </w:divBdr>
    </w:div>
    <w:div w:id="1355229526">
      <w:bodyDiv w:val="1"/>
      <w:marLeft w:val="0"/>
      <w:marRight w:val="0"/>
      <w:marTop w:val="0"/>
      <w:marBottom w:val="0"/>
      <w:divBdr>
        <w:top w:val="none" w:sz="0" w:space="0" w:color="auto"/>
        <w:left w:val="none" w:sz="0" w:space="0" w:color="auto"/>
        <w:bottom w:val="none" w:sz="0" w:space="0" w:color="auto"/>
        <w:right w:val="none" w:sz="0" w:space="0" w:color="auto"/>
      </w:divBdr>
    </w:div>
    <w:div w:id="1365708811">
      <w:bodyDiv w:val="1"/>
      <w:marLeft w:val="0"/>
      <w:marRight w:val="0"/>
      <w:marTop w:val="0"/>
      <w:marBottom w:val="0"/>
      <w:divBdr>
        <w:top w:val="none" w:sz="0" w:space="0" w:color="auto"/>
        <w:left w:val="none" w:sz="0" w:space="0" w:color="auto"/>
        <w:bottom w:val="none" w:sz="0" w:space="0" w:color="auto"/>
        <w:right w:val="none" w:sz="0" w:space="0" w:color="auto"/>
      </w:divBdr>
    </w:div>
    <w:div w:id="1366060941">
      <w:bodyDiv w:val="1"/>
      <w:marLeft w:val="0"/>
      <w:marRight w:val="0"/>
      <w:marTop w:val="0"/>
      <w:marBottom w:val="0"/>
      <w:divBdr>
        <w:top w:val="none" w:sz="0" w:space="0" w:color="auto"/>
        <w:left w:val="none" w:sz="0" w:space="0" w:color="auto"/>
        <w:bottom w:val="none" w:sz="0" w:space="0" w:color="auto"/>
        <w:right w:val="none" w:sz="0" w:space="0" w:color="auto"/>
      </w:divBdr>
    </w:div>
    <w:div w:id="1372994343">
      <w:bodyDiv w:val="1"/>
      <w:marLeft w:val="0"/>
      <w:marRight w:val="0"/>
      <w:marTop w:val="0"/>
      <w:marBottom w:val="0"/>
      <w:divBdr>
        <w:top w:val="none" w:sz="0" w:space="0" w:color="auto"/>
        <w:left w:val="none" w:sz="0" w:space="0" w:color="auto"/>
        <w:bottom w:val="none" w:sz="0" w:space="0" w:color="auto"/>
        <w:right w:val="none" w:sz="0" w:space="0" w:color="auto"/>
      </w:divBdr>
    </w:div>
    <w:div w:id="1376388373">
      <w:bodyDiv w:val="1"/>
      <w:marLeft w:val="0"/>
      <w:marRight w:val="0"/>
      <w:marTop w:val="0"/>
      <w:marBottom w:val="0"/>
      <w:divBdr>
        <w:top w:val="none" w:sz="0" w:space="0" w:color="auto"/>
        <w:left w:val="none" w:sz="0" w:space="0" w:color="auto"/>
        <w:bottom w:val="none" w:sz="0" w:space="0" w:color="auto"/>
        <w:right w:val="none" w:sz="0" w:space="0" w:color="auto"/>
      </w:divBdr>
    </w:div>
    <w:div w:id="1382630796">
      <w:bodyDiv w:val="1"/>
      <w:marLeft w:val="0"/>
      <w:marRight w:val="0"/>
      <w:marTop w:val="0"/>
      <w:marBottom w:val="0"/>
      <w:divBdr>
        <w:top w:val="none" w:sz="0" w:space="0" w:color="auto"/>
        <w:left w:val="none" w:sz="0" w:space="0" w:color="auto"/>
        <w:bottom w:val="none" w:sz="0" w:space="0" w:color="auto"/>
        <w:right w:val="none" w:sz="0" w:space="0" w:color="auto"/>
      </w:divBdr>
      <w:divsChild>
        <w:div w:id="1005136464">
          <w:marLeft w:val="0"/>
          <w:marRight w:val="0"/>
          <w:marTop w:val="0"/>
          <w:marBottom w:val="0"/>
          <w:divBdr>
            <w:top w:val="none" w:sz="0" w:space="0" w:color="auto"/>
            <w:left w:val="none" w:sz="0" w:space="0" w:color="auto"/>
            <w:bottom w:val="none" w:sz="0" w:space="0" w:color="auto"/>
            <w:right w:val="none" w:sz="0" w:space="0" w:color="auto"/>
          </w:divBdr>
          <w:divsChild>
            <w:div w:id="61562985">
              <w:marLeft w:val="0"/>
              <w:marRight w:val="0"/>
              <w:marTop w:val="0"/>
              <w:marBottom w:val="0"/>
              <w:divBdr>
                <w:top w:val="none" w:sz="0" w:space="0" w:color="auto"/>
                <w:left w:val="none" w:sz="0" w:space="0" w:color="auto"/>
                <w:bottom w:val="none" w:sz="0" w:space="0" w:color="auto"/>
                <w:right w:val="none" w:sz="0" w:space="0" w:color="auto"/>
              </w:divBdr>
              <w:divsChild>
                <w:div w:id="19883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09953">
      <w:bodyDiv w:val="1"/>
      <w:marLeft w:val="0"/>
      <w:marRight w:val="0"/>
      <w:marTop w:val="0"/>
      <w:marBottom w:val="0"/>
      <w:divBdr>
        <w:top w:val="none" w:sz="0" w:space="0" w:color="auto"/>
        <w:left w:val="none" w:sz="0" w:space="0" w:color="auto"/>
        <w:bottom w:val="none" w:sz="0" w:space="0" w:color="auto"/>
        <w:right w:val="none" w:sz="0" w:space="0" w:color="auto"/>
      </w:divBdr>
    </w:div>
    <w:div w:id="1387485339">
      <w:bodyDiv w:val="1"/>
      <w:marLeft w:val="0"/>
      <w:marRight w:val="0"/>
      <w:marTop w:val="0"/>
      <w:marBottom w:val="0"/>
      <w:divBdr>
        <w:top w:val="none" w:sz="0" w:space="0" w:color="auto"/>
        <w:left w:val="none" w:sz="0" w:space="0" w:color="auto"/>
        <w:bottom w:val="none" w:sz="0" w:space="0" w:color="auto"/>
        <w:right w:val="none" w:sz="0" w:space="0" w:color="auto"/>
      </w:divBdr>
    </w:div>
    <w:div w:id="1396509370">
      <w:bodyDiv w:val="1"/>
      <w:marLeft w:val="0"/>
      <w:marRight w:val="0"/>
      <w:marTop w:val="0"/>
      <w:marBottom w:val="0"/>
      <w:divBdr>
        <w:top w:val="none" w:sz="0" w:space="0" w:color="auto"/>
        <w:left w:val="none" w:sz="0" w:space="0" w:color="auto"/>
        <w:bottom w:val="none" w:sz="0" w:space="0" w:color="auto"/>
        <w:right w:val="none" w:sz="0" w:space="0" w:color="auto"/>
      </w:divBdr>
    </w:div>
    <w:div w:id="1398043087">
      <w:bodyDiv w:val="1"/>
      <w:marLeft w:val="0"/>
      <w:marRight w:val="0"/>
      <w:marTop w:val="0"/>
      <w:marBottom w:val="0"/>
      <w:divBdr>
        <w:top w:val="none" w:sz="0" w:space="0" w:color="auto"/>
        <w:left w:val="none" w:sz="0" w:space="0" w:color="auto"/>
        <w:bottom w:val="none" w:sz="0" w:space="0" w:color="auto"/>
        <w:right w:val="none" w:sz="0" w:space="0" w:color="auto"/>
      </w:divBdr>
    </w:div>
    <w:div w:id="1404837719">
      <w:bodyDiv w:val="1"/>
      <w:marLeft w:val="0"/>
      <w:marRight w:val="0"/>
      <w:marTop w:val="0"/>
      <w:marBottom w:val="0"/>
      <w:divBdr>
        <w:top w:val="none" w:sz="0" w:space="0" w:color="auto"/>
        <w:left w:val="none" w:sz="0" w:space="0" w:color="auto"/>
        <w:bottom w:val="none" w:sz="0" w:space="0" w:color="auto"/>
        <w:right w:val="none" w:sz="0" w:space="0" w:color="auto"/>
      </w:divBdr>
      <w:divsChild>
        <w:div w:id="598175027">
          <w:marLeft w:val="0"/>
          <w:marRight w:val="0"/>
          <w:marTop w:val="0"/>
          <w:marBottom w:val="0"/>
          <w:divBdr>
            <w:top w:val="none" w:sz="0" w:space="0" w:color="auto"/>
            <w:left w:val="none" w:sz="0" w:space="0" w:color="auto"/>
            <w:bottom w:val="none" w:sz="0" w:space="0" w:color="auto"/>
            <w:right w:val="none" w:sz="0" w:space="0" w:color="auto"/>
          </w:divBdr>
          <w:divsChild>
            <w:div w:id="286393148">
              <w:marLeft w:val="0"/>
              <w:marRight w:val="0"/>
              <w:marTop w:val="0"/>
              <w:marBottom w:val="0"/>
              <w:divBdr>
                <w:top w:val="none" w:sz="0" w:space="0" w:color="auto"/>
                <w:left w:val="none" w:sz="0" w:space="0" w:color="auto"/>
                <w:bottom w:val="none" w:sz="0" w:space="0" w:color="auto"/>
                <w:right w:val="none" w:sz="0" w:space="0" w:color="auto"/>
              </w:divBdr>
              <w:divsChild>
                <w:div w:id="9327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3287">
      <w:bodyDiv w:val="1"/>
      <w:marLeft w:val="0"/>
      <w:marRight w:val="0"/>
      <w:marTop w:val="0"/>
      <w:marBottom w:val="0"/>
      <w:divBdr>
        <w:top w:val="none" w:sz="0" w:space="0" w:color="auto"/>
        <w:left w:val="none" w:sz="0" w:space="0" w:color="auto"/>
        <w:bottom w:val="none" w:sz="0" w:space="0" w:color="auto"/>
        <w:right w:val="none" w:sz="0" w:space="0" w:color="auto"/>
      </w:divBdr>
    </w:div>
    <w:div w:id="1427001438">
      <w:bodyDiv w:val="1"/>
      <w:marLeft w:val="0"/>
      <w:marRight w:val="0"/>
      <w:marTop w:val="0"/>
      <w:marBottom w:val="0"/>
      <w:divBdr>
        <w:top w:val="none" w:sz="0" w:space="0" w:color="auto"/>
        <w:left w:val="none" w:sz="0" w:space="0" w:color="auto"/>
        <w:bottom w:val="none" w:sz="0" w:space="0" w:color="auto"/>
        <w:right w:val="none" w:sz="0" w:space="0" w:color="auto"/>
      </w:divBdr>
    </w:div>
    <w:div w:id="1430126726">
      <w:bodyDiv w:val="1"/>
      <w:marLeft w:val="0"/>
      <w:marRight w:val="0"/>
      <w:marTop w:val="0"/>
      <w:marBottom w:val="0"/>
      <w:divBdr>
        <w:top w:val="none" w:sz="0" w:space="0" w:color="auto"/>
        <w:left w:val="none" w:sz="0" w:space="0" w:color="auto"/>
        <w:bottom w:val="none" w:sz="0" w:space="0" w:color="auto"/>
        <w:right w:val="none" w:sz="0" w:space="0" w:color="auto"/>
      </w:divBdr>
    </w:div>
    <w:div w:id="1450470387">
      <w:bodyDiv w:val="1"/>
      <w:marLeft w:val="0"/>
      <w:marRight w:val="0"/>
      <w:marTop w:val="0"/>
      <w:marBottom w:val="0"/>
      <w:divBdr>
        <w:top w:val="none" w:sz="0" w:space="0" w:color="auto"/>
        <w:left w:val="none" w:sz="0" w:space="0" w:color="auto"/>
        <w:bottom w:val="none" w:sz="0" w:space="0" w:color="auto"/>
        <w:right w:val="none" w:sz="0" w:space="0" w:color="auto"/>
      </w:divBdr>
    </w:div>
    <w:div w:id="1479104906">
      <w:bodyDiv w:val="1"/>
      <w:marLeft w:val="0"/>
      <w:marRight w:val="0"/>
      <w:marTop w:val="0"/>
      <w:marBottom w:val="0"/>
      <w:divBdr>
        <w:top w:val="none" w:sz="0" w:space="0" w:color="auto"/>
        <w:left w:val="none" w:sz="0" w:space="0" w:color="auto"/>
        <w:bottom w:val="none" w:sz="0" w:space="0" w:color="auto"/>
        <w:right w:val="none" w:sz="0" w:space="0" w:color="auto"/>
      </w:divBdr>
    </w:div>
    <w:div w:id="1491678657">
      <w:bodyDiv w:val="1"/>
      <w:marLeft w:val="0"/>
      <w:marRight w:val="0"/>
      <w:marTop w:val="0"/>
      <w:marBottom w:val="0"/>
      <w:divBdr>
        <w:top w:val="none" w:sz="0" w:space="0" w:color="auto"/>
        <w:left w:val="none" w:sz="0" w:space="0" w:color="auto"/>
        <w:bottom w:val="none" w:sz="0" w:space="0" w:color="auto"/>
        <w:right w:val="none" w:sz="0" w:space="0" w:color="auto"/>
      </w:divBdr>
    </w:div>
    <w:div w:id="1494449648">
      <w:bodyDiv w:val="1"/>
      <w:marLeft w:val="0"/>
      <w:marRight w:val="0"/>
      <w:marTop w:val="0"/>
      <w:marBottom w:val="0"/>
      <w:divBdr>
        <w:top w:val="none" w:sz="0" w:space="0" w:color="auto"/>
        <w:left w:val="none" w:sz="0" w:space="0" w:color="auto"/>
        <w:bottom w:val="none" w:sz="0" w:space="0" w:color="auto"/>
        <w:right w:val="none" w:sz="0" w:space="0" w:color="auto"/>
      </w:divBdr>
      <w:divsChild>
        <w:div w:id="1149324255">
          <w:marLeft w:val="0"/>
          <w:marRight w:val="0"/>
          <w:marTop w:val="0"/>
          <w:marBottom w:val="0"/>
          <w:divBdr>
            <w:top w:val="none" w:sz="0" w:space="0" w:color="auto"/>
            <w:left w:val="none" w:sz="0" w:space="0" w:color="auto"/>
            <w:bottom w:val="none" w:sz="0" w:space="0" w:color="auto"/>
            <w:right w:val="none" w:sz="0" w:space="0" w:color="auto"/>
          </w:divBdr>
          <w:divsChild>
            <w:div w:id="389036058">
              <w:marLeft w:val="0"/>
              <w:marRight w:val="0"/>
              <w:marTop w:val="0"/>
              <w:marBottom w:val="0"/>
              <w:divBdr>
                <w:top w:val="none" w:sz="0" w:space="0" w:color="auto"/>
                <w:left w:val="none" w:sz="0" w:space="0" w:color="auto"/>
                <w:bottom w:val="none" w:sz="0" w:space="0" w:color="auto"/>
                <w:right w:val="none" w:sz="0" w:space="0" w:color="auto"/>
              </w:divBdr>
              <w:divsChild>
                <w:div w:id="9836579">
                  <w:marLeft w:val="0"/>
                  <w:marRight w:val="0"/>
                  <w:marTop w:val="0"/>
                  <w:marBottom w:val="0"/>
                  <w:divBdr>
                    <w:top w:val="none" w:sz="0" w:space="0" w:color="auto"/>
                    <w:left w:val="none" w:sz="0" w:space="0" w:color="auto"/>
                    <w:bottom w:val="none" w:sz="0" w:space="0" w:color="auto"/>
                    <w:right w:val="none" w:sz="0" w:space="0" w:color="auto"/>
                  </w:divBdr>
                  <w:divsChild>
                    <w:div w:id="19261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87999">
      <w:bodyDiv w:val="1"/>
      <w:marLeft w:val="0"/>
      <w:marRight w:val="0"/>
      <w:marTop w:val="0"/>
      <w:marBottom w:val="0"/>
      <w:divBdr>
        <w:top w:val="none" w:sz="0" w:space="0" w:color="auto"/>
        <w:left w:val="none" w:sz="0" w:space="0" w:color="auto"/>
        <w:bottom w:val="none" w:sz="0" w:space="0" w:color="auto"/>
        <w:right w:val="none" w:sz="0" w:space="0" w:color="auto"/>
      </w:divBdr>
    </w:div>
    <w:div w:id="1500004595">
      <w:bodyDiv w:val="1"/>
      <w:marLeft w:val="0"/>
      <w:marRight w:val="0"/>
      <w:marTop w:val="0"/>
      <w:marBottom w:val="0"/>
      <w:divBdr>
        <w:top w:val="none" w:sz="0" w:space="0" w:color="auto"/>
        <w:left w:val="none" w:sz="0" w:space="0" w:color="auto"/>
        <w:bottom w:val="none" w:sz="0" w:space="0" w:color="auto"/>
        <w:right w:val="none" w:sz="0" w:space="0" w:color="auto"/>
      </w:divBdr>
    </w:div>
    <w:div w:id="1500461444">
      <w:bodyDiv w:val="1"/>
      <w:marLeft w:val="0"/>
      <w:marRight w:val="0"/>
      <w:marTop w:val="0"/>
      <w:marBottom w:val="0"/>
      <w:divBdr>
        <w:top w:val="none" w:sz="0" w:space="0" w:color="auto"/>
        <w:left w:val="none" w:sz="0" w:space="0" w:color="auto"/>
        <w:bottom w:val="none" w:sz="0" w:space="0" w:color="auto"/>
        <w:right w:val="none" w:sz="0" w:space="0" w:color="auto"/>
      </w:divBdr>
    </w:div>
    <w:div w:id="1511606192">
      <w:bodyDiv w:val="1"/>
      <w:marLeft w:val="0"/>
      <w:marRight w:val="0"/>
      <w:marTop w:val="0"/>
      <w:marBottom w:val="0"/>
      <w:divBdr>
        <w:top w:val="none" w:sz="0" w:space="0" w:color="auto"/>
        <w:left w:val="none" w:sz="0" w:space="0" w:color="auto"/>
        <w:bottom w:val="none" w:sz="0" w:space="0" w:color="auto"/>
        <w:right w:val="none" w:sz="0" w:space="0" w:color="auto"/>
      </w:divBdr>
    </w:div>
    <w:div w:id="1511798938">
      <w:bodyDiv w:val="1"/>
      <w:marLeft w:val="0"/>
      <w:marRight w:val="0"/>
      <w:marTop w:val="0"/>
      <w:marBottom w:val="0"/>
      <w:divBdr>
        <w:top w:val="none" w:sz="0" w:space="0" w:color="auto"/>
        <w:left w:val="none" w:sz="0" w:space="0" w:color="auto"/>
        <w:bottom w:val="none" w:sz="0" w:space="0" w:color="auto"/>
        <w:right w:val="none" w:sz="0" w:space="0" w:color="auto"/>
      </w:divBdr>
    </w:div>
    <w:div w:id="1516193139">
      <w:bodyDiv w:val="1"/>
      <w:marLeft w:val="0"/>
      <w:marRight w:val="0"/>
      <w:marTop w:val="0"/>
      <w:marBottom w:val="0"/>
      <w:divBdr>
        <w:top w:val="none" w:sz="0" w:space="0" w:color="auto"/>
        <w:left w:val="none" w:sz="0" w:space="0" w:color="auto"/>
        <w:bottom w:val="none" w:sz="0" w:space="0" w:color="auto"/>
        <w:right w:val="none" w:sz="0" w:space="0" w:color="auto"/>
      </w:divBdr>
    </w:div>
    <w:div w:id="1529181518">
      <w:bodyDiv w:val="1"/>
      <w:marLeft w:val="0"/>
      <w:marRight w:val="0"/>
      <w:marTop w:val="0"/>
      <w:marBottom w:val="0"/>
      <w:divBdr>
        <w:top w:val="none" w:sz="0" w:space="0" w:color="auto"/>
        <w:left w:val="none" w:sz="0" w:space="0" w:color="auto"/>
        <w:bottom w:val="none" w:sz="0" w:space="0" w:color="auto"/>
        <w:right w:val="none" w:sz="0" w:space="0" w:color="auto"/>
      </w:divBdr>
    </w:div>
    <w:div w:id="1533497502">
      <w:bodyDiv w:val="1"/>
      <w:marLeft w:val="0"/>
      <w:marRight w:val="0"/>
      <w:marTop w:val="0"/>
      <w:marBottom w:val="0"/>
      <w:divBdr>
        <w:top w:val="none" w:sz="0" w:space="0" w:color="auto"/>
        <w:left w:val="none" w:sz="0" w:space="0" w:color="auto"/>
        <w:bottom w:val="none" w:sz="0" w:space="0" w:color="auto"/>
        <w:right w:val="none" w:sz="0" w:space="0" w:color="auto"/>
      </w:divBdr>
    </w:div>
    <w:div w:id="1549880674">
      <w:bodyDiv w:val="1"/>
      <w:marLeft w:val="0"/>
      <w:marRight w:val="0"/>
      <w:marTop w:val="0"/>
      <w:marBottom w:val="0"/>
      <w:divBdr>
        <w:top w:val="none" w:sz="0" w:space="0" w:color="auto"/>
        <w:left w:val="none" w:sz="0" w:space="0" w:color="auto"/>
        <w:bottom w:val="none" w:sz="0" w:space="0" w:color="auto"/>
        <w:right w:val="none" w:sz="0" w:space="0" w:color="auto"/>
      </w:divBdr>
    </w:div>
    <w:div w:id="1560050928">
      <w:bodyDiv w:val="1"/>
      <w:marLeft w:val="0"/>
      <w:marRight w:val="0"/>
      <w:marTop w:val="0"/>
      <w:marBottom w:val="0"/>
      <w:divBdr>
        <w:top w:val="none" w:sz="0" w:space="0" w:color="auto"/>
        <w:left w:val="none" w:sz="0" w:space="0" w:color="auto"/>
        <w:bottom w:val="none" w:sz="0" w:space="0" w:color="auto"/>
        <w:right w:val="none" w:sz="0" w:space="0" w:color="auto"/>
      </w:divBdr>
    </w:div>
    <w:div w:id="1567036770">
      <w:bodyDiv w:val="1"/>
      <w:marLeft w:val="0"/>
      <w:marRight w:val="0"/>
      <w:marTop w:val="0"/>
      <w:marBottom w:val="0"/>
      <w:divBdr>
        <w:top w:val="none" w:sz="0" w:space="0" w:color="auto"/>
        <w:left w:val="none" w:sz="0" w:space="0" w:color="auto"/>
        <w:bottom w:val="none" w:sz="0" w:space="0" w:color="auto"/>
        <w:right w:val="none" w:sz="0" w:space="0" w:color="auto"/>
      </w:divBdr>
    </w:div>
    <w:div w:id="1567566806">
      <w:bodyDiv w:val="1"/>
      <w:marLeft w:val="0"/>
      <w:marRight w:val="0"/>
      <w:marTop w:val="0"/>
      <w:marBottom w:val="0"/>
      <w:divBdr>
        <w:top w:val="none" w:sz="0" w:space="0" w:color="auto"/>
        <w:left w:val="none" w:sz="0" w:space="0" w:color="auto"/>
        <w:bottom w:val="none" w:sz="0" w:space="0" w:color="auto"/>
        <w:right w:val="none" w:sz="0" w:space="0" w:color="auto"/>
      </w:divBdr>
    </w:div>
    <w:div w:id="1580211332">
      <w:bodyDiv w:val="1"/>
      <w:marLeft w:val="0"/>
      <w:marRight w:val="0"/>
      <w:marTop w:val="0"/>
      <w:marBottom w:val="0"/>
      <w:divBdr>
        <w:top w:val="none" w:sz="0" w:space="0" w:color="auto"/>
        <w:left w:val="none" w:sz="0" w:space="0" w:color="auto"/>
        <w:bottom w:val="none" w:sz="0" w:space="0" w:color="auto"/>
        <w:right w:val="none" w:sz="0" w:space="0" w:color="auto"/>
      </w:divBdr>
    </w:div>
    <w:div w:id="1584758314">
      <w:bodyDiv w:val="1"/>
      <w:marLeft w:val="0"/>
      <w:marRight w:val="0"/>
      <w:marTop w:val="0"/>
      <w:marBottom w:val="0"/>
      <w:divBdr>
        <w:top w:val="none" w:sz="0" w:space="0" w:color="auto"/>
        <w:left w:val="none" w:sz="0" w:space="0" w:color="auto"/>
        <w:bottom w:val="none" w:sz="0" w:space="0" w:color="auto"/>
        <w:right w:val="none" w:sz="0" w:space="0" w:color="auto"/>
      </w:divBdr>
    </w:div>
    <w:div w:id="1599021672">
      <w:bodyDiv w:val="1"/>
      <w:marLeft w:val="0"/>
      <w:marRight w:val="0"/>
      <w:marTop w:val="0"/>
      <w:marBottom w:val="0"/>
      <w:divBdr>
        <w:top w:val="none" w:sz="0" w:space="0" w:color="auto"/>
        <w:left w:val="none" w:sz="0" w:space="0" w:color="auto"/>
        <w:bottom w:val="none" w:sz="0" w:space="0" w:color="auto"/>
        <w:right w:val="none" w:sz="0" w:space="0" w:color="auto"/>
      </w:divBdr>
    </w:div>
    <w:div w:id="1604417435">
      <w:bodyDiv w:val="1"/>
      <w:marLeft w:val="0"/>
      <w:marRight w:val="0"/>
      <w:marTop w:val="0"/>
      <w:marBottom w:val="0"/>
      <w:divBdr>
        <w:top w:val="none" w:sz="0" w:space="0" w:color="auto"/>
        <w:left w:val="none" w:sz="0" w:space="0" w:color="auto"/>
        <w:bottom w:val="none" w:sz="0" w:space="0" w:color="auto"/>
        <w:right w:val="none" w:sz="0" w:space="0" w:color="auto"/>
      </w:divBdr>
    </w:div>
    <w:div w:id="1610116913">
      <w:bodyDiv w:val="1"/>
      <w:marLeft w:val="0"/>
      <w:marRight w:val="0"/>
      <w:marTop w:val="0"/>
      <w:marBottom w:val="0"/>
      <w:divBdr>
        <w:top w:val="none" w:sz="0" w:space="0" w:color="auto"/>
        <w:left w:val="none" w:sz="0" w:space="0" w:color="auto"/>
        <w:bottom w:val="none" w:sz="0" w:space="0" w:color="auto"/>
        <w:right w:val="none" w:sz="0" w:space="0" w:color="auto"/>
      </w:divBdr>
    </w:div>
    <w:div w:id="1615867532">
      <w:bodyDiv w:val="1"/>
      <w:marLeft w:val="0"/>
      <w:marRight w:val="0"/>
      <w:marTop w:val="0"/>
      <w:marBottom w:val="0"/>
      <w:divBdr>
        <w:top w:val="none" w:sz="0" w:space="0" w:color="auto"/>
        <w:left w:val="none" w:sz="0" w:space="0" w:color="auto"/>
        <w:bottom w:val="none" w:sz="0" w:space="0" w:color="auto"/>
        <w:right w:val="none" w:sz="0" w:space="0" w:color="auto"/>
      </w:divBdr>
    </w:div>
    <w:div w:id="1617590961">
      <w:bodyDiv w:val="1"/>
      <w:marLeft w:val="0"/>
      <w:marRight w:val="0"/>
      <w:marTop w:val="0"/>
      <w:marBottom w:val="0"/>
      <w:divBdr>
        <w:top w:val="none" w:sz="0" w:space="0" w:color="auto"/>
        <w:left w:val="none" w:sz="0" w:space="0" w:color="auto"/>
        <w:bottom w:val="none" w:sz="0" w:space="0" w:color="auto"/>
        <w:right w:val="none" w:sz="0" w:space="0" w:color="auto"/>
      </w:divBdr>
    </w:div>
    <w:div w:id="1621840535">
      <w:bodyDiv w:val="1"/>
      <w:marLeft w:val="0"/>
      <w:marRight w:val="0"/>
      <w:marTop w:val="0"/>
      <w:marBottom w:val="0"/>
      <w:divBdr>
        <w:top w:val="none" w:sz="0" w:space="0" w:color="auto"/>
        <w:left w:val="none" w:sz="0" w:space="0" w:color="auto"/>
        <w:bottom w:val="none" w:sz="0" w:space="0" w:color="auto"/>
        <w:right w:val="none" w:sz="0" w:space="0" w:color="auto"/>
      </w:divBdr>
    </w:div>
    <w:div w:id="1624456920">
      <w:bodyDiv w:val="1"/>
      <w:marLeft w:val="0"/>
      <w:marRight w:val="0"/>
      <w:marTop w:val="0"/>
      <w:marBottom w:val="0"/>
      <w:divBdr>
        <w:top w:val="none" w:sz="0" w:space="0" w:color="auto"/>
        <w:left w:val="none" w:sz="0" w:space="0" w:color="auto"/>
        <w:bottom w:val="none" w:sz="0" w:space="0" w:color="auto"/>
        <w:right w:val="none" w:sz="0" w:space="0" w:color="auto"/>
      </w:divBdr>
      <w:divsChild>
        <w:div w:id="1275019691">
          <w:marLeft w:val="0"/>
          <w:marRight w:val="0"/>
          <w:marTop w:val="0"/>
          <w:marBottom w:val="0"/>
          <w:divBdr>
            <w:top w:val="none" w:sz="0" w:space="0" w:color="auto"/>
            <w:left w:val="none" w:sz="0" w:space="0" w:color="auto"/>
            <w:bottom w:val="none" w:sz="0" w:space="0" w:color="auto"/>
            <w:right w:val="none" w:sz="0" w:space="0" w:color="auto"/>
          </w:divBdr>
          <w:divsChild>
            <w:div w:id="383871546">
              <w:marLeft w:val="0"/>
              <w:marRight w:val="0"/>
              <w:marTop w:val="0"/>
              <w:marBottom w:val="0"/>
              <w:divBdr>
                <w:top w:val="none" w:sz="0" w:space="0" w:color="auto"/>
                <w:left w:val="none" w:sz="0" w:space="0" w:color="auto"/>
                <w:bottom w:val="none" w:sz="0" w:space="0" w:color="auto"/>
                <w:right w:val="none" w:sz="0" w:space="0" w:color="auto"/>
              </w:divBdr>
              <w:divsChild>
                <w:div w:id="14018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96264">
      <w:bodyDiv w:val="1"/>
      <w:marLeft w:val="0"/>
      <w:marRight w:val="0"/>
      <w:marTop w:val="0"/>
      <w:marBottom w:val="0"/>
      <w:divBdr>
        <w:top w:val="none" w:sz="0" w:space="0" w:color="auto"/>
        <w:left w:val="none" w:sz="0" w:space="0" w:color="auto"/>
        <w:bottom w:val="none" w:sz="0" w:space="0" w:color="auto"/>
        <w:right w:val="none" w:sz="0" w:space="0" w:color="auto"/>
      </w:divBdr>
    </w:div>
    <w:div w:id="1630286636">
      <w:bodyDiv w:val="1"/>
      <w:marLeft w:val="0"/>
      <w:marRight w:val="0"/>
      <w:marTop w:val="0"/>
      <w:marBottom w:val="0"/>
      <w:divBdr>
        <w:top w:val="none" w:sz="0" w:space="0" w:color="auto"/>
        <w:left w:val="none" w:sz="0" w:space="0" w:color="auto"/>
        <w:bottom w:val="none" w:sz="0" w:space="0" w:color="auto"/>
        <w:right w:val="none" w:sz="0" w:space="0" w:color="auto"/>
      </w:divBdr>
    </w:div>
    <w:div w:id="1637177821">
      <w:bodyDiv w:val="1"/>
      <w:marLeft w:val="0"/>
      <w:marRight w:val="0"/>
      <w:marTop w:val="0"/>
      <w:marBottom w:val="0"/>
      <w:divBdr>
        <w:top w:val="none" w:sz="0" w:space="0" w:color="auto"/>
        <w:left w:val="none" w:sz="0" w:space="0" w:color="auto"/>
        <w:bottom w:val="none" w:sz="0" w:space="0" w:color="auto"/>
        <w:right w:val="none" w:sz="0" w:space="0" w:color="auto"/>
      </w:divBdr>
    </w:div>
    <w:div w:id="1647274881">
      <w:bodyDiv w:val="1"/>
      <w:marLeft w:val="0"/>
      <w:marRight w:val="0"/>
      <w:marTop w:val="0"/>
      <w:marBottom w:val="0"/>
      <w:divBdr>
        <w:top w:val="none" w:sz="0" w:space="0" w:color="auto"/>
        <w:left w:val="none" w:sz="0" w:space="0" w:color="auto"/>
        <w:bottom w:val="none" w:sz="0" w:space="0" w:color="auto"/>
        <w:right w:val="none" w:sz="0" w:space="0" w:color="auto"/>
      </w:divBdr>
    </w:div>
    <w:div w:id="1654721278">
      <w:bodyDiv w:val="1"/>
      <w:marLeft w:val="0"/>
      <w:marRight w:val="0"/>
      <w:marTop w:val="0"/>
      <w:marBottom w:val="0"/>
      <w:divBdr>
        <w:top w:val="none" w:sz="0" w:space="0" w:color="auto"/>
        <w:left w:val="none" w:sz="0" w:space="0" w:color="auto"/>
        <w:bottom w:val="none" w:sz="0" w:space="0" w:color="auto"/>
        <w:right w:val="none" w:sz="0" w:space="0" w:color="auto"/>
      </w:divBdr>
    </w:div>
    <w:div w:id="1660115226">
      <w:bodyDiv w:val="1"/>
      <w:marLeft w:val="0"/>
      <w:marRight w:val="0"/>
      <w:marTop w:val="0"/>
      <w:marBottom w:val="0"/>
      <w:divBdr>
        <w:top w:val="none" w:sz="0" w:space="0" w:color="auto"/>
        <w:left w:val="none" w:sz="0" w:space="0" w:color="auto"/>
        <w:bottom w:val="none" w:sz="0" w:space="0" w:color="auto"/>
        <w:right w:val="none" w:sz="0" w:space="0" w:color="auto"/>
      </w:divBdr>
      <w:divsChild>
        <w:div w:id="1479686304">
          <w:marLeft w:val="0"/>
          <w:marRight w:val="0"/>
          <w:marTop w:val="0"/>
          <w:marBottom w:val="0"/>
          <w:divBdr>
            <w:top w:val="none" w:sz="0" w:space="0" w:color="auto"/>
            <w:left w:val="none" w:sz="0" w:space="0" w:color="auto"/>
            <w:bottom w:val="none" w:sz="0" w:space="0" w:color="auto"/>
            <w:right w:val="none" w:sz="0" w:space="0" w:color="auto"/>
          </w:divBdr>
          <w:divsChild>
            <w:div w:id="1433669071">
              <w:marLeft w:val="0"/>
              <w:marRight w:val="0"/>
              <w:marTop w:val="0"/>
              <w:marBottom w:val="0"/>
              <w:divBdr>
                <w:top w:val="none" w:sz="0" w:space="0" w:color="auto"/>
                <w:left w:val="none" w:sz="0" w:space="0" w:color="auto"/>
                <w:bottom w:val="none" w:sz="0" w:space="0" w:color="auto"/>
                <w:right w:val="none" w:sz="0" w:space="0" w:color="auto"/>
              </w:divBdr>
              <w:divsChild>
                <w:div w:id="1547637667">
                  <w:marLeft w:val="0"/>
                  <w:marRight w:val="0"/>
                  <w:marTop w:val="0"/>
                  <w:marBottom w:val="0"/>
                  <w:divBdr>
                    <w:top w:val="none" w:sz="0" w:space="0" w:color="auto"/>
                    <w:left w:val="none" w:sz="0" w:space="0" w:color="auto"/>
                    <w:bottom w:val="none" w:sz="0" w:space="0" w:color="auto"/>
                    <w:right w:val="none" w:sz="0" w:space="0" w:color="auto"/>
                  </w:divBdr>
                  <w:divsChild>
                    <w:div w:id="9364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9087">
      <w:bodyDiv w:val="1"/>
      <w:marLeft w:val="0"/>
      <w:marRight w:val="0"/>
      <w:marTop w:val="0"/>
      <w:marBottom w:val="0"/>
      <w:divBdr>
        <w:top w:val="none" w:sz="0" w:space="0" w:color="auto"/>
        <w:left w:val="none" w:sz="0" w:space="0" w:color="auto"/>
        <w:bottom w:val="none" w:sz="0" w:space="0" w:color="auto"/>
        <w:right w:val="none" w:sz="0" w:space="0" w:color="auto"/>
      </w:divBdr>
    </w:div>
    <w:div w:id="1675958564">
      <w:bodyDiv w:val="1"/>
      <w:marLeft w:val="0"/>
      <w:marRight w:val="0"/>
      <w:marTop w:val="0"/>
      <w:marBottom w:val="0"/>
      <w:divBdr>
        <w:top w:val="none" w:sz="0" w:space="0" w:color="auto"/>
        <w:left w:val="none" w:sz="0" w:space="0" w:color="auto"/>
        <w:bottom w:val="none" w:sz="0" w:space="0" w:color="auto"/>
        <w:right w:val="none" w:sz="0" w:space="0" w:color="auto"/>
      </w:divBdr>
    </w:div>
    <w:div w:id="1683166261">
      <w:bodyDiv w:val="1"/>
      <w:marLeft w:val="0"/>
      <w:marRight w:val="0"/>
      <w:marTop w:val="0"/>
      <w:marBottom w:val="0"/>
      <w:divBdr>
        <w:top w:val="none" w:sz="0" w:space="0" w:color="auto"/>
        <w:left w:val="none" w:sz="0" w:space="0" w:color="auto"/>
        <w:bottom w:val="none" w:sz="0" w:space="0" w:color="auto"/>
        <w:right w:val="none" w:sz="0" w:space="0" w:color="auto"/>
      </w:divBdr>
    </w:div>
    <w:div w:id="1687752947">
      <w:bodyDiv w:val="1"/>
      <w:marLeft w:val="0"/>
      <w:marRight w:val="0"/>
      <w:marTop w:val="0"/>
      <w:marBottom w:val="0"/>
      <w:divBdr>
        <w:top w:val="none" w:sz="0" w:space="0" w:color="auto"/>
        <w:left w:val="none" w:sz="0" w:space="0" w:color="auto"/>
        <w:bottom w:val="none" w:sz="0" w:space="0" w:color="auto"/>
        <w:right w:val="none" w:sz="0" w:space="0" w:color="auto"/>
      </w:divBdr>
      <w:divsChild>
        <w:div w:id="754979447">
          <w:marLeft w:val="0"/>
          <w:marRight w:val="0"/>
          <w:marTop w:val="0"/>
          <w:marBottom w:val="0"/>
          <w:divBdr>
            <w:top w:val="none" w:sz="0" w:space="0" w:color="auto"/>
            <w:left w:val="none" w:sz="0" w:space="0" w:color="auto"/>
            <w:bottom w:val="none" w:sz="0" w:space="0" w:color="auto"/>
            <w:right w:val="none" w:sz="0" w:space="0" w:color="auto"/>
          </w:divBdr>
          <w:divsChild>
            <w:div w:id="806507343">
              <w:marLeft w:val="0"/>
              <w:marRight w:val="0"/>
              <w:marTop w:val="0"/>
              <w:marBottom w:val="0"/>
              <w:divBdr>
                <w:top w:val="none" w:sz="0" w:space="0" w:color="auto"/>
                <w:left w:val="none" w:sz="0" w:space="0" w:color="auto"/>
                <w:bottom w:val="none" w:sz="0" w:space="0" w:color="auto"/>
                <w:right w:val="none" w:sz="0" w:space="0" w:color="auto"/>
              </w:divBdr>
              <w:divsChild>
                <w:div w:id="1258178219">
                  <w:marLeft w:val="0"/>
                  <w:marRight w:val="0"/>
                  <w:marTop w:val="0"/>
                  <w:marBottom w:val="0"/>
                  <w:divBdr>
                    <w:top w:val="none" w:sz="0" w:space="0" w:color="auto"/>
                    <w:left w:val="none" w:sz="0" w:space="0" w:color="auto"/>
                    <w:bottom w:val="none" w:sz="0" w:space="0" w:color="auto"/>
                    <w:right w:val="none" w:sz="0" w:space="0" w:color="auto"/>
                  </w:divBdr>
                  <w:divsChild>
                    <w:div w:id="13267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602156">
      <w:bodyDiv w:val="1"/>
      <w:marLeft w:val="0"/>
      <w:marRight w:val="0"/>
      <w:marTop w:val="0"/>
      <w:marBottom w:val="0"/>
      <w:divBdr>
        <w:top w:val="none" w:sz="0" w:space="0" w:color="auto"/>
        <w:left w:val="none" w:sz="0" w:space="0" w:color="auto"/>
        <w:bottom w:val="none" w:sz="0" w:space="0" w:color="auto"/>
        <w:right w:val="none" w:sz="0" w:space="0" w:color="auto"/>
      </w:divBdr>
    </w:div>
    <w:div w:id="1697196314">
      <w:bodyDiv w:val="1"/>
      <w:marLeft w:val="0"/>
      <w:marRight w:val="0"/>
      <w:marTop w:val="0"/>
      <w:marBottom w:val="0"/>
      <w:divBdr>
        <w:top w:val="none" w:sz="0" w:space="0" w:color="auto"/>
        <w:left w:val="none" w:sz="0" w:space="0" w:color="auto"/>
        <w:bottom w:val="none" w:sz="0" w:space="0" w:color="auto"/>
        <w:right w:val="none" w:sz="0" w:space="0" w:color="auto"/>
      </w:divBdr>
    </w:div>
    <w:div w:id="1699969291">
      <w:bodyDiv w:val="1"/>
      <w:marLeft w:val="0"/>
      <w:marRight w:val="0"/>
      <w:marTop w:val="0"/>
      <w:marBottom w:val="0"/>
      <w:divBdr>
        <w:top w:val="none" w:sz="0" w:space="0" w:color="auto"/>
        <w:left w:val="none" w:sz="0" w:space="0" w:color="auto"/>
        <w:bottom w:val="none" w:sz="0" w:space="0" w:color="auto"/>
        <w:right w:val="none" w:sz="0" w:space="0" w:color="auto"/>
      </w:divBdr>
    </w:div>
    <w:div w:id="1705910016">
      <w:bodyDiv w:val="1"/>
      <w:marLeft w:val="0"/>
      <w:marRight w:val="0"/>
      <w:marTop w:val="0"/>
      <w:marBottom w:val="0"/>
      <w:divBdr>
        <w:top w:val="none" w:sz="0" w:space="0" w:color="auto"/>
        <w:left w:val="none" w:sz="0" w:space="0" w:color="auto"/>
        <w:bottom w:val="none" w:sz="0" w:space="0" w:color="auto"/>
        <w:right w:val="none" w:sz="0" w:space="0" w:color="auto"/>
      </w:divBdr>
    </w:div>
    <w:div w:id="1749424896">
      <w:bodyDiv w:val="1"/>
      <w:marLeft w:val="0"/>
      <w:marRight w:val="0"/>
      <w:marTop w:val="0"/>
      <w:marBottom w:val="0"/>
      <w:divBdr>
        <w:top w:val="none" w:sz="0" w:space="0" w:color="auto"/>
        <w:left w:val="none" w:sz="0" w:space="0" w:color="auto"/>
        <w:bottom w:val="none" w:sz="0" w:space="0" w:color="auto"/>
        <w:right w:val="none" w:sz="0" w:space="0" w:color="auto"/>
      </w:divBdr>
    </w:div>
    <w:div w:id="1751384949">
      <w:bodyDiv w:val="1"/>
      <w:marLeft w:val="0"/>
      <w:marRight w:val="0"/>
      <w:marTop w:val="0"/>
      <w:marBottom w:val="0"/>
      <w:divBdr>
        <w:top w:val="none" w:sz="0" w:space="0" w:color="auto"/>
        <w:left w:val="none" w:sz="0" w:space="0" w:color="auto"/>
        <w:bottom w:val="none" w:sz="0" w:space="0" w:color="auto"/>
        <w:right w:val="none" w:sz="0" w:space="0" w:color="auto"/>
      </w:divBdr>
    </w:div>
    <w:div w:id="1755131763">
      <w:bodyDiv w:val="1"/>
      <w:marLeft w:val="0"/>
      <w:marRight w:val="0"/>
      <w:marTop w:val="0"/>
      <w:marBottom w:val="0"/>
      <w:divBdr>
        <w:top w:val="none" w:sz="0" w:space="0" w:color="auto"/>
        <w:left w:val="none" w:sz="0" w:space="0" w:color="auto"/>
        <w:bottom w:val="none" w:sz="0" w:space="0" w:color="auto"/>
        <w:right w:val="none" w:sz="0" w:space="0" w:color="auto"/>
      </w:divBdr>
    </w:div>
    <w:div w:id="1759208219">
      <w:bodyDiv w:val="1"/>
      <w:marLeft w:val="0"/>
      <w:marRight w:val="0"/>
      <w:marTop w:val="0"/>
      <w:marBottom w:val="0"/>
      <w:divBdr>
        <w:top w:val="none" w:sz="0" w:space="0" w:color="auto"/>
        <w:left w:val="none" w:sz="0" w:space="0" w:color="auto"/>
        <w:bottom w:val="none" w:sz="0" w:space="0" w:color="auto"/>
        <w:right w:val="none" w:sz="0" w:space="0" w:color="auto"/>
      </w:divBdr>
    </w:div>
    <w:div w:id="1767269951">
      <w:bodyDiv w:val="1"/>
      <w:marLeft w:val="0"/>
      <w:marRight w:val="0"/>
      <w:marTop w:val="0"/>
      <w:marBottom w:val="0"/>
      <w:divBdr>
        <w:top w:val="none" w:sz="0" w:space="0" w:color="auto"/>
        <w:left w:val="none" w:sz="0" w:space="0" w:color="auto"/>
        <w:bottom w:val="none" w:sz="0" w:space="0" w:color="auto"/>
        <w:right w:val="none" w:sz="0" w:space="0" w:color="auto"/>
      </w:divBdr>
    </w:div>
    <w:div w:id="1769429517">
      <w:bodyDiv w:val="1"/>
      <w:marLeft w:val="0"/>
      <w:marRight w:val="0"/>
      <w:marTop w:val="0"/>
      <w:marBottom w:val="0"/>
      <w:divBdr>
        <w:top w:val="none" w:sz="0" w:space="0" w:color="auto"/>
        <w:left w:val="none" w:sz="0" w:space="0" w:color="auto"/>
        <w:bottom w:val="none" w:sz="0" w:space="0" w:color="auto"/>
        <w:right w:val="none" w:sz="0" w:space="0" w:color="auto"/>
      </w:divBdr>
      <w:divsChild>
        <w:div w:id="953828830">
          <w:marLeft w:val="0"/>
          <w:marRight w:val="0"/>
          <w:marTop w:val="0"/>
          <w:marBottom w:val="0"/>
          <w:divBdr>
            <w:top w:val="none" w:sz="0" w:space="0" w:color="auto"/>
            <w:left w:val="none" w:sz="0" w:space="0" w:color="auto"/>
            <w:bottom w:val="none" w:sz="0" w:space="0" w:color="auto"/>
            <w:right w:val="none" w:sz="0" w:space="0" w:color="auto"/>
          </w:divBdr>
          <w:divsChild>
            <w:div w:id="1806853579">
              <w:marLeft w:val="0"/>
              <w:marRight w:val="0"/>
              <w:marTop w:val="0"/>
              <w:marBottom w:val="0"/>
              <w:divBdr>
                <w:top w:val="none" w:sz="0" w:space="0" w:color="auto"/>
                <w:left w:val="none" w:sz="0" w:space="0" w:color="auto"/>
                <w:bottom w:val="none" w:sz="0" w:space="0" w:color="auto"/>
                <w:right w:val="none" w:sz="0" w:space="0" w:color="auto"/>
              </w:divBdr>
              <w:divsChild>
                <w:div w:id="7864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498996">
      <w:bodyDiv w:val="1"/>
      <w:marLeft w:val="0"/>
      <w:marRight w:val="0"/>
      <w:marTop w:val="0"/>
      <w:marBottom w:val="0"/>
      <w:divBdr>
        <w:top w:val="none" w:sz="0" w:space="0" w:color="auto"/>
        <w:left w:val="none" w:sz="0" w:space="0" w:color="auto"/>
        <w:bottom w:val="none" w:sz="0" w:space="0" w:color="auto"/>
        <w:right w:val="none" w:sz="0" w:space="0" w:color="auto"/>
      </w:divBdr>
    </w:div>
    <w:div w:id="1770467989">
      <w:bodyDiv w:val="1"/>
      <w:marLeft w:val="0"/>
      <w:marRight w:val="0"/>
      <w:marTop w:val="0"/>
      <w:marBottom w:val="0"/>
      <w:divBdr>
        <w:top w:val="none" w:sz="0" w:space="0" w:color="auto"/>
        <w:left w:val="none" w:sz="0" w:space="0" w:color="auto"/>
        <w:bottom w:val="none" w:sz="0" w:space="0" w:color="auto"/>
        <w:right w:val="none" w:sz="0" w:space="0" w:color="auto"/>
      </w:divBdr>
    </w:div>
    <w:div w:id="1771273280">
      <w:bodyDiv w:val="1"/>
      <w:marLeft w:val="0"/>
      <w:marRight w:val="0"/>
      <w:marTop w:val="0"/>
      <w:marBottom w:val="0"/>
      <w:divBdr>
        <w:top w:val="none" w:sz="0" w:space="0" w:color="auto"/>
        <w:left w:val="none" w:sz="0" w:space="0" w:color="auto"/>
        <w:bottom w:val="none" w:sz="0" w:space="0" w:color="auto"/>
        <w:right w:val="none" w:sz="0" w:space="0" w:color="auto"/>
      </w:divBdr>
    </w:div>
    <w:div w:id="1773552710">
      <w:bodyDiv w:val="1"/>
      <w:marLeft w:val="0"/>
      <w:marRight w:val="0"/>
      <w:marTop w:val="0"/>
      <w:marBottom w:val="0"/>
      <w:divBdr>
        <w:top w:val="none" w:sz="0" w:space="0" w:color="auto"/>
        <w:left w:val="none" w:sz="0" w:space="0" w:color="auto"/>
        <w:bottom w:val="none" w:sz="0" w:space="0" w:color="auto"/>
        <w:right w:val="none" w:sz="0" w:space="0" w:color="auto"/>
      </w:divBdr>
    </w:div>
    <w:div w:id="1777601562">
      <w:bodyDiv w:val="1"/>
      <w:marLeft w:val="0"/>
      <w:marRight w:val="0"/>
      <w:marTop w:val="0"/>
      <w:marBottom w:val="0"/>
      <w:divBdr>
        <w:top w:val="none" w:sz="0" w:space="0" w:color="auto"/>
        <w:left w:val="none" w:sz="0" w:space="0" w:color="auto"/>
        <w:bottom w:val="none" w:sz="0" w:space="0" w:color="auto"/>
        <w:right w:val="none" w:sz="0" w:space="0" w:color="auto"/>
      </w:divBdr>
    </w:div>
    <w:div w:id="1777827674">
      <w:bodyDiv w:val="1"/>
      <w:marLeft w:val="0"/>
      <w:marRight w:val="0"/>
      <w:marTop w:val="0"/>
      <w:marBottom w:val="0"/>
      <w:divBdr>
        <w:top w:val="none" w:sz="0" w:space="0" w:color="auto"/>
        <w:left w:val="none" w:sz="0" w:space="0" w:color="auto"/>
        <w:bottom w:val="none" w:sz="0" w:space="0" w:color="auto"/>
        <w:right w:val="none" w:sz="0" w:space="0" w:color="auto"/>
      </w:divBdr>
    </w:div>
    <w:div w:id="1778980390">
      <w:bodyDiv w:val="1"/>
      <w:marLeft w:val="0"/>
      <w:marRight w:val="0"/>
      <w:marTop w:val="0"/>
      <w:marBottom w:val="0"/>
      <w:divBdr>
        <w:top w:val="none" w:sz="0" w:space="0" w:color="auto"/>
        <w:left w:val="none" w:sz="0" w:space="0" w:color="auto"/>
        <w:bottom w:val="none" w:sz="0" w:space="0" w:color="auto"/>
        <w:right w:val="none" w:sz="0" w:space="0" w:color="auto"/>
      </w:divBdr>
    </w:div>
    <w:div w:id="1781684031">
      <w:bodyDiv w:val="1"/>
      <w:marLeft w:val="0"/>
      <w:marRight w:val="0"/>
      <w:marTop w:val="0"/>
      <w:marBottom w:val="0"/>
      <w:divBdr>
        <w:top w:val="none" w:sz="0" w:space="0" w:color="auto"/>
        <w:left w:val="none" w:sz="0" w:space="0" w:color="auto"/>
        <w:bottom w:val="none" w:sz="0" w:space="0" w:color="auto"/>
        <w:right w:val="none" w:sz="0" w:space="0" w:color="auto"/>
      </w:divBdr>
    </w:div>
    <w:div w:id="1782648178">
      <w:bodyDiv w:val="1"/>
      <w:marLeft w:val="0"/>
      <w:marRight w:val="0"/>
      <w:marTop w:val="0"/>
      <w:marBottom w:val="0"/>
      <w:divBdr>
        <w:top w:val="none" w:sz="0" w:space="0" w:color="auto"/>
        <w:left w:val="none" w:sz="0" w:space="0" w:color="auto"/>
        <w:bottom w:val="none" w:sz="0" w:space="0" w:color="auto"/>
        <w:right w:val="none" w:sz="0" w:space="0" w:color="auto"/>
      </w:divBdr>
    </w:div>
    <w:div w:id="1787315132">
      <w:bodyDiv w:val="1"/>
      <w:marLeft w:val="0"/>
      <w:marRight w:val="0"/>
      <w:marTop w:val="0"/>
      <w:marBottom w:val="0"/>
      <w:divBdr>
        <w:top w:val="none" w:sz="0" w:space="0" w:color="auto"/>
        <w:left w:val="none" w:sz="0" w:space="0" w:color="auto"/>
        <w:bottom w:val="none" w:sz="0" w:space="0" w:color="auto"/>
        <w:right w:val="none" w:sz="0" w:space="0" w:color="auto"/>
      </w:divBdr>
    </w:div>
    <w:div w:id="1790738229">
      <w:bodyDiv w:val="1"/>
      <w:marLeft w:val="0"/>
      <w:marRight w:val="0"/>
      <w:marTop w:val="0"/>
      <w:marBottom w:val="0"/>
      <w:divBdr>
        <w:top w:val="none" w:sz="0" w:space="0" w:color="auto"/>
        <w:left w:val="none" w:sz="0" w:space="0" w:color="auto"/>
        <w:bottom w:val="none" w:sz="0" w:space="0" w:color="auto"/>
        <w:right w:val="none" w:sz="0" w:space="0" w:color="auto"/>
      </w:divBdr>
    </w:div>
    <w:div w:id="1810004305">
      <w:bodyDiv w:val="1"/>
      <w:marLeft w:val="0"/>
      <w:marRight w:val="0"/>
      <w:marTop w:val="0"/>
      <w:marBottom w:val="0"/>
      <w:divBdr>
        <w:top w:val="none" w:sz="0" w:space="0" w:color="auto"/>
        <w:left w:val="none" w:sz="0" w:space="0" w:color="auto"/>
        <w:bottom w:val="none" w:sz="0" w:space="0" w:color="auto"/>
        <w:right w:val="none" w:sz="0" w:space="0" w:color="auto"/>
      </w:divBdr>
    </w:div>
    <w:div w:id="1817263592">
      <w:bodyDiv w:val="1"/>
      <w:marLeft w:val="0"/>
      <w:marRight w:val="0"/>
      <w:marTop w:val="0"/>
      <w:marBottom w:val="0"/>
      <w:divBdr>
        <w:top w:val="none" w:sz="0" w:space="0" w:color="auto"/>
        <w:left w:val="none" w:sz="0" w:space="0" w:color="auto"/>
        <w:bottom w:val="none" w:sz="0" w:space="0" w:color="auto"/>
        <w:right w:val="none" w:sz="0" w:space="0" w:color="auto"/>
      </w:divBdr>
    </w:div>
    <w:div w:id="1817644335">
      <w:bodyDiv w:val="1"/>
      <w:marLeft w:val="0"/>
      <w:marRight w:val="0"/>
      <w:marTop w:val="0"/>
      <w:marBottom w:val="0"/>
      <w:divBdr>
        <w:top w:val="none" w:sz="0" w:space="0" w:color="auto"/>
        <w:left w:val="none" w:sz="0" w:space="0" w:color="auto"/>
        <w:bottom w:val="none" w:sz="0" w:space="0" w:color="auto"/>
        <w:right w:val="none" w:sz="0" w:space="0" w:color="auto"/>
      </w:divBdr>
    </w:div>
    <w:div w:id="1818304336">
      <w:bodyDiv w:val="1"/>
      <w:marLeft w:val="0"/>
      <w:marRight w:val="0"/>
      <w:marTop w:val="0"/>
      <w:marBottom w:val="0"/>
      <w:divBdr>
        <w:top w:val="none" w:sz="0" w:space="0" w:color="auto"/>
        <w:left w:val="none" w:sz="0" w:space="0" w:color="auto"/>
        <w:bottom w:val="none" w:sz="0" w:space="0" w:color="auto"/>
        <w:right w:val="none" w:sz="0" w:space="0" w:color="auto"/>
      </w:divBdr>
    </w:div>
    <w:div w:id="1822843917">
      <w:bodyDiv w:val="1"/>
      <w:marLeft w:val="0"/>
      <w:marRight w:val="0"/>
      <w:marTop w:val="0"/>
      <w:marBottom w:val="0"/>
      <w:divBdr>
        <w:top w:val="none" w:sz="0" w:space="0" w:color="auto"/>
        <w:left w:val="none" w:sz="0" w:space="0" w:color="auto"/>
        <w:bottom w:val="none" w:sz="0" w:space="0" w:color="auto"/>
        <w:right w:val="none" w:sz="0" w:space="0" w:color="auto"/>
      </w:divBdr>
    </w:div>
    <w:div w:id="1829401221">
      <w:bodyDiv w:val="1"/>
      <w:marLeft w:val="0"/>
      <w:marRight w:val="0"/>
      <w:marTop w:val="0"/>
      <w:marBottom w:val="0"/>
      <w:divBdr>
        <w:top w:val="none" w:sz="0" w:space="0" w:color="auto"/>
        <w:left w:val="none" w:sz="0" w:space="0" w:color="auto"/>
        <w:bottom w:val="none" w:sz="0" w:space="0" w:color="auto"/>
        <w:right w:val="none" w:sz="0" w:space="0" w:color="auto"/>
      </w:divBdr>
    </w:div>
    <w:div w:id="1835412860">
      <w:bodyDiv w:val="1"/>
      <w:marLeft w:val="0"/>
      <w:marRight w:val="0"/>
      <w:marTop w:val="0"/>
      <w:marBottom w:val="0"/>
      <w:divBdr>
        <w:top w:val="none" w:sz="0" w:space="0" w:color="auto"/>
        <w:left w:val="none" w:sz="0" w:space="0" w:color="auto"/>
        <w:bottom w:val="none" w:sz="0" w:space="0" w:color="auto"/>
        <w:right w:val="none" w:sz="0" w:space="0" w:color="auto"/>
      </w:divBdr>
      <w:divsChild>
        <w:div w:id="810250965">
          <w:marLeft w:val="0"/>
          <w:marRight w:val="0"/>
          <w:marTop w:val="0"/>
          <w:marBottom w:val="0"/>
          <w:divBdr>
            <w:top w:val="none" w:sz="0" w:space="0" w:color="auto"/>
            <w:left w:val="none" w:sz="0" w:space="0" w:color="auto"/>
            <w:bottom w:val="none" w:sz="0" w:space="0" w:color="auto"/>
            <w:right w:val="none" w:sz="0" w:space="0" w:color="auto"/>
          </w:divBdr>
          <w:divsChild>
            <w:div w:id="1910724385">
              <w:marLeft w:val="0"/>
              <w:marRight w:val="0"/>
              <w:marTop w:val="0"/>
              <w:marBottom w:val="0"/>
              <w:divBdr>
                <w:top w:val="none" w:sz="0" w:space="0" w:color="auto"/>
                <w:left w:val="none" w:sz="0" w:space="0" w:color="auto"/>
                <w:bottom w:val="none" w:sz="0" w:space="0" w:color="auto"/>
                <w:right w:val="none" w:sz="0" w:space="0" w:color="auto"/>
              </w:divBdr>
              <w:divsChild>
                <w:div w:id="16354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54732">
      <w:bodyDiv w:val="1"/>
      <w:marLeft w:val="0"/>
      <w:marRight w:val="0"/>
      <w:marTop w:val="0"/>
      <w:marBottom w:val="0"/>
      <w:divBdr>
        <w:top w:val="none" w:sz="0" w:space="0" w:color="auto"/>
        <w:left w:val="none" w:sz="0" w:space="0" w:color="auto"/>
        <w:bottom w:val="none" w:sz="0" w:space="0" w:color="auto"/>
        <w:right w:val="none" w:sz="0" w:space="0" w:color="auto"/>
      </w:divBdr>
    </w:div>
    <w:div w:id="1857232299">
      <w:bodyDiv w:val="1"/>
      <w:marLeft w:val="0"/>
      <w:marRight w:val="0"/>
      <w:marTop w:val="0"/>
      <w:marBottom w:val="0"/>
      <w:divBdr>
        <w:top w:val="none" w:sz="0" w:space="0" w:color="auto"/>
        <w:left w:val="none" w:sz="0" w:space="0" w:color="auto"/>
        <w:bottom w:val="none" w:sz="0" w:space="0" w:color="auto"/>
        <w:right w:val="none" w:sz="0" w:space="0" w:color="auto"/>
      </w:divBdr>
    </w:div>
    <w:div w:id="1869173815">
      <w:bodyDiv w:val="1"/>
      <w:marLeft w:val="0"/>
      <w:marRight w:val="0"/>
      <w:marTop w:val="0"/>
      <w:marBottom w:val="0"/>
      <w:divBdr>
        <w:top w:val="none" w:sz="0" w:space="0" w:color="auto"/>
        <w:left w:val="none" w:sz="0" w:space="0" w:color="auto"/>
        <w:bottom w:val="none" w:sz="0" w:space="0" w:color="auto"/>
        <w:right w:val="none" w:sz="0" w:space="0" w:color="auto"/>
      </w:divBdr>
    </w:div>
    <w:div w:id="1869877272">
      <w:bodyDiv w:val="1"/>
      <w:marLeft w:val="0"/>
      <w:marRight w:val="0"/>
      <w:marTop w:val="0"/>
      <w:marBottom w:val="0"/>
      <w:divBdr>
        <w:top w:val="none" w:sz="0" w:space="0" w:color="auto"/>
        <w:left w:val="none" w:sz="0" w:space="0" w:color="auto"/>
        <w:bottom w:val="none" w:sz="0" w:space="0" w:color="auto"/>
        <w:right w:val="none" w:sz="0" w:space="0" w:color="auto"/>
      </w:divBdr>
    </w:div>
    <w:div w:id="1873809179">
      <w:bodyDiv w:val="1"/>
      <w:marLeft w:val="0"/>
      <w:marRight w:val="0"/>
      <w:marTop w:val="0"/>
      <w:marBottom w:val="0"/>
      <w:divBdr>
        <w:top w:val="none" w:sz="0" w:space="0" w:color="auto"/>
        <w:left w:val="none" w:sz="0" w:space="0" w:color="auto"/>
        <w:bottom w:val="none" w:sz="0" w:space="0" w:color="auto"/>
        <w:right w:val="none" w:sz="0" w:space="0" w:color="auto"/>
      </w:divBdr>
    </w:div>
    <w:div w:id="1884781533">
      <w:bodyDiv w:val="1"/>
      <w:marLeft w:val="0"/>
      <w:marRight w:val="0"/>
      <w:marTop w:val="0"/>
      <w:marBottom w:val="0"/>
      <w:divBdr>
        <w:top w:val="none" w:sz="0" w:space="0" w:color="auto"/>
        <w:left w:val="none" w:sz="0" w:space="0" w:color="auto"/>
        <w:bottom w:val="none" w:sz="0" w:space="0" w:color="auto"/>
        <w:right w:val="none" w:sz="0" w:space="0" w:color="auto"/>
      </w:divBdr>
    </w:div>
    <w:div w:id="1885023887">
      <w:bodyDiv w:val="1"/>
      <w:marLeft w:val="0"/>
      <w:marRight w:val="0"/>
      <w:marTop w:val="0"/>
      <w:marBottom w:val="0"/>
      <w:divBdr>
        <w:top w:val="none" w:sz="0" w:space="0" w:color="auto"/>
        <w:left w:val="none" w:sz="0" w:space="0" w:color="auto"/>
        <w:bottom w:val="none" w:sz="0" w:space="0" w:color="auto"/>
        <w:right w:val="none" w:sz="0" w:space="0" w:color="auto"/>
      </w:divBdr>
    </w:div>
    <w:div w:id="1892035916">
      <w:bodyDiv w:val="1"/>
      <w:marLeft w:val="0"/>
      <w:marRight w:val="0"/>
      <w:marTop w:val="0"/>
      <w:marBottom w:val="0"/>
      <w:divBdr>
        <w:top w:val="none" w:sz="0" w:space="0" w:color="auto"/>
        <w:left w:val="none" w:sz="0" w:space="0" w:color="auto"/>
        <w:bottom w:val="none" w:sz="0" w:space="0" w:color="auto"/>
        <w:right w:val="none" w:sz="0" w:space="0" w:color="auto"/>
      </w:divBdr>
    </w:div>
    <w:div w:id="1899047955">
      <w:bodyDiv w:val="1"/>
      <w:marLeft w:val="0"/>
      <w:marRight w:val="0"/>
      <w:marTop w:val="0"/>
      <w:marBottom w:val="0"/>
      <w:divBdr>
        <w:top w:val="none" w:sz="0" w:space="0" w:color="auto"/>
        <w:left w:val="none" w:sz="0" w:space="0" w:color="auto"/>
        <w:bottom w:val="none" w:sz="0" w:space="0" w:color="auto"/>
        <w:right w:val="none" w:sz="0" w:space="0" w:color="auto"/>
      </w:divBdr>
    </w:div>
    <w:div w:id="1902279991">
      <w:bodyDiv w:val="1"/>
      <w:marLeft w:val="0"/>
      <w:marRight w:val="0"/>
      <w:marTop w:val="0"/>
      <w:marBottom w:val="0"/>
      <w:divBdr>
        <w:top w:val="none" w:sz="0" w:space="0" w:color="auto"/>
        <w:left w:val="none" w:sz="0" w:space="0" w:color="auto"/>
        <w:bottom w:val="none" w:sz="0" w:space="0" w:color="auto"/>
        <w:right w:val="none" w:sz="0" w:space="0" w:color="auto"/>
      </w:divBdr>
    </w:div>
    <w:div w:id="1902786981">
      <w:bodyDiv w:val="1"/>
      <w:marLeft w:val="0"/>
      <w:marRight w:val="0"/>
      <w:marTop w:val="0"/>
      <w:marBottom w:val="0"/>
      <w:divBdr>
        <w:top w:val="none" w:sz="0" w:space="0" w:color="auto"/>
        <w:left w:val="none" w:sz="0" w:space="0" w:color="auto"/>
        <w:bottom w:val="none" w:sz="0" w:space="0" w:color="auto"/>
        <w:right w:val="none" w:sz="0" w:space="0" w:color="auto"/>
      </w:divBdr>
    </w:div>
    <w:div w:id="1903758824">
      <w:bodyDiv w:val="1"/>
      <w:marLeft w:val="0"/>
      <w:marRight w:val="0"/>
      <w:marTop w:val="0"/>
      <w:marBottom w:val="0"/>
      <w:divBdr>
        <w:top w:val="none" w:sz="0" w:space="0" w:color="auto"/>
        <w:left w:val="none" w:sz="0" w:space="0" w:color="auto"/>
        <w:bottom w:val="none" w:sz="0" w:space="0" w:color="auto"/>
        <w:right w:val="none" w:sz="0" w:space="0" w:color="auto"/>
      </w:divBdr>
    </w:div>
    <w:div w:id="1905294317">
      <w:bodyDiv w:val="1"/>
      <w:marLeft w:val="0"/>
      <w:marRight w:val="0"/>
      <w:marTop w:val="0"/>
      <w:marBottom w:val="0"/>
      <w:divBdr>
        <w:top w:val="none" w:sz="0" w:space="0" w:color="auto"/>
        <w:left w:val="none" w:sz="0" w:space="0" w:color="auto"/>
        <w:bottom w:val="none" w:sz="0" w:space="0" w:color="auto"/>
        <w:right w:val="none" w:sz="0" w:space="0" w:color="auto"/>
      </w:divBdr>
    </w:div>
    <w:div w:id="1910652984">
      <w:bodyDiv w:val="1"/>
      <w:marLeft w:val="0"/>
      <w:marRight w:val="0"/>
      <w:marTop w:val="0"/>
      <w:marBottom w:val="0"/>
      <w:divBdr>
        <w:top w:val="none" w:sz="0" w:space="0" w:color="auto"/>
        <w:left w:val="none" w:sz="0" w:space="0" w:color="auto"/>
        <w:bottom w:val="none" w:sz="0" w:space="0" w:color="auto"/>
        <w:right w:val="none" w:sz="0" w:space="0" w:color="auto"/>
      </w:divBdr>
    </w:div>
    <w:div w:id="1926184576">
      <w:bodyDiv w:val="1"/>
      <w:marLeft w:val="0"/>
      <w:marRight w:val="0"/>
      <w:marTop w:val="0"/>
      <w:marBottom w:val="0"/>
      <w:divBdr>
        <w:top w:val="none" w:sz="0" w:space="0" w:color="auto"/>
        <w:left w:val="none" w:sz="0" w:space="0" w:color="auto"/>
        <w:bottom w:val="none" w:sz="0" w:space="0" w:color="auto"/>
        <w:right w:val="none" w:sz="0" w:space="0" w:color="auto"/>
      </w:divBdr>
    </w:div>
    <w:div w:id="1927182398">
      <w:bodyDiv w:val="1"/>
      <w:marLeft w:val="0"/>
      <w:marRight w:val="0"/>
      <w:marTop w:val="0"/>
      <w:marBottom w:val="0"/>
      <w:divBdr>
        <w:top w:val="none" w:sz="0" w:space="0" w:color="auto"/>
        <w:left w:val="none" w:sz="0" w:space="0" w:color="auto"/>
        <w:bottom w:val="none" w:sz="0" w:space="0" w:color="auto"/>
        <w:right w:val="none" w:sz="0" w:space="0" w:color="auto"/>
      </w:divBdr>
    </w:div>
    <w:div w:id="1929117940">
      <w:bodyDiv w:val="1"/>
      <w:marLeft w:val="0"/>
      <w:marRight w:val="0"/>
      <w:marTop w:val="0"/>
      <w:marBottom w:val="0"/>
      <w:divBdr>
        <w:top w:val="none" w:sz="0" w:space="0" w:color="auto"/>
        <w:left w:val="none" w:sz="0" w:space="0" w:color="auto"/>
        <w:bottom w:val="none" w:sz="0" w:space="0" w:color="auto"/>
        <w:right w:val="none" w:sz="0" w:space="0" w:color="auto"/>
      </w:divBdr>
    </w:div>
    <w:div w:id="1941834065">
      <w:bodyDiv w:val="1"/>
      <w:marLeft w:val="0"/>
      <w:marRight w:val="0"/>
      <w:marTop w:val="0"/>
      <w:marBottom w:val="0"/>
      <w:divBdr>
        <w:top w:val="none" w:sz="0" w:space="0" w:color="auto"/>
        <w:left w:val="none" w:sz="0" w:space="0" w:color="auto"/>
        <w:bottom w:val="none" w:sz="0" w:space="0" w:color="auto"/>
        <w:right w:val="none" w:sz="0" w:space="0" w:color="auto"/>
      </w:divBdr>
    </w:div>
    <w:div w:id="1943032157">
      <w:bodyDiv w:val="1"/>
      <w:marLeft w:val="0"/>
      <w:marRight w:val="0"/>
      <w:marTop w:val="0"/>
      <w:marBottom w:val="0"/>
      <w:divBdr>
        <w:top w:val="none" w:sz="0" w:space="0" w:color="auto"/>
        <w:left w:val="none" w:sz="0" w:space="0" w:color="auto"/>
        <w:bottom w:val="none" w:sz="0" w:space="0" w:color="auto"/>
        <w:right w:val="none" w:sz="0" w:space="0" w:color="auto"/>
      </w:divBdr>
    </w:div>
    <w:div w:id="1951933370">
      <w:bodyDiv w:val="1"/>
      <w:marLeft w:val="0"/>
      <w:marRight w:val="0"/>
      <w:marTop w:val="0"/>
      <w:marBottom w:val="0"/>
      <w:divBdr>
        <w:top w:val="none" w:sz="0" w:space="0" w:color="auto"/>
        <w:left w:val="none" w:sz="0" w:space="0" w:color="auto"/>
        <w:bottom w:val="none" w:sz="0" w:space="0" w:color="auto"/>
        <w:right w:val="none" w:sz="0" w:space="0" w:color="auto"/>
      </w:divBdr>
    </w:div>
    <w:div w:id="1956982710">
      <w:bodyDiv w:val="1"/>
      <w:marLeft w:val="0"/>
      <w:marRight w:val="0"/>
      <w:marTop w:val="0"/>
      <w:marBottom w:val="0"/>
      <w:divBdr>
        <w:top w:val="none" w:sz="0" w:space="0" w:color="auto"/>
        <w:left w:val="none" w:sz="0" w:space="0" w:color="auto"/>
        <w:bottom w:val="none" w:sz="0" w:space="0" w:color="auto"/>
        <w:right w:val="none" w:sz="0" w:space="0" w:color="auto"/>
      </w:divBdr>
    </w:div>
    <w:div w:id="1971471664">
      <w:bodyDiv w:val="1"/>
      <w:marLeft w:val="0"/>
      <w:marRight w:val="0"/>
      <w:marTop w:val="0"/>
      <w:marBottom w:val="0"/>
      <w:divBdr>
        <w:top w:val="none" w:sz="0" w:space="0" w:color="auto"/>
        <w:left w:val="none" w:sz="0" w:space="0" w:color="auto"/>
        <w:bottom w:val="none" w:sz="0" w:space="0" w:color="auto"/>
        <w:right w:val="none" w:sz="0" w:space="0" w:color="auto"/>
      </w:divBdr>
    </w:div>
    <w:div w:id="1975599115">
      <w:bodyDiv w:val="1"/>
      <w:marLeft w:val="0"/>
      <w:marRight w:val="0"/>
      <w:marTop w:val="0"/>
      <w:marBottom w:val="0"/>
      <w:divBdr>
        <w:top w:val="none" w:sz="0" w:space="0" w:color="auto"/>
        <w:left w:val="none" w:sz="0" w:space="0" w:color="auto"/>
        <w:bottom w:val="none" w:sz="0" w:space="0" w:color="auto"/>
        <w:right w:val="none" w:sz="0" w:space="0" w:color="auto"/>
      </w:divBdr>
    </w:div>
    <w:div w:id="1978949662">
      <w:bodyDiv w:val="1"/>
      <w:marLeft w:val="0"/>
      <w:marRight w:val="0"/>
      <w:marTop w:val="0"/>
      <w:marBottom w:val="0"/>
      <w:divBdr>
        <w:top w:val="none" w:sz="0" w:space="0" w:color="auto"/>
        <w:left w:val="none" w:sz="0" w:space="0" w:color="auto"/>
        <w:bottom w:val="none" w:sz="0" w:space="0" w:color="auto"/>
        <w:right w:val="none" w:sz="0" w:space="0" w:color="auto"/>
      </w:divBdr>
    </w:div>
    <w:div w:id="1980382359">
      <w:bodyDiv w:val="1"/>
      <w:marLeft w:val="0"/>
      <w:marRight w:val="0"/>
      <w:marTop w:val="0"/>
      <w:marBottom w:val="0"/>
      <w:divBdr>
        <w:top w:val="none" w:sz="0" w:space="0" w:color="auto"/>
        <w:left w:val="none" w:sz="0" w:space="0" w:color="auto"/>
        <w:bottom w:val="none" w:sz="0" w:space="0" w:color="auto"/>
        <w:right w:val="none" w:sz="0" w:space="0" w:color="auto"/>
      </w:divBdr>
    </w:div>
    <w:div w:id="1985698860">
      <w:bodyDiv w:val="1"/>
      <w:marLeft w:val="0"/>
      <w:marRight w:val="0"/>
      <w:marTop w:val="0"/>
      <w:marBottom w:val="0"/>
      <w:divBdr>
        <w:top w:val="none" w:sz="0" w:space="0" w:color="auto"/>
        <w:left w:val="none" w:sz="0" w:space="0" w:color="auto"/>
        <w:bottom w:val="none" w:sz="0" w:space="0" w:color="auto"/>
        <w:right w:val="none" w:sz="0" w:space="0" w:color="auto"/>
      </w:divBdr>
    </w:div>
    <w:div w:id="1992369379">
      <w:bodyDiv w:val="1"/>
      <w:marLeft w:val="0"/>
      <w:marRight w:val="0"/>
      <w:marTop w:val="0"/>
      <w:marBottom w:val="0"/>
      <w:divBdr>
        <w:top w:val="none" w:sz="0" w:space="0" w:color="auto"/>
        <w:left w:val="none" w:sz="0" w:space="0" w:color="auto"/>
        <w:bottom w:val="none" w:sz="0" w:space="0" w:color="auto"/>
        <w:right w:val="none" w:sz="0" w:space="0" w:color="auto"/>
      </w:divBdr>
    </w:div>
    <w:div w:id="2005543687">
      <w:bodyDiv w:val="1"/>
      <w:marLeft w:val="0"/>
      <w:marRight w:val="0"/>
      <w:marTop w:val="0"/>
      <w:marBottom w:val="0"/>
      <w:divBdr>
        <w:top w:val="none" w:sz="0" w:space="0" w:color="auto"/>
        <w:left w:val="none" w:sz="0" w:space="0" w:color="auto"/>
        <w:bottom w:val="none" w:sz="0" w:space="0" w:color="auto"/>
        <w:right w:val="none" w:sz="0" w:space="0" w:color="auto"/>
      </w:divBdr>
    </w:div>
    <w:div w:id="2007976154">
      <w:bodyDiv w:val="1"/>
      <w:marLeft w:val="0"/>
      <w:marRight w:val="0"/>
      <w:marTop w:val="0"/>
      <w:marBottom w:val="0"/>
      <w:divBdr>
        <w:top w:val="none" w:sz="0" w:space="0" w:color="auto"/>
        <w:left w:val="none" w:sz="0" w:space="0" w:color="auto"/>
        <w:bottom w:val="none" w:sz="0" w:space="0" w:color="auto"/>
        <w:right w:val="none" w:sz="0" w:space="0" w:color="auto"/>
      </w:divBdr>
    </w:div>
    <w:div w:id="2020236865">
      <w:bodyDiv w:val="1"/>
      <w:marLeft w:val="0"/>
      <w:marRight w:val="0"/>
      <w:marTop w:val="0"/>
      <w:marBottom w:val="0"/>
      <w:divBdr>
        <w:top w:val="none" w:sz="0" w:space="0" w:color="auto"/>
        <w:left w:val="none" w:sz="0" w:space="0" w:color="auto"/>
        <w:bottom w:val="none" w:sz="0" w:space="0" w:color="auto"/>
        <w:right w:val="none" w:sz="0" w:space="0" w:color="auto"/>
      </w:divBdr>
    </w:div>
    <w:div w:id="2020812167">
      <w:bodyDiv w:val="1"/>
      <w:marLeft w:val="0"/>
      <w:marRight w:val="0"/>
      <w:marTop w:val="0"/>
      <w:marBottom w:val="0"/>
      <w:divBdr>
        <w:top w:val="none" w:sz="0" w:space="0" w:color="auto"/>
        <w:left w:val="none" w:sz="0" w:space="0" w:color="auto"/>
        <w:bottom w:val="none" w:sz="0" w:space="0" w:color="auto"/>
        <w:right w:val="none" w:sz="0" w:space="0" w:color="auto"/>
      </w:divBdr>
    </w:div>
    <w:div w:id="2021275557">
      <w:bodyDiv w:val="1"/>
      <w:marLeft w:val="0"/>
      <w:marRight w:val="0"/>
      <w:marTop w:val="0"/>
      <w:marBottom w:val="0"/>
      <w:divBdr>
        <w:top w:val="none" w:sz="0" w:space="0" w:color="auto"/>
        <w:left w:val="none" w:sz="0" w:space="0" w:color="auto"/>
        <w:bottom w:val="none" w:sz="0" w:space="0" w:color="auto"/>
        <w:right w:val="none" w:sz="0" w:space="0" w:color="auto"/>
      </w:divBdr>
    </w:div>
    <w:div w:id="2035573840">
      <w:bodyDiv w:val="1"/>
      <w:marLeft w:val="0"/>
      <w:marRight w:val="0"/>
      <w:marTop w:val="0"/>
      <w:marBottom w:val="0"/>
      <w:divBdr>
        <w:top w:val="none" w:sz="0" w:space="0" w:color="auto"/>
        <w:left w:val="none" w:sz="0" w:space="0" w:color="auto"/>
        <w:bottom w:val="none" w:sz="0" w:space="0" w:color="auto"/>
        <w:right w:val="none" w:sz="0" w:space="0" w:color="auto"/>
      </w:divBdr>
    </w:div>
    <w:div w:id="2038500048">
      <w:bodyDiv w:val="1"/>
      <w:marLeft w:val="0"/>
      <w:marRight w:val="0"/>
      <w:marTop w:val="0"/>
      <w:marBottom w:val="0"/>
      <w:divBdr>
        <w:top w:val="none" w:sz="0" w:space="0" w:color="auto"/>
        <w:left w:val="none" w:sz="0" w:space="0" w:color="auto"/>
        <w:bottom w:val="none" w:sz="0" w:space="0" w:color="auto"/>
        <w:right w:val="none" w:sz="0" w:space="0" w:color="auto"/>
      </w:divBdr>
    </w:div>
    <w:div w:id="2041121426">
      <w:bodyDiv w:val="1"/>
      <w:marLeft w:val="0"/>
      <w:marRight w:val="0"/>
      <w:marTop w:val="0"/>
      <w:marBottom w:val="0"/>
      <w:divBdr>
        <w:top w:val="none" w:sz="0" w:space="0" w:color="auto"/>
        <w:left w:val="none" w:sz="0" w:space="0" w:color="auto"/>
        <w:bottom w:val="none" w:sz="0" w:space="0" w:color="auto"/>
        <w:right w:val="none" w:sz="0" w:space="0" w:color="auto"/>
      </w:divBdr>
    </w:div>
    <w:div w:id="2041397872">
      <w:bodyDiv w:val="1"/>
      <w:marLeft w:val="0"/>
      <w:marRight w:val="0"/>
      <w:marTop w:val="0"/>
      <w:marBottom w:val="0"/>
      <w:divBdr>
        <w:top w:val="none" w:sz="0" w:space="0" w:color="auto"/>
        <w:left w:val="none" w:sz="0" w:space="0" w:color="auto"/>
        <w:bottom w:val="none" w:sz="0" w:space="0" w:color="auto"/>
        <w:right w:val="none" w:sz="0" w:space="0" w:color="auto"/>
      </w:divBdr>
      <w:divsChild>
        <w:div w:id="276983412">
          <w:marLeft w:val="336"/>
          <w:marRight w:val="0"/>
          <w:marTop w:val="120"/>
          <w:marBottom w:val="312"/>
          <w:divBdr>
            <w:top w:val="none" w:sz="0" w:space="0" w:color="auto"/>
            <w:left w:val="none" w:sz="0" w:space="0" w:color="auto"/>
            <w:bottom w:val="none" w:sz="0" w:space="0" w:color="auto"/>
            <w:right w:val="none" w:sz="0" w:space="0" w:color="auto"/>
          </w:divBdr>
          <w:divsChild>
            <w:div w:id="11817003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47830482">
      <w:bodyDiv w:val="1"/>
      <w:marLeft w:val="0"/>
      <w:marRight w:val="0"/>
      <w:marTop w:val="0"/>
      <w:marBottom w:val="0"/>
      <w:divBdr>
        <w:top w:val="none" w:sz="0" w:space="0" w:color="auto"/>
        <w:left w:val="none" w:sz="0" w:space="0" w:color="auto"/>
        <w:bottom w:val="none" w:sz="0" w:space="0" w:color="auto"/>
        <w:right w:val="none" w:sz="0" w:space="0" w:color="auto"/>
      </w:divBdr>
    </w:div>
    <w:div w:id="2051757382">
      <w:bodyDiv w:val="1"/>
      <w:marLeft w:val="0"/>
      <w:marRight w:val="0"/>
      <w:marTop w:val="0"/>
      <w:marBottom w:val="0"/>
      <w:divBdr>
        <w:top w:val="none" w:sz="0" w:space="0" w:color="auto"/>
        <w:left w:val="none" w:sz="0" w:space="0" w:color="auto"/>
        <w:bottom w:val="none" w:sz="0" w:space="0" w:color="auto"/>
        <w:right w:val="none" w:sz="0" w:space="0" w:color="auto"/>
      </w:divBdr>
    </w:div>
    <w:div w:id="2058965394">
      <w:bodyDiv w:val="1"/>
      <w:marLeft w:val="0"/>
      <w:marRight w:val="0"/>
      <w:marTop w:val="0"/>
      <w:marBottom w:val="0"/>
      <w:divBdr>
        <w:top w:val="none" w:sz="0" w:space="0" w:color="auto"/>
        <w:left w:val="none" w:sz="0" w:space="0" w:color="auto"/>
        <w:bottom w:val="none" w:sz="0" w:space="0" w:color="auto"/>
        <w:right w:val="none" w:sz="0" w:space="0" w:color="auto"/>
      </w:divBdr>
    </w:div>
    <w:div w:id="2062291397">
      <w:bodyDiv w:val="1"/>
      <w:marLeft w:val="0"/>
      <w:marRight w:val="0"/>
      <w:marTop w:val="0"/>
      <w:marBottom w:val="0"/>
      <w:divBdr>
        <w:top w:val="none" w:sz="0" w:space="0" w:color="auto"/>
        <w:left w:val="none" w:sz="0" w:space="0" w:color="auto"/>
        <w:bottom w:val="none" w:sz="0" w:space="0" w:color="auto"/>
        <w:right w:val="none" w:sz="0" w:space="0" w:color="auto"/>
      </w:divBdr>
    </w:div>
    <w:div w:id="2074741279">
      <w:bodyDiv w:val="1"/>
      <w:marLeft w:val="0"/>
      <w:marRight w:val="0"/>
      <w:marTop w:val="0"/>
      <w:marBottom w:val="0"/>
      <w:divBdr>
        <w:top w:val="none" w:sz="0" w:space="0" w:color="auto"/>
        <w:left w:val="none" w:sz="0" w:space="0" w:color="auto"/>
        <w:bottom w:val="none" w:sz="0" w:space="0" w:color="auto"/>
        <w:right w:val="none" w:sz="0" w:space="0" w:color="auto"/>
      </w:divBdr>
    </w:div>
    <w:div w:id="2076394004">
      <w:bodyDiv w:val="1"/>
      <w:marLeft w:val="0"/>
      <w:marRight w:val="0"/>
      <w:marTop w:val="0"/>
      <w:marBottom w:val="0"/>
      <w:divBdr>
        <w:top w:val="none" w:sz="0" w:space="0" w:color="auto"/>
        <w:left w:val="none" w:sz="0" w:space="0" w:color="auto"/>
        <w:bottom w:val="none" w:sz="0" w:space="0" w:color="auto"/>
        <w:right w:val="none" w:sz="0" w:space="0" w:color="auto"/>
      </w:divBdr>
    </w:div>
    <w:div w:id="2080319425">
      <w:bodyDiv w:val="1"/>
      <w:marLeft w:val="0"/>
      <w:marRight w:val="0"/>
      <w:marTop w:val="0"/>
      <w:marBottom w:val="0"/>
      <w:divBdr>
        <w:top w:val="none" w:sz="0" w:space="0" w:color="auto"/>
        <w:left w:val="none" w:sz="0" w:space="0" w:color="auto"/>
        <w:bottom w:val="none" w:sz="0" w:space="0" w:color="auto"/>
        <w:right w:val="none" w:sz="0" w:space="0" w:color="auto"/>
      </w:divBdr>
    </w:div>
    <w:div w:id="2089301907">
      <w:bodyDiv w:val="1"/>
      <w:marLeft w:val="0"/>
      <w:marRight w:val="0"/>
      <w:marTop w:val="0"/>
      <w:marBottom w:val="0"/>
      <w:divBdr>
        <w:top w:val="none" w:sz="0" w:space="0" w:color="auto"/>
        <w:left w:val="none" w:sz="0" w:space="0" w:color="auto"/>
        <w:bottom w:val="none" w:sz="0" w:space="0" w:color="auto"/>
        <w:right w:val="none" w:sz="0" w:space="0" w:color="auto"/>
      </w:divBdr>
    </w:div>
    <w:div w:id="2096896826">
      <w:bodyDiv w:val="1"/>
      <w:marLeft w:val="0"/>
      <w:marRight w:val="0"/>
      <w:marTop w:val="0"/>
      <w:marBottom w:val="0"/>
      <w:divBdr>
        <w:top w:val="none" w:sz="0" w:space="0" w:color="auto"/>
        <w:left w:val="none" w:sz="0" w:space="0" w:color="auto"/>
        <w:bottom w:val="none" w:sz="0" w:space="0" w:color="auto"/>
        <w:right w:val="none" w:sz="0" w:space="0" w:color="auto"/>
      </w:divBdr>
      <w:divsChild>
        <w:div w:id="2122022741">
          <w:marLeft w:val="336"/>
          <w:marRight w:val="0"/>
          <w:marTop w:val="120"/>
          <w:marBottom w:val="312"/>
          <w:divBdr>
            <w:top w:val="none" w:sz="0" w:space="0" w:color="auto"/>
            <w:left w:val="none" w:sz="0" w:space="0" w:color="auto"/>
            <w:bottom w:val="none" w:sz="0" w:space="0" w:color="auto"/>
            <w:right w:val="none" w:sz="0" w:space="0" w:color="auto"/>
          </w:divBdr>
          <w:divsChild>
            <w:div w:id="4879439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97553372">
      <w:bodyDiv w:val="1"/>
      <w:marLeft w:val="0"/>
      <w:marRight w:val="0"/>
      <w:marTop w:val="0"/>
      <w:marBottom w:val="0"/>
      <w:divBdr>
        <w:top w:val="none" w:sz="0" w:space="0" w:color="auto"/>
        <w:left w:val="none" w:sz="0" w:space="0" w:color="auto"/>
        <w:bottom w:val="none" w:sz="0" w:space="0" w:color="auto"/>
        <w:right w:val="none" w:sz="0" w:space="0" w:color="auto"/>
      </w:divBdr>
    </w:div>
    <w:div w:id="2099674642">
      <w:bodyDiv w:val="1"/>
      <w:marLeft w:val="0"/>
      <w:marRight w:val="0"/>
      <w:marTop w:val="0"/>
      <w:marBottom w:val="0"/>
      <w:divBdr>
        <w:top w:val="none" w:sz="0" w:space="0" w:color="auto"/>
        <w:left w:val="none" w:sz="0" w:space="0" w:color="auto"/>
        <w:bottom w:val="none" w:sz="0" w:space="0" w:color="auto"/>
        <w:right w:val="none" w:sz="0" w:space="0" w:color="auto"/>
      </w:divBdr>
    </w:div>
    <w:div w:id="2109347197">
      <w:bodyDiv w:val="1"/>
      <w:marLeft w:val="0"/>
      <w:marRight w:val="0"/>
      <w:marTop w:val="0"/>
      <w:marBottom w:val="0"/>
      <w:divBdr>
        <w:top w:val="none" w:sz="0" w:space="0" w:color="auto"/>
        <w:left w:val="none" w:sz="0" w:space="0" w:color="auto"/>
        <w:bottom w:val="none" w:sz="0" w:space="0" w:color="auto"/>
        <w:right w:val="none" w:sz="0" w:space="0" w:color="auto"/>
      </w:divBdr>
    </w:div>
    <w:div w:id="2117095539">
      <w:bodyDiv w:val="1"/>
      <w:marLeft w:val="0"/>
      <w:marRight w:val="0"/>
      <w:marTop w:val="0"/>
      <w:marBottom w:val="0"/>
      <w:divBdr>
        <w:top w:val="none" w:sz="0" w:space="0" w:color="auto"/>
        <w:left w:val="none" w:sz="0" w:space="0" w:color="auto"/>
        <w:bottom w:val="none" w:sz="0" w:space="0" w:color="auto"/>
        <w:right w:val="none" w:sz="0" w:space="0" w:color="auto"/>
      </w:divBdr>
    </w:div>
    <w:div w:id="2130708579">
      <w:bodyDiv w:val="1"/>
      <w:marLeft w:val="0"/>
      <w:marRight w:val="0"/>
      <w:marTop w:val="0"/>
      <w:marBottom w:val="0"/>
      <w:divBdr>
        <w:top w:val="none" w:sz="0" w:space="0" w:color="auto"/>
        <w:left w:val="none" w:sz="0" w:space="0" w:color="auto"/>
        <w:bottom w:val="none" w:sz="0" w:space="0" w:color="auto"/>
        <w:right w:val="none" w:sz="0" w:space="0" w:color="auto"/>
      </w:divBdr>
    </w:div>
    <w:div w:id="2135827344">
      <w:bodyDiv w:val="1"/>
      <w:marLeft w:val="0"/>
      <w:marRight w:val="0"/>
      <w:marTop w:val="0"/>
      <w:marBottom w:val="0"/>
      <w:divBdr>
        <w:top w:val="none" w:sz="0" w:space="0" w:color="auto"/>
        <w:left w:val="none" w:sz="0" w:space="0" w:color="auto"/>
        <w:bottom w:val="none" w:sz="0" w:space="0" w:color="auto"/>
        <w:right w:val="none" w:sz="0" w:space="0" w:color="auto"/>
      </w:divBdr>
    </w:div>
    <w:div w:id="2142380295">
      <w:bodyDiv w:val="1"/>
      <w:marLeft w:val="0"/>
      <w:marRight w:val="0"/>
      <w:marTop w:val="0"/>
      <w:marBottom w:val="0"/>
      <w:divBdr>
        <w:top w:val="none" w:sz="0" w:space="0" w:color="auto"/>
        <w:left w:val="none" w:sz="0" w:space="0" w:color="auto"/>
        <w:bottom w:val="none" w:sz="0" w:space="0" w:color="auto"/>
        <w:right w:val="none" w:sz="0" w:space="0" w:color="auto"/>
      </w:divBdr>
    </w:div>
    <w:div w:id="21439639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 w:name="LMRoman12">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BAD"/>
    <w:rsid w:val="00311574"/>
    <w:rsid w:val="004D7BAD"/>
    <w:rsid w:val="00552E8E"/>
    <w:rsid w:val="005B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15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b:Source>
    <b:Tag>Cra87</b:Tag>
    <b:SourceType>JournalArticle</b:SourceType>
    <b:Guid>{9E4F0738-1FD1-FC44-81B5-2A5ABBEE5599}</b:Guid>
    <b:Title>Flocks, Herds, and Schools: A Distributed Behavioral Model</b:Title>
    <b:Year>1987</b:Year>
    <b:Author>
      <b:Author>
        <b:NameList>
          <b:Person>
            <b:Last>Reynolds</b:Last>
            <b:First>Craig</b:First>
            <b:Middle>W.</b:Middle>
          </b:Person>
        </b:NameList>
      </b:Author>
    </b:Author>
    <b:JournalName>Computer Graphics,</b:JournalName>
    <b:RefOrder>20</b:RefOrder>
  </b:Source>
  <b:Source>
    <b:Tag>Shi17</b:Tag>
    <b:SourceType>JournalArticle</b:SourceType>
    <b:Guid>{247267F7-5FBE-C448-A489-7735F14313AF}</b:Guid>
    <b:Title>Second-Order Assortative Mixing in Social Networks  </b:Title>
    <b:Year>2017</b:Year>
    <b:Author>
      <b:Author>
        <b:NameList>
          <b:Person>
            <b:Last>Shi Zhou</b:Last>
            <b:First>Ingemar</b:First>
            <b:Middle>J. Cox, Lars K. Hansen</b:Middle>
          </b:Person>
        </b:NameList>
      </b:Author>
    </b:Author>
    <b:JournalName>Cornell University Library </b:JournalName>
    <b:RefOrder>16</b:RefOrder>
  </b:Source>
  <b:Source>
    <b:Tag>Hao17</b:Tag>
    <b:SourceType>JournalArticle</b:SourceType>
    <b:Guid>{1E1A8F84-E193-4E4F-8F5C-58A162395FCF}</b:Guid>
    <b:Title>Ranking in evolving complex networks</b:Title>
    <b:Year>2017</b:Year>
    <b:Author>
      <b:Author>
        <b:NameList>
          <b:Person>
            <b:Last>Mariani</b:Last>
            <b:First>Hao</b:First>
            <b:Middle>Liao and Manuel Sebastian</b:Middle>
          </b:Person>
        </b:NameList>
      </b:Author>
    </b:Author>
    <b:JournalName>Arvix.org</b:JournalName>
    <b:RefOrder>21</b:RefOrder>
  </b:Source>
  <b:Source>
    <b:Tag>Sar</b:Tag>
    <b:SourceType>InternetSite</b:SourceType>
    <b:Guid>{0B633D6D-40EF-D046-9C9F-13C16F644D64}</b:Guid>
    <b:Title>Which open source software is best for network data analysis?  </b:Title>
    <b:Author>
      <b:Author>
        <b:NameList>
          <b:Person>
            <b:Last>Jalalzadeh</b:Last>
            <b:First>Sara</b:First>
          </b:Person>
        </b:NameList>
      </b:Author>
    </b:Author>
    <b:InternetSiteTitle>ResearchGate</b:InternetSiteTitle>
    <b:URL>https://www.researchgate.net/post/Which_open_source_software_is_best_for_network_data_analysis</b:URL>
    <b:RefOrder>22</b:RefOrder>
  </b:Source>
  <b:Source>
    <b:Tag>Tim</b:Tag>
    <b:SourceType>InternetSite</b:SourceType>
    <b:Guid>{3437DC91-2E8E-F54A-BE81-E08AB0FCA793}</b:Guid>
    <b:Title>Flocks of birds can be modeled with boids </b:Title>
    <b:Author>
      <b:Author>
        <b:NameList>
          <b:Person>
            <b:Last>Wong</b:Last>
            <b:First>Tim</b:First>
          </b:Person>
        </b:NameList>
      </b:Author>
    </b:Author>
    <b:InternetSiteTitle>CS Stanford </b:InternetSiteTitle>
    <b:URL>https://cs.stanford.edu/people/eroberts/courses/soco/projects/2008-09/modeling-natural-systems/boids.html</b:URL>
    <b:RefOrder>23</b:RefOrder>
  </b:Source>
  <b:Source>
    <b:Tag>Sha</b:Tag>
    <b:SourceType>JournalArticle</b:SourceType>
    <b:Guid>{0A5C928B-23AF-D24C-A7EF-DE3436B5E62A}</b:Guid>
    <b:Author>
      <b:Author>
        <b:NameList>
          <b:Person>
            <b:Last>Iyer</b:Last>
            <b:First>Shankar</b:First>
          </b:Person>
        </b:NameList>
      </b:Author>
    </b:Author>
    <b:Title>Limitations of graph centrality measures?</b:Title>
    <b:JournalName>Quora</b:JournalName>
    <b:RefOrder>24</b:RefOrder>
  </b:Source>
  <b:Source>
    <b:Tag>Ron</b:Tag>
    <b:SourceType>JournalArticle</b:SourceType>
    <b:Guid>{7656CD19-A0D5-554C-A38B-4190C4E5D04C}</b:Guid>
    <b:Author>
      <b:Author>
        <b:NameList>
          <b:Person>
            <b:Last>Ron Hagan</b:Last>
            <b:First>Yunhe</b:First>
            <b:Middle>Feng, and Jordan Bush</b:Middle>
          </b:Person>
        </b:NameList>
      </b:Author>
    </b:Author>
    <b:Title>Centrality Metrics</b:Title>
    <b:JournalName>University of Tennessee Knoxville</b:JournalName>
    <b:RefOrder>25</b:RefOrder>
  </b:Source>
  <b:Source>
    <b:Tag>Tra</b:Tag>
    <b:SourceType>JournalArticle</b:SourceType>
    <b:Guid>{153EB5C3-C03A-0D42-BA4F-343491F8DFBF}</b:Guid>
    <b:Author>
      <b:Author>
        <b:NameList>
          <b:Person>
            <b:Last>Travis Martin</b:Last>
            <b:First>Xiao</b:First>
            <b:Middle>Zhang, and M. E. J. Newman</b:Middle>
          </b:Person>
        </b:NameList>
      </b:Author>
    </b:Author>
    <b:Title>Localization and centrality in networks</b:Title>
    <b:JournalName>Arvix </b:JournalName>
    <b:RefOrder>26</b:RefOrder>
  </b:Source>
  <b:Source>
    <b:Tag>Tho</b:Tag>
    <b:SourceType>JournalArticle</b:SourceType>
    <b:Guid>{55EA4972-4FDB-FB4C-A643-FC849F10FC13}</b:Guid>
    <b:Author>
      <b:Author>
        <b:NameList>
          <b:Person>
            <b:Last>Thomas W. Valente</b:Last>
            <b:First>Kathryn</b:First>
            <b:Middle>Coronges, Cynthia Lakon, and Elizabeth Costenbader</b:Middle>
          </b:Person>
        </b:NameList>
      </b:Author>
    </b:Author>
    <b:Title>How Correlated Are Network Centrality Measures? </b:Title>
    <b:JournalName>US National Library of Medicine</b:JournalName>
    <b:RefOrder>27</b:RefOrder>
  </b:Source>
  <b:Source>
    <b:Tag>Ala</b:Tag>
    <b:SourceType>InternetSite</b:SourceType>
    <b:Guid>{DDC7B4A3-BC3A-D14D-B3F9-AF56DCE617AA}</b:Guid>
    <b:Title>Measurement and Analysis of Online Social Networks</b:Title>
    <b:Author>
      <b:Author>
        <b:NameList>
          <b:Person>
            <b:Last>Marcon</b:Last>
            <b:First>Alan</b:First>
            <b:Middle>Mislove and Massimiliano</b:Middle>
          </b:Person>
        </b:NameList>
      </b:Author>
    </b:Author>
    <b:URL>https://people.mpi-sws.org/~mmarcon/SocialNetworks-IMC.pdf</b:URL>
    <b:RefOrder>28</b:RefOrder>
  </b:Source>
  <b:Source>
    <b:Tag>Ste</b:Tag>
    <b:SourceType>InternetSite</b:SourceType>
    <b:Guid>{34CC2978-8F87-FB44-85F6-E67675400688}</b:Guid>
    <b:Title>International Network for Social Network Analysis </b:Title>
    <b:Author>
      <b:Author>
        <b:NameList>
          <b:Person>
            <b:Last>Steve Borgatti</b:Last>
            <b:First>Laura</b:First>
            <b:Middle>Koehly, Tom Valente</b:Middle>
          </b:Person>
        </b:NameList>
      </b:Author>
    </b:Author>
    <b:InternetSiteTitle>INSNA</b:InternetSiteTitle>
    <b:URL>http://www.insna.org</b:URL>
    <b:RefOrder>29</b:RefOrder>
  </b:Source>
  <b:Source>
    <b:Tag>Placeholder1</b:Tag>
    <b:SourceType>JournalArticle</b:SourceType>
    <b:Guid>{D264B9CC-32C7-6945-8343-98CDAC4A68D3}</b:Guid>
    <b:RefOrder>30</b:RefOrder>
  </b:Source>
  <b:Source>
    <b:Tag>Jam</b:Tag>
    <b:SourceType>JournalArticle</b:SourceType>
    <b:Guid>{50D0284E-6051-7444-AEBD-FA857A213D65}</b:Guid>
    <b:Author>
      <b:Author>
        <b:NameList>
          <b:Person>
            <b:Last>James F. Morris</b:Last>
            <b:First>Jerome</b:First>
            <b:Middle>W. O’Neal, and Richard F. Deckro</b:Middle>
          </b:Person>
        </b:NameList>
      </b:Author>
    </b:Author>
    <b:Title>A random graph generation algorithm for the analysis of social networks</b:Title>
    <b:JournalName>Journal of Defense Modeling and Simulation: Applications, Methodology, Technology</b:JournalName>
    <b:RefOrder>31</b:RefOrder>
  </b:Source>
  <b:Source>
    <b:Tag>NA</b:Tag>
    <b:SourceType>Book</b:SourceType>
    <b:Guid>{1D3C0BE2-D624-FE4C-A520-2A95EF107BEC}</b:Guid>
    <b:Title>Social Network Analysis: Theory and Applications</b:Title>
    <b:Author>
      <b:Author>
        <b:NameList>
          <b:Person>
            <b:Last>N/A</b:Last>
          </b:Person>
        </b:NameList>
      </b:Author>
    </b:Author>
    <b:RefOrder>32</b:RefOrder>
  </b:Source>
  <b:Source>
    <b:Tag>Ste2</b:Tag>
    <b:SourceType>Book</b:SourceType>
    <b:Guid>{46B9C254-B52F-9748-8EAC-FA850EAB0645}</b:Guid>
    <b:Title>Analyzing Social Networks</b:Title>
    <b:Publisher>SAGE Publishing </b:Publisher>
    <b:Author>
      <b:Author>
        <b:NameList>
          <b:Person>
            <b:Last>Stephen P Borgatti</b:Last>
            <b:First>Martin</b:First>
            <b:Middle>G Everett, Jeffrey C Johnson</b:Middle>
          </b:Person>
        </b:NameList>
      </b:Author>
    </b:Author>
    <b:RefOrder>33</b:RefOrder>
  </b:Source>
  <b:Source>
    <b:Tag>Rék02</b:Tag>
    <b:SourceType>JournalArticle</b:SourceType>
    <b:Guid>{ECD34DAF-E0AC-F34A-AE15-0DC35381BE29}</b:Guid>
    <b:Author>
      <b:Author>
        <b:NameList>
          <b:Person>
            <b:Last>Barabási</b:Last>
            <b:First>Réka</b:First>
            <b:Middle>Albert and Albert-Lászlö</b:Middle>
          </b:Person>
        </b:NameList>
      </b:Author>
    </b:Author>
    <b:Title>Statistical mechanics of complex networks</b:Title>
    <b:JournalName>REVIEWS OF MODERN PHYSICS</b:JournalName>
    <b:Year>2002</b:Year>
    <b:Volume>74</b:Volume>
    <b:RefOrder>13</b:RefOrder>
  </b:Source>
  <b:Source>
    <b:Tag>LAA05</b:Tag>
    <b:SourceType>JournalArticle</b:SourceType>
    <b:Guid>{203F3654-4C38-CD4F-B5E6-D13F51E0FCFD}</b:Guid>
    <b:Author>
      <b:Author>
        <b:NameList>
          <b:Person>
            <b:Last>Glance</b:Last>
            <b:First>L.</b:First>
            <b:Middle>A. Adamic and N.</b:Middle>
          </b:Person>
        </b:NameList>
      </b:Author>
    </b:Author>
    <b:Title>The political blogosphere and the 2004 US Election</b:Title>
    <b:JournalName>WWW-2005 Workshop on the Weblogging Ecosystem </b:JournalName>
    <b:Year>2005</b:Year>
    <b:RefOrder>10</b:RefOrder>
  </b:Source>
  <b:Source>
    <b:Tag>Dan1</b:Tag>
    <b:SourceType>InternetSite</b:SourceType>
    <b:Guid>{C599337A-40CA-7042-85D7-204D03A2DCE2}</b:Guid>
    <b:Author>
      <b:Author>
        <b:NameList>
          <b:Person>
            <b:Last>Danah M. Boyd</b:Last>
            <b:First>Nicole</b:First>
            <b:Middle>B. Ellison</b:Middle>
          </b:Person>
        </b:NameList>
      </b:Author>
    </b:Author>
    <b:Title>Social Network Sites: Definition, History, and Scholarship</b:Title>
    <b:InternetSiteTitle>Wiley Online Library</b:InternetSiteTitle>
    <b:URL>http://onlinelibrary.wiley.com/doi/10.1111/j.1083-6101.2007.00393.x/full</b:URL>
    <b:Year>2007</b:Year>
    <b:RefOrder>1</b:RefOrder>
  </b:Source>
  <b:Source>
    <b:Tag>Xia</b:Tag>
    <b:SourceType>JournalArticle</b:SourceType>
    <b:Guid>{717C1DAF-6D28-D94B-AE8A-CF58D8EDFDB9}</b:Guid>
    <b:Title>Evaluating Influential Nodes in Social Networks by Local Centrality with a Coefficient</b:Title>
    <b:Author>
      <b:Author>
        <b:NameList>
          <b:Person>
            <b:Last>Xiaohui Zhao</b:Last>
            <b:First>Fang’ai</b:First>
            <b:Middle>Liu, Jinlong Wang and Tianlai Li</b:Middle>
          </b:Person>
        </b:NameList>
      </b:Author>
    </b:Author>
    <b:JournalName>Geo-Information</b:JournalName>
    <b:Year>2017</b:Year>
    <b:RefOrder>2</b:RefOrder>
  </b:Source>
  <b:Source>
    <b:Tag>Joh</b:Tag>
    <b:SourceType>Book</b:SourceType>
    <b:Guid>{CA541D2B-918C-5B49-B338-9D02F832CB1A}</b:Guid>
    <b:Title>Social network analysis</b:Title>
    <b:Publisher>Sage</b:Publisher>
    <b:Author>
      <b:Author>
        <b:NameList>
          <b:Person>
            <b:Last>Scott</b:Last>
            <b:First>John</b:First>
          </b:Person>
        </b:NameList>
      </b:Author>
    </b:Author>
    <b:Year>1991</b:Year>
    <b:RefOrder>3</b:RefOrder>
  </b:Source>
  <b:Source>
    <b:Tag>Way</b:Tag>
    <b:SourceType>JournalArticle</b:SourceType>
    <b:Guid>{A6782918-85F1-E04E-8CAE-6440CC0F6DE0}</b:Guid>
    <b:Title>An Information Flow Model for Conflict and Fission in Small Groups</b:Title>
    <b:JournalName>The University of Chicago Press Journal</b:JournalName>
    <b:Author>
      <b:Author>
        <b:NameList>
          <b:Person>
            <b:Last>Zachary</b:Last>
            <b:First>Wayne</b:First>
            <b:Middle>W.</b:Middle>
          </b:Person>
        </b:NameList>
      </b:Author>
    </b:Author>
    <b:Year>1977</b:Year>
    <b:RefOrder>6</b:RefOrder>
  </b:Source>
  <b:Source>
    <b:Tag>DLu</b:Tag>
    <b:SourceType>JournalArticle</b:SourceType>
    <b:Guid>{CEAB8497-8AA0-4C43-984E-6271F7086FC1}</b:Guid>
    <b:Author>
      <b:Author>
        <b:NameList>
          <b:Person>
            <b:Last>D. Lusseau</b:Last>
            <b:First>K.</b:First>
            <b:Middle>Schneider, O. J. Boisseau, P. Haase, E. Slooten, and S. M. Dawson.</b:Middle>
          </b:Person>
        </b:NameList>
      </b:Author>
    </b:Author>
    <b:Title>The bottlenose dolphin community of Doubtful Sound features a large proportion of long-lasting associations</b:Title>
    <b:JournalName>Behavioral Ecology and Sociobiology</b:JournalName>
    <b:Year>2003</b:Year>
    <b:RefOrder>7</b:RefOrder>
  </b:Source>
  <b:Source>
    <b:Tag>MGi</b:Tag>
    <b:SourceType>JournalArticle</b:SourceType>
    <b:Guid>{44FC64DE-8EF8-544D-B05E-B6CF5FB31A72}</b:Guid>
    <b:Author>
      <b:Author>
        <b:NameList>
          <b:Person>
            <b:Last>Girvan</b:Last>
            <b:First>M.</b:First>
          </b:Person>
        </b:NameList>
      </b:Author>
    </b:Author>
    <b:Title>Community structure in social and biological networks</b:Title>
    <b:JournalName>Proceedings of the National Academy of Sciences</b:JournalName>
    <b:Year>2002</b:Year>
    <b:RefOrder>8</b:RefOrder>
  </b:Source>
  <b:Source>
    <b:Tag>MEJ</b:Tag>
    <b:SourceType>JournalArticle</b:SourceType>
    <b:Guid>{E4AFE58C-71B2-2B48-91A1-6B160FEBACAF}</b:Guid>
    <b:Author>
      <b:Author>
        <b:NameList>
          <b:Person>
            <b:Last>M. E. J. Newman</b:Last>
            <b:First>D.</b:First>
            <b:Middle>J. Watts, and S. H. Strogatz</b:Middle>
          </b:Person>
        </b:NameList>
      </b:Author>
    </b:Author>
    <b:Title>Random graph models of social networks</b:Title>
    <b:JournalName>Proceedings of the National Academy of Sciences</b:JournalName>
    <b:Year>2002</b:Year>
    <b:RefOrder>11</b:RefOrder>
  </b:Source>
  <b:Source>
    <b:Tag>Dun</b:Tag>
    <b:SourceType>JournalArticle</b:SourceType>
    <b:Guid>{50837442-7B8F-EB4B-81B6-799422901C14}</b:Guid>
    <b:Author>
      <b:Author>
        <b:NameList>
          <b:Person>
            <b:Last>Strogatz</b:Last>
            <b:First>Duncan</b:First>
            <b:Middle>J. Watts &amp; Steven H.</b:Middle>
          </b:Person>
        </b:NameList>
      </b:Author>
    </b:Author>
    <b:Title>Collective dynamics of ‘small-world’ networks</b:Title>
    <b:JournalName>Nature, International Journal of Science</b:JournalName>
    <b:Year>1998</b:Year>
    <b:RefOrder>12</b:RefOrder>
  </b:Source>
  <b:Source>
    <b:Tag>Ste3</b:Tag>
    <b:SourceType>JournalArticle</b:SourceType>
    <b:Guid>{DAA9E336-3352-564A-A38C-8C1F5A342529}</b:Guid>
    <b:Author>
      <b:Author>
        <b:NameList>
          <b:Person>
            <b:Last>Borgatti</b:Last>
            <b:First>Stephen</b:First>
            <b:Middle>P.</b:Middle>
          </b:Person>
        </b:NameList>
      </b:Author>
    </b:Author>
    <b:Title>Centrality and network flow</b:Title>
    <b:JournalName>Social Networks 27</b:JournalName>
    <b:Year>2005</b:Year>
    <b:RefOrder>14</b:RefOrder>
  </b:Source>
  <b:Source>
    <b:Tag>Phi</b:Tag>
    <b:SourceType>JournalArticle</b:SourceType>
    <b:Guid>{1356C185-C112-BD43-8A2F-DD4B4082881E}</b:Guid>
    <b:Author>
      <b:Author>
        <b:NameList>
          <b:Person>
            <b:Last>Bonacich</b:Last>
            <b:First>Phillip</b:First>
          </b:Person>
        </b:NameList>
      </b:Author>
    </b:Author>
    <b:Title>Factoring and weighting approaches to status scores and clique identification</b:Title>
    <b:JournalName>The Journal of Mathematical Sociology</b:JournalName>
    <b:Year>1972</b:Year>
    <b:RefOrder>15</b:RefOrder>
  </b:Source>
  <b:Source>
    <b:Tag>Utp1</b:Tag>
    <b:SourceType>JournalArticle</b:SourceType>
    <b:Guid>{1E349D4C-CC53-C64B-99E6-710F5374B9F5}</b:Guid>
    <b:Author>
      <b:Author>
        <b:NameList>
          <b:Person>
            <b:Last>Utpal M. Dholakiaa</b:Last>
            <b:First>Richard</b:First>
            <b:Middle>P. Bagozzia, Lisa Klein Pearob</b:Middle>
          </b:Person>
        </b:NameList>
      </b:Author>
    </b:Author>
    <b:Title>A social influence model of consumer participation in network- and small-group-based virtual communities</b:Title>
    <b:JournalName>Internation Journal of Research in Marketing</b:JournalName>
    <b:Year>2004</b:Year>
    <b:RefOrder>17</b:RefOrder>
  </b:Source>
  <b:Source>
    <b:Tag>Tim1</b:Tag>
    <b:SourceType>InternetSite</b:SourceType>
    <b:Guid>{F22FADC7-4062-E245-84FA-28E5E630C3B8}</b:Guid>
    <b:Author>
      <b:Author>
        <b:NameList>
          <b:Person>
            <b:Last>Wong</b:Last>
            <b:First>Timmie</b:First>
          </b:Person>
        </b:NameList>
      </b:Author>
    </b:Author>
    <b:Title>Boids</b:Title>
    <b:InternetSiteTitle>Staford</b:InternetSiteTitle>
    <b:URL>https://cs.stanford.edu/people/eroberts/courses/soco/projects/2008-09/modeling-natural-systems/boids.html</b:URL>
    <b:Year>2008</b:Year>
    <b:RefOrder>19</b:RefOrder>
  </b:Source>
  <b:Source>
    <b:Tag>And</b:Tag>
    <b:SourceType>InternetSite</b:SourceType>
    <b:Guid>{A82AE9BC-7092-ED45-9351-B0B23A9C9180}</b:Guid>
    <b:Title>KeyLines FAQs: Social Network Analysis</b:Title>
    <b:Author>
      <b:Author>
        <b:NameList>
          <b:Person>
            <b:Last>Disney</b:Last>
            <b:First>Andrew</b:First>
          </b:Person>
        </b:NameList>
      </b:Author>
    </b:Author>
    <b:InternetSiteTitle>Cambridge Intelligence</b:InternetSiteTitle>
    <b:URL>https://cambridge-intelligence.com/keylines-faqs-social-network-analysis/</b:URL>
    <b:Year>2014</b:Year>
    <b:RefOrder>4</b:RefOrder>
  </b:Source>
  <b:Source>
    <b:Tag>Mar06</b:Tag>
    <b:SourceType>JournalArticle</b:SourceType>
    <b:Guid>{9828DBF4-EA84-CD4D-B8D2-AB013832EB35}</b:Guid>
    <b:Author>
      <b:Author>
        <b:NameList>
          <b:Person>
            <b:Last>Hilgetag</b:Last>
            <b:First>Marcus</b:First>
            <b:Middle>Kaiser and Claus C</b:Middle>
          </b:Person>
        </b:NameList>
      </b:Author>
    </b:Author>
    <b:Title>Nonoptimal component placement, but short processing paths, due to long-distance projections in neural systems</b:Title>
    <b:JournalName>PLoS Comput Biol</b:JournalName>
    <b:Year>2006</b:Year>
    <b:RefOrder>9</b:RefOrder>
  </b:Source>
  <b:Source>
    <b:Tag>Alv</b:Tag>
    <b:SourceType>JournalArticle</b:SourceType>
    <b:Guid>{866579A8-A776-7340-B3FB-7D2C59D728AE}</b:Guid>
    <b:Author>
      <b:Author>
        <b:NameList>
          <b:Person>
            <b:Last>Alvarez-Socorro</b:Last>
            <b:First>Herrera-Almarza,</b:First>
            <b:Middle>González-Díaz</b:Middle>
          </b:Person>
        </b:NameList>
      </b:Author>
    </b:Author>
    <b:Title>Eigencentrality based on dissimilarity measures reveals central nodes in complex networks</b:Title>
    <b:JournalName>Universidad de Chile, Santiago, Chile.</b:JournalName>
    <b:Year>2015</b:Year>
    <b:RefOrder>18</b:RefOrder>
  </b:Source>
  <b:Source>
    <b:Tag>Dhi17</b:Tag>
    <b:SourceType>JournalArticle</b:SourceType>
    <b:Guid>{00F27A90-B146-DC46-8DF5-F8076F120647}</b:Guid>
    <b:Title>Flocking based evolutionary computation strategy for measuring centrality of online social networks</b:Title>
    <b:Year>2015</b:Year>
    <b:Author>
      <b:Author>
        <b:NameList>
          <b:Person>
            <b:Last>Dhinesh Babu L.D</b:Last>
            <b:First>Ebin</b:First>
            <b:Middle>Deni Raj</b:Middle>
          </b:Person>
        </b:NameList>
      </b:Author>
    </b:Author>
    <b:JournalName>ScienceDirect</b:JournalName>
    <b:RefOrder>5</b:RefOrder>
  </b:Source>
</b:Sources>
</file>

<file path=customXml/itemProps1.xml><?xml version="1.0" encoding="utf-8"?>
<ds:datastoreItem xmlns:ds="http://schemas.openxmlformats.org/officeDocument/2006/customXml" ds:itemID="{D595894C-DAB8-B348-80F0-09FC3F16D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12</Pages>
  <Words>6083</Words>
  <Characters>34677</Characters>
  <Application>Microsoft Macintosh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07903620120</dc:creator>
  <cp:keywords/>
  <dc:description/>
  <cp:lastModifiedBy>07903620120</cp:lastModifiedBy>
  <cp:revision>1657</cp:revision>
  <dcterms:created xsi:type="dcterms:W3CDTF">2017-07-17T00:02:00Z</dcterms:created>
  <dcterms:modified xsi:type="dcterms:W3CDTF">2018-01-25T17:23:00Z</dcterms:modified>
</cp:coreProperties>
</file>