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552F63"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proofErr w:type="spellStart"/>
            <w:r w:rsidRPr="00825115">
              <w:rPr>
                <w:b/>
                <w:lang w:val="en-US"/>
              </w:rPr>
              <w:t>Checkliste</w:t>
            </w:r>
            <w:proofErr w:type="spellEnd"/>
            <w:r w:rsidRPr="00825115">
              <w:rPr>
                <w:b/>
                <w:lang w:val="en-US"/>
              </w:rPr>
              <w:t>:</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7BBDE268" w:rsidR="00763BEF" w:rsidRPr="00676013" w:rsidRDefault="00F46FFE" w:rsidP="00676013">
            <w:pPr>
              <w:spacing w:before="40" w:after="40"/>
            </w:pPr>
            <w:r w:rsidRPr="00676013">
              <w:rPr>
                <w:b/>
              </w:rPr>
              <w:t xml:space="preserve">IEC 61508-3: </w:t>
            </w:r>
            <w:r w:rsidR="00676013" w:rsidRPr="00676013">
              <w:rPr>
                <w:b/>
              </w:rPr>
              <w:t>Kap 7</w:t>
            </w:r>
            <w:r w:rsidR="000F55BF">
              <w:rPr>
                <w:b/>
              </w:rPr>
              <w:t>.5</w:t>
            </w:r>
            <w:bookmarkStart w:id="2" w:name="_GoBack"/>
            <w:bookmarkEnd w:id="2"/>
            <w:r w:rsidR="00676013" w:rsidRPr="00676013">
              <w:rPr>
                <w:b/>
              </w:rPr>
              <w:t xml:space="preserve"> Integration der programmierbaren </w:t>
            </w:r>
            <w:r w:rsidR="00676013">
              <w:rPr>
                <w:b/>
              </w:rPr>
              <w:t>Elektronik (Hardware und Software)</w:t>
            </w:r>
            <w:r w:rsidR="00783924">
              <w:rPr>
                <w:rStyle w:val="Kommentarzeichen"/>
              </w:rPr>
            </w:r>
          </w:p>
        </w:tc>
      </w:tr>
      <w:tr w:rsidR="000E76E7" w:rsidRPr="00552F63"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676013"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099C98DB" w:rsidR="00952DBE" w:rsidRDefault="000B083A" w:rsidP="000B083A">
      <w:r>
        <w:rPr>
          <w:rFonts w:ascii="Helvetica" w:hAnsi="Helvetica" w:cs="Helvetica"/>
        </w:rPr>
        <w:t>den Anforderungen de</w:t>
      </w:r>
      <w:r w:rsidR="003D57B2">
        <w:rPr>
          <w:rFonts w:ascii="Helvetica" w:hAnsi="Helvetica" w:cs="Helvetica"/>
        </w:rPr>
        <w:t>r</w:t>
      </w:r>
      <w:r>
        <w:rPr>
          <w:rFonts w:ascii="Helvetica" w:hAnsi="Helvetica" w:cs="Helvetica"/>
        </w:rPr>
        <w:t xml:space="preserve"> </w:t>
      </w:r>
      <w:r w:rsidR="003D57B2">
        <w:rPr>
          <w:rFonts w:ascii="Helvetica" w:hAnsi="Helvetica" w:cs="Helvetica"/>
        </w:rPr>
        <w:t xml:space="preserve">IEC 61508 </w:t>
      </w:r>
      <w:r>
        <w:rPr>
          <w:rFonts w:ascii="Helvetica" w:hAnsi="Helvetica" w:cs="Helvetica"/>
        </w:rPr>
        <w:t>geprüft.</w:t>
      </w:r>
      <w:r w:rsidR="00783924">
        <w:rPr>
          <w:rStyle w:val="Kommentarzeichen"/>
        </w:rPr>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6E07B9BD" w:rsidR="00361310" w:rsidRDefault="00361310" w:rsidP="00763BEF">
      <w:pPr>
        <w:tabs>
          <w:tab w:val="left" w:pos="1418"/>
          <w:tab w:val="left" w:pos="3969"/>
        </w:tabs>
        <w:rPr>
          <w:b/>
        </w:rPr>
      </w:pPr>
      <w:r>
        <w:rPr>
          <w:b/>
        </w:rPr>
        <w:lastRenderedPageBreak/>
        <w:t>Checkliste</w:t>
      </w:r>
    </w:p>
    <w:p w14:paraId="396D732F" w14:textId="1981C075" w:rsidR="0073148E" w:rsidRDefault="0073148E" w:rsidP="00763BEF">
      <w:pPr>
        <w:tabs>
          <w:tab w:val="left" w:pos="1418"/>
          <w:tab w:val="left" w:pos="3969"/>
        </w:tabs>
        <w:rPr>
          <w:b/>
        </w:rPr>
      </w:pPr>
    </w:p>
    <w:p w14:paraId="0840D305" w14:textId="441584E5" w:rsidR="0073148E" w:rsidRDefault="00EA78A2" w:rsidP="0073148E">
      <w:pPr>
        <w:tabs>
          <w:tab w:val="left" w:pos="1418"/>
          <w:tab w:val="left" w:pos="3969"/>
        </w:tabs>
        <w:rPr>
          <w:b/>
        </w:rPr>
      </w:pPr>
      <w:r>
        <w:rPr>
          <w:b/>
        </w:rPr>
        <w:t>7.</w:t>
      </w:r>
      <w:r w:rsidR="0090133F">
        <w:rPr>
          <w:b/>
        </w:rPr>
        <w:t>5</w:t>
      </w:r>
      <w:r>
        <w:rPr>
          <w:b/>
        </w:rPr>
        <w:t xml:space="preserve">. </w:t>
      </w:r>
      <w:r w:rsidR="001D40C9" w:rsidRPr="001D40C9">
        <w:rPr>
          <w:b/>
        </w:rPr>
        <w:t>Integration der programmierbaren Elektronik (Hardware und Software)</w:t>
      </w:r>
    </w:p>
    <w:p w14:paraId="08982447" w14:textId="51B775DF" w:rsidR="00ED5393" w:rsidRDefault="00ED5393" w:rsidP="0073148E">
      <w:pPr>
        <w:tabs>
          <w:tab w:val="left" w:pos="1418"/>
          <w:tab w:val="left" w:pos="3969"/>
        </w:tabs>
        <w:rPr>
          <w:b/>
        </w:rPr>
      </w:pPr>
    </w:p>
    <w:tbl>
      <w:tblPr>
        <w:tblStyle w:val="Tabellenraster"/>
        <w:tblW w:w="0" w:type="auto"/>
        <w:tblLook w:val="04A0" w:firstRow="1" w:lastRow="0" w:firstColumn="1" w:lastColumn="0" w:noHBand="0" w:noVBand="1"/>
      </w:tblPr>
      <w:tblGrid>
        <w:gridCol w:w="1290"/>
        <w:gridCol w:w="4092"/>
        <w:gridCol w:w="3969"/>
      </w:tblGrid>
      <w:tr w:rsidR="00ED5393" w14:paraId="112F8DAB" w14:textId="77777777" w:rsidTr="00636E28">
        <w:tc>
          <w:tcPr>
            <w:tcW w:w="1290" w:type="dxa"/>
          </w:tcPr>
          <w:p w14:paraId="7C6D83ED" w14:textId="77777777" w:rsidR="00ED5393" w:rsidRDefault="00ED5393" w:rsidP="00636E28">
            <w:pPr>
              <w:tabs>
                <w:tab w:val="left" w:pos="1418"/>
                <w:tab w:val="left" w:pos="3969"/>
              </w:tabs>
              <w:rPr>
                <w:b/>
              </w:rPr>
            </w:pPr>
            <w:r>
              <w:rPr>
                <w:b/>
              </w:rPr>
              <w:t>Kapitel</w:t>
            </w:r>
          </w:p>
        </w:tc>
        <w:tc>
          <w:tcPr>
            <w:tcW w:w="4092" w:type="dxa"/>
          </w:tcPr>
          <w:p w14:paraId="106B12C3" w14:textId="77777777" w:rsidR="00ED5393" w:rsidRDefault="00ED5393" w:rsidP="00636E28">
            <w:pPr>
              <w:tabs>
                <w:tab w:val="left" w:pos="1418"/>
                <w:tab w:val="left" w:pos="3969"/>
              </w:tabs>
              <w:rPr>
                <w:b/>
              </w:rPr>
            </w:pPr>
            <w:r>
              <w:rPr>
                <w:b/>
              </w:rPr>
              <w:t xml:space="preserve">Eingabe </w:t>
            </w:r>
          </w:p>
        </w:tc>
        <w:tc>
          <w:tcPr>
            <w:tcW w:w="3969" w:type="dxa"/>
          </w:tcPr>
          <w:p w14:paraId="76BB7976" w14:textId="77777777" w:rsidR="00ED5393" w:rsidRDefault="00ED5393" w:rsidP="00636E28">
            <w:pPr>
              <w:tabs>
                <w:tab w:val="left" w:pos="1418"/>
                <w:tab w:val="left" w:pos="3969"/>
              </w:tabs>
              <w:rPr>
                <w:b/>
              </w:rPr>
            </w:pPr>
            <w:r>
              <w:rPr>
                <w:b/>
              </w:rPr>
              <w:t xml:space="preserve">Ausgabe </w:t>
            </w:r>
          </w:p>
        </w:tc>
      </w:tr>
      <w:tr w:rsidR="00240E38" w:rsidRPr="00676013" w14:paraId="782457AC" w14:textId="77777777" w:rsidTr="00240E38">
        <w:trPr>
          <w:trHeight w:val="1187"/>
        </w:trPr>
        <w:tc>
          <w:tcPr>
            <w:tcW w:w="1290" w:type="dxa"/>
            <w:vMerge w:val="restart"/>
          </w:tcPr>
          <w:p w14:paraId="685A9EE1" w14:textId="0FCA1C65" w:rsidR="00240E38" w:rsidRDefault="00240E38" w:rsidP="00636E28">
            <w:pPr>
              <w:tabs>
                <w:tab w:val="left" w:pos="1418"/>
                <w:tab w:val="left" w:pos="3969"/>
              </w:tabs>
              <w:rPr>
                <w:b/>
              </w:rPr>
            </w:pPr>
            <w:r>
              <w:rPr>
                <w:b/>
              </w:rPr>
              <w:t>7.5.2</w:t>
            </w:r>
          </w:p>
        </w:tc>
        <w:tc>
          <w:tcPr>
            <w:tcW w:w="4092" w:type="dxa"/>
          </w:tcPr>
          <w:p w14:paraId="667204AD" w14:textId="3EAFC830" w:rsidR="00240E38" w:rsidRDefault="00240E38" w:rsidP="00636E28">
            <w:pPr>
              <w:tabs>
                <w:tab w:val="left" w:pos="1002"/>
              </w:tabs>
            </w:pPr>
            <w:r>
              <w:t>Spezifikation des Integrationstests der Softwarearchitektur</w:t>
            </w:r>
          </w:p>
          <w:p w14:paraId="789FA38A" w14:textId="280B83D5" w:rsidR="00240E38" w:rsidRDefault="00240E38" w:rsidP="00636E28">
            <w:pPr>
              <w:tabs>
                <w:tab w:val="left" w:pos="1002"/>
              </w:tabs>
              <w:rPr>
                <w:i/>
                <w:color w:val="FF0000"/>
                <w:lang w:val="en-US"/>
              </w:rPr>
            </w:pPr>
            <w:r w:rsidRPr="00240E38">
              <w:rPr>
                <w:i/>
                <w:color w:val="FF0000"/>
                <w:lang w:val="en-US"/>
              </w:rPr>
              <w:t>Software architecture integration test specification (SAITS)</w:t>
            </w:r>
          </w:p>
          <w:p w14:paraId="512CA9B6" w14:textId="6940E4EA" w:rsidR="00240E38" w:rsidRPr="00240E38" w:rsidRDefault="00240E38" w:rsidP="00240E38">
            <w:pPr>
              <w:tabs>
                <w:tab w:val="left" w:pos="1002"/>
              </w:tabs>
              <w:rPr>
                <w:i/>
                <w:lang w:val="en-US"/>
              </w:rPr>
            </w:pPr>
          </w:p>
        </w:tc>
        <w:tc>
          <w:tcPr>
            <w:tcW w:w="3969" w:type="dxa"/>
          </w:tcPr>
          <w:p w14:paraId="57F090F0" w14:textId="77777777" w:rsidR="00240E38" w:rsidRDefault="00240E38" w:rsidP="00240E38">
            <w:pPr>
              <w:tabs>
                <w:tab w:val="left" w:pos="1418"/>
                <w:tab w:val="left" w:pos="3969"/>
              </w:tabs>
            </w:pPr>
            <w:r>
              <w:t>Ergebnisse des Tests der Integration der Softwarearchitektur</w:t>
            </w:r>
          </w:p>
          <w:p w14:paraId="1F14B304" w14:textId="338A0874" w:rsidR="00240E38" w:rsidRPr="00240E38" w:rsidRDefault="00240E38" w:rsidP="00240E38">
            <w:pPr>
              <w:tabs>
                <w:tab w:val="left" w:pos="1418"/>
                <w:tab w:val="left" w:pos="3969"/>
              </w:tabs>
              <w:rPr>
                <w:b/>
                <w:i/>
                <w:lang w:val="en-US"/>
              </w:rPr>
            </w:pPr>
            <w:r w:rsidRPr="00240E38">
              <w:rPr>
                <w:i/>
                <w:color w:val="FF0000"/>
                <w:lang w:val="en-US"/>
              </w:rPr>
              <w:t>Software architecture integration test results</w:t>
            </w:r>
            <w:r>
              <w:rPr>
                <w:i/>
                <w:color w:val="FF0000"/>
                <w:lang w:val="en-US"/>
              </w:rPr>
              <w:t xml:space="preserve"> (SAITR)</w:t>
            </w:r>
            <w:r w:rsidRPr="00240E38">
              <w:rPr>
                <w:i/>
                <w:lang w:val="en-US"/>
              </w:rPr>
              <w:br/>
            </w:r>
          </w:p>
        </w:tc>
      </w:tr>
      <w:tr w:rsidR="00240E38" w:rsidRPr="00676013" w14:paraId="466480AF" w14:textId="77777777" w:rsidTr="00240E38">
        <w:trPr>
          <w:trHeight w:val="982"/>
        </w:trPr>
        <w:tc>
          <w:tcPr>
            <w:tcW w:w="1290" w:type="dxa"/>
            <w:vMerge/>
          </w:tcPr>
          <w:p w14:paraId="68690CBA" w14:textId="77777777" w:rsidR="00240E38" w:rsidRPr="00240E38" w:rsidRDefault="00240E38" w:rsidP="00636E28">
            <w:pPr>
              <w:tabs>
                <w:tab w:val="left" w:pos="1418"/>
                <w:tab w:val="left" w:pos="3969"/>
              </w:tabs>
              <w:rPr>
                <w:b/>
                <w:lang w:val="en-US"/>
              </w:rPr>
            </w:pPr>
          </w:p>
        </w:tc>
        <w:tc>
          <w:tcPr>
            <w:tcW w:w="4092" w:type="dxa"/>
          </w:tcPr>
          <w:p w14:paraId="6B4265DF" w14:textId="77777777" w:rsidR="00240E38" w:rsidRPr="00240E38" w:rsidRDefault="00240E38" w:rsidP="00240E38">
            <w:pPr>
              <w:tabs>
                <w:tab w:val="left" w:pos="1002"/>
              </w:tabs>
              <w:rPr>
                <w:i/>
                <w:color w:val="FF0000"/>
              </w:rPr>
            </w:pPr>
            <w:r>
              <w:t>Spezifikation des Integrationstests der Software und PE</w:t>
            </w:r>
          </w:p>
          <w:p w14:paraId="211A24EC" w14:textId="388DC480" w:rsidR="00240E38" w:rsidRPr="00D754BC" w:rsidRDefault="00240E38" w:rsidP="00240E38">
            <w:pPr>
              <w:tabs>
                <w:tab w:val="left" w:pos="1002"/>
              </w:tabs>
              <w:rPr>
                <w:lang w:val="en-US"/>
              </w:rPr>
            </w:pPr>
            <w:r w:rsidRPr="00240E38">
              <w:rPr>
                <w:i/>
                <w:color w:val="FF0000"/>
                <w:lang w:val="en-US"/>
              </w:rPr>
              <w:t>Software/PE integration test specification</w:t>
            </w:r>
            <w:r>
              <w:rPr>
                <w:i/>
                <w:color w:val="FF0000"/>
                <w:lang w:val="en-US"/>
              </w:rPr>
              <w:t>(SITS)</w:t>
            </w:r>
          </w:p>
        </w:tc>
        <w:tc>
          <w:tcPr>
            <w:tcW w:w="3969" w:type="dxa"/>
          </w:tcPr>
          <w:p w14:paraId="0C299EFC" w14:textId="77777777" w:rsidR="00240E38" w:rsidRDefault="00240E38" w:rsidP="00240E38">
            <w:pPr>
              <w:tabs>
                <w:tab w:val="left" w:pos="1418"/>
                <w:tab w:val="left" w:pos="3969"/>
              </w:tabs>
            </w:pPr>
            <w:r>
              <w:t>Ergebnisse des Tests der Integration der programmierbaren Elektronik</w:t>
            </w:r>
          </w:p>
          <w:p w14:paraId="33C4E56A" w14:textId="21FC18E4" w:rsidR="00240E38" w:rsidRPr="00240E38" w:rsidRDefault="00240E38" w:rsidP="00240E38">
            <w:pPr>
              <w:tabs>
                <w:tab w:val="left" w:pos="1418"/>
                <w:tab w:val="left" w:pos="3969"/>
              </w:tabs>
              <w:rPr>
                <w:i/>
                <w:color w:val="FF0000"/>
                <w:lang w:val="en-US"/>
              </w:rPr>
            </w:pPr>
            <w:r w:rsidRPr="00240E38">
              <w:rPr>
                <w:i/>
                <w:color w:val="FF0000"/>
                <w:lang w:val="en-US"/>
              </w:rPr>
              <w:t>Programmable electronics integration test results (</w:t>
            </w:r>
            <w:r>
              <w:rPr>
                <w:i/>
                <w:color w:val="FF0000"/>
                <w:lang w:val="en-US"/>
              </w:rPr>
              <w:t>PEITR)</w:t>
            </w:r>
          </w:p>
          <w:p w14:paraId="0307340D" w14:textId="0DD9380B" w:rsidR="00240E38" w:rsidRPr="00240E38" w:rsidRDefault="00240E38" w:rsidP="00240E38">
            <w:pPr>
              <w:tabs>
                <w:tab w:val="left" w:pos="1418"/>
                <w:tab w:val="left" w:pos="3969"/>
              </w:tabs>
              <w:rPr>
                <w:lang w:val="en-US"/>
              </w:rPr>
            </w:pPr>
          </w:p>
        </w:tc>
      </w:tr>
      <w:tr w:rsidR="00240E38" w:rsidRPr="00676013" w14:paraId="699B37A0" w14:textId="77777777" w:rsidTr="00240E38">
        <w:trPr>
          <w:trHeight w:val="1152"/>
        </w:trPr>
        <w:tc>
          <w:tcPr>
            <w:tcW w:w="1290" w:type="dxa"/>
            <w:vMerge/>
          </w:tcPr>
          <w:p w14:paraId="6DF0374E" w14:textId="77777777" w:rsidR="00240E38" w:rsidRPr="00240E38" w:rsidRDefault="00240E38" w:rsidP="00636E28">
            <w:pPr>
              <w:tabs>
                <w:tab w:val="left" w:pos="1418"/>
                <w:tab w:val="left" w:pos="3969"/>
              </w:tabs>
              <w:rPr>
                <w:b/>
                <w:lang w:val="en-US"/>
              </w:rPr>
            </w:pPr>
          </w:p>
        </w:tc>
        <w:tc>
          <w:tcPr>
            <w:tcW w:w="4092" w:type="dxa"/>
          </w:tcPr>
          <w:p w14:paraId="211DD24B" w14:textId="77777777" w:rsidR="00240E38" w:rsidRPr="00240E38" w:rsidRDefault="00240E38" w:rsidP="00240E38">
            <w:pPr>
              <w:tabs>
                <w:tab w:val="left" w:pos="1002"/>
              </w:tabs>
              <w:rPr>
                <w:lang w:val="en-US"/>
              </w:rPr>
            </w:pPr>
          </w:p>
          <w:p w14:paraId="10195806" w14:textId="77777777" w:rsidR="00240E38" w:rsidRDefault="00240E38" w:rsidP="00240E38">
            <w:pPr>
              <w:tabs>
                <w:tab w:val="left" w:pos="1002"/>
              </w:tabs>
              <w:rPr>
                <w:lang w:val="en-US"/>
              </w:rPr>
            </w:pPr>
            <w:proofErr w:type="spellStart"/>
            <w:r>
              <w:rPr>
                <w:lang w:val="en-US"/>
              </w:rPr>
              <w:t>Integrierte</w:t>
            </w:r>
            <w:proofErr w:type="spellEnd"/>
            <w:r>
              <w:rPr>
                <w:lang w:val="en-US"/>
              </w:rPr>
              <w:t xml:space="preserve"> </w:t>
            </w:r>
            <w:proofErr w:type="spellStart"/>
            <w:r>
              <w:rPr>
                <w:lang w:val="en-US"/>
              </w:rPr>
              <w:t>programmierbare</w:t>
            </w:r>
            <w:proofErr w:type="spellEnd"/>
            <w:r>
              <w:rPr>
                <w:lang w:val="en-US"/>
              </w:rPr>
              <w:t xml:space="preserve"> </w:t>
            </w:r>
            <w:proofErr w:type="spellStart"/>
            <w:r>
              <w:rPr>
                <w:lang w:val="en-US"/>
              </w:rPr>
              <w:t>Logik</w:t>
            </w:r>
            <w:proofErr w:type="spellEnd"/>
          </w:p>
          <w:p w14:paraId="33869895" w14:textId="37528A50" w:rsidR="00240E38" w:rsidRDefault="00240E38" w:rsidP="00240E38">
            <w:pPr>
              <w:tabs>
                <w:tab w:val="left" w:pos="1002"/>
              </w:tabs>
            </w:pPr>
            <w:r w:rsidRPr="00240E38">
              <w:rPr>
                <w:i/>
                <w:color w:val="FF0000"/>
                <w:lang w:val="en-US"/>
              </w:rPr>
              <w:t>Integrated programmable electronics</w:t>
            </w:r>
          </w:p>
        </w:tc>
        <w:tc>
          <w:tcPr>
            <w:tcW w:w="3969" w:type="dxa"/>
          </w:tcPr>
          <w:p w14:paraId="0389CA44" w14:textId="77777777" w:rsidR="00240E38" w:rsidRPr="00240E38" w:rsidRDefault="00240E38" w:rsidP="00240E38">
            <w:pPr>
              <w:tabs>
                <w:tab w:val="left" w:pos="1418"/>
                <w:tab w:val="left" w:pos="3969"/>
              </w:tabs>
              <w:rPr>
                <w:color w:val="FF0000"/>
              </w:rPr>
            </w:pPr>
            <w:r>
              <w:t>Verifizierte und getestete Integrierte programmierbare Elektronik</w:t>
            </w:r>
          </w:p>
          <w:p w14:paraId="4D985FAC" w14:textId="58213ACA" w:rsidR="00240E38" w:rsidRPr="00240E38" w:rsidRDefault="00240E38" w:rsidP="00240E38">
            <w:pPr>
              <w:tabs>
                <w:tab w:val="left" w:pos="1418"/>
                <w:tab w:val="left" w:pos="3969"/>
              </w:tabs>
              <w:rPr>
                <w:i/>
                <w:lang w:val="en-US"/>
              </w:rPr>
            </w:pPr>
            <w:r w:rsidRPr="00240E38">
              <w:rPr>
                <w:i/>
                <w:color w:val="FF0000"/>
                <w:lang w:val="en-US"/>
              </w:rPr>
              <w:t>Verified and tested integrated programmable electronics</w:t>
            </w:r>
          </w:p>
        </w:tc>
      </w:tr>
    </w:tbl>
    <w:p w14:paraId="0631D0B8" w14:textId="5320E8E4" w:rsidR="00ED5393" w:rsidRPr="00240E38" w:rsidRDefault="00ED5393" w:rsidP="0073148E">
      <w:pPr>
        <w:tabs>
          <w:tab w:val="left" w:pos="1418"/>
          <w:tab w:val="left" w:pos="3969"/>
        </w:tabs>
        <w:rPr>
          <w:b/>
          <w:lang w:val="en-US"/>
        </w:rPr>
      </w:pPr>
    </w:p>
    <w:p w14:paraId="3093451A" w14:textId="7733E166" w:rsidR="00ED5393" w:rsidRPr="00240E38" w:rsidRDefault="00ED5393" w:rsidP="0073148E">
      <w:pPr>
        <w:tabs>
          <w:tab w:val="left" w:pos="1418"/>
          <w:tab w:val="left" w:pos="3969"/>
        </w:tabs>
        <w:rPr>
          <w:b/>
          <w:lang w:val="en-US"/>
        </w:rPr>
      </w:pPr>
    </w:p>
    <w:p w14:paraId="1C5AFD45" w14:textId="77777777" w:rsidR="00ED5393" w:rsidRPr="00240E38" w:rsidRDefault="00ED5393" w:rsidP="0073148E">
      <w:pPr>
        <w:tabs>
          <w:tab w:val="left" w:pos="1418"/>
          <w:tab w:val="left" w:pos="3969"/>
        </w:tabs>
        <w:rPr>
          <w:b/>
          <w:lang w:val="en-US"/>
        </w:rPr>
      </w:pPr>
    </w:p>
    <w:p w14:paraId="2AFC8968" w14:textId="0EA2B376" w:rsidR="00C02729" w:rsidRPr="00240E38" w:rsidRDefault="00C02729" w:rsidP="0073148E">
      <w:pPr>
        <w:tabs>
          <w:tab w:val="left" w:pos="1418"/>
          <w:tab w:val="left" w:pos="3969"/>
        </w:tabs>
        <w:rPr>
          <w:b/>
          <w:lang w:val="en-US"/>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374"/>
        <w:gridCol w:w="6662"/>
        <w:gridCol w:w="892"/>
      </w:tblGrid>
      <w:tr w:rsidR="0090133F" w:rsidRPr="00F17AA9" w14:paraId="619E3B2C" w14:textId="77777777" w:rsidTr="001C29DC">
        <w:trPr>
          <w:cantSplit/>
        </w:trPr>
        <w:tc>
          <w:tcPr>
            <w:tcW w:w="454" w:type="dxa"/>
          </w:tcPr>
          <w:p w14:paraId="706A15F4" w14:textId="77777777" w:rsidR="0090133F" w:rsidRPr="00240E38" w:rsidRDefault="0090133F" w:rsidP="00ED01E4">
            <w:pPr>
              <w:tabs>
                <w:tab w:val="left" w:pos="1418"/>
                <w:tab w:val="left" w:pos="3969"/>
              </w:tabs>
              <w:rPr>
                <w:bCs/>
                <w:lang w:val="en-US"/>
              </w:rPr>
            </w:pPr>
          </w:p>
        </w:tc>
        <w:tc>
          <w:tcPr>
            <w:tcW w:w="1374" w:type="dxa"/>
          </w:tcPr>
          <w:p w14:paraId="30D93092" w14:textId="77777777" w:rsidR="0090133F" w:rsidRPr="00167C30" w:rsidRDefault="0090133F" w:rsidP="00ED01E4">
            <w:pPr>
              <w:tabs>
                <w:tab w:val="left" w:pos="1418"/>
                <w:tab w:val="left" w:pos="3969"/>
              </w:tabs>
              <w:rPr>
                <w:b/>
                <w:bCs/>
                <w:sz w:val="24"/>
                <w:szCs w:val="24"/>
              </w:rPr>
            </w:pPr>
            <w:r w:rsidRPr="00167C30">
              <w:rPr>
                <w:rFonts w:ascii="Verdana" w:hAnsi="Verdana" w:eastAsia="Verdana" w:cs="Verdana"/>
                <w:b/>
                <w:bCs/>
                <w:sz w:val="22"/>
                <w:szCs w:val="24"/>
              </w:rPr>
              <w:t>7.5.</w:t>
            </w:r>
          </w:p>
        </w:tc>
        <w:tc>
          <w:tcPr>
            <w:tcW w:w="6662" w:type="dxa"/>
          </w:tcPr>
          <w:p w14:paraId="17291F7E" w14:textId="77777777" w:rsidR="0090133F" w:rsidRPr="00167C30" w:rsidRDefault="0090133F" w:rsidP="00ED01E4">
            <w:pPr>
              <w:tabs>
                <w:tab w:val="left" w:pos="1418"/>
                <w:tab w:val="left" w:pos="3969"/>
              </w:tabs>
              <w:rPr>
                <w:b/>
                <w:sz w:val="24"/>
                <w:szCs w:val="24"/>
              </w:rPr>
            </w:pPr>
            <w:r w:rsidRPr="00167C30">
              <w:rPr>
                <w:rFonts w:ascii="Verdana" w:hAnsi="Verdana" w:eastAsia="Verdana" w:cs="Verdana"/>
                <w:b/>
                <w:sz w:val="22"/>
                <w:szCs w:val="24"/>
              </w:rPr>
              <w:t>Integration der programmierbaren Elektronik (Hardware und Software)</w:t>
            </w:r>
          </w:p>
        </w:tc>
        <w:tc>
          <w:tcPr>
            <w:tcW w:w="892" w:type="dxa"/>
            <w:shd w:val="clear" w:color="auto" w:fill="D9D9D9" w:themeFill="background1" w:themeFillShade="D9"/>
          </w:tcPr>
          <w:p>
            <w:r>
              <w:t>Status / OK</w:t>
            </w:r>
          </w:p>
        </w:tc>
      </w:tr>
      <w:tr w:rsidR="0090133F" w:rsidRPr="00F17AA9" w14:paraId="619E3B2C" w14:textId="77777777" w:rsidTr="001C29DC">
        <w:trPr>
          <w:cantSplit/>
        </w:trPr>
        <w:tc>
          <w:tcPr>
            <w:tcW w:w="454" w:type="dxa"/>
          </w:tcPr>
          <w:p>
            <w:r/>
          </w:p>
        </w:tc>
        <w:tc>
          <w:tcPr>
            <w:tcW w:w="1374" w:type="dxa"/>
          </w:tcPr>
          <w:p>
            <w:r>
              <w:t>7.5.1</w:t>
            </w:r>
          </w:p>
        </w:tc>
        <w:tc>
          <w:tcPr>
            <w:tcW w:w="6662" w:type="dxa"/>
          </w:tcPr>
          <w:p>
            <w:r>
              <w:t>Ziele</w:t>
            </w:r>
          </w:p>
        </w:tc>
        <w:tc>
          <w:tcPr>
            <w:tcW w:w="892" w:type="dxa"/>
            <w:shd w:val="clear" w:color="auto" w:fill="D9D9D9" w:themeFill="background1" w:themeFillShade="D9"/>
          </w:tcPr>
          <w:p>
            <w:r/>
          </w:p>
        </w:tc>
      </w:tr>
      <w:tr w:rsidR="0090133F" w:rsidRPr="00F17AA9" w14:paraId="3D977447" w14:textId="77777777" w:rsidTr="001C29DC">
        <w:trPr>
          <w:cantSplit/>
        </w:trPr>
        <w:tc>
          <w:tcPr>
            <w:tcW w:w="454" w:type="dxa"/>
            <w:shd w:val="clear" w:color="auto" w:fill="DBE5F1" w:themeFill="accent1" w:themeFillTint="33"/>
          </w:tcPr>
          <w:p>
            <w:r>
              <w:t>Z1</w:t>
            </w:r>
          </w:p>
        </w:tc>
        <w:tc>
          <w:tcPr>
            <w:tcW w:w="1374" w:type="dxa"/>
            <w:shd w:val="clear" w:color="auto" w:fill="DBE5F1" w:themeFill="accent1" w:themeFillTint="33"/>
          </w:tcPr>
          <w:p>
            <w:r>
              <w:t>7.5.1.1</w:t>
            </w:r>
          </w:p>
        </w:tc>
        <w:tc>
          <w:tcPr>
            <w:tcW w:w="6662" w:type="dxa"/>
            <w:shd w:val="clear" w:color="auto" w:fill="DBE5F1" w:themeFill="accent1" w:themeFillTint="33"/>
          </w:tcPr>
          <w:p>
            <w:r>
              <w:t>Wird die Software kontrolliert in die Zielhardware der programmierbaren Elektronik integriert?</w:t>
            </w:r>
          </w:p>
        </w:tc>
        <w:tc>
          <w:tcPr>
            <w:tcW w:w="892" w:type="dxa"/>
            <w:shd w:val="clear" w:color="auto" w:fill="DBE5F1" w:themeFill="accent1" w:themeFillTint="33"/>
          </w:tcPr>
          <w:p>
            <w:r/>
          </w:p>
        </w:tc>
      </w:tr>
      <w:tr w:rsidR="003553BE" w:rsidRPr="00F17AA9" w14:paraId="026DB7AC" w14:textId="77777777" w:rsidTr="001C29DC">
        <w:trPr>
          <w:cantSplit/>
        </w:trPr>
        <w:tc>
          <w:tcPr>
            <w:tcW w:w="454" w:type="dxa"/>
          </w:tcPr>
          <w:p>
            <w:r/>
          </w:p>
        </w:tc>
        <w:tc>
          <w:tcPr>
            <w:tcW w:w="1374" w:type="dxa"/>
          </w:tcPr>
          <w:p>
            <w:r>
              <w:t>Kommentar</w:t>
            </w:r>
          </w:p>
        </w:tc>
        <w:tc>
          <w:tcPr>
            <w:tcW w:w="6662" w:type="dxa"/>
          </w:tcPr>
          <w:p>
            <w:r/>
          </w:p>
        </w:tc>
        <w:tc>
          <w:tcPr>
            <w:tcW w:w="892" w:type="dxa"/>
            <w:shd w:val="clear" w:color="auto" w:fill="D9D9D9" w:themeFill="background1" w:themeFillShade="D9"/>
          </w:tcPr>
          <w:p>
            <w:r/>
          </w:p>
        </w:tc>
      </w:tr>
      <w:tr w:rsidR="0090133F" w:rsidRPr="00F17AA9" w14:paraId="3D977447" w14:textId="77777777" w:rsidTr="001C29DC">
        <w:trPr>
          <w:cantSplit/>
        </w:trPr>
        <w:tc>
          <w:tcPr>
            <w:tcW w:w="454" w:type="dxa"/>
            <w:shd w:val="clear" w:color="auto" w:fill="DBE5F1" w:themeFill="accent1" w:themeFillTint="33"/>
          </w:tcPr>
          <w:p>
            <w:r>
              <w:t>Z2</w:t>
            </w:r>
          </w:p>
        </w:tc>
        <w:tc>
          <w:tcPr>
            <w:tcW w:w="1374" w:type="dxa"/>
            <w:shd w:val="clear" w:color="auto" w:fill="DBE5F1" w:themeFill="accent1" w:themeFillTint="33"/>
          </w:tcPr>
          <w:p>
            <w:r>
              <w:t>7.5.1.2</w:t>
            </w:r>
          </w:p>
        </w:tc>
        <w:tc>
          <w:tcPr>
            <w:tcW w:w="6662" w:type="dxa"/>
            <w:shd w:val="clear" w:color="auto" w:fill="DBE5F1" w:themeFill="accent1" w:themeFillTint="33"/>
          </w:tcPr>
          <w:p>
            <w:r>
              <w:t>Werden Software und Hardware der sicherheitsbezogenen programmierbaren Elektronik so zusammengefügt, dass ihre Verträglichkeit nachgewiesen ist und die Anforderungen des angestrebten Sicherheits-Integritätslevels erfüllt werden?</w:t>
            </w:r>
          </w:p>
        </w:tc>
        <w:tc>
          <w:tcPr>
            <w:tcW w:w="892" w:type="dxa"/>
            <w:shd w:val="clear" w:color="auto" w:fill="DBE5F1" w:themeFill="accent1" w:themeFillTint="33"/>
          </w:tcPr>
          <w:p>
            <w:r/>
          </w:p>
        </w:tc>
      </w:tr>
      <w:tr w:rsidR="003553BE" w:rsidRPr="00F17AA9" w14:paraId="026DB7AC" w14:textId="77777777" w:rsidTr="001C29DC">
        <w:trPr>
          <w:cantSplit/>
        </w:trPr>
        <w:tc>
          <w:tcPr>
            <w:tcW w:w="454" w:type="dxa"/>
          </w:tcPr>
          <w:p>
            <w:r/>
          </w:p>
        </w:tc>
        <w:tc>
          <w:tcPr>
            <w:tcW w:w="1374" w:type="dxa"/>
          </w:tcPr>
          <w:p>
            <w:r>
              <w:t>Kommentar</w:t>
            </w:r>
          </w:p>
        </w:tc>
        <w:tc>
          <w:tcPr>
            <w:tcW w:w="6662" w:type="dxa"/>
          </w:tcPr>
          <w:p>
            <w:r/>
          </w:p>
        </w:tc>
        <w:tc>
          <w:tcPr>
            <w:tcW w:w="892" w:type="dxa"/>
            <w:shd w:val="clear" w:color="auto" w:fill="D9D9D9" w:themeFill="background1" w:themeFillShade="D9"/>
          </w:tcPr>
          <w:p>
            <w:r/>
          </w:p>
        </w:tc>
      </w:tr>
      <w:tr w:rsidR="0090133F" w:rsidRPr="00F17AA9" w14:paraId="3D977447" w14:textId="77777777" w:rsidTr="001C29DC">
        <w:trPr>
          <w:cantSplit/>
        </w:trPr>
        <w:tc>
          <w:tcPr>
            <w:tcW w:w="454" w:type="dxa"/>
            <w:shd w:val="clear" w:color="auto" w:fill="DBE5F1" w:themeFill="accent1" w:themeFillTint="33"/>
          </w:tcPr>
          <w:p>
            <w:r>
              <w:t>1</w:t>
            </w:r>
          </w:p>
        </w:tc>
        <w:tc>
          <w:tcPr>
            <w:tcW w:w="1374" w:type="dxa"/>
            <w:shd w:val="clear" w:color="auto" w:fill="DBE5F1" w:themeFill="accent1" w:themeFillTint="33"/>
          </w:tcPr>
          <w:p w14:paraId="532C2987" w14:textId="77777777" w:rsidR="0090133F" w:rsidRPr="00FE5C46" w:rsidRDefault="0090133F" w:rsidP="00ED01E4">
            <w:pPr>
              <w:tabs>
                <w:tab w:val="left" w:pos="1418"/>
                <w:tab w:val="left" w:pos="3969"/>
              </w:tabs>
              <w:rPr>
                <w:bCs/>
              </w:rPr>
            </w:pPr>
            <w:r>
              <w:rPr>
                <w:bCs/>
              </w:rPr>
              <w:t>7.5.2.1</w:t>
            </w:r>
          </w:p>
        </w:tc>
        <w:tc>
          <w:tcPr>
            <w:tcW w:w="6662" w:type="dxa"/>
            <w:shd w:val="clear" w:color="auto" w:fill="DBE5F1" w:themeFill="accent1" w:themeFillTint="33"/>
          </w:tcPr>
          <w:p>
            <w:pPr>
              <w:tabs>
                <w:tab w:val="left" w:pos="3007"/>
              </w:tabs>
            </w:pPr>
            <w:r>
              <w:rPr>
                <w:rFonts w:ascii="Verdana" w:hAnsi="Verdana" w:eastAsia="Verdana" w:cs="Verdana"/>
                <w:sz w:val="22"/>
              </w:rPr>
              <w:t>Wurden die Integrationstests bereits während der Entwurfs- und Entwicklungsphase nach 7.4.3 spezifiziert, damit die Verträglichkeit von Hardware und Software der sicherheitsbezogenen programmierbaren Elektronik geprüft werden kann?</w:t>
            </w:r>
          </w:p>
        </w:tc>
        <w:tc>
          <w:tcPr>
            <w:tcW w:w="892" w:type="dxa"/>
            <w:shd w:val="clear" w:color="auto" w:fill="DBE5F1" w:themeFill="accent1" w:themeFillTint="33"/>
          </w:tcPr>
          <w:p w14:paraId="6B2D22A8" w14:textId="77777777" w:rsidR="0090133F" w:rsidRPr="00F17AA9" w:rsidRDefault="0090133F" w:rsidP="00ED01E4">
            <w:pPr>
              <w:tabs>
                <w:tab w:val="left" w:pos="1418"/>
                <w:tab w:val="left" w:pos="3969"/>
              </w:tabs>
              <w:jc w:val="center"/>
              <w:rPr>
                <w:bCs/>
              </w:rPr>
            </w:pPr>
          </w:p>
        </w:tc>
      </w:tr>
      <w:tr w:rsidR="003553BE" w:rsidRPr="00F17AA9" w14:paraId="026DB7AC" w14:textId="77777777" w:rsidTr="001C29DC">
        <w:trPr>
          <w:cantSplit/>
        </w:trPr>
        <w:tc>
          <w:tcPr>
            <w:tcW w:w="454" w:type="dxa"/>
          </w:tcPr>
          <w:p w14:paraId="31026D3A" w14:textId="77777777" w:rsidR="003553BE" w:rsidRDefault="003553BE" w:rsidP="00ED01E4">
            <w:pPr>
              <w:tabs>
                <w:tab w:val="left" w:pos="1418"/>
                <w:tab w:val="left" w:pos="3969"/>
              </w:tabs>
              <w:rPr>
                <w:bCs/>
              </w:rPr>
            </w:pPr>
          </w:p>
        </w:tc>
        <w:tc>
          <w:tcPr>
            <w:tcW w:w="1374" w:type="dxa"/>
          </w:tcPr>
          <w:p w14:paraId="45251779" w14:textId="698DC1B2" w:rsidR="003553BE" w:rsidRDefault="001C29DC" w:rsidP="00ED01E4">
            <w:pPr>
              <w:tabs>
                <w:tab w:val="left" w:pos="1418"/>
                <w:tab w:val="left" w:pos="3969"/>
              </w:tabs>
              <w:rPr>
                <w:bCs/>
              </w:rPr>
            </w:pPr>
            <w:r>
              <w:rPr>
                <w:bCs/>
              </w:rPr>
              <w:t>Kommentar</w:t>
            </w:r>
          </w:p>
        </w:tc>
        <w:tc>
          <w:tcPr>
            <w:tcW w:w="6662" w:type="dxa"/>
          </w:tcPr>
          <w:p>
            <w:r/>
          </w:p>
        </w:tc>
        <w:tc>
          <w:tcPr>
            <w:tcW w:w="892" w:type="dxa"/>
            <w:shd w:val="clear" w:color="auto" w:fill="D9D9D9" w:themeFill="background1" w:themeFillShade="D9"/>
          </w:tcPr>
          <w:p w14:paraId="1583F57F" w14:textId="77777777" w:rsidR="003553BE" w:rsidRPr="00F17AA9" w:rsidRDefault="003553BE" w:rsidP="00ED01E4">
            <w:pPr>
              <w:tabs>
                <w:tab w:val="left" w:pos="1418"/>
                <w:tab w:val="left" w:pos="3969"/>
              </w:tabs>
              <w:jc w:val="center"/>
              <w:rPr>
                <w:bCs/>
              </w:rPr>
            </w:pPr>
          </w:p>
        </w:tc>
      </w:tr>
      <w:tr w:rsidR="0090133F" w:rsidRPr="00F17AA9" w14:paraId="37B63676" w14:textId="77777777" w:rsidTr="001C29DC">
        <w:trPr>
          <w:cantSplit/>
        </w:trPr>
        <w:tc>
          <w:tcPr>
            <w:tcW w:w="454" w:type="dxa"/>
            <w:shd w:val="clear" w:color="auto" w:fill="DBE5F1" w:themeFill="accent1" w:themeFillTint="33"/>
          </w:tcPr>
          <w:p>
            <w:r>
              <w:t>2</w:t>
            </w:r>
          </w:p>
        </w:tc>
        <w:tc>
          <w:tcPr>
            <w:tcW w:w="1374" w:type="dxa"/>
            <w:shd w:val="clear" w:color="auto" w:fill="DBE5F1" w:themeFill="accent1" w:themeFillTint="33"/>
          </w:tcPr>
          <w:p w14:paraId="26D82063" w14:textId="77777777" w:rsidR="0090133F" w:rsidRPr="00FE5C46" w:rsidRDefault="0090133F" w:rsidP="00ED01E4">
            <w:pPr>
              <w:tabs>
                <w:tab w:val="left" w:pos="1418"/>
                <w:tab w:val="left" w:pos="3969"/>
              </w:tabs>
              <w:rPr>
                <w:bCs/>
              </w:rPr>
            </w:pPr>
            <w:r>
              <w:t>7.5.2.2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Legt die Software/PE-Integrationstestspezifikation für Hardware und Software fest:</w:t>
              <w:br/>
              <w:t>a) die Aufteilung des Systems in Integrationsstufen;</w:t>
              <w:br/>
              <w:t>b) die Testfälle und Testdaten;</w:t>
              <w:br/>
              <w:t>c) die durchzuführenden Testarten;</w:t>
              <w:br/>
              <w:t>d) die Testumgebung einschließlich Werkzeuge, Hilfssoftware und Konfiguration;</w:t>
              <w:br/>
              <w:t>e) die Kriterien, nach denen ein Test als durchgeführt gilt?</w:t>
            </w:r>
          </w:p>
        </w:tc>
        <w:tc>
          <w:tcPr>
            <w:tcW w:w="892" w:type="dxa"/>
            <w:shd w:val="clear" w:color="auto" w:fill="DBE5F1" w:themeFill="accent1" w:themeFillTint="33"/>
          </w:tcPr>
          <w:p w14:paraId="5176054D" w14:textId="77777777" w:rsidR="0090133F" w:rsidRPr="00F17AA9" w:rsidRDefault="0090133F" w:rsidP="00ED01E4">
            <w:pPr>
              <w:tabs>
                <w:tab w:val="left" w:pos="1418"/>
                <w:tab w:val="left" w:pos="3969"/>
              </w:tabs>
              <w:jc w:val="center"/>
              <w:rPr>
                <w:bCs/>
              </w:rPr>
            </w:pPr>
          </w:p>
        </w:tc>
      </w:tr>
      <w:tr w:rsidR="003553BE" w:rsidRPr="00F17AA9" w14:paraId="373CB4D4" w14:textId="77777777" w:rsidTr="001C29DC">
        <w:trPr>
          <w:cantSplit/>
        </w:trPr>
        <w:tc>
          <w:tcPr>
            <w:tcW w:w="454" w:type="dxa"/>
          </w:tcPr>
          <w:p w14:paraId="2DDEF089" w14:textId="77777777" w:rsidR="003553BE" w:rsidRDefault="003553BE" w:rsidP="00ED01E4">
            <w:pPr>
              <w:tabs>
                <w:tab w:val="left" w:pos="1418"/>
                <w:tab w:val="left" w:pos="3969"/>
              </w:tabs>
              <w:rPr>
                <w:bCs/>
              </w:rPr>
            </w:pPr>
          </w:p>
        </w:tc>
        <w:tc>
          <w:tcPr>
            <w:tcW w:w="1374" w:type="dxa"/>
          </w:tcPr>
          <w:p w14:paraId="5CBE77C2" w14:textId="76A646E1" w:rsidR="003553BE" w:rsidRDefault="001C29DC" w:rsidP="00ED01E4">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6963DDB1" w14:textId="77777777" w:rsidR="003553BE" w:rsidRPr="00F17AA9" w:rsidRDefault="003553BE" w:rsidP="00ED01E4">
            <w:pPr>
              <w:tabs>
                <w:tab w:val="left" w:pos="1418"/>
                <w:tab w:val="left" w:pos="3969"/>
              </w:tabs>
              <w:jc w:val="center"/>
              <w:rPr>
                <w:bCs/>
              </w:rPr>
            </w:pPr>
          </w:p>
        </w:tc>
      </w:tr>
      <w:tr w:rsidR="0090133F" w:rsidRPr="00F17AA9" w14:paraId="6B5FB3F4" w14:textId="77777777" w:rsidTr="001C29DC">
        <w:trPr>
          <w:cantSplit/>
        </w:trPr>
        <w:tc>
          <w:tcPr>
            <w:tcW w:w="454" w:type="dxa"/>
            <w:shd w:val="clear" w:color="auto" w:fill="DBE5F1" w:themeFill="accent1" w:themeFillTint="33"/>
          </w:tcPr>
          <w:p>
            <w:r>
              <w:t>3</w:t>
            </w:r>
          </w:p>
        </w:tc>
        <w:tc>
          <w:tcPr>
            <w:tcW w:w="1374" w:type="dxa"/>
            <w:shd w:val="clear" w:color="auto" w:fill="DBE5F1" w:themeFill="accent1" w:themeFillTint="33"/>
          </w:tcPr>
          <w:p w14:paraId="0A1EADC9" w14:textId="77777777" w:rsidR="0090133F" w:rsidRPr="00FE5C46" w:rsidRDefault="0090133F" w:rsidP="00ED01E4">
            <w:pPr>
              <w:tabs>
                <w:tab w:val="left" w:pos="1418"/>
                <w:tab w:val="left" w:pos="3969"/>
              </w:tabs>
              <w:rPr>
                <w:bCs/>
              </w:rPr>
            </w:pPr>
            <w:r>
              <w:t>7.5.2.3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Unterscheidet die Software/PE-Integrationstestspezifikation zwischen Tätigkeiten, die beim Entwickler durchgeführt werden können, und Tätigkeiten, für die Zugang zum Standort des Anwenders erforderlich ist?</w:t>
            </w:r>
          </w:p>
        </w:tc>
        <w:tc>
          <w:tcPr>
            <w:tcW w:w="892" w:type="dxa"/>
            <w:shd w:val="clear" w:color="auto" w:fill="DBE5F1" w:themeFill="accent1" w:themeFillTint="33"/>
          </w:tcPr>
          <w:p w14:paraId="2DFD5983" w14:textId="77777777" w:rsidR="0090133F" w:rsidRPr="00F17AA9" w:rsidRDefault="0090133F" w:rsidP="00ED01E4">
            <w:pPr>
              <w:tabs>
                <w:tab w:val="left" w:pos="1418"/>
                <w:tab w:val="left" w:pos="3969"/>
              </w:tabs>
              <w:jc w:val="center"/>
              <w:rPr>
                <w:bCs/>
              </w:rPr>
            </w:pPr>
          </w:p>
        </w:tc>
      </w:tr>
      <w:tr w:rsidR="003553BE" w:rsidRPr="00F17AA9" w14:paraId="22465E10" w14:textId="77777777" w:rsidTr="001C29DC">
        <w:trPr>
          <w:cantSplit/>
        </w:trPr>
        <w:tc>
          <w:tcPr>
            <w:tcW w:w="454" w:type="dxa"/>
          </w:tcPr>
          <w:p w14:paraId="7B9C7CB3" w14:textId="77777777" w:rsidR="003553BE" w:rsidRDefault="003553BE" w:rsidP="00ED01E4">
            <w:pPr>
              <w:tabs>
                <w:tab w:val="left" w:pos="1418"/>
                <w:tab w:val="left" w:pos="3969"/>
              </w:tabs>
              <w:rPr>
                <w:bCs/>
              </w:rPr>
            </w:pPr>
          </w:p>
        </w:tc>
        <w:tc>
          <w:tcPr>
            <w:tcW w:w="1374" w:type="dxa"/>
          </w:tcPr>
          <w:p w14:paraId="3D68CFA5" w14:textId="67AF78F1" w:rsidR="003553BE" w:rsidRDefault="001C29DC" w:rsidP="00ED01E4">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7985EF9D" w14:textId="77777777" w:rsidR="003553BE" w:rsidRPr="00F17AA9" w:rsidRDefault="003553BE" w:rsidP="00ED01E4">
            <w:pPr>
              <w:tabs>
                <w:tab w:val="left" w:pos="1418"/>
                <w:tab w:val="left" w:pos="3969"/>
              </w:tabs>
              <w:jc w:val="center"/>
              <w:rPr>
                <w:bCs/>
              </w:rPr>
            </w:pPr>
          </w:p>
        </w:tc>
      </w:tr>
      <w:tr w:rsidR="0090133F" w:rsidRPr="00F17AA9" w14:paraId="6CB85031" w14:textId="77777777" w:rsidTr="001C29DC">
        <w:trPr>
          <w:cantSplit/>
        </w:trPr>
        <w:tc>
          <w:tcPr>
            <w:tcW w:w="454" w:type="dxa"/>
            <w:shd w:val="clear" w:color="auto" w:fill="DBE5F1" w:themeFill="accent1" w:themeFillTint="33"/>
          </w:tcPr>
          <w:p>
            <w:r>
              <w:t>4</w:t>
            </w:r>
          </w:p>
        </w:tc>
        <w:tc>
          <w:tcPr>
            <w:tcW w:w="1374" w:type="dxa"/>
            <w:shd w:val="clear" w:color="auto" w:fill="DBE5F1" w:themeFill="accent1" w:themeFillTint="33"/>
          </w:tcPr>
          <w:p w14:paraId="587D3AF0" w14:textId="77777777" w:rsidR="0090133F" w:rsidRPr="00FE5C46" w:rsidRDefault="0090133F" w:rsidP="00ED01E4">
            <w:pPr>
              <w:tabs>
                <w:tab w:val="left" w:pos="1418"/>
                <w:tab w:val="left" w:pos="3969"/>
              </w:tabs>
              <w:rPr>
                <w:bCs/>
              </w:rPr>
            </w:pPr>
            <w:r>
              <w:t>7.5.2.4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Unterscheidet die Software/PE-Integrationstestspezifikation zwischen:</w:t>
              <w:br/>
              <w:t>a) der Verbindung des Softwaresystems mit der Zielhardware der programmierbaren Elektronik;</w:t>
              <w:br/>
              <w:t>b) der E/E/PE-Integration einschließlich der Schnittstellen zu Sensoren und Aktoren;</w:t>
              <w:br/>
              <w:t>c) der Anwendung des sicherheitsbezogenen E/E/PE-Systems auf die EUC?</w:t>
            </w:r>
          </w:p>
        </w:tc>
        <w:tc>
          <w:tcPr>
            <w:tcW w:w="892" w:type="dxa"/>
            <w:shd w:val="clear" w:color="auto" w:fill="DBE5F1" w:themeFill="accent1" w:themeFillTint="33"/>
          </w:tcPr>
          <w:p w14:paraId="531521A3" w14:textId="77777777" w:rsidR="0090133F" w:rsidRPr="00F17AA9" w:rsidRDefault="0090133F" w:rsidP="00ED01E4">
            <w:pPr>
              <w:tabs>
                <w:tab w:val="left" w:pos="1418"/>
                <w:tab w:val="left" w:pos="3969"/>
              </w:tabs>
              <w:jc w:val="center"/>
              <w:rPr>
                <w:bCs/>
              </w:rPr>
            </w:pPr>
          </w:p>
        </w:tc>
      </w:tr>
      <w:tr w:rsidR="003553BE" w:rsidRPr="00F17AA9" w14:paraId="1AC1766F" w14:textId="77777777" w:rsidTr="001C29DC">
        <w:trPr>
          <w:cantSplit/>
        </w:trPr>
        <w:tc>
          <w:tcPr>
            <w:tcW w:w="454" w:type="dxa"/>
          </w:tcPr>
          <w:p w14:paraId="1D7CC02C" w14:textId="77777777" w:rsidR="003553BE" w:rsidRDefault="003553BE" w:rsidP="00ED01E4">
            <w:pPr>
              <w:tabs>
                <w:tab w:val="left" w:pos="1418"/>
                <w:tab w:val="left" w:pos="3969"/>
              </w:tabs>
              <w:rPr>
                <w:bCs/>
              </w:rPr>
            </w:pPr>
          </w:p>
        </w:tc>
        <w:tc>
          <w:tcPr>
            <w:tcW w:w="1374" w:type="dxa"/>
          </w:tcPr>
          <w:p w14:paraId="55E51E31" w14:textId="7F2E5FEB" w:rsidR="003553BE" w:rsidRDefault="001C29DC" w:rsidP="00ED01E4">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2762F799" w14:textId="77777777" w:rsidR="003553BE" w:rsidRPr="00F17AA9" w:rsidRDefault="003553BE" w:rsidP="00ED01E4">
            <w:pPr>
              <w:tabs>
                <w:tab w:val="left" w:pos="1418"/>
                <w:tab w:val="left" w:pos="3969"/>
              </w:tabs>
              <w:jc w:val="center"/>
              <w:rPr>
                <w:bCs/>
              </w:rPr>
            </w:pPr>
          </w:p>
        </w:tc>
      </w:tr>
      <w:tr w:rsidR="0090133F" w:rsidRPr="00F17AA9" w14:paraId="6AD0F6D6" w14:textId="77777777" w:rsidTr="001C29DC">
        <w:trPr>
          <w:cantSplit/>
        </w:trPr>
        <w:tc>
          <w:tcPr>
            <w:tcW w:w="454" w:type="dxa"/>
            <w:shd w:val="clear" w:color="auto" w:fill="DBE5F1" w:themeFill="accent1" w:themeFillTint="33"/>
          </w:tcPr>
          <w:p>
            <w:r>
              <w:t>5</w:t>
            </w:r>
          </w:p>
        </w:tc>
        <w:tc>
          <w:tcPr>
            <w:tcW w:w="1374" w:type="dxa"/>
            <w:shd w:val="clear" w:color="auto" w:fill="DBE5F1" w:themeFill="accent1" w:themeFillTint="33"/>
          </w:tcPr>
          <w:p w14:paraId="11C15428" w14:textId="77777777" w:rsidR="0090133F" w:rsidRPr="00FE5C46" w:rsidRDefault="0090133F" w:rsidP="00ED01E4">
            <w:pPr>
              <w:tabs>
                <w:tab w:val="left" w:pos="1418"/>
                <w:tab w:val="left" w:pos="3969"/>
              </w:tabs>
              <w:rPr>
                <w:bCs/>
              </w:rPr>
            </w:pPr>
            <w:r>
              <w:t>7.5.2.5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die Software entsprechend der Software/PE-Integrationstestspezifikation in die Hardware der sicherheitsbezogenen programmierbaren Elektronik integriert?</w:t>
            </w:r>
          </w:p>
        </w:tc>
        <w:tc>
          <w:tcPr>
            <w:tcW w:w="892" w:type="dxa"/>
            <w:shd w:val="clear" w:color="auto" w:fill="DBE5F1" w:themeFill="accent1" w:themeFillTint="33"/>
          </w:tcPr>
          <w:p w14:paraId="646DFEB3" w14:textId="77777777" w:rsidR="0090133F" w:rsidRPr="00F17AA9" w:rsidRDefault="0090133F" w:rsidP="00ED01E4">
            <w:pPr>
              <w:tabs>
                <w:tab w:val="left" w:pos="1418"/>
                <w:tab w:val="left" w:pos="3969"/>
              </w:tabs>
              <w:jc w:val="center"/>
              <w:rPr>
                <w:bCs/>
              </w:rPr>
            </w:pPr>
          </w:p>
        </w:tc>
      </w:tr>
      <w:tr w:rsidR="003553BE" w:rsidRPr="00F17AA9" w14:paraId="2E64C7BA" w14:textId="77777777" w:rsidTr="001C29DC">
        <w:trPr>
          <w:cantSplit/>
        </w:trPr>
        <w:tc>
          <w:tcPr>
            <w:tcW w:w="454" w:type="dxa"/>
            <w:shd w:val="clear" w:color="auto" w:fill="auto"/>
          </w:tcPr>
          <w:p w14:paraId="383707B7" w14:textId="77777777" w:rsidR="003553BE" w:rsidRDefault="003553BE" w:rsidP="00ED01E4">
            <w:pPr>
              <w:tabs>
                <w:tab w:val="left" w:pos="1418"/>
                <w:tab w:val="left" w:pos="3969"/>
              </w:tabs>
              <w:rPr>
                <w:bCs/>
              </w:rPr>
            </w:pPr>
          </w:p>
        </w:tc>
        <w:tc>
          <w:tcPr>
            <w:tcW w:w="1374" w:type="dxa"/>
            <w:shd w:val="clear" w:color="auto" w:fill="auto"/>
          </w:tcPr>
          <w:p w14:paraId="322FD810" w14:textId="54938BAA" w:rsidR="003553BE" w:rsidRDefault="001C29DC" w:rsidP="00ED01E4">
            <w:pPr>
              <w:tabs>
                <w:tab w:val="left" w:pos="1418"/>
                <w:tab w:val="left" w:pos="3969"/>
              </w:tabs>
            </w:pPr>
            <w:r>
              <w:rPr>
                <w:bCs/>
              </w:rPr>
              <w:t>Kommentar</w:t>
            </w:r>
          </w:p>
        </w:tc>
        <w:tc>
          <w:tcPr>
            <w:tcW w:w="6662" w:type="dxa"/>
            <w:shd w:val="clear" w:color="auto" w:fill="auto"/>
          </w:tcPr>
          <w:p>
            <w:r/>
          </w:p>
        </w:tc>
        <w:tc>
          <w:tcPr>
            <w:tcW w:w="892" w:type="dxa"/>
            <w:shd w:val="clear" w:color="auto" w:fill="auto"/>
          </w:tcPr>
          <w:p w14:paraId="340E9487" w14:textId="77777777" w:rsidR="003553BE" w:rsidRPr="00F17AA9" w:rsidRDefault="003553BE" w:rsidP="00ED01E4">
            <w:pPr>
              <w:tabs>
                <w:tab w:val="left" w:pos="1418"/>
                <w:tab w:val="left" w:pos="3969"/>
              </w:tabs>
              <w:jc w:val="center"/>
              <w:rPr>
                <w:bCs/>
              </w:rPr>
            </w:pPr>
          </w:p>
        </w:tc>
      </w:tr>
      <w:tr w:rsidR="0090133F" w:rsidRPr="00F17AA9" w14:paraId="7A23CF6C" w14:textId="77777777" w:rsidTr="001C29DC">
        <w:trPr>
          <w:cantSplit/>
        </w:trPr>
        <w:tc>
          <w:tcPr>
            <w:tcW w:w="454" w:type="dxa"/>
            <w:shd w:val="clear" w:color="auto" w:fill="DBE5F1" w:themeFill="accent1" w:themeFillTint="33"/>
          </w:tcPr>
          <w:p>
            <w:r>
              <w:t>6</w:t>
            </w:r>
          </w:p>
        </w:tc>
        <w:tc>
          <w:tcPr>
            <w:tcW w:w="1374" w:type="dxa"/>
            <w:shd w:val="clear" w:color="auto" w:fill="DBE5F1" w:themeFill="accent1" w:themeFillTint="33"/>
          </w:tcPr>
          <w:p w14:paraId="55670F75" w14:textId="77777777" w:rsidR="0090133F" w:rsidRPr="00FE5C46" w:rsidRDefault="0090133F" w:rsidP="00ED01E4">
            <w:pPr>
              <w:tabs>
                <w:tab w:val="left" w:pos="1418"/>
                <w:tab w:val="left" w:pos="3969"/>
              </w:tabs>
              <w:rPr>
                <w:bCs/>
              </w:rPr>
            </w:pPr>
            <w:r>
              <w:t>7.5.2.6</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jede Änderung des integrierten Systems während des Integrationstests einer Einflussanalyse unterzogen?</w:t>
              <w:br/>
              <w:t>Ermittelt die Analyse die betroffenen Softwaremodule und die erforderlichen Tätigkeiten für die Neuverifikation?</w:t>
            </w:r>
          </w:p>
        </w:tc>
        <w:tc>
          <w:tcPr>
            <w:tcW w:w="892" w:type="dxa"/>
            <w:shd w:val="clear" w:color="auto" w:fill="DBE5F1" w:themeFill="accent1" w:themeFillTint="33"/>
          </w:tcPr>
          <w:p w14:paraId="12CA68D1" w14:textId="77777777" w:rsidR="0090133F" w:rsidRPr="00F17AA9" w:rsidRDefault="0090133F" w:rsidP="00ED01E4">
            <w:pPr>
              <w:tabs>
                <w:tab w:val="left" w:pos="1418"/>
                <w:tab w:val="left" w:pos="3969"/>
              </w:tabs>
              <w:jc w:val="center"/>
              <w:rPr>
                <w:bCs/>
              </w:rPr>
            </w:pPr>
          </w:p>
        </w:tc>
      </w:tr>
      <w:tr w:rsidR="003553BE" w:rsidRPr="00F17AA9" w14:paraId="15777F15" w14:textId="77777777" w:rsidTr="001C29DC">
        <w:trPr>
          <w:cantSplit/>
        </w:trPr>
        <w:tc>
          <w:tcPr>
            <w:tcW w:w="454" w:type="dxa"/>
          </w:tcPr>
          <w:p w14:paraId="3C16EFB3" w14:textId="77777777" w:rsidR="003553BE" w:rsidRDefault="003553BE" w:rsidP="00ED01E4">
            <w:pPr>
              <w:tabs>
                <w:tab w:val="left" w:pos="1418"/>
                <w:tab w:val="left" w:pos="3969"/>
              </w:tabs>
              <w:rPr>
                <w:bCs/>
              </w:rPr>
            </w:pPr>
          </w:p>
        </w:tc>
        <w:tc>
          <w:tcPr>
            <w:tcW w:w="1374" w:type="dxa"/>
          </w:tcPr>
          <w:p w14:paraId="56F6845C" w14:textId="67A8E677" w:rsidR="003553BE" w:rsidRDefault="001C29DC" w:rsidP="00ED01E4">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2EBFF71A" w14:textId="77777777" w:rsidR="003553BE" w:rsidRPr="00F17AA9" w:rsidRDefault="003553BE" w:rsidP="00ED01E4">
            <w:pPr>
              <w:tabs>
                <w:tab w:val="left" w:pos="1418"/>
                <w:tab w:val="left" w:pos="3969"/>
              </w:tabs>
              <w:jc w:val="center"/>
              <w:rPr>
                <w:bCs/>
              </w:rPr>
            </w:pPr>
          </w:p>
        </w:tc>
      </w:tr>
      <w:tr w:rsidR="0090133F" w:rsidRPr="00F17AA9" w14:paraId="7C89E2D7" w14:textId="77777777" w:rsidTr="001C29DC">
        <w:trPr>
          <w:cantSplit/>
        </w:trPr>
        <w:tc>
          <w:tcPr>
            <w:tcW w:w="454" w:type="dxa"/>
            <w:shd w:val="clear" w:color="auto" w:fill="DBE5F1" w:themeFill="accent1" w:themeFillTint="33"/>
          </w:tcPr>
          <w:p>
            <w:r>
              <w:t>7</w:t>
            </w:r>
          </w:p>
        </w:tc>
        <w:tc>
          <w:tcPr>
            <w:tcW w:w="1374" w:type="dxa"/>
            <w:shd w:val="clear" w:color="auto" w:fill="DBE5F1" w:themeFill="accent1" w:themeFillTint="33"/>
          </w:tcPr>
          <w:p w14:paraId="0EDC08DF" w14:textId="77777777" w:rsidR="0090133F" w:rsidRPr="00FE5C46" w:rsidRDefault="0090133F" w:rsidP="00ED01E4">
            <w:pPr>
              <w:tabs>
                <w:tab w:val="left" w:pos="1418"/>
                <w:tab w:val="left" w:pos="3969"/>
              </w:tabs>
              <w:rPr>
                <w:bCs/>
              </w:rPr>
            </w:pPr>
            <w:r>
              <w:t>7.5.2.7</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die Testfälle und ihre erwarteten Ergebnisse für spätere Analysen dokumentiert?</w:t>
            </w:r>
          </w:p>
        </w:tc>
        <w:tc>
          <w:tcPr>
            <w:tcW w:w="892" w:type="dxa"/>
            <w:shd w:val="clear" w:color="auto" w:fill="DBE5F1" w:themeFill="accent1" w:themeFillTint="33"/>
          </w:tcPr>
          <w:p w14:paraId="2470200A" w14:textId="77777777" w:rsidR="0090133F" w:rsidRPr="00F17AA9" w:rsidRDefault="0090133F" w:rsidP="00ED01E4">
            <w:pPr>
              <w:tabs>
                <w:tab w:val="left" w:pos="1418"/>
                <w:tab w:val="left" w:pos="3969"/>
              </w:tabs>
              <w:jc w:val="center"/>
              <w:rPr>
                <w:bCs/>
              </w:rPr>
            </w:pPr>
          </w:p>
        </w:tc>
      </w:tr>
      <w:tr w:rsidR="003553BE" w:rsidRPr="00F17AA9" w14:paraId="29C71336" w14:textId="77777777" w:rsidTr="001C29DC">
        <w:trPr>
          <w:cantSplit/>
        </w:trPr>
        <w:tc>
          <w:tcPr>
            <w:tcW w:w="454" w:type="dxa"/>
          </w:tcPr>
          <w:p w14:paraId="03C17334" w14:textId="77777777" w:rsidR="003553BE" w:rsidRDefault="003553BE" w:rsidP="00ED01E4">
            <w:pPr>
              <w:tabs>
                <w:tab w:val="left" w:pos="1418"/>
                <w:tab w:val="left" w:pos="3969"/>
              </w:tabs>
              <w:rPr>
                <w:bCs/>
              </w:rPr>
            </w:pPr>
          </w:p>
        </w:tc>
        <w:tc>
          <w:tcPr>
            <w:tcW w:w="1374" w:type="dxa"/>
          </w:tcPr>
          <w:p w14:paraId="2F6D3BC7" w14:textId="49DC9114" w:rsidR="003553BE" w:rsidRDefault="001C29DC" w:rsidP="00ED01E4">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0FD2EC7C" w14:textId="77777777" w:rsidR="003553BE" w:rsidRPr="00F17AA9" w:rsidRDefault="003553BE" w:rsidP="00ED01E4">
            <w:pPr>
              <w:tabs>
                <w:tab w:val="left" w:pos="1418"/>
                <w:tab w:val="left" w:pos="3969"/>
              </w:tabs>
              <w:jc w:val="center"/>
              <w:rPr>
                <w:bCs/>
              </w:rPr>
            </w:pPr>
          </w:p>
        </w:tc>
      </w:tr>
      <w:tr w:rsidR="0090133F" w:rsidRPr="00F17AA9" w14:paraId="4563E649" w14:textId="77777777" w:rsidTr="001C29DC">
        <w:trPr>
          <w:cantSplit/>
        </w:trPr>
        <w:tc>
          <w:tcPr>
            <w:tcW w:w="454" w:type="dxa"/>
            <w:shd w:val="clear" w:color="auto" w:fill="DBE5F1" w:themeFill="accent1" w:themeFillTint="33"/>
          </w:tcPr>
          <w:p>
            <w:r>
              <w:t>8</w:t>
            </w:r>
          </w:p>
        </w:tc>
        <w:tc>
          <w:tcPr>
            <w:tcW w:w="1374" w:type="dxa"/>
            <w:shd w:val="clear" w:color="auto" w:fill="DBE5F1" w:themeFill="accent1" w:themeFillTint="33"/>
          </w:tcPr>
          <w:p w14:paraId="628DD6E5" w14:textId="77777777" w:rsidR="0090133F" w:rsidRPr="00FE5C46" w:rsidRDefault="0090133F" w:rsidP="00ED01E4">
            <w:pPr>
              <w:tabs>
                <w:tab w:val="left" w:pos="1418"/>
                <w:tab w:val="left" w:pos="3969"/>
              </w:tabs>
              <w:rPr>
                <w:bCs/>
              </w:rPr>
            </w:pPr>
            <w:r>
              <w:t>7.5.2.8</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der Integrationstest der sicherheitsbezogenen programmierbaren Elektronik und seine Ergebnisse dokumentiert?</w:t>
              <w:br/>
              <w:t>Ist festgehalten, ob die Ziele und Testkriterien erreicht wurden?</w:t>
              <w:br/>
              <w:t>Sind bei festgestelltem Versagen die Gründe dokumentiert?</w:t>
              <w:br/>
              <w:t>Wurde jede Modifikation des integrierten Systems durch eine Einflussanalyse auf betroffene Softwareelemente oder Softwaremodule sowie erforderliche Tätigkeiten für Neuverifikation und Neuentwurf geprüft?</w:t>
            </w:r>
          </w:p>
        </w:tc>
        <w:tc>
          <w:tcPr>
            <w:tcW w:w="892" w:type="dxa"/>
            <w:shd w:val="clear" w:color="auto" w:fill="DBE5F1" w:themeFill="accent1" w:themeFillTint="33"/>
          </w:tcPr>
          <w:p w14:paraId="5CE7D85A" w14:textId="77777777" w:rsidR="0090133F" w:rsidRPr="00F17AA9" w:rsidRDefault="0090133F" w:rsidP="00ED01E4">
            <w:pPr>
              <w:tabs>
                <w:tab w:val="left" w:pos="1418"/>
                <w:tab w:val="left" w:pos="3969"/>
              </w:tabs>
              <w:jc w:val="center"/>
              <w:rPr>
                <w:bCs/>
              </w:rPr>
            </w:pPr>
          </w:p>
        </w:tc>
      </w:tr>
      <w:tr w:rsidR="003553BE" w:rsidRPr="00F17AA9" w14:paraId="2524578A" w14:textId="77777777" w:rsidTr="001C29DC">
        <w:trPr>
          <w:cantSplit/>
        </w:trPr>
        <w:tc>
          <w:tcPr>
            <w:tcW w:w="454" w:type="dxa"/>
          </w:tcPr>
          <w:p w14:paraId="26E04535" w14:textId="77777777" w:rsidR="003553BE" w:rsidRDefault="003553BE" w:rsidP="00ED01E4">
            <w:pPr>
              <w:tabs>
                <w:tab w:val="left" w:pos="1418"/>
                <w:tab w:val="left" w:pos="3969"/>
              </w:tabs>
              <w:rPr>
                <w:bCs/>
              </w:rPr>
            </w:pPr>
          </w:p>
        </w:tc>
        <w:tc>
          <w:tcPr>
            <w:tcW w:w="1374" w:type="dxa"/>
          </w:tcPr>
          <w:p w14:paraId="04CBBE80" w14:textId="76208077" w:rsidR="003553BE" w:rsidRDefault="001C29DC" w:rsidP="00ED01E4">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232387FA" w14:textId="77777777" w:rsidR="003553BE" w:rsidRPr="00F17AA9" w:rsidRDefault="003553BE" w:rsidP="00ED01E4">
            <w:pPr>
              <w:tabs>
                <w:tab w:val="left" w:pos="1418"/>
                <w:tab w:val="left" w:pos="3969"/>
              </w:tabs>
              <w:jc w:val="center"/>
              <w:rPr>
                <w:bCs/>
              </w:rPr>
            </w:pPr>
          </w:p>
        </w:tc>
      </w:tr>
    </w:tbl>
    <w:p w14:paraId="37276E35" w14:textId="77777777" w:rsidR="00BE40BA" w:rsidRPr="00BE40BA" w:rsidRDefault="00BE40BA" w:rsidP="00BE40BA">
      <w:pPr>
        <w:jc w:val="both"/>
      </w:pPr>
    </w:p>
    <w:p w14:paraId="0A611D7A" w14:textId="293CDFCF" w:rsidR="00AC3B31" w:rsidRDefault="00AC3B31" w:rsidP="0073148E">
      <w:pPr>
        <w:tabs>
          <w:tab w:val="left" w:pos="1418"/>
          <w:tab w:val="left" w:pos="3969"/>
        </w:tabs>
      </w:pPr>
    </w:p>
    <w:p w14:paraId="1F62CF02" w14:textId="77777777" w:rsidR="00AC3B31" w:rsidRPr="00606A0E" w:rsidRDefault="00AC3B31" w:rsidP="0073148E">
      <w:pPr>
        <w:tabs>
          <w:tab w:val="left" w:pos="1418"/>
          <w:tab w:val="left" w:pos="3969"/>
        </w:tabs>
      </w:pPr>
    </w:p>
    <w:p w14:paraId="21C0F790" w14:textId="77777777" w:rsidR="0073148E" w:rsidRDefault="0073148E" w:rsidP="00763BEF">
      <w:pPr>
        <w:tabs>
          <w:tab w:val="left" w:pos="1418"/>
          <w:tab w:val="left" w:pos="3969"/>
        </w:tabs>
        <w:rPr>
          <w:b/>
        </w:rPr>
      </w:pPr>
    </w:p>
    <w:p w14:paraId="303D23CC" w14:textId="22A465A4" w:rsidR="00C17FBA" w:rsidRDefault="00C17FBA">
      <w:r>
        <w:br w:type="page"/>
      </w:r>
    </w:p>
    <w:p w14:paraId="17DC1175" w14:textId="77777777" w:rsidR="008B00DB" w:rsidRDefault="008B00DB" w:rsidP="008B00DB"/>
    <w:p w14:paraId="34930581" w14:textId="03825D72" w:rsidR="008B00DB" w:rsidRDefault="00C17FBA" w:rsidP="00763BEF">
      <w:pPr>
        <w:tabs>
          <w:tab w:val="left" w:pos="1418"/>
          <w:tab w:val="left" w:pos="3969"/>
        </w:tabs>
        <w:rPr>
          <w:b/>
          <w:kern w:val="28"/>
          <w:sz w:val="36"/>
        </w:rPr>
      </w:pPr>
      <w:r>
        <w:t>Anhang: Verfahren und Maßnahmen</w:t>
      </w:r>
    </w:p>
    <w:p w14:paraId="3B479676" w14:textId="15210AC6" w:rsidR="00D754BC" w:rsidRDefault="00D754BC" w:rsidP="00763BEF">
      <w:pPr>
        <w:tabs>
          <w:tab w:val="left" w:pos="1418"/>
          <w:tab w:val="left" w:pos="3969"/>
        </w:tabs>
        <w:rPr>
          <w:b/>
          <w:kern w:val="28"/>
          <w:sz w:val="36"/>
        </w:rPr>
      </w:pPr>
    </w:p>
    <w:p w14:paraId="6E8F9C19" w14:textId="77777777" w:rsidR="00D754BC" w:rsidRDefault="00D754BC" w:rsidP="00D754BC">
      <w:pPr>
        <w:tabs>
          <w:tab w:val="left" w:pos="1418"/>
          <w:tab w:val="left" w:pos="3969"/>
        </w:tabs>
      </w:pPr>
      <w:r>
        <w:t>Tabelle A.6 – Integration der programmierbaren Elektronik (Hardware und Software) (siehe 7.5)</w:t>
      </w:r>
    </w:p>
    <w:p w14:paraId="2FA710D8" w14:textId="1664673E" w:rsidR="00D754BC" w:rsidRDefault="00D754BC" w:rsidP="00D754BC">
      <w:pPr>
        <w:tabs>
          <w:tab w:val="left" w:pos="1418"/>
          <w:tab w:val="left" w:pos="3969"/>
        </w:tabs>
        <w:rPr>
          <w:b/>
          <w:kern w:val="28"/>
          <w:sz w:val="36"/>
        </w:rPr>
      </w:pPr>
      <w:r/>
    </w:p>
    <w:p w14:paraId="6EF67F89" w14:textId="46025AE7" w:rsidR="00F80CC9" w:rsidRDefault="00F80CC9"/>
    <w:tbl>
      <w:tblPr>
        <w:tblStyle w:val="Tabellenraster"/>
        <w:tblW w:w="0" w:type="auto"/>
        <w:tblLook w:val="04A0" w:firstRow="1" w:lastRow="0" w:firstColumn="1" w:lastColumn="0" w:noHBand="0" w:noVBand="1"/>
      </w:tblPr>
      <w:tblGrid>
        <w:gridCol w:w="461"/>
        <w:gridCol w:w="4921"/>
        <w:gridCol w:w="1276"/>
        <w:gridCol w:w="992"/>
        <w:gridCol w:w="1134"/>
        <w:gridCol w:w="1012"/>
      </w:tblGrid>
      <w:tr w:rsidR="00D754BC" w14:paraId="70070C0D" w14:textId="77777777" w:rsidTr="00984DED">
        <w:trPr>
          <w:cantSplit/>
        </w:trPr>
        <w:tc>
          <w:tcPr>
            <w:tcW w:w="5382" w:type="dxa"/>
            <w:gridSpan w:val="2"/>
            <w:tcBorders>
              <w:top w:val="single" w:sz="4" w:space="0" w:color="auto"/>
              <w:left w:val="single" w:sz="4" w:space="0" w:color="auto"/>
              <w:bottom w:val="single" w:sz="4" w:space="0" w:color="auto"/>
              <w:right w:val="single" w:sz="4" w:space="0" w:color="auto"/>
            </w:tcBorders>
            <w:hideMark/>
          </w:tcPr>
          <w:p w14:paraId="480FEEC7" w14:textId="77777777" w:rsidR="00D754BC" w:rsidRDefault="00D754BC" w:rsidP="00984DED">
            <w:pPr>
              <w:keepNext/>
              <w:tabs>
                <w:tab w:val="left" w:pos="1418"/>
                <w:tab w:val="left" w:pos="3969"/>
              </w:tabs>
              <w:rPr>
                <w:b/>
              </w:rPr>
            </w:pPr>
            <w:r>
              <w:rPr>
                <w:b/>
              </w:rPr>
              <w:t>Verfahren / Maßnahme</w:t>
            </w:r>
          </w:p>
        </w:tc>
        <w:tc>
          <w:tcPr>
            <w:tcW w:w="1276" w:type="dxa"/>
            <w:tcBorders>
              <w:top w:val="single" w:sz="4" w:space="0" w:color="auto"/>
              <w:left w:val="single" w:sz="4" w:space="0" w:color="auto"/>
              <w:bottom w:val="single" w:sz="4" w:space="0" w:color="auto"/>
              <w:right w:val="single" w:sz="4" w:space="0" w:color="auto"/>
            </w:tcBorders>
            <w:hideMark/>
          </w:tcPr>
          <w:p w14:paraId="26483218" w14:textId="77777777" w:rsidR="00D754BC" w:rsidRDefault="00D754BC" w:rsidP="00984DED">
            <w:pPr>
              <w:keepNext/>
              <w:tabs>
                <w:tab w:val="left" w:pos="1418"/>
                <w:tab w:val="left" w:pos="3969"/>
              </w:tabs>
              <w:rPr>
                <w:b/>
              </w:rPr>
            </w:pPr>
            <w:r>
              <w:rPr>
                <w:b/>
                <w:sz w:val="20"/>
                <w:szCs w:val="20"/>
              </w:rPr>
              <w:t>Siehe</w:t>
            </w:r>
          </w:p>
        </w:tc>
        <w:tc>
          <w:tcPr>
            <w:tcW w:w="992" w:type="dxa"/>
            <w:tcBorders>
              <w:top w:val="single" w:sz="4" w:space="0" w:color="auto"/>
              <w:left w:val="single" w:sz="4" w:space="0" w:color="auto"/>
              <w:bottom w:val="single" w:sz="4" w:space="0" w:color="auto"/>
              <w:right w:val="single" w:sz="4" w:space="0" w:color="auto"/>
            </w:tcBorders>
            <w:hideMark/>
          </w:tcPr>
          <w:p w14:paraId="3AB6887A" w14:textId="77777777" w:rsidR="00D754BC" w:rsidRDefault="00D754BC" w:rsidP="00984DED">
            <w:pPr>
              <w:keepNext/>
              <w:tabs>
                <w:tab w:val="left" w:pos="1418"/>
                <w:tab w:val="left" w:pos="3969"/>
              </w:tabs>
              <w:rPr>
                <w:b/>
              </w:rPr>
            </w:pPr>
            <w:r>
              <w:rPr>
                <w:b/>
              </w:rPr>
              <w:t>SIL 1</w:t>
            </w:r>
          </w:p>
        </w:tc>
        <w:tc>
          <w:tcPr>
            <w:tcW w:w="1134" w:type="dxa"/>
            <w:tcBorders>
              <w:top w:val="single" w:sz="4" w:space="0" w:color="auto"/>
              <w:left w:val="single" w:sz="4" w:space="0" w:color="auto"/>
              <w:bottom w:val="single" w:sz="4" w:space="0" w:color="auto"/>
              <w:right w:val="single" w:sz="4" w:space="0" w:color="auto"/>
            </w:tcBorders>
            <w:hideMark/>
          </w:tcPr>
          <w:p w14:paraId="079E8E49" w14:textId="77777777" w:rsidR="00D754BC" w:rsidRDefault="00D754BC" w:rsidP="00984DED">
            <w:pPr>
              <w:keepNext/>
              <w:tabs>
                <w:tab w:val="left" w:pos="1418"/>
                <w:tab w:val="left" w:pos="3969"/>
              </w:tabs>
              <w:rPr>
                <w:b/>
              </w:rPr>
            </w:pPr>
            <w:r>
              <w:rPr>
                <w:b/>
              </w:rPr>
              <w:t>SIL 2</w:t>
            </w:r>
          </w:p>
        </w:tc>
        <w:tc>
          <w:tcPr>
            <w:tcW w:w="1012" w:type="dxa"/>
            <w:tcBorders>
              <w:top w:val="single" w:sz="4" w:space="0" w:color="auto"/>
              <w:left w:val="single" w:sz="4" w:space="0" w:color="auto"/>
              <w:bottom w:val="single" w:sz="4" w:space="0" w:color="auto"/>
              <w:right w:val="single" w:sz="4" w:space="0" w:color="auto"/>
            </w:tcBorders>
            <w:hideMark/>
          </w:tcPr>
          <w:p w14:paraId="68C53174" w14:textId="77777777" w:rsidR="00D754BC" w:rsidRDefault="00D754BC" w:rsidP="00984DED">
            <w:pPr>
              <w:keepNext/>
              <w:tabs>
                <w:tab w:val="left" w:pos="1418"/>
                <w:tab w:val="left" w:pos="3969"/>
              </w:tabs>
              <w:rPr>
                <w:b/>
              </w:rPr>
            </w:pPr>
            <w:r>
              <w:rPr>
                <w:b/>
              </w:rPr>
              <w:t>SIL 3</w:t>
            </w:r>
          </w:p>
        </w:tc>
      </w:tr>
      <w:tr w:rsidR="00D754BC" w14:paraId="3F297676" w14:textId="77777777" w:rsidTr="00984DED">
        <w:trPr>
          <w:cantSplit/>
        </w:trPr>
        <w:tc>
          <w:tcPr>
            <w:tcW w:w="5382" w:type="dxa"/>
            <w:gridSpan w:val="2"/>
            <w:tcBorders>
              <w:top w:val="single" w:sz="4" w:space="0" w:color="auto"/>
              <w:left w:val="single" w:sz="4" w:space="0" w:color="auto"/>
              <w:bottom w:val="single" w:sz="4" w:space="0" w:color="auto"/>
              <w:right w:val="single" w:sz="4" w:space="0" w:color="auto"/>
            </w:tcBorders>
          </w:tcPr>
          <w:p w14:paraId="5966318D" w14:textId="77777777" w:rsidR="00D754BC" w:rsidRPr="009274BD" w:rsidRDefault="00D754BC" w:rsidP="00984DED">
            <w:pPr>
              <w:tabs>
                <w:tab w:val="left" w:pos="1418"/>
                <w:tab w:val="left" w:pos="3969"/>
              </w:tabs>
            </w:pPr>
            <w:r w:rsidRPr="009274BD">
              <w:t>Architektur und Eigenschaften des Entwurfs</w:t>
            </w:r>
          </w:p>
        </w:tc>
        <w:tc>
          <w:tcPr>
            <w:tcW w:w="1276" w:type="dxa"/>
            <w:tcBorders>
              <w:top w:val="single" w:sz="4" w:space="0" w:color="auto"/>
              <w:left w:val="single" w:sz="4" w:space="0" w:color="auto"/>
              <w:bottom w:val="single" w:sz="4" w:space="0" w:color="auto"/>
              <w:right w:val="single" w:sz="4" w:space="0" w:color="auto"/>
            </w:tcBorders>
          </w:tcPr>
          <w:p w14:paraId="4087DE8A" w14:textId="77777777" w:rsidR="00D754BC" w:rsidRDefault="00D754BC" w:rsidP="00984DED">
            <w:pPr>
              <w:tabs>
                <w:tab w:val="left" w:pos="1418"/>
                <w:tab w:val="left" w:pos="3969"/>
              </w:tabs>
              <w:rPr>
                <w:b/>
              </w:rPr>
            </w:pPr>
          </w:p>
        </w:tc>
        <w:tc>
          <w:tcPr>
            <w:tcW w:w="992" w:type="dxa"/>
            <w:tcBorders>
              <w:top w:val="single" w:sz="4" w:space="0" w:color="auto"/>
              <w:left w:val="single" w:sz="4" w:space="0" w:color="auto"/>
              <w:bottom w:val="single" w:sz="4" w:space="0" w:color="auto"/>
              <w:right w:val="single" w:sz="4" w:space="0" w:color="auto"/>
            </w:tcBorders>
          </w:tcPr>
          <w:p w14:paraId="377138B0" w14:textId="77777777" w:rsidR="00D754BC" w:rsidRDefault="00D754BC" w:rsidP="00984DED">
            <w:pPr>
              <w:tabs>
                <w:tab w:val="left" w:pos="1418"/>
                <w:tab w:val="left" w:pos="3969"/>
              </w:tabs>
              <w:rPr>
                <w:b/>
              </w:rPr>
            </w:pPr>
          </w:p>
        </w:tc>
        <w:tc>
          <w:tcPr>
            <w:tcW w:w="1134" w:type="dxa"/>
            <w:tcBorders>
              <w:top w:val="single" w:sz="4" w:space="0" w:color="auto"/>
              <w:left w:val="single" w:sz="4" w:space="0" w:color="auto"/>
              <w:bottom w:val="single" w:sz="4" w:space="0" w:color="auto"/>
              <w:right w:val="single" w:sz="4" w:space="0" w:color="auto"/>
            </w:tcBorders>
          </w:tcPr>
          <w:p w14:paraId="0D9888A4" w14:textId="77777777" w:rsidR="00D754BC" w:rsidRDefault="00D754BC" w:rsidP="00984DED">
            <w:pPr>
              <w:tabs>
                <w:tab w:val="left" w:pos="1418"/>
                <w:tab w:val="left" w:pos="3969"/>
              </w:tabs>
              <w:rPr>
                <w:b/>
              </w:rPr>
            </w:pPr>
          </w:p>
        </w:tc>
        <w:tc>
          <w:tcPr>
            <w:tcW w:w="1012" w:type="dxa"/>
            <w:tcBorders>
              <w:top w:val="single" w:sz="4" w:space="0" w:color="auto"/>
              <w:left w:val="single" w:sz="4" w:space="0" w:color="auto"/>
              <w:bottom w:val="single" w:sz="4" w:space="0" w:color="auto"/>
              <w:right w:val="single" w:sz="4" w:space="0" w:color="auto"/>
            </w:tcBorders>
          </w:tcPr>
          <w:p w14:paraId="2FBEA0BE" w14:textId="77777777" w:rsidR="00D754BC" w:rsidRDefault="00D754BC" w:rsidP="00984DED">
            <w:pPr>
              <w:tabs>
                <w:tab w:val="left" w:pos="1418"/>
                <w:tab w:val="left" w:pos="3969"/>
              </w:tabs>
              <w:rPr>
                <w:b/>
              </w:rPr>
            </w:pPr>
          </w:p>
        </w:tc>
      </w:tr>
      <w:tr w:rsidR="00D754BC" w14:paraId="393938D8" w14:textId="77777777" w:rsidTr="00AE12D2">
        <w:trPr>
          <w:cantSplit/>
        </w:trPr>
        <w:tc>
          <w:tcPr>
            <w:tcW w:w="461" w:type="dxa"/>
            <w:tcBorders>
              <w:top w:val="single" w:sz="4" w:space="0" w:color="auto"/>
              <w:left w:val="single" w:sz="4" w:space="0" w:color="auto"/>
              <w:bottom w:val="single" w:sz="4" w:space="0" w:color="auto"/>
              <w:right w:val="single" w:sz="4" w:space="0" w:color="auto"/>
            </w:tcBorders>
            <w:hideMark/>
            <w:shd w:fill="D9EAF7" w:val="clear"/>
          </w:tcPr>
          <w:p w14:paraId="34B253C0" w14:textId="77777777" w:rsidR="00D754BC" w:rsidRDefault="00D754BC" w:rsidP="00984DED">
            <w:pPr>
              <w:keepNext/>
              <w:keepLines/>
              <w:tabs>
                <w:tab w:val="left" w:pos="1418"/>
                <w:tab w:val="left" w:pos="3969"/>
              </w:tabs>
              <w:spacing w:before="0" w:after="0"/>
            </w:pPr>
            <w:r>
              <w:rPr>
                <w:rFonts w:ascii="Arial" w:hAnsi="Arial"/>
                <w:b/>
                <w:i w:val="0"/>
                <w:color w:val="1F4E78"/>
                <w:sz w:val="18"/>
              </w:rPr>
              <w:t>1</w:t>
            </w:r>
          </w:p>
        </w:tc>
        <w:tc>
          <w:tcPr>
            <w:tcW w:w="4921" w:type="dxa"/>
            <w:tcBorders>
              <w:top w:val="single" w:sz="4" w:space="0" w:color="auto"/>
              <w:left w:val="single" w:sz="4" w:space="0" w:color="auto"/>
              <w:bottom w:val="single" w:sz="4" w:space="0" w:color="auto"/>
              <w:right w:val="single" w:sz="4" w:space="0" w:color="auto"/>
            </w:tcBorders>
            <w:shd w:fill="D9EAF7" w:val="clear"/>
          </w:tcPr>
          <w:p w14:paraId="3843C025" w14:textId="7CD4EF2E" w:rsidR="00D754BC" w:rsidRDefault="00552F63" w:rsidP="00984DED">
            <w:pPr>
              <w:keepNext/>
              <w:keepLines/>
              <w:tabs>
                <w:tab w:val="left" w:pos="1418"/>
                <w:tab w:val="left" w:pos="3969"/>
              </w:tabs>
              <w:spacing w:before="0" w:after="0"/>
            </w:pPr>
            <w:r>
              <w:rPr>
                <w:rFonts w:ascii="Arial" w:hAnsi="Arial"/>
                <w:b/>
                <w:i w:val="0"/>
                <w:color w:val="1F4E78"/>
                <w:sz w:val="18"/>
              </w:rPr>
              <w:t>Funktionstest und Black-Box-Test</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B.5.1, B.5.2, Tabelle B.3</w:t>
            </w:r>
          </w:p>
        </w:tc>
        <w:tc>
          <w:tcPr>
            <w:tcW w:w="992" w:type="dxa"/>
            <w:tcBorders>
              <w:top w:val="single" w:sz="4" w:space="0" w:color="auto"/>
              <w:left w:val="single" w:sz="4" w:space="0" w:color="auto"/>
              <w:bottom w:val="single" w:sz="4" w:space="0" w:color="auto"/>
              <w:right w:val="single" w:sz="4" w:space="0" w:color="auto"/>
            </w:tcBorders>
            <w:shd w:fill="D9EAF7" w:val="clear"/>
          </w:tcPr>
          <w:p w14:paraId="1EAA61D6" w14:textId="7B81DB58"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0978231D" w14:textId="7E5F3711"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60E7D73D" w14:textId="272C6C9F"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r>
      <w:tr w:rsidR="00D754BC" w14:paraId="393938D8" w14:textId="77777777" w:rsidTr="00AE12D2">
        <w:trPr>
          <w:cantSplit/>
        </w:trPr>
        <w:tc>
          <w:tcPr>
            <w:tcW w:w="461"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921"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Beim Funktionstest wird geprüft, ob die integrierte Hardware-/Software-Einheit die festgelegten Funktionen im vorgesehenen Normalbetrieb erfüllt. Der Black-Box-Test leitet die Prüfdaten ausschließlich aus der Spezifikation ab und vergleicht beobachtete mit erwarteten Ausgaben, ohne die interne Implementierung vorauszusetzen. Im Review müssen repräsentative Betriebsfälle, Grenz- und Fehlerfälle, die konkrete Zielhardware, die Testkonfiguration sowie dokumentierte Soll-/Ist-Ergebnisse nachvollziehbar sein.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B.5.1 und B.5.2; IEC 61508-3, Tabelle B.3</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D754BC" w14:paraId="6C3BE0E8" w14:textId="77777777" w:rsidTr="00AE12D2">
        <w:trPr>
          <w:cantSplit/>
        </w:trPr>
        <w:tc>
          <w:tcPr>
            <w:tcW w:w="461" w:type="dxa"/>
            <w:tcBorders>
              <w:top w:val="single" w:sz="4" w:space="0" w:color="auto"/>
              <w:left w:val="single" w:sz="4" w:space="0" w:color="auto"/>
              <w:bottom w:val="single" w:sz="4" w:space="0" w:color="auto"/>
              <w:right w:val="single" w:sz="4" w:space="0" w:color="auto"/>
            </w:tcBorders>
            <w:hideMark/>
            <w:shd w:fill="D9EAF7" w:val="clear"/>
          </w:tcPr>
          <w:p w14:paraId="72064385" w14:textId="77777777" w:rsidR="00D754BC" w:rsidRDefault="00D754BC" w:rsidP="00984DED">
            <w:pPr>
              <w:keepNext/>
              <w:keepLines/>
              <w:tabs>
                <w:tab w:val="left" w:pos="1418"/>
                <w:tab w:val="left" w:pos="3969"/>
              </w:tabs>
              <w:spacing w:before="0" w:after="0"/>
            </w:pPr>
            <w:r>
              <w:rPr>
                <w:rFonts w:ascii="Arial" w:hAnsi="Arial"/>
                <w:b/>
                <w:i w:val="0"/>
                <w:color w:val="1F4E78"/>
                <w:sz w:val="18"/>
              </w:rPr>
              <w:t>2</w:t>
            </w:r>
          </w:p>
        </w:tc>
        <w:tc>
          <w:tcPr>
            <w:tcW w:w="4921" w:type="dxa"/>
            <w:tcBorders>
              <w:top w:val="nil"/>
              <w:left w:val="single" w:sz="4" w:space="0" w:color="auto"/>
              <w:bottom w:val="single" w:sz="4" w:space="0" w:color="auto"/>
              <w:right w:val="single" w:sz="4" w:space="0" w:color="auto"/>
            </w:tcBorders>
            <w:shd w:fill="D9EAF7" w:val="clear"/>
          </w:tcPr>
          <w:p w14:paraId="75592D3D" w14:textId="0D2A7D72" w:rsidR="00D754BC" w:rsidRDefault="00552F63" w:rsidP="00984DED">
            <w:pPr>
              <w:keepNext/>
              <w:keepLines/>
              <w:tabs>
                <w:tab w:val="left" w:pos="1418"/>
                <w:tab w:val="left" w:pos="3969"/>
              </w:tabs>
              <w:spacing w:before="0" w:after="0"/>
            </w:pPr>
            <w:r>
              <w:rPr>
                <w:rFonts w:ascii="Arial" w:hAnsi="Arial"/>
                <w:b/>
                <w:i w:val="0"/>
                <w:color w:val="1F4E78"/>
                <w:sz w:val="18"/>
              </w:rPr>
              <w:t>Leistungstest</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B.6</w:t>
            </w:r>
          </w:p>
        </w:tc>
        <w:tc>
          <w:tcPr>
            <w:tcW w:w="992" w:type="dxa"/>
            <w:tcBorders>
              <w:top w:val="single" w:sz="4" w:space="0" w:color="auto"/>
              <w:left w:val="single" w:sz="4" w:space="0" w:color="auto"/>
              <w:bottom w:val="single" w:sz="4" w:space="0" w:color="auto"/>
              <w:right w:val="single" w:sz="4" w:space="0" w:color="auto"/>
            </w:tcBorders>
            <w:shd w:fill="D9EAF7" w:val="clear"/>
          </w:tcPr>
          <w:p w14:paraId="475F2EAC" w14:textId="5BEA3F3B"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298E4757" w14:textId="6A7312BE"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25399B0" w14:textId="562D1693"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r>
      <w:tr w:rsidR="00D754BC" w14:paraId="6C3BE0E8" w14:textId="77777777" w:rsidTr="00AE12D2">
        <w:trPr>
          <w:cantSplit/>
        </w:trPr>
        <w:tc>
          <w:tcPr>
            <w:tcW w:w="461"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921"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Der Leistungstest zeigt, ob das integrierte System seine zeitlichen und ressourcenbezogenen Anforderungen auch unter ungünstigen Bedingungen erfüllt. Dazu gehören insbesondere Reaktionszeiten, Durchsatz, Speicherbedarf, Belastungsgrenzen und das Verhalten bei hoher Ereignis- oder Datenlast. Als Nachweis sind messbare Erfolgskriterien, definierte Lastprofile, die verwendete Hardware-/Software-Konfiguration und die Ergebnisse für Normal- und Schlechtfallbedingungen zu dokumentieren.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B.6; IEC 61508-7, C.5.19, C.5.21 und C.5.22</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D754BC" w14:paraId="38012122" w14:textId="77777777" w:rsidTr="00AE12D2">
        <w:trPr>
          <w:cantSplit/>
        </w:trPr>
        <w:tc>
          <w:tcPr>
            <w:tcW w:w="461" w:type="dxa"/>
            <w:tcBorders>
              <w:top w:val="single" w:sz="4" w:space="0" w:color="auto"/>
              <w:left w:val="single" w:sz="4" w:space="0" w:color="auto"/>
              <w:bottom w:val="single" w:sz="4" w:space="0" w:color="auto"/>
              <w:right w:val="single" w:sz="4" w:space="0" w:color="auto"/>
            </w:tcBorders>
            <w:hideMark/>
            <w:shd w:fill="D9EAF7" w:val="clear"/>
          </w:tcPr>
          <w:p w14:paraId="7F81C697" w14:textId="0100E9F9" w:rsidR="00D754BC" w:rsidRDefault="00D754BC" w:rsidP="00984DED">
            <w:pPr>
              <w:keepNext/>
              <w:keepLines/>
              <w:tabs>
                <w:tab w:val="left" w:pos="1418"/>
                <w:tab w:val="left" w:pos="3969"/>
              </w:tabs>
              <w:spacing w:before="0" w:after="0"/>
            </w:pPr>
            <w:r>
              <w:rPr>
                <w:rFonts w:ascii="Arial" w:hAnsi="Arial"/>
                <w:b/>
                <w:i w:val="0"/>
                <w:color w:val="1F4E78"/>
                <w:sz w:val="18"/>
              </w:rPr>
              <w:t>3</w:t>
            </w:r>
          </w:p>
        </w:tc>
        <w:tc>
          <w:tcPr>
            <w:tcW w:w="4921" w:type="dxa"/>
            <w:tcBorders>
              <w:top w:val="single" w:sz="4" w:space="0" w:color="auto"/>
              <w:left w:val="single" w:sz="4" w:space="0" w:color="auto"/>
              <w:bottom w:val="single" w:sz="4" w:space="0" w:color="auto"/>
              <w:right w:val="single" w:sz="4" w:space="0" w:color="auto"/>
            </w:tcBorders>
            <w:shd w:fill="D9EAF7" w:val="clear"/>
          </w:tcPr>
          <w:p w14:paraId="30AC8F0F" w14:textId="67ADC006" w:rsidR="00D754BC" w:rsidRDefault="00552F63" w:rsidP="00620EA7">
            <w:pPr>
              <w:keepNext/>
              <w:keepLines/>
              <w:tabs>
                <w:tab w:val="left" w:pos="1418"/>
                <w:tab w:val="left" w:pos="3969"/>
              </w:tabs>
              <w:spacing w:before="0" w:after="0"/>
            </w:pPr>
            <w:r>
              <w:rPr>
                <w:rFonts w:ascii="Arial" w:hAnsi="Arial"/>
                <w:b/>
                <w:i w:val="0"/>
                <w:color w:val="1F4E78"/>
                <w:sz w:val="18"/>
              </w:rPr>
              <w:t>Vorwärtsverfolgbarkeit von den Anforderungen an den System- und Softwareentwurf der Hardware-/Softwareintegration zu den Spezifikationen der Hardware-/Softwareintegrationstests</w:t>
            </w:r>
          </w:p>
        </w:tc>
        <w:tc>
          <w:tcPr>
            <w:tcW w:w="1276"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7A22D285" w14:textId="7A79B1B5"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24F328C9" w14:textId="456645EC"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1F707339" w14:textId="7B4422CA" w:rsidR="00D754BC" w:rsidRDefault="00552F63" w:rsidP="00984DED">
            <w:pPr>
              <w:keepNext/>
              <w:keepLines/>
              <w:tabs>
                <w:tab w:val="left" w:pos="1418"/>
                <w:tab w:val="left" w:pos="3969"/>
              </w:tabs>
              <w:spacing w:before="0" w:after="0"/>
              <w:jc w:val="center"/>
            </w:pPr>
            <w:r>
              <w:rPr>
                <w:rFonts w:ascii="Arial" w:hAnsi="Arial"/>
                <w:b/>
                <w:i w:val="0"/>
                <w:color w:val="1F1F1F"/>
                <w:sz w:val="18"/>
              </w:rPr>
              <w:t>++</w:t>
            </w:r>
          </w:p>
        </w:tc>
      </w:tr>
      <w:tr w:rsidR="00D754BC" w14:paraId="38012122" w14:textId="77777777" w:rsidTr="00AE12D2">
        <w:trPr>
          <w:cantSplit/>
        </w:trPr>
        <w:tc>
          <w:tcPr>
            <w:tcW w:w="461"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921"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Vorwärtsverfolgbarkeit weist nach, dass jede Anforderung an die Hardware-/Softwareintegration durch einen oder mehrere geeignete Integrationstests abgedeckt ist. Dadurch werden fehlende Prüfungen, nicht behandelte Schnittstellen und unklare Akzeptanzkriterien sichtbar. Im Review ist eine eindeutige Zuordnung von Anforderungskennungen zu Testspezifikation, Testfall, Testkonfiguration und Ergebnis zu erwarten.</w:t>
            </w:r>
          </w:p>
        </w:tc>
        <w:tc>
          <w:tcPr>
            <w:tcW w:w="127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A.6</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bl>
    <w:p w14:paraId="75DEA748" w14:textId="42805408" w:rsidR="00C03298" w:rsidRDefault="00C03298" w:rsidP="00C03298">
      <w:pPr>
        <w:tabs>
          <w:tab w:val="left" w:pos="1418"/>
          <w:tab w:val="left" w:pos="3969"/>
        </w:tabs>
        <w:rPr>
          <w:b/>
        </w:rPr>
      </w:pPr>
    </w:p>
    <w:p w14:paraId="50248BCD" w14:textId="011FF88C" w:rsidR="00D754BC" w:rsidRDefault="00D754BC" w:rsidP="00C03298">
      <w:pPr>
        <w:tabs>
          <w:tab w:val="left" w:pos="1418"/>
          <w:tab w:val="left" w:pos="3969"/>
        </w:tabs>
        <w:rPr>
          <w:b/>
        </w:rPr>
      </w:pPr>
      <w:r>
        <w:rPr>
          <w:noProof/>
        </w:rPr>
        <w:drawing>
          <wp:inline distT="0" distB="0" distL="0" distR="0" wp14:anchorId="142CA6AE" wp14:editId="43C3F6C4">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715" cy="2072005"/>
                    </a:xfrm>
                    <a:prstGeom prst="rect">
                      <a:avLst/>
                    </a:prstGeom>
                  </pic:spPr>
                </pic:pic>
              </a:graphicData>
            </a:graphic>
          </wp:inline>
        </w:drawing>
      </w:r>
    </w:p>
    <w:p w14:paraId="428EB4BA" w14:textId="2B339A9F" w:rsidR="00AE12D2" w:rsidRDefault="00AE12D2">
      <w:pPr>
        <w:rPr>
          <w:b/>
        </w:rPr>
      </w:pPr>
      <w:r>
        <w:rPr>
          <w:b/>
        </w:rPr>
        <w:br w:type="page"/>
      </w:r>
    </w:p>
    <w:p w14:paraId="2BD9EC7B" w14:textId="77777777" w:rsidR="00AE12D2" w:rsidRDefault="00AE12D2" w:rsidP="00AE12D2">
      <w:pPr>
        <w:pStyle w:val="berschrift1"/>
        <w:pageBreakBefore/>
        <w:numPr>
          <w:ilvl w:val="0"/>
          <w:numId w:val="0"/>
        </w:numPr>
        <w:ind w:left="1134" w:hanging="1134"/>
      </w:pPr>
      <w:r>
        <w:lastRenderedPageBreak/>
        <w:t>Anhang Formblatt Unterschriften</w:t>
      </w:r>
    </w:p>
    <w:p w14:paraId="6251F9A8" w14:textId="77777777" w:rsidR="00AE12D2" w:rsidRDefault="00AE12D2" w:rsidP="00AE12D2">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AE12D2" w:rsidRPr="0003680B" w14:paraId="07C1ED98" w14:textId="77777777" w:rsidTr="00984DED">
        <w:trPr>
          <w:trHeight w:val="493"/>
          <w:tblHeader/>
        </w:trPr>
        <w:tc>
          <w:tcPr>
            <w:tcW w:w="4377" w:type="dxa"/>
            <w:vAlign w:val="center"/>
          </w:tcPr>
          <w:p w14:paraId="7DE38D1A" w14:textId="77777777" w:rsidR="00AE12D2" w:rsidRPr="0003680B" w:rsidRDefault="00AE12D2" w:rsidP="00984DED">
            <w:pPr>
              <w:spacing w:before="40" w:after="40"/>
              <w:jc w:val="center"/>
              <w:rPr>
                <w:b/>
              </w:rPr>
            </w:pPr>
            <w:r w:rsidRPr="00F02524">
              <w:rPr>
                <w:b/>
                <w:highlight w:val="yellow"/>
              </w:rPr>
              <w:t>Name, Vorname, Abteilung, Funktion</w:t>
            </w:r>
          </w:p>
        </w:tc>
        <w:tc>
          <w:tcPr>
            <w:tcW w:w="2737" w:type="dxa"/>
            <w:vAlign w:val="center"/>
          </w:tcPr>
          <w:p w14:paraId="1DA90DF1" w14:textId="77777777" w:rsidR="00AE12D2" w:rsidRPr="0003680B" w:rsidRDefault="00AE12D2" w:rsidP="00984DED">
            <w:pPr>
              <w:jc w:val="center"/>
              <w:rPr>
                <w:b/>
              </w:rPr>
            </w:pPr>
            <w:r w:rsidRPr="0003680B">
              <w:rPr>
                <w:b/>
              </w:rPr>
              <w:t>Datum</w:t>
            </w:r>
          </w:p>
        </w:tc>
        <w:tc>
          <w:tcPr>
            <w:tcW w:w="2737" w:type="dxa"/>
            <w:vAlign w:val="center"/>
          </w:tcPr>
          <w:p w14:paraId="798894D0" w14:textId="77777777" w:rsidR="00AE12D2" w:rsidRPr="0003680B" w:rsidRDefault="00AE12D2" w:rsidP="00984DED">
            <w:pPr>
              <w:jc w:val="center"/>
              <w:rPr>
                <w:b/>
              </w:rPr>
            </w:pPr>
            <w:r w:rsidRPr="0003680B">
              <w:rPr>
                <w:b/>
              </w:rPr>
              <w:t>Unterschrift</w:t>
            </w:r>
          </w:p>
        </w:tc>
      </w:tr>
      <w:tr w:rsidR="00AE12D2" w:rsidRPr="0003680B" w14:paraId="7E01246A" w14:textId="77777777" w:rsidTr="00984DED">
        <w:tc>
          <w:tcPr>
            <w:tcW w:w="4377" w:type="dxa"/>
          </w:tcPr>
          <w:p w14:paraId="35C4A7C7" w14:textId="77777777" w:rsidR="00AE12D2" w:rsidRPr="0003680B" w:rsidRDefault="00AE12D2" w:rsidP="00984DED">
            <w:pPr>
              <w:pStyle w:val="Kopfzeile"/>
              <w:spacing w:before="120" w:after="120"/>
            </w:pPr>
          </w:p>
        </w:tc>
        <w:tc>
          <w:tcPr>
            <w:tcW w:w="2737" w:type="dxa"/>
          </w:tcPr>
          <w:p w14:paraId="546542AD" w14:textId="77777777" w:rsidR="00AE12D2" w:rsidRPr="0003680B" w:rsidRDefault="00AE12D2" w:rsidP="00984DED">
            <w:pPr>
              <w:spacing w:before="120" w:after="120"/>
            </w:pPr>
          </w:p>
        </w:tc>
        <w:tc>
          <w:tcPr>
            <w:tcW w:w="2737" w:type="dxa"/>
          </w:tcPr>
          <w:p w14:paraId="4BBBC854" w14:textId="77777777" w:rsidR="00AE12D2" w:rsidRPr="0003680B" w:rsidRDefault="00AE12D2" w:rsidP="00984DED">
            <w:pPr>
              <w:spacing w:before="120" w:after="120"/>
            </w:pPr>
          </w:p>
        </w:tc>
      </w:tr>
      <w:tr w:rsidR="00AE12D2" w:rsidRPr="0003680B" w14:paraId="4A53AA4A" w14:textId="77777777" w:rsidTr="00984DED">
        <w:tc>
          <w:tcPr>
            <w:tcW w:w="4377" w:type="dxa"/>
          </w:tcPr>
          <w:p w14:paraId="0CDEF7EA" w14:textId="77777777" w:rsidR="00AE12D2" w:rsidRPr="0003680B" w:rsidRDefault="00AE12D2" w:rsidP="00984DED">
            <w:pPr>
              <w:pStyle w:val="Kopfzeile"/>
              <w:spacing w:before="120" w:after="120"/>
            </w:pPr>
          </w:p>
        </w:tc>
        <w:tc>
          <w:tcPr>
            <w:tcW w:w="2737" w:type="dxa"/>
          </w:tcPr>
          <w:p w14:paraId="60D973CB" w14:textId="77777777" w:rsidR="00AE12D2" w:rsidRPr="0003680B" w:rsidRDefault="00AE12D2" w:rsidP="00984DED">
            <w:pPr>
              <w:spacing w:before="120" w:after="120"/>
            </w:pPr>
          </w:p>
        </w:tc>
        <w:tc>
          <w:tcPr>
            <w:tcW w:w="2737" w:type="dxa"/>
          </w:tcPr>
          <w:p w14:paraId="113C1DE6" w14:textId="77777777" w:rsidR="00AE12D2" w:rsidRPr="0003680B" w:rsidRDefault="00AE12D2" w:rsidP="00984DED">
            <w:pPr>
              <w:spacing w:before="120" w:after="120"/>
            </w:pPr>
          </w:p>
        </w:tc>
      </w:tr>
      <w:tr w:rsidR="00AE12D2" w:rsidRPr="0003680B" w14:paraId="636C2368" w14:textId="77777777" w:rsidTr="00984DED">
        <w:tc>
          <w:tcPr>
            <w:tcW w:w="4377" w:type="dxa"/>
          </w:tcPr>
          <w:p w14:paraId="06B8B965" w14:textId="77777777" w:rsidR="00AE12D2" w:rsidRDefault="00AE12D2" w:rsidP="00984DED">
            <w:pPr>
              <w:pStyle w:val="Kopfzeile"/>
              <w:spacing w:before="120" w:after="120"/>
            </w:pPr>
          </w:p>
        </w:tc>
        <w:tc>
          <w:tcPr>
            <w:tcW w:w="2737" w:type="dxa"/>
          </w:tcPr>
          <w:p w14:paraId="77AD095E" w14:textId="77777777" w:rsidR="00AE12D2" w:rsidRPr="0003680B" w:rsidRDefault="00AE12D2" w:rsidP="00984DED">
            <w:pPr>
              <w:spacing w:before="120" w:after="120"/>
            </w:pPr>
          </w:p>
        </w:tc>
        <w:tc>
          <w:tcPr>
            <w:tcW w:w="2737" w:type="dxa"/>
          </w:tcPr>
          <w:p w14:paraId="444D4566" w14:textId="77777777" w:rsidR="00AE12D2" w:rsidRPr="0003680B" w:rsidRDefault="00AE12D2" w:rsidP="00984DED">
            <w:pPr>
              <w:spacing w:before="120" w:after="120"/>
            </w:pPr>
          </w:p>
        </w:tc>
      </w:tr>
      <w:tr w:rsidR="00AE12D2" w:rsidRPr="0003680B" w14:paraId="0972BA7B" w14:textId="77777777" w:rsidTr="00984DED">
        <w:tc>
          <w:tcPr>
            <w:tcW w:w="4377" w:type="dxa"/>
          </w:tcPr>
          <w:p w14:paraId="46974651" w14:textId="77777777" w:rsidR="00AE12D2" w:rsidRDefault="00AE12D2" w:rsidP="00984DED">
            <w:pPr>
              <w:pStyle w:val="Kopfzeile"/>
              <w:spacing w:before="120" w:after="120"/>
            </w:pPr>
          </w:p>
        </w:tc>
        <w:tc>
          <w:tcPr>
            <w:tcW w:w="2737" w:type="dxa"/>
          </w:tcPr>
          <w:p w14:paraId="34715CBB" w14:textId="77777777" w:rsidR="00AE12D2" w:rsidRPr="0003680B" w:rsidRDefault="00AE12D2" w:rsidP="00984DED">
            <w:pPr>
              <w:spacing w:before="120" w:after="120"/>
            </w:pPr>
          </w:p>
        </w:tc>
        <w:tc>
          <w:tcPr>
            <w:tcW w:w="2737" w:type="dxa"/>
          </w:tcPr>
          <w:p w14:paraId="7BFF3A76" w14:textId="77777777" w:rsidR="00AE12D2" w:rsidRPr="0003680B" w:rsidRDefault="00AE12D2" w:rsidP="00984DED">
            <w:pPr>
              <w:spacing w:before="120" w:after="120"/>
            </w:pPr>
          </w:p>
        </w:tc>
      </w:tr>
      <w:tr w:rsidR="00AE12D2" w:rsidRPr="0003680B" w14:paraId="19F47434" w14:textId="77777777" w:rsidTr="00984DED">
        <w:tc>
          <w:tcPr>
            <w:tcW w:w="4377" w:type="dxa"/>
          </w:tcPr>
          <w:p w14:paraId="1168ACAB" w14:textId="77777777" w:rsidR="00AE12D2" w:rsidRDefault="00AE12D2" w:rsidP="00984DED">
            <w:pPr>
              <w:pStyle w:val="Kopfzeile"/>
              <w:spacing w:before="120" w:after="120"/>
            </w:pPr>
          </w:p>
        </w:tc>
        <w:tc>
          <w:tcPr>
            <w:tcW w:w="2737" w:type="dxa"/>
          </w:tcPr>
          <w:p w14:paraId="77B4E77F" w14:textId="77777777" w:rsidR="00AE12D2" w:rsidRPr="0003680B" w:rsidRDefault="00AE12D2" w:rsidP="00984DED">
            <w:pPr>
              <w:spacing w:before="120" w:after="120"/>
            </w:pPr>
          </w:p>
        </w:tc>
        <w:tc>
          <w:tcPr>
            <w:tcW w:w="2737" w:type="dxa"/>
          </w:tcPr>
          <w:p w14:paraId="7221E8FF" w14:textId="77777777" w:rsidR="00AE12D2" w:rsidRPr="0003680B" w:rsidRDefault="00AE12D2" w:rsidP="00984DED">
            <w:pPr>
              <w:spacing w:before="120" w:after="120"/>
            </w:pPr>
          </w:p>
        </w:tc>
      </w:tr>
      <w:tr w:rsidR="00AE12D2" w:rsidRPr="0003680B" w14:paraId="746D3707" w14:textId="77777777" w:rsidTr="00984DED">
        <w:tc>
          <w:tcPr>
            <w:tcW w:w="4377" w:type="dxa"/>
          </w:tcPr>
          <w:p w14:paraId="521AA237" w14:textId="77777777" w:rsidR="00AE12D2" w:rsidRDefault="00AE12D2" w:rsidP="00984DED">
            <w:pPr>
              <w:pStyle w:val="Kopfzeile"/>
              <w:spacing w:before="120" w:after="120"/>
            </w:pPr>
          </w:p>
        </w:tc>
        <w:tc>
          <w:tcPr>
            <w:tcW w:w="2737" w:type="dxa"/>
          </w:tcPr>
          <w:p w14:paraId="62CE0214" w14:textId="77777777" w:rsidR="00AE12D2" w:rsidRPr="0003680B" w:rsidRDefault="00AE12D2" w:rsidP="00984DED">
            <w:pPr>
              <w:spacing w:before="120" w:after="120"/>
            </w:pPr>
          </w:p>
        </w:tc>
        <w:tc>
          <w:tcPr>
            <w:tcW w:w="2737" w:type="dxa"/>
          </w:tcPr>
          <w:p w14:paraId="14329AE6" w14:textId="77777777" w:rsidR="00AE12D2" w:rsidRPr="0003680B" w:rsidRDefault="00AE12D2" w:rsidP="00984DED">
            <w:pPr>
              <w:spacing w:before="120" w:after="120"/>
            </w:pPr>
          </w:p>
        </w:tc>
      </w:tr>
      <w:tr w:rsidR="00AE12D2" w:rsidRPr="0003680B" w14:paraId="63619129" w14:textId="77777777" w:rsidTr="00984DED">
        <w:tc>
          <w:tcPr>
            <w:tcW w:w="4377" w:type="dxa"/>
          </w:tcPr>
          <w:p w14:paraId="1CE500B4" w14:textId="77777777" w:rsidR="00AE12D2" w:rsidRDefault="00AE12D2" w:rsidP="00984DED">
            <w:pPr>
              <w:pStyle w:val="Kopfzeile"/>
              <w:spacing w:before="120" w:after="120"/>
            </w:pPr>
          </w:p>
        </w:tc>
        <w:tc>
          <w:tcPr>
            <w:tcW w:w="2737" w:type="dxa"/>
          </w:tcPr>
          <w:p w14:paraId="1858C84B" w14:textId="77777777" w:rsidR="00AE12D2" w:rsidRPr="0003680B" w:rsidRDefault="00AE12D2" w:rsidP="00984DED">
            <w:pPr>
              <w:spacing w:before="120" w:after="120"/>
            </w:pPr>
          </w:p>
        </w:tc>
        <w:tc>
          <w:tcPr>
            <w:tcW w:w="2737" w:type="dxa"/>
          </w:tcPr>
          <w:p w14:paraId="2108A2FD" w14:textId="77777777" w:rsidR="00AE12D2" w:rsidRPr="0003680B" w:rsidRDefault="00AE12D2" w:rsidP="00984DED">
            <w:pPr>
              <w:spacing w:before="120" w:after="120"/>
            </w:pPr>
          </w:p>
        </w:tc>
      </w:tr>
    </w:tbl>
    <w:sectPr w:rsidR="00AE12D2" w:rsidRPr="00D754BC" w:rsidSect="00781080">
      <w:headerReference w:type="even" r:id="rId11"/>
      <w:headerReference w:type="default" r:id="rId12"/>
      <w:footerReference w:type="even" r:id="rId13"/>
      <w:footerReference w:type="default" r:id="rId14"/>
      <w:headerReference w:type="first" r:id="rId15"/>
      <w:footerReference w:type="first" r:id="rId16"/>
      <w:pgSz w:w="11907" w:h="16840" w:code="9"/>
      <w:pgMar w:top="-2552" w:right="567" w:bottom="-2211" w:left="1531" w:header="68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74176A" w:rsidRDefault="0074176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proofErr w:type="spellStart"/>
          <w:r w:rsidR="00781080" w:rsidRPr="002760BD">
            <w:rPr>
              <w:i/>
              <w:iCs/>
              <w:sz w:val="12"/>
              <w:szCs w:val="12"/>
            </w:rPr>
            <w:t>Pr</w:t>
          </w:r>
          <w:r w:rsidR="00781080" w:rsidRPr="00B26D0B">
            <w:rPr>
              <w:i/>
              <w:sz w:val="12"/>
              <w:szCs w:val="12"/>
            </w:rPr>
            <w:t>ep</w:t>
          </w:r>
          <w:proofErr w:type="spellEnd"/>
          <w:r w:rsidR="00781080" w:rsidRPr="00B26D0B">
            <w:rPr>
              <w:i/>
              <w:sz w:val="12"/>
              <w:szCs w:val="12"/>
            </w:rPr>
            <w:t xml:space="preserve">. </w:t>
          </w:r>
          <w:proofErr w:type="spellStart"/>
          <w:r w:rsidR="00781080"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00094223"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0F55BF">
            <w:rPr>
              <w:rFonts w:cs="Arial"/>
              <w:b/>
              <w:bCs/>
              <w:noProof/>
              <w:sz w:val="20"/>
            </w:rPr>
            <w:t>1</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proofErr w:type="spellStart"/>
          <w:r w:rsidRPr="001C3C55">
            <w:rPr>
              <w:i/>
              <w:sz w:val="12"/>
              <w:szCs w:val="12"/>
            </w:rPr>
            <w:t>Of</w:t>
          </w:r>
          <w:proofErr w:type="spellEnd"/>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36A078AC"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0F55BF">
            <w:rPr>
              <w:rFonts w:cs="Arial"/>
              <w:b/>
              <w:bCs/>
              <w:noProof/>
              <w:sz w:val="20"/>
            </w:rPr>
            <w:t>6</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74176A" w:rsidRDefault="0074176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74176A" w:rsidRDefault="007417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w:t>
          </w:r>
          <w:proofErr w:type="spellStart"/>
          <w:r w:rsidR="00954344">
            <w:rPr>
              <w:b/>
              <w:sz w:val="36"/>
            </w:rPr>
            <w:t>kein_RLS</w:t>
          </w:r>
          <w:proofErr w:type="spellEnd"/>
          <w:r w:rsidR="00954344">
            <w:rPr>
              <w:b/>
              <w:sz w:val="36"/>
            </w:rPr>
            <w:t>-</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74176A" w:rsidRDefault="007417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8C3885"/>
    <w:multiLevelType w:val="hybridMultilevel"/>
    <w:tmpl w:val="B6C2A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AD0271E"/>
    <w:multiLevelType w:val="hybridMultilevel"/>
    <w:tmpl w:val="AA82D9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A5919AA"/>
    <w:multiLevelType w:val="hybridMultilevel"/>
    <w:tmpl w:val="A898485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29"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1"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DDF1DE4"/>
    <w:multiLevelType w:val="hybridMultilevel"/>
    <w:tmpl w:val="9692DA8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0"/>
  </w:num>
  <w:num w:numId="5">
    <w:abstractNumId w:val="1"/>
  </w:num>
  <w:num w:numId="6">
    <w:abstractNumId w:val="28"/>
  </w:num>
  <w:num w:numId="7">
    <w:abstractNumId w:val="23"/>
  </w:num>
  <w:num w:numId="8">
    <w:abstractNumId w:val="0"/>
  </w:num>
  <w:num w:numId="9">
    <w:abstractNumId w:val="4"/>
  </w:num>
  <w:num w:numId="10">
    <w:abstractNumId w:val="27"/>
  </w:num>
  <w:num w:numId="11">
    <w:abstractNumId w:val="26"/>
  </w:num>
  <w:num w:numId="12">
    <w:abstractNumId w:val="13"/>
  </w:num>
  <w:num w:numId="13">
    <w:abstractNumId w:val="10"/>
  </w:num>
  <w:num w:numId="14">
    <w:abstractNumId w:val="6"/>
  </w:num>
  <w:num w:numId="15">
    <w:abstractNumId w:val="9"/>
  </w:num>
  <w:num w:numId="16">
    <w:abstractNumId w:val="18"/>
  </w:num>
  <w:num w:numId="17">
    <w:abstractNumId w:val="20"/>
  </w:num>
  <w:num w:numId="18">
    <w:abstractNumId w:val="32"/>
  </w:num>
  <w:num w:numId="19">
    <w:abstractNumId w:val="31"/>
  </w:num>
  <w:num w:numId="20">
    <w:abstractNumId w:val="11"/>
  </w:num>
  <w:num w:numId="21">
    <w:abstractNumId w:val="19"/>
  </w:num>
  <w:num w:numId="22">
    <w:abstractNumId w:val="15"/>
  </w:num>
  <w:num w:numId="23">
    <w:abstractNumId w:val="25"/>
  </w:num>
  <w:num w:numId="24">
    <w:abstractNumId w:val="3"/>
  </w:num>
  <w:num w:numId="25">
    <w:abstractNumId w:val="33"/>
  </w:num>
  <w:num w:numId="26">
    <w:abstractNumId w:val="24"/>
  </w:num>
  <w:num w:numId="27">
    <w:abstractNumId w:val="22"/>
  </w:num>
  <w:num w:numId="28">
    <w:abstractNumId w:val="14"/>
  </w:num>
  <w:num w:numId="29">
    <w:abstractNumId w:val="34"/>
  </w:num>
  <w:num w:numId="30">
    <w:abstractNumId w:val="29"/>
  </w:num>
  <w:num w:numId="31">
    <w:abstractNumId w:val="12"/>
  </w:num>
  <w:num w:numId="32">
    <w:abstractNumId w:val="17"/>
  </w:num>
  <w:num w:numId="33">
    <w:abstractNumId w:val="16"/>
  </w:num>
  <w:num w:numId="34">
    <w:abstractNumId w:val="8"/>
  </w:num>
  <w:num w:numId="35">
    <w:abstractNumId w:val="21"/>
  </w:num>
  <w:num w:numId="36">
    <w:abstractNumId w:val="3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40C02"/>
    <w:rsid w:val="00045EB5"/>
    <w:rsid w:val="0005403D"/>
    <w:rsid w:val="00055A58"/>
    <w:rsid w:val="00081A1D"/>
    <w:rsid w:val="000829E2"/>
    <w:rsid w:val="000959A4"/>
    <w:rsid w:val="000B083A"/>
    <w:rsid w:val="000B775B"/>
    <w:rsid w:val="000E26F3"/>
    <w:rsid w:val="000E61FF"/>
    <w:rsid w:val="000E76E7"/>
    <w:rsid w:val="000F55BF"/>
    <w:rsid w:val="00102478"/>
    <w:rsid w:val="001253EA"/>
    <w:rsid w:val="00142A52"/>
    <w:rsid w:val="0015287C"/>
    <w:rsid w:val="00157E51"/>
    <w:rsid w:val="00160225"/>
    <w:rsid w:val="001923B1"/>
    <w:rsid w:val="001A6E1E"/>
    <w:rsid w:val="001C29DC"/>
    <w:rsid w:val="001C6FEB"/>
    <w:rsid w:val="001D40C9"/>
    <w:rsid w:val="001D497D"/>
    <w:rsid w:val="001D578D"/>
    <w:rsid w:val="001E7C0A"/>
    <w:rsid w:val="001F03AD"/>
    <w:rsid w:val="00230EA0"/>
    <w:rsid w:val="002344C6"/>
    <w:rsid w:val="0023527E"/>
    <w:rsid w:val="00240A60"/>
    <w:rsid w:val="00240E38"/>
    <w:rsid w:val="00261A37"/>
    <w:rsid w:val="002661D5"/>
    <w:rsid w:val="00266FC5"/>
    <w:rsid w:val="00280FFA"/>
    <w:rsid w:val="002A3A81"/>
    <w:rsid w:val="002A4E28"/>
    <w:rsid w:val="002B0323"/>
    <w:rsid w:val="002D13A6"/>
    <w:rsid w:val="002D57D2"/>
    <w:rsid w:val="002D599C"/>
    <w:rsid w:val="002E2B81"/>
    <w:rsid w:val="002E387D"/>
    <w:rsid w:val="002E6027"/>
    <w:rsid w:val="002F533A"/>
    <w:rsid w:val="002F7BA2"/>
    <w:rsid w:val="003056DC"/>
    <w:rsid w:val="00307BC7"/>
    <w:rsid w:val="00323E1B"/>
    <w:rsid w:val="0033197B"/>
    <w:rsid w:val="00333B11"/>
    <w:rsid w:val="0034671A"/>
    <w:rsid w:val="00350EA4"/>
    <w:rsid w:val="003553BE"/>
    <w:rsid w:val="00355DEB"/>
    <w:rsid w:val="00361310"/>
    <w:rsid w:val="00362BE2"/>
    <w:rsid w:val="003832A1"/>
    <w:rsid w:val="00395183"/>
    <w:rsid w:val="003C124F"/>
    <w:rsid w:val="003D57B2"/>
    <w:rsid w:val="003F6AD2"/>
    <w:rsid w:val="00403E2E"/>
    <w:rsid w:val="00415ED0"/>
    <w:rsid w:val="00422C77"/>
    <w:rsid w:val="004343E6"/>
    <w:rsid w:val="00443808"/>
    <w:rsid w:val="00450027"/>
    <w:rsid w:val="004539E6"/>
    <w:rsid w:val="00454F8A"/>
    <w:rsid w:val="00465310"/>
    <w:rsid w:val="00471986"/>
    <w:rsid w:val="00476D6D"/>
    <w:rsid w:val="00476F98"/>
    <w:rsid w:val="00491969"/>
    <w:rsid w:val="00495C46"/>
    <w:rsid w:val="004B29C7"/>
    <w:rsid w:val="004C0097"/>
    <w:rsid w:val="004C0B21"/>
    <w:rsid w:val="004C14C5"/>
    <w:rsid w:val="004C3424"/>
    <w:rsid w:val="004D1D0A"/>
    <w:rsid w:val="0050331E"/>
    <w:rsid w:val="005177F2"/>
    <w:rsid w:val="00525F3D"/>
    <w:rsid w:val="0052626F"/>
    <w:rsid w:val="00536642"/>
    <w:rsid w:val="00547CD3"/>
    <w:rsid w:val="00551F65"/>
    <w:rsid w:val="00552F63"/>
    <w:rsid w:val="005570D1"/>
    <w:rsid w:val="005647AF"/>
    <w:rsid w:val="00584A6F"/>
    <w:rsid w:val="005875EE"/>
    <w:rsid w:val="005A7D64"/>
    <w:rsid w:val="005B64E8"/>
    <w:rsid w:val="005C1B1C"/>
    <w:rsid w:val="005D049D"/>
    <w:rsid w:val="005D2725"/>
    <w:rsid w:val="005E087F"/>
    <w:rsid w:val="006016B5"/>
    <w:rsid w:val="00606A0E"/>
    <w:rsid w:val="00614881"/>
    <w:rsid w:val="00615D18"/>
    <w:rsid w:val="00620EA7"/>
    <w:rsid w:val="00632447"/>
    <w:rsid w:val="00666E04"/>
    <w:rsid w:val="00671243"/>
    <w:rsid w:val="00676013"/>
    <w:rsid w:val="00682F0E"/>
    <w:rsid w:val="006A1DED"/>
    <w:rsid w:val="006C56D8"/>
    <w:rsid w:val="006C67A7"/>
    <w:rsid w:val="006D54BE"/>
    <w:rsid w:val="006D5D8D"/>
    <w:rsid w:val="006D74A8"/>
    <w:rsid w:val="006E093E"/>
    <w:rsid w:val="00725832"/>
    <w:rsid w:val="00730B3D"/>
    <w:rsid w:val="0073148E"/>
    <w:rsid w:val="00731F4A"/>
    <w:rsid w:val="007359D6"/>
    <w:rsid w:val="00736329"/>
    <w:rsid w:val="0074176A"/>
    <w:rsid w:val="00741DA7"/>
    <w:rsid w:val="00755D37"/>
    <w:rsid w:val="00763BEF"/>
    <w:rsid w:val="0076621E"/>
    <w:rsid w:val="00776694"/>
    <w:rsid w:val="0077745F"/>
    <w:rsid w:val="00777EEB"/>
    <w:rsid w:val="00781080"/>
    <w:rsid w:val="00783924"/>
    <w:rsid w:val="007858D7"/>
    <w:rsid w:val="00791702"/>
    <w:rsid w:val="007959DB"/>
    <w:rsid w:val="007A03CA"/>
    <w:rsid w:val="007A3669"/>
    <w:rsid w:val="007B016A"/>
    <w:rsid w:val="007B6825"/>
    <w:rsid w:val="007C4DDD"/>
    <w:rsid w:val="007E0FE1"/>
    <w:rsid w:val="007E3E61"/>
    <w:rsid w:val="0080173E"/>
    <w:rsid w:val="0080591C"/>
    <w:rsid w:val="00824A42"/>
    <w:rsid w:val="00825115"/>
    <w:rsid w:val="00830781"/>
    <w:rsid w:val="00846E10"/>
    <w:rsid w:val="00850F78"/>
    <w:rsid w:val="00851A35"/>
    <w:rsid w:val="008567AC"/>
    <w:rsid w:val="00873C21"/>
    <w:rsid w:val="00880F0C"/>
    <w:rsid w:val="008951A1"/>
    <w:rsid w:val="008B00DB"/>
    <w:rsid w:val="008D01F9"/>
    <w:rsid w:val="008E2F3C"/>
    <w:rsid w:val="008F04B2"/>
    <w:rsid w:val="0090133F"/>
    <w:rsid w:val="00901D6D"/>
    <w:rsid w:val="00904139"/>
    <w:rsid w:val="00904242"/>
    <w:rsid w:val="00904501"/>
    <w:rsid w:val="00904FDA"/>
    <w:rsid w:val="00905CA0"/>
    <w:rsid w:val="00927237"/>
    <w:rsid w:val="00927750"/>
    <w:rsid w:val="0093232F"/>
    <w:rsid w:val="00952DBE"/>
    <w:rsid w:val="00954344"/>
    <w:rsid w:val="009569BA"/>
    <w:rsid w:val="00972A8A"/>
    <w:rsid w:val="00981DB0"/>
    <w:rsid w:val="00994002"/>
    <w:rsid w:val="009A1E63"/>
    <w:rsid w:val="009B046D"/>
    <w:rsid w:val="009B75E7"/>
    <w:rsid w:val="009C32A3"/>
    <w:rsid w:val="009D37FC"/>
    <w:rsid w:val="009D78E3"/>
    <w:rsid w:val="00A0227B"/>
    <w:rsid w:val="00A02E81"/>
    <w:rsid w:val="00A124F4"/>
    <w:rsid w:val="00A257D4"/>
    <w:rsid w:val="00A548B9"/>
    <w:rsid w:val="00A64CFA"/>
    <w:rsid w:val="00A828FA"/>
    <w:rsid w:val="00A84913"/>
    <w:rsid w:val="00AA2192"/>
    <w:rsid w:val="00AB4316"/>
    <w:rsid w:val="00AC2798"/>
    <w:rsid w:val="00AC3B31"/>
    <w:rsid w:val="00AC7578"/>
    <w:rsid w:val="00AD09DD"/>
    <w:rsid w:val="00AD3354"/>
    <w:rsid w:val="00AE0018"/>
    <w:rsid w:val="00AE12D2"/>
    <w:rsid w:val="00AE471D"/>
    <w:rsid w:val="00AF375D"/>
    <w:rsid w:val="00B021F4"/>
    <w:rsid w:val="00B07FC2"/>
    <w:rsid w:val="00B20417"/>
    <w:rsid w:val="00B2132F"/>
    <w:rsid w:val="00B3103B"/>
    <w:rsid w:val="00B9284C"/>
    <w:rsid w:val="00BA04AF"/>
    <w:rsid w:val="00BA4204"/>
    <w:rsid w:val="00BE21C2"/>
    <w:rsid w:val="00BE25FA"/>
    <w:rsid w:val="00BE40BA"/>
    <w:rsid w:val="00BF0B19"/>
    <w:rsid w:val="00BF36B8"/>
    <w:rsid w:val="00BF7240"/>
    <w:rsid w:val="00C013F5"/>
    <w:rsid w:val="00C02729"/>
    <w:rsid w:val="00C03298"/>
    <w:rsid w:val="00C155B7"/>
    <w:rsid w:val="00C17FBA"/>
    <w:rsid w:val="00C26A44"/>
    <w:rsid w:val="00C33AF6"/>
    <w:rsid w:val="00C4432B"/>
    <w:rsid w:val="00C452AF"/>
    <w:rsid w:val="00C55652"/>
    <w:rsid w:val="00C93C65"/>
    <w:rsid w:val="00C9590A"/>
    <w:rsid w:val="00CC19D6"/>
    <w:rsid w:val="00CC40E7"/>
    <w:rsid w:val="00CC5F6F"/>
    <w:rsid w:val="00CD1157"/>
    <w:rsid w:val="00CE5DBF"/>
    <w:rsid w:val="00D1109E"/>
    <w:rsid w:val="00D27D80"/>
    <w:rsid w:val="00D37269"/>
    <w:rsid w:val="00D46FA9"/>
    <w:rsid w:val="00D535C2"/>
    <w:rsid w:val="00D57632"/>
    <w:rsid w:val="00D609A2"/>
    <w:rsid w:val="00D754BC"/>
    <w:rsid w:val="00D91606"/>
    <w:rsid w:val="00DA6254"/>
    <w:rsid w:val="00DA7FD4"/>
    <w:rsid w:val="00DB499A"/>
    <w:rsid w:val="00DC3C60"/>
    <w:rsid w:val="00DE0B86"/>
    <w:rsid w:val="00DE3E55"/>
    <w:rsid w:val="00DF7347"/>
    <w:rsid w:val="00E306CA"/>
    <w:rsid w:val="00E31F1F"/>
    <w:rsid w:val="00E33EB5"/>
    <w:rsid w:val="00E61876"/>
    <w:rsid w:val="00E84F1A"/>
    <w:rsid w:val="00E8643A"/>
    <w:rsid w:val="00E919C9"/>
    <w:rsid w:val="00EA2400"/>
    <w:rsid w:val="00EA69EF"/>
    <w:rsid w:val="00EA78A2"/>
    <w:rsid w:val="00EB08E7"/>
    <w:rsid w:val="00EC2B44"/>
    <w:rsid w:val="00ED5393"/>
    <w:rsid w:val="00ED562B"/>
    <w:rsid w:val="00ED7EA8"/>
    <w:rsid w:val="00EF0633"/>
    <w:rsid w:val="00F02524"/>
    <w:rsid w:val="00F06F63"/>
    <w:rsid w:val="00F12332"/>
    <w:rsid w:val="00F2334F"/>
    <w:rsid w:val="00F30D1B"/>
    <w:rsid w:val="00F323A9"/>
    <w:rsid w:val="00F372BE"/>
    <w:rsid w:val="00F46FFE"/>
    <w:rsid w:val="00F61B05"/>
    <w:rsid w:val="00F80CC9"/>
    <w:rsid w:val="00F866C7"/>
    <w:rsid w:val="00F96743"/>
    <w:rsid w:val="00FD26BE"/>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5537"/>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C1B1C"/>
    <w:rPr>
      <w:rFonts w:ascii="Arial" w:hAnsi="Arial"/>
      <w:sz w:val="22"/>
      <w:szCs w:val="22"/>
    </w:rPr>
  </w:style>
  <w:style w:type="paragraph" w:styleId="berschrift1">
    <w:name w:val="heading 1"/>
    <w:basedOn w:val="Standard"/>
    <w:next w:val="Standardeinzug"/>
    <w:link w:val="berschrift1Zchn"/>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783924"/>
    <w:rPr>
      <w:sz w:val="16"/>
      <w:szCs w:val="16"/>
    </w:rPr>
  </w:style>
  <w:style w:type="paragraph" w:styleId="Kommentartext">
    <w:name w:val="annotation text"/>
    <w:basedOn w:val="Standard"/>
    <w:link w:val="KommentartextZchn"/>
    <w:uiPriority w:val="99"/>
    <w:semiHidden/>
    <w:unhideWhenUsed/>
    <w:rsid w:val="00783924"/>
    <w:rPr>
      <w:sz w:val="20"/>
      <w:szCs w:val="20"/>
    </w:rPr>
  </w:style>
  <w:style w:type="character" w:customStyle="1" w:styleId="KommentartextZchn">
    <w:name w:val="Kommentartext Zchn"/>
    <w:basedOn w:val="Absatz-Standardschriftart"/>
    <w:link w:val="Kommentartext"/>
    <w:uiPriority w:val="99"/>
    <w:semiHidden/>
    <w:rsid w:val="00783924"/>
    <w:rPr>
      <w:rFonts w:ascii="Arial" w:hAnsi="Arial"/>
    </w:rPr>
  </w:style>
  <w:style w:type="paragraph" w:styleId="Kommentarthema">
    <w:name w:val="annotation subject"/>
    <w:basedOn w:val="Kommentartext"/>
    <w:next w:val="Kommentartext"/>
    <w:link w:val="KommentarthemaZchn"/>
    <w:uiPriority w:val="99"/>
    <w:semiHidden/>
    <w:unhideWhenUsed/>
    <w:rsid w:val="00783924"/>
    <w:rPr>
      <w:b/>
      <w:bCs/>
    </w:rPr>
  </w:style>
  <w:style w:type="character" w:customStyle="1" w:styleId="KommentarthemaZchn">
    <w:name w:val="Kommentarthema Zchn"/>
    <w:basedOn w:val="KommentartextZchn"/>
    <w:link w:val="Kommentarthema"/>
    <w:uiPriority w:val="99"/>
    <w:semiHidden/>
    <w:rsid w:val="00783924"/>
    <w:rPr>
      <w:rFonts w:ascii="Arial" w:hAnsi="Arial"/>
      <w:b/>
      <w:bCs/>
    </w:rPr>
  </w:style>
  <w:style w:type="character" w:styleId="Hervorhebung">
    <w:name w:val="Emphasis"/>
    <w:basedOn w:val="Absatz-Standardschriftart"/>
    <w:uiPriority w:val="20"/>
    <w:qFormat/>
    <w:rsid w:val="00ED5393"/>
    <w:rPr>
      <w:i/>
      <w:iCs/>
    </w:rPr>
  </w:style>
  <w:style w:type="character" w:customStyle="1" w:styleId="berschrift1Zchn">
    <w:name w:val="Überschrift 1 Zchn"/>
    <w:basedOn w:val="Absatz-Standardschriftart"/>
    <w:link w:val="berschrift1"/>
    <w:rsid w:val="00AE12D2"/>
    <w:rPr>
      <w:rFonts w:ascii="Arial" w:hAnsi="Arial"/>
      <w:b/>
      <w:kern w:val="28"/>
      <w:sz w:val="3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A5201-4FFA-46E6-9979-CC058BD92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6</Pages>
  <Words>667</Words>
  <Characters>5174</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88</cp:revision>
  <cp:lastPrinted>2026-01-21T08:58:00Z</cp:lastPrinted>
  <dcterms:created xsi:type="dcterms:W3CDTF">2026-01-21T07:07:00Z</dcterms:created>
  <dcterms:modified xsi:type="dcterms:W3CDTF">2026-02-27T08:01:00Z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