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Arial" w:hAnsi="Arial" w:cs="Arial"/>
          <w:sz w:val="30"/>
          <w:szCs w:val="30"/>
        </w:rPr>
      </w:pPr>
      <w:r w:rsidRPr="002A1EDC">
        <w:rPr>
          <w:rStyle w:val="Fett"/>
          <w:rFonts w:ascii="Arial" w:hAnsi="Arial" w:cs="Arial"/>
          <w:sz w:val="30"/>
          <w:szCs w:val="30"/>
        </w:rPr>
        <w:t>Herzlich Willkommen</w:t>
      </w:r>
    </w:p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Arial" w:hAnsi="Arial" w:cs="Arial"/>
          <w:sz w:val="30"/>
          <w:szCs w:val="30"/>
        </w:rPr>
      </w:pPr>
    </w:p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>
            <wp:extent cx="5760720" cy="18878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Almetal-Marathon-i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Arial" w:hAnsi="Arial" w:cs="Arial"/>
          <w:sz w:val="30"/>
          <w:szCs w:val="30"/>
        </w:rPr>
      </w:pPr>
      <w:r w:rsidRPr="002A1EDC">
        <w:rPr>
          <w:rStyle w:val="Fett"/>
          <w:rFonts w:ascii="Arial" w:hAnsi="Arial" w:cs="Arial"/>
          <w:sz w:val="30"/>
          <w:szCs w:val="30"/>
        </w:rPr>
        <w:t>Der Alme-Rad- und Wanderweg ist auch in 2018 wieder eine offizielle Marathonstrecke.</w:t>
      </w: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Fonts w:ascii="Arial" w:hAnsi="Arial" w:cs="Arial"/>
        </w:rPr>
        <w:t xml:space="preserve">Diese landschaftlich und kulturell überaus reizvolle Strecke im </w:t>
      </w:r>
      <w:proofErr w:type="spellStart"/>
      <w:r w:rsidRPr="002A1EDC">
        <w:rPr>
          <w:rFonts w:ascii="Arial" w:hAnsi="Arial" w:cs="Arial"/>
        </w:rPr>
        <w:t>Almetal</w:t>
      </w:r>
      <w:proofErr w:type="spellEnd"/>
      <w:r w:rsidRPr="002A1EDC">
        <w:rPr>
          <w:rFonts w:ascii="Arial" w:hAnsi="Arial" w:cs="Arial"/>
        </w:rPr>
        <w:t xml:space="preserve"> des südlichen Paderborner Kreisgebietes gehört zu den schönsten Routen Nordrhein-Westfalens. Ein vollständiger Marathon, zwei Halbmarathons und zahlreiche "Schnupperläufe" führen außer durch tiefe Wälder, abwechslungsreiche Landschaften und Flussauen über mehr als ein Dutzend teilweise historische </w:t>
      </w:r>
      <w:proofErr w:type="spellStart"/>
      <w:r w:rsidRPr="002A1EDC">
        <w:rPr>
          <w:rFonts w:ascii="Arial" w:hAnsi="Arial" w:cs="Arial"/>
        </w:rPr>
        <w:t>Almebrücken</w:t>
      </w:r>
      <w:proofErr w:type="spellEnd"/>
      <w:r w:rsidRPr="002A1EDC">
        <w:rPr>
          <w:rFonts w:ascii="Arial" w:hAnsi="Arial" w:cs="Arial"/>
        </w:rPr>
        <w:t xml:space="preserve"> und -stege sowie mitten durch malerische Dörfer und vorbei an bedeutenden Kulturdenkmälern u.a. dem Gut Holthausen (mittelalterliches ehem. Kloster aus dem 13. </w:t>
      </w:r>
      <w:proofErr w:type="spellStart"/>
      <w:r w:rsidRPr="002A1EDC">
        <w:rPr>
          <w:rFonts w:ascii="Arial" w:hAnsi="Arial" w:cs="Arial"/>
        </w:rPr>
        <w:t>Jhrd</w:t>
      </w:r>
      <w:proofErr w:type="spellEnd"/>
      <w:r w:rsidRPr="002A1EDC">
        <w:rPr>
          <w:rFonts w:ascii="Arial" w:hAnsi="Arial" w:cs="Arial"/>
        </w:rPr>
        <w:t xml:space="preserve">.), der Jesuitenkirche „Maria Immaculata“ (eine der wenigen italienisch beeinflussten spätbarocken Kirchen nördlich des Mains) und der </w:t>
      </w:r>
      <w:proofErr w:type="spellStart"/>
      <w:r w:rsidRPr="002A1EDC">
        <w:rPr>
          <w:rFonts w:ascii="Arial" w:hAnsi="Arial" w:cs="Arial"/>
        </w:rPr>
        <w:t>Wewelsburg</w:t>
      </w:r>
      <w:proofErr w:type="spellEnd"/>
      <w:r w:rsidRPr="002A1EDC">
        <w:rPr>
          <w:rFonts w:ascii="Arial" w:hAnsi="Arial" w:cs="Arial"/>
        </w:rPr>
        <w:t xml:space="preserve"> (Deutschlands einzige völlig intakte Dreiecksburg aus dem 12. </w:t>
      </w:r>
      <w:proofErr w:type="spellStart"/>
      <w:r w:rsidRPr="002A1EDC">
        <w:rPr>
          <w:rFonts w:ascii="Arial" w:hAnsi="Arial" w:cs="Arial"/>
        </w:rPr>
        <w:t>Jhrd</w:t>
      </w:r>
      <w:proofErr w:type="spellEnd"/>
      <w:r w:rsidRPr="002A1EDC">
        <w:rPr>
          <w:rFonts w:ascii="Arial" w:hAnsi="Arial" w:cs="Arial"/>
        </w:rPr>
        <w:t>.).</w:t>
      </w:r>
    </w:p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30581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1600_Ralf-Pahlsmeier-P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Fonts w:ascii="Arial" w:hAnsi="Arial" w:cs="Arial"/>
          <w:sz w:val="15"/>
          <w:szCs w:val="15"/>
        </w:rPr>
        <w:t xml:space="preserve">Das aus 13 Sportvereinen bestehende </w:t>
      </w:r>
      <w:proofErr w:type="spellStart"/>
      <w:r w:rsidRPr="002A1EDC">
        <w:rPr>
          <w:rFonts w:ascii="Arial" w:hAnsi="Arial" w:cs="Arial"/>
          <w:sz w:val="15"/>
          <w:szCs w:val="15"/>
        </w:rPr>
        <w:t>Orga</w:t>
      </w:r>
      <w:proofErr w:type="spellEnd"/>
      <w:r w:rsidRPr="002A1EDC">
        <w:rPr>
          <w:rFonts w:ascii="Arial" w:hAnsi="Arial" w:cs="Arial"/>
          <w:sz w:val="15"/>
          <w:szCs w:val="15"/>
        </w:rPr>
        <w:t xml:space="preserve">-Team mit dem Paderborner Landrat Manfred Müller als Schirmherr hat dieses Events erstmals in 2017 "auf die Beine gestellt" - Foto: Pia Kutsche (BRAUN </w:t>
      </w:r>
      <w:proofErr w:type="spellStart"/>
      <w:r w:rsidRPr="002A1EDC">
        <w:rPr>
          <w:rFonts w:ascii="Arial" w:hAnsi="Arial" w:cs="Arial"/>
          <w:sz w:val="15"/>
          <w:szCs w:val="15"/>
        </w:rPr>
        <w:t>media</w:t>
      </w:r>
      <w:proofErr w:type="spellEnd"/>
      <w:r w:rsidRPr="002A1EDC">
        <w:rPr>
          <w:rFonts w:ascii="Arial" w:hAnsi="Arial" w:cs="Arial"/>
          <w:sz w:val="15"/>
          <w:szCs w:val="15"/>
        </w:rPr>
        <w:t xml:space="preserve"> GmbH).</w:t>
      </w:r>
    </w:p>
    <w:p w:rsid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Fonts w:ascii="Arial" w:hAnsi="Arial" w:cs="Arial"/>
        </w:rPr>
        <w:t> </w:t>
      </w: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Style w:val="Fett"/>
          <w:rFonts w:ascii="Arial" w:hAnsi="Arial" w:cs="Arial"/>
        </w:rPr>
        <w:t xml:space="preserve">Online-Anmeldungen zu den Läufen des 2. </w:t>
      </w:r>
      <w:proofErr w:type="spellStart"/>
      <w:proofErr w:type="gramStart"/>
      <w:r w:rsidRPr="002A1EDC">
        <w:rPr>
          <w:rStyle w:val="Fett"/>
          <w:rFonts w:ascii="Arial" w:hAnsi="Arial" w:cs="Arial"/>
        </w:rPr>
        <w:t>Almetal</w:t>
      </w:r>
      <w:proofErr w:type="spellEnd"/>
      <w:r w:rsidRPr="002A1EDC">
        <w:rPr>
          <w:rStyle w:val="Fett"/>
          <w:rFonts w:ascii="Arial" w:hAnsi="Arial" w:cs="Arial"/>
        </w:rPr>
        <w:t>-Marathon</w:t>
      </w:r>
      <w:proofErr w:type="gramEnd"/>
      <w:r w:rsidRPr="002A1EDC">
        <w:rPr>
          <w:rStyle w:val="Fett"/>
          <w:rFonts w:ascii="Arial" w:hAnsi="Arial" w:cs="Arial"/>
        </w:rPr>
        <w:t xml:space="preserve"> sind ab 01. April 2018 (Ostersonntag) möglich</w:t>
      </w:r>
      <w:r>
        <w:rPr>
          <w:rStyle w:val="Fett"/>
          <w:rFonts w:ascii="Arial" w:hAnsi="Arial" w:cs="Arial"/>
        </w:rPr>
        <w:t xml:space="preserve"> </w:t>
      </w:r>
      <w:r w:rsidRPr="002A1EDC">
        <w:rPr>
          <w:rStyle w:val="Fett"/>
          <w:rFonts w:ascii="Arial" w:hAnsi="Arial" w:cs="Arial"/>
        </w:rPr>
        <w:t xml:space="preserve">über </w:t>
      </w:r>
      <w:hyperlink r:id="rId6" w:history="1">
        <w:proofErr w:type="spellStart"/>
        <w:r w:rsidRPr="002A1EDC">
          <w:rPr>
            <w:rStyle w:val="Hyperlink"/>
            <w:rFonts w:ascii="Arial" w:hAnsi="Arial" w:cs="Arial"/>
            <w:b/>
          </w:rPr>
          <w:t>RaceResult</w:t>
        </w:r>
        <w:proofErr w:type="spellEnd"/>
      </w:hyperlink>
      <w:r>
        <w:rPr>
          <w:rFonts w:ascii="Arial" w:hAnsi="Arial" w:cs="Arial"/>
        </w:rPr>
        <w:t>. Detaillierte Ausschreibung hier</w:t>
      </w:r>
      <w:r w:rsidRPr="002A1EDC">
        <w:rPr>
          <w:rFonts w:ascii="Arial" w:hAnsi="Arial" w:cs="Arial"/>
        </w:rPr>
        <w:t>.</w:t>
      </w: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Fonts w:ascii="Arial" w:hAnsi="Arial" w:cs="Arial"/>
        </w:rPr>
        <w:lastRenderedPageBreak/>
        <w:t> </w:t>
      </w: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Fonts w:ascii="Arial" w:hAnsi="Arial" w:cs="Arial"/>
        </w:rPr>
        <w:t xml:space="preserve">Vom 1. </w:t>
      </w:r>
      <w:proofErr w:type="spellStart"/>
      <w:r w:rsidRPr="002A1EDC">
        <w:rPr>
          <w:rFonts w:ascii="Arial" w:hAnsi="Arial" w:cs="Arial"/>
        </w:rPr>
        <w:t>Almetal</w:t>
      </w:r>
      <w:proofErr w:type="spellEnd"/>
      <w:r w:rsidRPr="002A1EDC">
        <w:rPr>
          <w:rFonts w:ascii="Arial" w:hAnsi="Arial" w:cs="Arial"/>
        </w:rPr>
        <w:t xml:space="preserve">-Marathon am 15. Oktober 2017 gibt es einen </w:t>
      </w:r>
      <w:hyperlink r:id="rId7" w:history="1">
        <w:r w:rsidRPr="002A1EDC">
          <w:rPr>
            <w:rStyle w:val="Hyperlink"/>
            <w:rFonts w:ascii="Arial" w:hAnsi="Arial" w:cs="Arial"/>
          </w:rPr>
          <w:t xml:space="preserve">Film </w:t>
        </w:r>
      </w:hyperlink>
      <w:r w:rsidRPr="002A1EDC">
        <w:rPr>
          <w:rFonts w:ascii="Arial" w:hAnsi="Arial" w:cs="Arial"/>
        </w:rPr>
        <w:t xml:space="preserve">(BRAUN </w:t>
      </w:r>
      <w:proofErr w:type="spellStart"/>
      <w:r w:rsidRPr="002A1EDC">
        <w:rPr>
          <w:rFonts w:ascii="Arial" w:hAnsi="Arial" w:cs="Arial"/>
        </w:rPr>
        <w:t>media</w:t>
      </w:r>
      <w:proofErr w:type="spellEnd"/>
      <w:r w:rsidRPr="002A1EDC">
        <w:rPr>
          <w:rFonts w:ascii="Arial" w:hAnsi="Arial" w:cs="Arial"/>
        </w:rPr>
        <w:t xml:space="preserve"> GmbH) sowie </w:t>
      </w:r>
      <w:r w:rsidR="003B03C5">
        <w:rPr>
          <w:rFonts w:ascii="Arial" w:hAnsi="Arial" w:cs="Arial"/>
        </w:rPr>
        <w:t>za</w:t>
      </w:r>
      <w:bookmarkStart w:id="0" w:name="_GoBack"/>
      <w:bookmarkEnd w:id="0"/>
      <w:r w:rsidRPr="002A1EDC">
        <w:rPr>
          <w:rFonts w:ascii="Arial" w:hAnsi="Arial" w:cs="Arial"/>
        </w:rPr>
        <w:t xml:space="preserve">hlreiche </w:t>
      </w:r>
      <w:hyperlink r:id="rId8" w:history="1">
        <w:r w:rsidRPr="002A1EDC">
          <w:rPr>
            <w:rStyle w:val="Hyperlink"/>
            <w:rFonts w:ascii="Arial" w:hAnsi="Arial" w:cs="Arial"/>
          </w:rPr>
          <w:t>Fotos</w:t>
        </w:r>
      </w:hyperlink>
      <w:r w:rsidRPr="002A1EDC">
        <w:rPr>
          <w:rFonts w:ascii="Arial" w:hAnsi="Arial" w:cs="Arial"/>
        </w:rPr>
        <w:t xml:space="preserve"> (BRAUN </w:t>
      </w:r>
      <w:proofErr w:type="spellStart"/>
      <w:r w:rsidRPr="002A1EDC">
        <w:rPr>
          <w:rFonts w:ascii="Arial" w:hAnsi="Arial" w:cs="Arial"/>
        </w:rPr>
        <w:t>media</w:t>
      </w:r>
      <w:proofErr w:type="spellEnd"/>
      <w:r w:rsidRPr="002A1EDC">
        <w:rPr>
          <w:rFonts w:ascii="Arial" w:hAnsi="Arial" w:cs="Arial"/>
        </w:rPr>
        <w:t xml:space="preserve"> GmbH) und einen ausführlichen </w:t>
      </w:r>
      <w:hyperlink r:id="rId9" w:history="1">
        <w:r w:rsidRPr="002A1EDC">
          <w:rPr>
            <w:rStyle w:val="Hyperlink"/>
            <w:rFonts w:ascii="Arial" w:hAnsi="Arial" w:cs="Arial"/>
          </w:rPr>
          <w:t>Erlebnisbericht mit Fotos</w:t>
        </w:r>
      </w:hyperlink>
      <w:r w:rsidRPr="002A1EDC">
        <w:rPr>
          <w:rFonts w:ascii="Arial" w:hAnsi="Arial" w:cs="Arial"/>
        </w:rPr>
        <w:t xml:space="preserve"> von Markus </w:t>
      </w:r>
      <w:proofErr w:type="spellStart"/>
      <w:proofErr w:type="gramStart"/>
      <w:r w:rsidRPr="002A1EDC">
        <w:rPr>
          <w:rFonts w:ascii="Arial" w:hAnsi="Arial" w:cs="Arial"/>
        </w:rPr>
        <w:t>Pitz</w:t>
      </w:r>
      <w:proofErr w:type="spellEnd"/>
      <w:r w:rsidRPr="002A1EDC">
        <w:rPr>
          <w:rFonts w:ascii="Arial" w:hAnsi="Arial" w:cs="Arial"/>
        </w:rPr>
        <w:t xml:space="preserve"> ...</w:t>
      </w:r>
      <w:proofErr w:type="gramEnd"/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Fonts w:ascii="Arial" w:hAnsi="Arial" w:cs="Arial"/>
        </w:rPr>
        <w:t> </w:t>
      </w:r>
    </w:p>
    <w:p w:rsidR="002A1EDC" w:rsidRPr="002A1EDC" w:rsidRDefault="002A1EDC" w:rsidP="002A1EDC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A1EDC">
        <w:rPr>
          <w:rFonts w:ascii="Arial" w:hAnsi="Arial" w:cs="Arial"/>
        </w:rPr>
        <w:t>... und zudem natürlich jede Menge mehr auf den Webseiten und im Facebook der Vereine, Kooperationspartner und Förderer.</w:t>
      </w:r>
    </w:p>
    <w:p w:rsidR="004D6A79" w:rsidRPr="002A1EDC" w:rsidRDefault="004D6A79" w:rsidP="002A1EDC">
      <w:pPr>
        <w:spacing w:after="0" w:line="240" w:lineRule="auto"/>
        <w:rPr>
          <w:rFonts w:ascii="Arial" w:hAnsi="Arial" w:cs="Arial"/>
        </w:rPr>
      </w:pPr>
    </w:p>
    <w:sectPr w:rsidR="004D6A79" w:rsidRPr="002A1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DC"/>
    <w:rsid w:val="001B3F21"/>
    <w:rsid w:val="002A1EDC"/>
    <w:rsid w:val="003B03C5"/>
    <w:rsid w:val="004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31588-617D-49F3-AD06-D748BD77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A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A1EDC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2A1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zsnNAhLsWwfQWtQNWdSTVhHNDQ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-2XtOdwxX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1.raceresult.com/86513/registration?lang=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www.marathon4you.de/laufberichte/almetal-marathon/einzigartig-/3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Böckler</dc:creator>
  <cp:keywords/>
  <dc:description/>
  <cp:lastModifiedBy>Ulrich Böckler</cp:lastModifiedBy>
  <cp:revision>2</cp:revision>
  <dcterms:created xsi:type="dcterms:W3CDTF">2018-03-01T15:37:00Z</dcterms:created>
  <dcterms:modified xsi:type="dcterms:W3CDTF">2018-03-01T16:31:00Z</dcterms:modified>
</cp:coreProperties>
</file>