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JonaS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32</w:t>
            </w: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11:59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JonaS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32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11:59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