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968B9" w14:textId="2C7D5C86" w:rsidR="00D31955" w:rsidRDefault="00D3195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o Javascript</w:t>
      </w:r>
      <w:r w:rsidRPr="00D31955">
        <w:rPr>
          <w:rFonts w:ascii="Arial" w:hAnsi="Arial" w:cs="Arial"/>
          <w:sz w:val="24"/>
          <w:szCs w:val="24"/>
        </w:rPr>
        <w:t>?</w:t>
      </w:r>
    </w:p>
    <w:p w14:paraId="6EECF629" w14:textId="77777777" w:rsidR="00D31955" w:rsidRDefault="00D31955">
      <w:pPr>
        <w:rPr>
          <w:rFonts w:ascii="Arial" w:hAnsi="Arial" w:cs="Arial"/>
          <w:b/>
          <w:bCs/>
          <w:sz w:val="24"/>
          <w:szCs w:val="24"/>
        </w:rPr>
      </w:pPr>
    </w:p>
    <w:p w14:paraId="5C5C25C2" w14:textId="1E5794A4" w:rsidR="00D31955" w:rsidRPr="00D31955" w:rsidRDefault="00D31955" w:rsidP="00D31955">
      <w:pPr>
        <w:jc w:val="both"/>
        <w:rPr>
          <w:rFonts w:ascii="Arial" w:hAnsi="Arial" w:cs="Arial"/>
          <w:sz w:val="24"/>
          <w:szCs w:val="24"/>
        </w:rPr>
      </w:pPr>
      <w:r w:rsidRPr="00D31955">
        <w:rPr>
          <w:rFonts w:ascii="Arial" w:hAnsi="Arial" w:cs="Arial"/>
          <w:sz w:val="24"/>
          <w:szCs w:val="24"/>
        </w:rPr>
        <w:t xml:space="preserve">É uma </w:t>
      </w:r>
      <w:r>
        <w:rPr>
          <w:rFonts w:ascii="Arial" w:hAnsi="Arial" w:cs="Arial"/>
          <w:sz w:val="24"/>
          <w:szCs w:val="24"/>
        </w:rPr>
        <w:t>linguagem de programação essencial para web, ele permite dar funcionalidade aos sites permitindo torna-los interativos e tornando a experiencia do usuário mais dinâmica e envolvente. É</w:t>
      </w:r>
      <w:r w:rsidRPr="00D31955">
        <w:rPr>
          <w:rFonts w:ascii="Arial" w:hAnsi="Arial" w:cs="Arial"/>
          <w:sz w:val="24"/>
          <w:szCs w:val="24"/>
        </w:rPr>
        <w:t xml:space="preserve"> usado</w:t>
      </w:r>
      <w:r>
        <w:rPr>
          <w:rFonts w:ascii="Arial" w:hAnsi="Arial" w:cs="Arial"/>
          <w:sz w:val="24"/>
          <w:szCs w:val="24"/>
        </w:rPr>
        <w:t xml:space="preserve"> também</w:t>
      </w:r>
      <w:r w:rsidRPr="00D31955">
        <w:rPr>
          <w:rFonts w:ascii="Arial" w:hAnsi="Arial" w:cs="Arial"/>
          <w:sz w:val="24"/>
          <w:szCs w:val="24"/>
        </w:rPr>
        <w:t xml:space="preserve"> para uma variedade de finalidades, desde validação de formulários até a criação de jogos e aplicativos web complexos</w:t>
      </w:r>
      <w:r>
        <w:rPr>
          <w:rFonts w:ascii="Arial" w:hAnsi="Arial" w:cs="Arial"/>
          <w:sz w:val="24"/>
          <w:szCs w:val="24"/>
        </w:rPr>
        <w:t xml:space="preserve">, fazendo a parte logica da aplicação. Exemplos simples da utilização do Javascript é a validação de formulários em </w:t>
      </w:r>
      <w:r w:rsidR="00405FB8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web, </w:t>
      </w:r>
      <w:r w:rsidR="00A91283">
        <w:rPr>
          <w:rFonts w:ascii="Arial" w:hAnsi="Arial" w:cs="Arial"/>
          <w:sz w:val="24"/>
          <w:szCs w:val="24"/>
        </w:rPr>
        <w:t>atualizar conteúdo dinamicamente e criar animações.</w:t>
      </w:r>
    </w:p>
    <w:sectPr w:rsidR="00D31955" w:rsidRPr="00D31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55"/>
    <w:rsid w:val="00047ED5"/>
    <w:rsid w:val="00405FB8"/>
    <w:rsid w:val="00A91283"/>
    <w:rsid w:val="00D3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63C"/>
  <w15:chartTrackingRefBased/>
  <w15:docId w15:val="{70E3A3E4-363C-4643-B609-B4DB5FA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Koziel</dc:creator>
  <cp:keywords/>
  <dc:description/>
  <cp:lastModifiedBy>Christian Koziel</cp:lastModifiedBy>
  <cp:revision>2</cp:revision>
  <dcterms:created xsi:type="dcterms:W3CDTF">2024-09-25T23:01:00Z</dcterms:created>
  <dcterms:modified xsi:type="dcterms:W3CDTF">2024-09-25T23:13:00Z</dcterms:modified>
</cp:coreProperties>
</file>