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0C8136C4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AC391F">
        <w:rPr>
          <w:rFonts w:ascii="Arial" w:hAnsi="Arial" w:cs="Arial"/>
          <w:b/>
          <w:sz w:val="24"/>
        </w:rPr>
        <w:t>5</w:t>
      </w:r>
      <w:r w:rsidR="00C6507E">
        <w:rPr>
          <w:rFonts w:ascii="Arial" w:hAnsi="Arial" w:cs="Arial"/>
          <w:b/>
          <w:sz w:val="24"/>
        </w:rPr>
        <w:t xml:space="preserve">: </w:t>
      </w:r>
      <w:r w:rsidR="00AC391F">
        <w:rPr>
          <w:rFonts w:ascii="Arial" w:hAnsi="Arial" w:cs="Arial"/>
          <w:b/>
          <w:sz w:val="24"/>
        </w:rPr>
        <w:t>Visualizzazione Pagina Album</w:t>
      </w:r>
    </w:p>
    <w:p w14:paraId="06D56CA6" w14:textId="4F174D5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F6536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174A67CF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C6507E">
        <w:rPr>
          <w:rFonts w:ascii="Arial" w:hAnsi="Arial" w:cs="Arial"/>
          <w:b/>
          <w:sz w:val="24"/>
        </w:rPr>
        <w:t>16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118229D" w:rsidR="002D022E" w:rsidRPr="00665A6F" w:rsidRDefault="00C6507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17A1CF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3BEE73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4F243BB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24A8696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0FA680DE" w14:textId="081E05EF" w:rsidR="00A67B72" w:rsidRPr="00783AF1" w:rsidRDefault="00A67B72" w:rsidP="00A67B72">
      <w:pPr>
        <w:rPr>
          <w:rFonts w:ascii="Calibri" w:hAnsi="Calibri" w:cs="Calibri"/>
          <w:sz w:val="28"/>
          <w:szCs w:val="23"/>
        </w:rPr>
      </w:pPr>
      <w:bookmarkStart w:id="0" w:name="_1._SITUAZIONE_ATTUALE"/>
      <w:bookmarkEnd w:id="0"/>
      <w:r w:rsidRPr="00783AF1">
        <w:rPr>
          <w:rFonts w:ascii="Arial" w:hAnsi="Arial" w:cs="Arial"/>
          <w:b/>
          <w:szCs w:val="23"/>
        </w:rPr>
        <w:lastRenderedPageBreak/>
        <w:t>USE CASE NAME:</w:t>
      </w:r>
      <w:r w:rsidRPr="00783AF1">
        <w:rPr>
          <w:rFonts w:ascii="Arial" w:hAnsi="Arial" w:cs="Arial"/>
          <w:b/>
          <w:sz w:val="24"/>
          <w:szCs w:val="23"/>
        </w:rPr>
        <w:t xml:space="preserve"> </w:t>
      </w:r>
      <w:r>
        <w:rPr>
          <w:rFonts w:ascii="Calibri" w:hAnsi="Calibri" w:cs="Calibri"/>
          <w:sz w:val="28"/>
          <w:szCs w:val="23"/>
        </w:rPr>
        <w:t>Visualizza</w:t>
      </w:r>
      <w:r>
        <w:rPr>
          <w:rFonts w:ascii="Calibri" w:hAnsi="Calibri" w:cs="Calibri"/>
          <w:sz w:val="28"/>
          <w:szCs w:val="23"/>
        </w:rPr>
        <w:t>zione</w:t>
      </w:r>
      <w:bookmarkStart w:id="1" w:name="_GoBack"/>
      <w:bookmarkEnd w:id="1"/>
      <w:r>
        <w:rPr>
          <w:rFonts w:ascii="Calibri" w:hAnsi="Calibri" w:cs="Calibri"/>
          <w:sz w:val="28"/>
          <w:szCs w:val="23"/>
        </w:rPr>
        <w:t xml:space="preserve"> Pagina Album</w:t>
      </w:r>
    </w:p>
    <w:p w14:paraId="01AA7043" w14:textId="77777777" w:rsidR="00A67B72" w:rsidRDefault="00A67B72" w:rsidP="00A67B72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02A162E1" w14:textId="77777777" w:rsidR="00A67B72" w:rsidRPr="00271178" w:rsidRDefault="00A67B72" w:rsidP="00A67B72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 (o analogamente Editor)</w:t>
      </w:r>
    </w:p>
    <w:p w14:paraId="045B0F7C" w14:textId="77777777" w:rsidR="00A67B72" w:rsidRPr="00271178" w:rsidRDefault="00A67B72" w:rsidP="00A67B72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346DC5EF" w14:textId="77777777" w:rsidR="00A67B72" w:rsidRDefault="00A67B72" w:rsidP="00A67B72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è autenticato e clicca su un qualunque riferimento relativo a un album.</w:t>
      </w:r>
    </w:p>
    <w:p w14:paraId="724F3561" w14:textId="77777777" w:rsidR="00A67B72" w:rsidRDefault="00A67B72" w:rsidP="00A67B72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63BFCF46" w14:textId="77777777" w:rsidR="00A67B72" w:rsidRDefault="00A67B72" w:rsidP="00A67B72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reindirizza l’utente sulla pagina dell’album.</w:t>
      </w:r>
    </w:p>
    <w:p w14:paraId="507F8A6B" w14:textId="77777777" w:rsidR="00A67B72" w:rsidRDefault="00A67B72" w:rsidP="00A67B72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La pagina mostra:</w:t>
      </w:r>
    </w:p>
    <w:p w14:paraId="47EE0A7B" w14:textId="77777777" w:rsidR="00A67B72" w:rsidRDefault="00A67B72" w:rsidP="00A67B72">
      <w:pPr>
        <w:pStyle w:val="Paragrafoelenco"/>
        <w:numPr>
          <w:ilvl w:val="0"/>
          <w:numId w:val="42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Alias e foto profilo dell’artista e cover art, titolo, tipo, anno di pubblicazione, numero di brani e durata complessiva dell’album.</w:t>
      </w:r>
    </w:p>
    <w:p w14:paraId="1214E1D6" w14:textId="77777777" w:rsidR="00A67B72" w:rsidRDefault="00A67B72" w:rsidP="00A67B72">
      <w:pPr>
        <w:pStyle w:val="Paragrafoelenco"/>
        <w:numPr>
          <w:ilvl w:val="0"/>
          <w:numId w:val="42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Un pulsante per la riproduzione dell’album.</w:t>
      </w:r>
    </w:p>
    <w:p w14:paraId="4628775A" w14:textId="77777777" w:rsidR="00A67B72" w:rsidRPr="00F53291" w:rsidRDefault="00A67B72" w:rsidP="00A67B72">
      <w:pPr>
        <w:pStyle w:val="Paragrafoelenco"/>
        <w:numPr>
          <w:ilvl w:val="0"/>
          <w:numId w:val="42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L’elenco dei brani nell’ordine specificato dall’artista. Per ogni brano viene visualizzato l’indice all’interno dell’album, il titolo, gli artisti (compresi eventuali </w:t>
      </w:r>
      <w:r w:rsidRPr="008C41F5">
        <w:rPr>
          <w:rFonts w:cstheme="minorHAnsi"/>
          <w:i/>
          <w:sz w:val="28"/>
          <w:szCs w:val="23"/>
        </w:rPr>
        <w:t>featuring</w:t>
      </w:r>
      <w:r>
        <w:rPr>
          <w:rFonts w:cstheme="minorHAnsi"/>
          <w:sz w:val="28"/>
          <w:szCs w:val="23"/>
        </w:rPr>
        <w:t>), il numero di riproduzioni e la durata.</w:t>
      </w:r>
    </w:p>
    <w:p w14:paraId="1977A2C5" w14:textId="77777777" w:rsidR="00A67B72" w:rsidRDefault="00A67B72" w:rsidP="00A67B72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1DAC28B3" w14:textId="77777777" w:rsidR="00A67B72" w:rsidRPr="00684C53" w:rsidRDefault="00A67B72" w:rsidP="00A67B72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si trova sulla pagina dell’album e può riprodurne i brani.</w:t>
      </w:r>
    </w:p>
    <w:p w14:paraId="033E2A62" w14:textId="77777777" w:rsidR="00F53291" w:rsidRPr="00F53291" w:rsidRDefault="00F53291" w:rsidP="00F53291">
      <w:pPr>
        <w:rPr>
          <w:rFonts w:cstheme="minorHAnsi"/>
          <w:sz w:val="28"/>
          <w:szCs w:val="23"/>
        </w:rPr>
      </w:pP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43862" w14:textId="77777777" w:rsidR="00FB7AE9" w:rsidRDefault="00FB7AE9" w:rsidP="00B2630B">
      <w:pPr>
        <w:spacing w:after="0" w:line="240" w:lineRule="auto"/>
      </w:pPr>
      <w:r>
        <w:separator/>
      </w:r>
    </w:p>
  </w:endnote>
  <w:endnote w:type="continuationSeparator" w:id="0">
    <w:p w14:paraId="29F3CF75" w14:textId="77777777" w:rsidR="00FB7AE9" w:rsidRDefault="00FB7AE9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6B41D" w14:textId="77777777" w:rsidR="00FB7AE9" w:rsidRDefault="00FB7AE9" w:rsidP="00B2630B">
      <w:pPr>
        <w:spacing w:after="0" w:line="240" w:lineRule="auto"/>
      </w:pPr>
      <w:r>
        <w:separator/>
      </w:r>
    </w:p>
  </w:footnote>
  <w:footnote w:type="continuationSeparator" w:id="0">
    <w:p w14:paraId="35495323" w14:textId="77777777" w:rsidR="00FB7AE9" w:rsidRDefault="00FB7AE9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E5A6D6B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E0F31"/>
    <w:multiLevelType w:val="hybridMultilevel"/>
    <w:tmpl w:val="16343B4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3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D4AF6"/>
    <w:multiLevelType w:val="hybridMultilevel"/>
    <w:tmpl w:val="0BC02B8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6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30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1"/>
  </w:num>
  <w:num w:numId="3">
    <w:abstractNumId w:val="16"/>
  </w:num>
  <w:num w:numId="4">
    <w:abstractNumId w:val="29"/>
  </w:num>
  <w:num w:numId="5">
    <w:abstractNumId w:val="15"/>
  </w:num>
  <w:num w:numId="6">
    <w:abstractNumId w:val="26"/>
  </w:num>
  <w:num w:numId="7">
    <w:abstractNumId w:val="1"/>
  </w:num>
  <w:num w:numId="8">
    <w:abstractNumId w:val="39"/>
  </w:num>
  <w:num w:numId="9">
    <w:abstractNumId w:val="34"/>
  </w:num>
  <w:num w:numId="10">
    <w:abstractNumId w:val="32"/>
  </w:num>
  <w:num w:numId="11">
    <w:abstractNumId w:val="2"/>
  </w:num>
  <w:num w:numId="12">
    <w:abstractNumId w:val="21"/>
  </w:num>
  <w:num w:numId="13">
    <w:abstractNumId w:val="18"/>
  </w:num>
  <w:num w:numId="14">
    <w:abstractNumId w:val="37"/>
  </w:num>
  <w:num w:numId="15">
    <w:abstractNumId w:val="22"/>
  </w:num>
  <w:num w:numId="16">
    <w:abstractNumId w:val="35"/>
  </w:num>
  <w:num w:numId="17">
    <w:abstractNumId w:val="30"/>
  </w:num>
  <w:num w:numId="18">
    <w:abstractNumId w:val="7"/>
  </w:num>
  <w:num w:numId="19">
    <w:abstractNumId w:val="33"/>
  </w:num>
  <w:num w:numId="20">
    <w:abstractNumId w:val="28"/>
  </w:num>
  <w:num w:numId="21">
    <w:abstractNumId w:val="23"/>
  </w:num>
  <w:num w:numId="22">
    <w:abstractNumId w:val="10"/>
  </w:num>
  <w:num w:numId="23">
    <w:abstractNumId w:val="19"/>
  </w:num>
  <w:num w:numId="24">
    <w:abstractNumId w:val="11"/>
  </w:num>
  <w:num w:numId="25">
    <w:abstractNumId w:val="0"/>
  </w:num>
  <w:num w:numId="26">
    <w:abstractNumId w:val="4"/>
  </w:num>
  <w:num w:numId="27">
    <w:abstractNumId w:val="31"/>
  </w:num>
  <w:num w:numId="28">
    <w:abstractNumId w:val="36"/>
  </w:num>
  <w:num w:numId="29">
    <w:abstractNumId w:val="24"/>
  </w:num>
  <w:num w:numId="30">
    <w:abstractNumId w:val="17"/>
  </w:num>
  <w:num w:numId="31">
    <w:abstractNumId w:val="14"/>
  </w:num>
  <w:num w:numId="32">
    <w:abstractNumId w:val="3"/>
  </w:num>
  <w:num w:numId="33">
    <w:abstractNumId w:val="38"/>
  </w:num>
  <w:num w:numId="34">
    <w:abstractNumId w:val="8"/>
  </w:num>
  <w:num w:numId="35">
    <w:abstractNumId w:val="9"/>
  </w:num>
  <w:num w:numId="36">
    <w:abstractNumId w:val="6"/>
  </w:num>
  <w:num w:numId="37">
    <w:abstractNumId w:val="13"/>
  </w:num>
  <w:num w:numId="38">
    <w:abstractNumId w:val="5"/>
  </w:num>
  <w:num w:numId="39">
    <w:abstractNumId w:val="27"/>
  </w:num>
  <w:num w:numId="40">
    <w:abstractNumId w:val="20"/>
  </w:num>
  <w:num w:numId="41">
    <w:abstractNumId w:val="2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46D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55F11"/>
    <w:rsid w:val="00174AC6"/>
    <w:rsid w:val="00177647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65A07"/>
    <w:rsid w:val="0036797E"/>
    <w:rsid w:val="0039351D"/>
    <w:rsid w:val="00396988"/>
    <w:rsid w:val="003A09C5"/>
    <w:rsid w:val="003C47DB"/>
    <w:rsid w:val="003E0A0E"/>
    <w:rsid w:val="003F557D"/>
    <w:rsid w:val="004063C9"/>
    <w:rsid w:val="004A588A"/>
    <w:rsid w:val="004B74E5"/>
    <w:rsid w:val="004D5882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84C53"/>
    <w:rsid w:val="006C67DF"/>
    <w:rsid w:val="006D6357"/>
    <w:rsid w:val="006E5FC7"/>
    <w:rsid w:val="0074154A"/>
    <w:rsid w:val="00783AF1"/>
    <w:rsid w:val="00785BC3"/>
    <w:rsid w:val="007D3B99"/>
    <w:rsid w:val="007E21BA"/>
    <w:rsid w:val="007F0F8F"/>
    <w:rsid w:val="007F44C8"/>
    <w:rsid w:val="00810769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C41F5"/>
    <w:rsid w:val="008D4D1B"/>
    <w:rsid w:val="008D6209"/>
    <w:rsid w:val="00906DEE"/>
    <w:rsid w:val="00913112"/>
    <w:rsid w:val="0093340D"/>
    <w:rsid w:val="0095424C"/>
    <w:rsid w:val="00973870"/>
    <w:rsid w:val="00994796"/>
    <w:rsid w:val="009968E9"/>
    <w:rsid w:val="009A3E26"/>
    <w:rsid w:val="009C3033"/>
    <w:rsid w:val="009E28E6"/>
    <w:rsid w:val="00A14C6A"/>
    <w:rsid w:val="00A2039C"/>
    <w:rsid w:val="00A33A4F"/>
    <w:rsid w:val="00A429D6"/>
    <w:rsid w:val="00A46755"/>
    <w:rsid w:val="00A54478"/>
    <w:rsid w:val="00A553E6"/>
    <w:rsid w:val="00A67B72"/>
    <w:rsid w:val="00A967D9"/>
    <w:rsid w:val="00AA45F6"/>
    <w:rsid w:val="00AB3485"/>
    <w:rsid w:val="00AC391F"/>
    <w:rsid w:val="00AF702B"/>
    <w:rsid w:val="00B043BA"/>
    <w:rsid w:val="00B045D4"/>
    <w:rsid w:val="00B24AF6"/>
    <w:rsid w:val="00B2630B"/>
    <w:rsid w:val="00B32BEC"/>
    <w:rsid w:val="00B60FD2"/>
    <w:rsid w:val="00B8033E"/>
    <w:rsid w:val="00BB28E3"/>
    <w:rsid w:val="00BB577C"/>
    <w:rsid w:val="00BC1D2C"/>
    <w:rsid w:val="00BD1542"/>
    <w:rsid w:val="00BF0C69"/>
    <w:rsid w:val="00BF205F"/>
    <w:rsid w:val="00C20341"/>
    <w:rsid w:val="00C373E5"/>
    <w:rsid w:val="00C441BD"/>
    <w:rsid w:val="00C6507E"/>
    <w:rsid w:val="00C8373B"/>
    <w:rsid w:val="00C965FE"/>
    <w:rsid w:val="00CB4143"/>
    <w:rsid w:val="00CC6569"/>
    <w:rsid w:val="00CD0FC0"/>
    <w:rsid w:val="00CF4F3E"/>
    <w:rsid w:val="00D215BC"/>
    <w:rsid w:val="00D26AEF"/>
    <w:rsid w:val="00D563BB"/>
    <w:rsid w:val="00D962BF"/>
    <w:rsid w:val="00DA4E2E"/>
    <w:rsid w:val="00DE5C49"/>
    <w:rsid w:val="00E0674F"/>
    <w:rsid w:val="00E307A1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53291"/>
    <w:rsid w:val="00F71E81"/>
    <w:rsid w:val="00F850D2"/>
    <w:rsid w:val="00F95A2E"/>
    <w:rsid w:val="00F97D68"/>
    <w:rsid w:val="00FA73B5"/>
    <w:rsid w:val="00FB0E24"/>
    <w:rsid w:val="00FB7AE9"/>
    <w:rsid w:val="00FC0AEE"/>
    <w:rsid w:val="00FD7FB8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8DFED-8E1B-4129-AD0F-9CF6ABD3C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117</cp:revision>
  <cp:lastPrinted>2022-10-09T13:23:00Z</cp:lastPrinted>
  <dcterms:created xsi:type="dcterms:W3CDTF">2022-10-09T09:31:00Z</dcterms:created>
  <dcterms:modified xsi:type="dcterms:W3CDTF">2022-10-22T09:05:00Z</dcterms:modified>
</cp:coreProperties>
</file>