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</w:rPr>
        <w:drawing>
          <wp:inline distB="0" distT="0" distL="0" distR="0">
            <wp:extent cx="3038475" cy="976630"/>
            <wp:effectExtent b="0" l="0" r="0" t="0"/>
            <wp:docPr descr="Texto&#10;&#10;Descripción generada automáticamente" id="770297805" name="image1.png"/>
            <a:graphic>
              <a:graphicData uri="http://schemas.openxmlformats.org/drawingml/2006/picture">
                <pic:pic>
                  <pic:nvPicPr>
                    <pic:cNvPr descr="Texto&#10;&#10;Descripción generada automáticamente" id="0" name="image1.png"/>
                    <pic:cNvPicPr preferRelativeResize="0"/>
                  </pic:nvPicPr>
                  <pic:blipFill>
                    <a:blip r:embed="rId7"/>
                    <a:srcRect b="13147" l="0" r="0" t="13853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976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Carrera</w:t>
        <w:br w:type="textWrapping"/>
        <w:t xml:space="preserve">Materia</w:t>
      </w:r>
    </w:p>
    <w:p w:rsidR="00000000" w:rsidDel="00000000" w:rsidP="00000000" w:rsidRDefault="00000000" w:rsidRPr="00000000" w14:paraId="00000003">
      <w:pPr>
        <w:jc w:val="center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*Título del Trabajo*</w:t>
      </w:r>
    </w:p>
    <w:p w:rsidR="00000000" w:rsidDel="00000000" w:rsidP="00000000" w:rsidRDefault="00000000" w:rsidRPr="00000000" w14:paraId="00000005">
      <w:pPr>
        <w:jc w:val="center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Integrantes:</w:t>
        <w:br w:type="textWrapping"/>
        <w:t xml:space="preserve">- </w:t>
        <w:br w:type="textWrapping"/>
        <w:t xml:space="preserve">- </w:t>
        <w:br w:type="textWrapping"/>
        <w:t xml:space="preserve">-</w:t>
        <w:br w:type="textWrapping"/>
        <w:t xml:space="preserve">-</w:t>
      </w:r>
    </w:p>
    <w:p w:rsidR="00000000" w:rsidDel="00000000" w:rsidP="00000000" w:rsidRDefault="00000000" w:rsidRPr="00000000" w14:paraId="00000007">
      <w:pPr>
        <w:jc w:val="center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Docentes:</w:t>
        <w:br w:type="textWrapping"/>
        <w:t xml:space="preserve">-</w:t>
        <w:br w:type="textWrapping"/>
        <w:t xml:space="preserve">-</w:t>
      </w:r>
    </w:p>
    <w:p w:rsidR="00000000" w:rsidDel="00000000" w:rsidP="00000000" w:rsidRDefault="00000000" w:rsidRPr="00000000" w14:paraId="00000009">
      <w:pPr>
        <w:jc w:val="center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Primer Cuatrimestre </w:t>
        <w:br w:type="textWrapping"/>
        <w:t xml:space="preserve">2024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Poppi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405315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 w:val="1"/>
    <w:unhideWhenUsed w:val="1"/>
    <w:qFormat w:val="1"/>
    <w:rsid w:val="00405315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 w:val="1"/>
    <w:unhideWhenUsed w:val="1"/>
    <w:qFormat w:val="1"/>
    <w:rsid w:val="00405315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405315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405315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405315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40531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40531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40531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40531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40531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40531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40531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405315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405315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405315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405315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405315"/>
    <w:rPr>
      <w:rFonts w:cstheme="majorBidi" w:eastAsiaTheme="majorEastAsia"/>
      <w:color w:val="272727" w:themeColor="text1" w:themeTint="0000D8"/>
    </w:rPr>
  </w:style>
  <w:style w:type="paragraph" w:styleId="Ttulo">
    <w:name w:val="Title"/>
    <w:basedOn w:val="Normal"/>
    <w:next w:val="Normal"/>
    <w:link w:val="TtuloCar"/>
    <w:uiPriority w:val="10"/>
    <w:qFormat w:val="1"/>
    <w:rsid w:val="00405315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40531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 w:val="1"/>
    <w:rsid w:val="00405315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40531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40531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405315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405315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405315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40531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405315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405315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Poppins-regular.ttf"/><Relationship Id="rId4" Type="http://schemas.openxmlformats.org/officeDocument/2006/relationships/font" Target="fonts/Poppins-bold.ttf"/><Relationship Id="rId5" Type="http://schemas.openxmlformats.org/officeDocument/2006/relationships/font" Target="fonts/Poppins-italic.ttf"/><Relationship Id="rId6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0c1sMoiBvBSXz12xdLWN0sBgzw==">CgMxLjA4AHIhMVI0bDZmbU9mZUxkMzM1V0VWZGZVY2N2ZWRlWXRVTWg2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2024-03-04T18:03:00Z</dcterms:created>
  <dc:creator>BLANCO MELISA AYELEN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0x0101003573BF559EAACC49ADCD94E7E835AE60</vt:lpwstr>
  </property>
</Properties>
</file>