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3B74" w14:textId="6E0ABD79" w:rsidR="00D0001C" w:rsidRPr="00D0001C" w:rsidRDefault="00D0001C" w:rsidP="00D0001C">
      <w:pPr>
        <w:shd w:val="clear" w:color="auto" w:fill="FAFAFA"/>
        <w:spacing w:before="195" w:after="45" w:line="420" w:lineRule="atLeast"/>
        <w:jc w:val="center"/>
        <w:outlineLvl w:val="2"/>
        <w:rPr>
          <w:rStyle w:val="Strong"/>
          <w:color w:val="000000"/>
          <w:sz w:val="28"/>
          <w:szCs w:val="28"/>
          <w:shd w:val="clear" w:color="auto" w:fill="FFFFFF"/>
        </w:rPr>
      </w:pPr>
      <w:r w:rsidRPr="00D0001C">
        <w:rPr>
          <w:rStyle w:val="Strong"/>
          <w:color w:val="000000"/>
          <w:sz w:val="28"/>
          <w:szCs w:val="28"/>
          <w:shd w:val="clear" w:color="auto" w:fill="FFFFFF"/>
        </w:rPr>
        <w:t>Christian Mpabuka</w:t>
      </w:r>
      <w:r>
        <w:rPr>
          <w:rStyle w:val="Strong"/>
          <w:color w:val="000000"/>
          <w:sz w:val="28"/>
          <w:szCs w:val="28"/>
          <w:shd w:val="clear" w:color="auto" w:fill="FFFFFF"/>
        </w:rPr>
        <w:t xml:space="preserve">                                                                                                                            </w:t>
      </w:r>
      <w:r w:rsidRPr="00D0001C">
        <w:rPr>
          <w:rStyle w:val="Strong"/>
          <w:color w:val="000000"/>
          <w:sz w:val="28"/>
          <w:szCs w:val="28"/>
          <w:shd w:val="clear" w:color="auto" w:fill="FFFFFF"/>
        </w:rPr>
        <w:t>ITAI 2376 Deep Learning in Artificial Intelligence</w:t>
      </w:r>
      <w:r>
        <w:rPr>
          <w:rStyle w:val="Strong"/>
          <w:color w:val="000000"/>
          <w:sz w:val="28"/>
          <w:szCs w:val="28"/>
          <w:shd w:val="clear" w:color="auto" w:fill="FFFFFF"/>
        </w:rPr>
        <w:t xml:space="preserve">                                        </w:t>
      </w:r>
      <w:r w:rsidRPr="00D0001C">
        <w:rPr>
          <w:rStyle w:val="Strong"/>
          <w:color w:val="000000"/>
          <w:sz w:val="28"/>
          <w:szCs w:val="28"/>
          <w:shd w:val="clear" w:color="auto" w:fill="FFFFFF"/>
        </w:rPr>
        <w:t>Professor: Anna Devarakonda</w:t>
      </w:r>
    </w:p>
    <w:p w14:paraId="467A93E1" w14:textId="77777777" w:rsidR="00D0001C" w:rsidRPr="00D0001C" w:rsidRDefault="00D0001C" w:rsidP="00D0001C">
      <w:pPr>
        <w:pStyle w:val="Heading2"/>
        <w:shd w:val="clear" w:color="auto" w:fill="FFFFFF"/>
        <w:spacing w:before="0" w:after="0"/>
        <w:jc w:val="center"/>
        <w:rPr>
          <w:rFonts w:asciiTheme="minorHAnsi" w:eastAsia="Times New Roman" w:hAnsiTheme="minorHAnsi" w:cs="Times New Roman"/>
          <w:b/>
          <w:bCs/>
          <w:color w:val="273540"/>
          <w:sz w:val="28"/>
          <w:szCs w:val="28"/>
        </w:rPr>
      </w:pPr>
      <w:r w:rsidRPr="00D0001C">
        <w:rPr>
          <w:rFonts w:asciiTheme="minorHAnsi" w:eastAsia="Times New Roman" w:hAnsiTheme="minorHAnsi" w:cs="Segoe UI"/>
          <w:b/>
          <w:bCs/>
          <w:color w:val="424242"/>
          <w:sz w:val="28"/>
          <w:szCs w:val="28"/>
        </w:rPr>
        <w:t xml:space="preserve">Assignment: </w:t>
      </w:r>
      <w:r w:rsidRPr="00D0001C">
        <w:rPr>
          <w:rFonts w:asciiTheme="minorHAnsi" w:eastAsia="Times New Roman" w:hAnsiTheme="minorHAnsi" w:cs="Times New Roman"/>
          <w:b/>
          <w:bCs/>
          <w:color w:val="273540"/>
          <w:sz w:val="28"/>
          <w:szCs w:val="28"/>
        </w:rPr>
        <w:t>A03 Neural Network Zoo</w:t>
      </w:r>
    </w:p>
    <w:p w14:paraId="633C716A" w14:textId="67880490" w:rsidR="00D0001C" w:rsidRDefault="00D0001C" w:rsidP="00092A4E">
      <w:pPr>
        <w:shd w:val="clear" w:color="auto" w:fill="FAFAFA"/>
        <w:spacing w:before="195" w:after="45" w:line="420" w:lineRule="atLeast"/>
        <w:outlineLvl w:val="2"/>
        <w:rPr>
          <w:rFonts w:ascii="Segoe UI" w:eastAsia="Times New Roman" w:hAnsi="Segoe UI" w:cs="Segoe UI"/>
          <w:b/>
          <w:bCs/>
          <w:color w:val="424242"/>
          <w:sz w:val="30"/>
          <w:szCs w:val="30"/>
        </w:rPr>
      </w:pPr>
    </w:p>
    <w:p w14:paraId="32ACECA3" w14:textId="77E86713" w:rsidR="00092A4E" w:rsidRPr="00092A4E" w:rsidRDefault="00092A4E" w:rsidP="00092A4E">
      <w:pPr>
        <w:shd w:val="clear" w:color="auto" w:fill="FAFAFA"/>
        <w:spacing w:before="195" w:after="45" w:line="420" w:lineRule="atLeast"/>
        <w:outlineLvl w:val="2"/>
        <w:rPr>
          <w:rFonts w:eastAsia="Times New Roman" w:cs="Segoe UI"/>
          <w:b/>
          <w:bCs/>
          <w:color w:val="424242"/>
          <w:sz w:val="24"/>
          <w:szCs w:val="24"/>
        </w:rPr>
      </w:pPr>
      <w:r w:rsidRPr="00092A4E">
        <w:rPr>
          <w:rFonts w:eastAsia="Times New Roman" w:cs="Segoe UI"/>
          <w:b/>
          <w:bCs/>
          <w:color w:val="424242"/>
          <w:sz w:val="24"/>
          <w:szCs w:val="24"/>
        </w:rPr>
        <w:t>1. Introduction to Neural Networks</w:t>
      </w:r>
    </w:p>
    <w:p w14:paraId="79DED9DE" w14:textId="6F9EC0FB" w:rsidR="00D0001C" w:rsidRPr="00D0001C" w:rsidRDefault="00D0001C" w:rsidP="00092A4E">
      <w:pPr>
        <w:shd w:val="clear" w:color="auto" w:fill="FAFAFA"/>
        <w:spacing w:before="120" w:after="60" w:line="240" w:lineRule="auto"/>
        <w:rPr>
          <w:rFonts w:eastAsia="Times New Roman" w:cs="Segoe UI"/>
          <w:color w:val="424242"/>
          <w:sz w:val="24"/>
          <w:szCs w:val="24"/>
        </w:rPr>
      </w:pPr>
      <w:r w:rsidRPr="00D0001C">
        <w:rPr>
          <w:rFonts w:eastAsia="Times New Roman" w:cs="Segoe UI"/>
          <w:color w:val="424242"/>
          <w:sz w:val="24"/>
          <w:szCs w:val="24"/>
        </w:rPr>
        <w:t>Neural Networks are computational models inspired by the human brain. The fundamental building block of these networks is the neuron. Each neuron receives inputs, processes them using weights and activation functions, and then passes the output to the next layer.</w:t>
      </w:r>
    </w:p>
    <w:p w14:paraId="2E2363DD" w14:textId="385E3D18" w:rsidR="00D0001C" w:rsidRPr="00D0001C" w:rsidRDefault="00D0001C" w:rsidP="00092A4E">
      <w:pPr>
        <w:shd w:val="clear" w:color="auto" w:fill="FAFAFA"/>
        <w:spacing w:before="120" w:after="60" w:line="240" w:lineRule="auto"/>
        <w:rPr>
          <w:rFonts w:eastAsia="Times New Roman" w:cs="Segoe UI"/>
          <w:color w:val="424242"/>
          <w:sz w:val="24"/>
          <w:szCs w:val="24"/>
        </w:rPr>
      </w:pPr>
      <w:r w:rsidRPr="00D0001C">
        <w:rPr>
          <w:rFonts w:eastAsia="Times New Roman" w:cs="Segoe UI"/>
          <w:color w:val="424242"/>
          <w:sz w:val="24"/>
          <w:szCs w:val="24"/>
        </w:rPr>
        <w:t>The structure of a Neural Network consists of several layers:</w:t>
      </w:r>
    </w:p>
    <w:p w14:paraId="0471906E" w14:textId="4651B7DF" w:rsidR="00D0001C" w:rsidRPr="00D0001C" w:rsidRDefault="00D0001C" w:rsidP="00092A4E">
      <w:pPr>
        <w:shd w:val="clear" w:color="auto" w:fill="FAFAFA"/>
        <w:spacing w:before="120" w:after="60" w:line="240" w:lineRule="auto"/>
        <w:rPr>
          <w:rFonts w:eastAsia="Times New Roman" w:cs="Segoe UI"/>
          <w:color w:val="424242"/>
          <w:sz w:val="24"/>
          <w:szCs w:val="24"/>
        </w:rPr>
      </w:pPr>
      <w:r w:rsidRPr="00D0001C">
        <w:rPr>
          <w:rFonts w:eastAsia="Times New Roman" w:cs="Segoe UI"/>
          <w:color w:val="424242"/>
          <w:sz w:val="24"/>
          <w:szCs w:val="24"/>
        </w:rPr>
        <w:t xml:space="preserve">- </w:t>
      </w:r>
      <w:r w:rsidRPr="00D0001C">
        <w:rPr>
          <w:rFonts w:eastAsia="Times New Roman" w:cs="Segoe UI"/>
          <w:b/>
          <w:bCs/>
          <w:color w:val="424242"/>
          <w:sz w:val="24"/>
          <w:szCs w:val="24"/>
        </w:rPr>
        <w:t>Input Layer</w:t>
      </w:r>
      <w:r w:rsidRPr="00D0001C">
        <w:rPr>
          <w:rFonts w:eastAsia="Times New Roman" w:cs="Segoe UI"/>
          <w:color w:val="424242"/>
          <w:sz w:val="24"/>
          <w:szCs w:val="24"/>
        </w:rPr>
        <w:t>: This layer receives raw data.</w:t>
      </w:r>
    </w:p>
    <w:p w14:paraId="0EB89707" w14:textId="15322A6B" w:rsidR="00D0001C" w:rsidRPr="00D0001C" w:rsidRDefault="00D0001C" w:rsidP="00092A4E">
      <w:pPr>
        <w:shd w:val="clear" w:color="auto" w:fill="FAFAFA"/>
        <w:spacing w:before="120" w:after="60" w:line="240" w:lineRule="auto"/>
        <w:rPr>
          <w:rFonts w:eastAsia="Times New Roman" w:cs="Segoe UI"/>
          <w:color w:val="424242"/>
          <w:sz w:val="24"/>
          <w:szCs w:val="24"/>
        </w:rPr>
      </w:pPr>
      <w:r w:rsidRPr="00D0001C">
        <w:rPr>
          <w:rFonts w:eastAsia="Times New Roman" w:cs="Segoe UI"/>
          <w:color w:val="424242"/>
          <w:sz w:val="24"/>
          <w:szCs w:val="24"/>
        </w:rPr>
        <w:t xml:space="preserve">- </w:t>
      </w:r>
      <w:r w:rsidRPr="00D0001C">
        <w:rPr>
          <w:rFonts w:eastAsia="Times New Roman" w:cs="Segoe UI"/>
          <w:b/>
          <w:bCs/>
          <w:color w:val="424242"/>
          <w:sz w:val="24"/>
          <w:szCs w:val="24"/>
        </w:rPr>
        <w:t>Hidden Layers:</w:t>
      </w:r>
      <w:r w:rsidRPr="00D0001C">
        <w:rPr>
          <w:rFonts w:eastAsia="Times New Roman" w:cs="Segoe UI"/>
          <w:color w:val="424242"/>
          <w:sz w:val="24"/>
          <w:szCs w:val="24"/>
        </w:rPr>
        <w:t xml:space="preserve"> These layers perform the necessary computations.</w:t>
      </w:r>
    </w:p>
    <w:p w14:paraId="7400FE1B" w14:textId="425F298D" w:rsidR="00D0001C" w:rsidRPr="00D0001C" w:rsidRDefault="00D0001C" w:rsidP="00092A4E">
      <w:pPr>
        <w:shd w:val="clear" w:color="auto" w:fill="FAFAFA"/>
        <w:spacing w:before="120" w:after="60" w:line="240" w:lineRule="auto"/>
        <w:rPr>
          <w:rFonts w:eastAsia="Times New Roman" w:cs="Segoe UI"/>
          <w:color w:val="424242"/>
          <w:sz w:val="24"/>
          <w:szCs w:val="24"/>
        </w:rPr>
      </w:pPr>
      <w:r w:rsidRPr="00D0001C">
        <w:rPr>
          <w:rFonts w:eastAsia="Times New Roman" w:cs="Segoe UI"/>
          <w:color w:val="424242"/>
          <w:sz w:val="24"/>
          <w:szCs w:val="24"/>
        </w:rPr>
        <w:t xml:space="preserve">- </w:t>
      </w:r>
      <w:r w:rsidRPr="00D0001C">
        <w:rPr>
          <w:rFonts w:eastAsia="Times New Roman" w:cs="Segoe UI"/>
          <w:b/>
          <w:bCs/>
          <w:color w:val="424242"/>
          <w:sz w:val="24"/>
          <w:szCs w:val="24"/>
        </w:rPr>
        <w:t>Output Layer:</w:t>
      </w:r>
      <w:r w:rsidRPr="00D0001C">
        <w:rPr>
          <w:rFonts w:eastAsia="Times New Roman" w:cs="Segoe UI"/>
          <w:color w:val="424242"/>
          <w:sz w:val="24"/>
          <w:szCs w:val="24"/>
        </w:rPr>
        <w:t xml:space="preserve"> This layer produces the final result.</w:t>
      </w:r>
    </w:p>
    <w:p w14:paraId="56AF5F29" w14:textId="47E44AFA" w:rsidR="00092A4E" w:rsidRPr="00092A4E" w:rsidRDefault="00D0001C" w:rsidP="00092A4E">
      <w:pPr>
        <w:shd w:val="clear" w:color="auto" w:fill="FAFAFA"/>
        <w:spacing w:before="120" w:after="60" w:line="240" w:lineRule="auto"/>
        <w:rPr>
          <w:rFonts w:eastAsia="Times New Roman" w:cs="Segoe UI"/>
          <w:color w:val="424242"/>
          <w:sz w:val="24"/>
          <w:szCs w:val="24"/>
        </w:rPr>
      </w:pPr>
      <w:r w:rsidRPr="00D0001C">
        <w:rPr>
          <w:rFonts w:eastAsia="Times New Roman" w:cs="Segoe UI"/>
          <w:color w:val="424242"/>
          <w:sz w:val="24"/>
          <w:szCs w:val="24"/>
        </w:rPr>
        <w:t>You can also visualize this with a simple diagram that shows how neurons connect across the different layers.</w:t>
      </w:r>
    </w:p>
    <w:p w14:paraId="1BDB8E68" w14:textId="77777777" w:rsidR="00092A4E" w:rsidRPr="00092A4E" w:rsidRDefault="00092A4E" w:rsidP="00092A4E">
      <w:pPr>
        <w:shd w:val="clear" w:color="auto" w:fill="FAFAFA"/>
        <w:spacing w:before="195" w:after="45" w:line="420" w:lineRule="atLeast"/>
        <w:outlineLvl w:val="2"/>
        <w:rPr>
          <w:rFonts w:ascii="Segoe UI" w:eastAsia="Times New Roman" w:hAnsi="Segoe UI" w:cs="Segoe UI"/>
          <w:b/>
          <w:bCs/>
          <w:color w:val="424242"/>
          <w:sz w:val="30"/>
          <w:szCs w:val="30"/>
        </w:rPr>
      </w:pPr>
      <w:r w:rsidRPr="00092A4E">
        <w:rPr>
          <w:rFonts w:ascii="Segoe UI" w:eastAsia="Times New Roman" w:hAnsi="Segoe UI" w:cs="Segoe UI"/>
          <w:b/>
          <w:bCs/>
          <w:color w:val="424242"/>
          <w:sz w:val="30"/>
          <w:szCs w:val="30"/>
        </w:rPr>
        <w:t>2. The Zoo Concept</w:t>
      </w:r>
    </w:p>
    <w:p w14:paraId="50F2EFBE" w14:textId="77777777" w:rsidR="00092A4E" w:rsidRDefault="00092A4E" w:rsidP="00092A4E">
      <w:pPr>
        <w:shd w:val="clear" w:color="auto" w:fill="FAFAFA"/>
        <w:spacing w:before="120" w:after="60" w:line="240" w:lineRule="auto"/>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Introduce the idea that each neural network type is like an animal with unique traits:</w:t>
      </w:r>
    </w:p>
    <w:p w14:paraId="290CFD6B" w14:textId="77777777" w:rsidR="00D0001C" w:rsidRDefault="00D0001C" w:rsidP="00092A4E">
      <w:pPr>
        <w:shd w:val="clear" w:color="auto" w:fill="FAFAFA"/>
        <w:spacing w:before="120" w:after="60" w:line="240" w:lineRule="auto"/>
        <w:rPr>
          <w:rFonts w:ascii="Segoe UI" w:eastAsia="Times New Roman" w:hAnsi="Segoe UI" w:cs="Segoe UI"/>
          <w:color w:val="424242"/>
          <w:sz w:val="24"/>
          <w:szCs w:val="24"/>
        </w:rPr>
      </w:pPr>
    </w:p>
    <w:tbl>
      <w:tblPr>
        <w:tblStyle w:val="TableGrid"/>
        <w:tblW w:w="0" w:type="auto"/>
        <w:tblLook w:val="04A0" w:firstRow="1" w:lastRow="0" w:firstColumn="1" w:lastColumn="0" w:noHBand="0" w:noVBand="1"/>
      </w:tblPr>
      <w:tblGrid>
        <w:gridCol w:w="2875"/>
        <w:gridCol w:w="2160"/>
        <w:gridCol w:w="4315"/>
      </w:tblGrid>
      <w:tr w:rsidR="00D0001C" w14:paraId="4D1386F9" w14:textId="77777777" w:rsidTr="00D0001C">
        <w:tc>
          <w:tcPr>
            <w:tcW w:w="2875" w:type="dxa"/>
          </w:tcPr>
          <w:p w14:paraId="2064C5DB" w14:textId="5024F66C"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b/>
                <w:bCs/>
                <w:color w:val="424242"/>
                <w:sz w:val="24"/>
                <w:szCs w:val="24"/>
              </w:rPr>
              <w:t>Neural Network</w:t>
            </w:r>
          </w:p>
        </w:tc>
        <w:tc>
          <w:tcPr>
            <w:tcW w:w="2160" w:type="dxa"/>
          </w:tcPr>
          <w:p w14:paraId="55073847" w14:textId="54337741"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b/>
                <w:bCs/>
                <w:color w:val="424242"/>
                <w:sz w:val="24"/>
                <w:szCs w:val="24"/>
              </w:rPr>
              <w:t>Animal</w:t>
            </w:r>
          </w:p>
        </w:tc>
        <w:tc>
          <w:tcPr>
            <w:tcW w:w="4315" w:type="dxa"/>
          </w:tcPr>
          <w:p w14:paraId="1106CDD8" w14:textId="418F8C2D"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b/>
                <w:bCs/>
                <w:color w:val="424242"/>
                <w:sz w:val="24"/>
                <w:szCs w:val="24"/>
              </w:rPr>
              <w:t>Traits</w:t>
            </w:r>
          </w:p>
        </w:tc>
      </w:tr>
      <w:tr w:rsidR="00D0001C" w14:paraId="1223912E" w14:textId="77777777" w:rsidTr="00D0001C">
        <w:tc>
          <w:tcPr>
            <w:tcW w:w="2875" w:type="dxa"/>
          </w:tcPr>
          <w:p w14:paraId="012DDE72" w14:textId="6C62E89B"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CNN (Convolutional Neural Network)</w:t>
            </w:r>
          </w:p>
        </w:tc>
        <w:tc>
          <w:tcPr>
            <w:tcW w:w="2160" w:type="dxa"/>
          </w:tcPr>
          <w:p w14:paraId="57BB62AD" w14:textId="40E2F9C6"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Cheetah</w:t>
            </w:r>
          </w:p>
        </w:tc>
        <w:tc>
          <w:tcPr>
            <w:tcW w:w="4315" w:type="dxa"/>
          </w:tcPr>
          <w:p w14:paraId="4AC56795" w14:textId="79E0F775"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Fast and focused on visual tasks like image recognition.</w:t>
            </w:r>
          </w:p>
        </w:tc>
      </w:tr>
      <w:tr w:rsidR="00D0001C" w14:paraId="6B9B5AA9" w14:textId="77777777" w:rsidTr="00D0001C">
        <w:tc>
          <w:tcPr>
            <w:tcW w:w="2875" w:type="dxa"/>
          </w:tcPr>
          <w:p w14:paraId="79854136" w14:textId="2DF76EE4"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RNN (Recurrent Neural Network)</w:t>
            </w:r>
          </w:p>
        </w:tc>
        <w:tc>
          <w:tcPr>
            <w:tcW w:w="2160" w:type="dxa"/>
          </w:tcPr>
          <w:p w14:paraId="0823BAF8" w14:textId="53790CFF"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Raccoon</w:t>
            </w:r>
          </w:p>
        </w:tc>
        <w:tc>
          <w:tcPr>
            <w:tcW w:w="4315" w:type="dxa"/>
          </w:tcPr>
          <w:p w14:paraId="5DC8636E" w14:textId="1DDAE1EB"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Good memory, handles sequences like text or time series.</w:t>
            </w:r>
          </w:p>
        </w:tc>
      </w:tr>
      <w:tr w:rsidR="00D0001C" w14:paraId="66A68A5D" w14:textId="77777777" w:rsidTr="00D0001C">
        <w:tc>
          <w:tcPr>
            <w:tcW w:w="2875" w:type="dxa"/>
          </w:tcPr>
          <w:p w14:paraId="41F1EE38" w14:textId="03754C5C"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LSTM (Long Short-Term Memory)</w:t>
            </w:r>
          </w:p>
        </w:tc>
        <w:tc>
          <w:tcPr>
            <w:tcW w:w="2160" w:type="dxa"/>
          </w:tcPr>
          <w:p w14:paraId="794CB8AD" w14:textId="2D941C2C"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Lemur</w:t>
            </w:r>
          </w:p>
        </w:tc>
        <w:tc>
          <w:tcPr>
            <w:tcW w:w="4315" w:type="dxa"/>
          </w:tcPr>
          <w:p w14:paraId="0F55B8FD" w14:textId="5D0523A9"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Excellent long-term memory</w:t>
            </w:r>
            <w:r>
              <w:rPr>
                <w:rFonts w:ascii="Segoe UI" w:eastAsia="Times New Roman" w:hAnsi="Segoe UI" w:cs="Segoe UI"/>
                <w:color w:val="424242"/>
                <w:sz w:val="24"/>
                <w:szCs w:val="24"/>
              </w:rPr>
              <w:t xml:space="preserve"> is</w:t>
            </w:r>
            <w:r w:rsidRPr="00092A4E">
              <w:rPr>
                <w:rFonts w:ascii="Segoe UI" w:eastAsia="Times New Roman" w:hAnsi="Segoe UI" w:cs="Segoe UI"/>
                <w:color w:val="424242"/>
                <w:sz w:val="24"/>
                <w:szCs w:val="24"/>
              </w:rPr>
              <w:t xml:space="preserve"> used in language modeling.</w:t>
            </w:r>
          </w:p>
        </w:tc>
      </w:tr>
      <w:tr w:rsidR="00D0001C" w14:paraId="4D4088D7" w14:textId="77777777" w:rsidTr="00D0001C">
        <w:trPr>
          <w:trHeight w:val="863"/>
        </w:trPr>
        <w:tc>
          <w:tcPr>
            <w:tcW w:w="2875" w:type="dxa"/>
          </w:tcPr>
          <w:p w14:paraId="1E17046E" w14:textId="2D00989B"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GAN (Generative Adversarial Network)</w:t>
            </w:r>
          </w:p>
        </w:tc>
        <w:tc>
          <w:tcPr>
            <w:tcW w:w="2160" w:type="dxa"/>
          </w:tcPr>
          <w:p w14:paraId="74119FFD" w14:textId="04BF5217"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Fox</w:t>
            </w:r>
          </w:p>
        </w:tc>
        <w:tc>
          <w:tcPr>
            <w:tcW w:w="4315" w:type="dxa"/>
          </w:tcPr>
          <w:p w14:paraId="6333974E" w14:textId="78AEFF2A"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Creative and competitive, generates new data.</w:t>
            </w:r>
          </w:p>
        </w:tc>
      </w:tr>
      <w:tr w:rsidR="00D0001C" w14:paraId="61CC7714" w14:textId="77777777" w:rsidTr="00D0001C">
        <w:tc>
          <w:tcPr>
            <w:tcW w:w="2875" w:type="dxa"/>
          </w:tcPr>
          <w:p w14:paraId="3FCE8376" w14:textId="05F9F2E4"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Transformer</w:t>
            </w:r>
          </w:p>
        </w:tc>
        <w:tc>
          <w:tcPr>
            <w:tcW w:w="2160" w:type="dxa"/>
          </w:tcPr>
          <w:p w14:paraId="70961A29" w14:textId="6B37EB99"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Owl</w:t>
            </w:r>
          </w:p>
        </w:tc>
        <w:tc>
          <w:tcPr>
            <w:tcW w:w="4315" w:type="dxa"/>
          </w:tcPr>
          <w:p w14:paraId="49767DFF" w14:textId="35876BD8" w:rsidR="00D0001C" w:rsidRDefault="00D0001C" w:rsidP="00092A4E">
            <w:pPr>
              <w:spacing w:before="120" w:after="60"/>
              <w:rPr>
                <w:rFonts w:ascii="Segoe UI" w:eastAsia="Times New Roman" w:hAnsi="Segoe UI" w:cs="Segoe UI"/>
                <w:color w:val="424242"/>
                <w:sz w:val="24"/>
                <w:szCs w:val="24"/>
              </w:rPr>
            </w:pPr>
            <w:r w:rsidRPr="00092A4E">
              <w:rPr>
                <w:rFonts w:ascii="Segoe UI" w:eastAsia="Times New Roman" w:hAnsi="Segoe UI" w:cs="Segoe UI"/>
                <w:color w:val="424242"/>
                <w:sz w:val="24"/>
                <w:szCs w:val="24"/>
              </w:rPr>
              <w:t>Wise and powerful, excels in language understanding.</w:t>
            </w:r>
          </w:p>
        </w:tc>
      </w:tr>
    </w:tbl>
    <w:p w14:paraId="5B2B6446" w14:textId="6C021761" w:rsidR="00092A4E" w:rsidRPr="00092A4E" w:rsidRDefault="00092A4E" w:rsidP="00092A4E">
      <w:pPr>
        <w:spacing w:before="345" w:after="345" w:line="240" w:lineRule="auto"/>
        <w:rPr>
          <w:rFonts w:ascii="Segoe UI" w:eastAsia="Times New Roman" w:hAnsi="Segoe UI" w:cs="Segoe UI"/>
          <w:sz w:val="24"/>
          <w:szCs w:val="24"/>
        </w:rPr>
      </w:pPr>
    </w:p>
    <w:p w14:paraId="2AB2B2D7" w14:textId="77777777" w:rsidR="00092A4E" w:rsidRDefault="00092A4E" w:rsidP="00092A4E">
      <w:pPr>
        <w:shd w:val="clear" w:color="auto" w:fill="FAFAFA"/>
        <w:spacing w:before="195" w:after="45" w:line="420" w:lineRule="atLeast"/>
        <w:outlineLvl w:val="2"/>
        <w:rPr>
          <w:rFonts w:eastAsia="Times New Roman" w:cs="Segoe UI"/>
          <w:b/>
          <w:bCs/>
          <w:color w:val="424242"/>
          <w:sz w:val="24"/>
          <w:szCs w:val="24"/>
        </w:rPr>
      </w:pPr>
      <w:r w:rsidRPr="00092A4E">
        <w:rPr>
          <w:rFonts w:eastAsia="Times New Roman" w:cs="Segoe UI"/>
          <w:b/>
          <w:bCs/>
          <w:color w:val="424242"/>
          <w:sz w:val="24"/>
          <w:szCs w:val="24"/>
        </w:rPr>
        <w:t>3. Interactive Group Activity</w:t>
      </w:r>
    </w:p>
    <w:p w14:paraId="2932F55E" w14:textId="77777777" w:rsidR="00E903D1" w:rsidRPr="00E903D1" w:rsidRDefault="00E903D1" w:rsidP="00E903D1">
      <w:pPr>
        <w:shd w:val="clear" w:color="auto" w:fill="FAFAFA"/>
        <w:spacing w:before="100" w:beforeAutospacing="1" w:after="100" w:afterAutospacing="1" w:line="240" w:lineRule="auto"/>
        <w:rPr>
          <w:rStyle w:val="Strong"/>
          <w:rFonts w:eastAsiaTheme="majorEastAsia" w:cs="Segoe UI"/>
          <w:color w:val="424242"/>
          <w:spacing w:val="-4"/>
          <w:sz w:val="24"/>
          <w:szCs w:val="24"/>
        </w:rPr>
      </w:pPr>
      <w:r w:rsidRPr="00E903D1">
        <w:rPr>
          <w:rStyle w:val="Strong"/>
          <w:rFonts w:eastAsiaTheme="majorEastAsia" w:cs="Segoe UI"/>
          <w:color w:val="424242"/>
          <w:spacing w:val="-4"/>
          <w:sz w:val="24"/>
          <w:szCs w:val="24"/>
        </w:rPr>
        <w:t>CNN Cheetah – The Vision Expert of the Neural Network Zoo</w:t>
      </w:r>
    </w:p>
    <w:p w14:paraId="2C567781" w14:textId="1C986A34"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 xml:space="preserve">Structure: Layers and Flow of Data: </w:t>
      </w:r>
    </w:p>
    <w:p w14:paraId="5479EBA4" w14:textId="77777777"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Convolutional Neural Networks (CNNs) are specifically designed to process grid-like data, such as images. Their architecture consists of the following layers:</w:t>
      </w:r>
    </w:p>
    <w:p w14:paraId="3FF60C55" w14:textId="6C799002"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 Input Layer: Accepts image data (e.g., 28x28 pixels).</w:t>
      </w:r>
    </w:p>
    <w:p w14:paraId="13924535" w14:textId="6C80E52E"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 Convolutional Layers: Apply filters to detect features such as edges, textures, and shapes.</w:t>
      </w:r>
    </w:p>
    <w:p w14:paraId="593F47CB" w14:textId="4BBBC11A"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 Activation Layers (ReLU): Introduce non-linearity into the model.</w:t>
      </w:r>
    </w:p>
    <w:p w14:paraId="5419477C" w14:textId="77BE354E"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 Pooling Layers: Reduce spatial dimensions (e.g., max pooling).</w:t>
      </w:r>
    </w:p>
    <w:p w14:paraId="4B371F5E" w14:textId="6297B579" w:rsidR="00E903D1" w:rsidRPr="00E903D1" w:rsidRDefault="00E903D1" w:rsidP="00E903D1">
      <w:pPr>
        <w:shd w:val="clear" w:color="auto" w:fill="FAFAFA"/>
        <w:spacing w:before="100" w:beforeAutospacing="1" w:after="100" w:afterAutospacing="1" w:line="240" w:lineRule="auto"/>
        <w:rPr>
          <w:rStyle w:val="Strong"/>
          <w:rFonts w:eastAsiaTheme="majorEastAsia" w:cs="Segoe UI"/>
          <w:b w:val="0"/>
          <w:bCs w:val="0"/>
          <w:color w:val="424242"/>
          <w:spacing w:val="-4"/>
          <w:sz w:val="24"/>
          <w:szCs w:val="24"/>
        </w:rPr>
      </w:pPr>
      <w:r w:rsidRPr="00E903D1">
        <w:rPr>
          <w:rStyle w:val="Strong"/>
          <w:rFonts w:eastAsiaTheme="majorEastAsia" w:cs="Segoe UI"/>
          <w:b w:val="0"/>
          <w:bCs w:val="0"/>
          <w:color w:val="424242"/>
          <w:spacing w:val="-4"/>
          <w:sz w:val="24"/>
          <w:szCs w:val="24"/>
        </w:rPr>
        <w:t>- Fully Connected Layers: Combine extracted features to make predictions.</w:t>
      </w:r>
    </w:p>
    <w:p w14:paraId="748F181E" w14:textId="04BFE086" w:rsidR="00E903D1" w:rsidRPr="00E903D1" w:rsidRDefault="00E903D1" w:rsidP="00E903D1">
      <w:pPr>
        <w:shd w:val="clear" w:color="auto" w:fill="FAFAFA"/>
        <w:spacing w:before="100" w:beforeAutospacing="1" w:after="100" w:afterAutospacing="1" w:line="240" w:lineRule="auto"/>
        <w:rPr>
          <w:rFonts w:cs="Segoe UI"/>
          <w:color w:val="424242"/>
          <w:sz w:val="24"/>
          <w:szCs w:val="24"/>
        </w:rPr>
      </w:pPr>
      <w:r w:rsidRPr="00E903D1">
        <w:rPr>
          <w:rStyle w:val="Strong"/>
          <w:rFonts w:eastAsiaTheme="majorEastAsia" w:cs="Segoe UI"/>
          <w:b w:val="0"/>
          <w:bCs w:val="0"/>
          <w:color w:val="424242"/>
          <w:spacing w:val="-4"/>
          <w:sz w:val="24"/>
          <w:szCs w:val="24"/>
        </w:rPr>
        <w:t>- Output Layer: Produces classification results (e.g., identifying a cat, dog, or car).</w:t>
      </w:r>
    </w:p>
    <w:p w14:paraId="6D402085" w14:textId="26B42175" w:rsidR="00DB2160" w:rsidRPr="00DB2160" w:rsidRDefault="00DB2160" w:rsidP="00E903D1">
      <w:pPr>
        <w:shd w:val="clear" w:color="auto" w:fill="FAFAFA"/>
        <w:spacing w:before="100" w:beforeAutospacing="1" w:after="100" w:afterAutospacing="1" w:line="240" w:lineRule="auto"/>
        <w:rPr>
          <w:rStyle w:val="Strong"/>
          <w:rFonts w:eastAsiaTheme="majorEastAsia" w:cs="Segoe UI"/>
          <w:b w:val="0"/>
          <w:bCs w:val="0"/>
          <w:color w:val="424242"/>
          <w:sz w:val="24"/>
          <w:szCs w:val="24"/>
        </w:rPr>
      </w:pPr>
      <w:r w:rsidRPr="00DB2160">
        <w:rPr>
          <w:rStyle w:val="Strong"/>
          <w:rFonts w:eastAsiaTheme="majorEastAsia" w:cs="Segoe UI"/>
          <w:b w:val="0"/>
          <w:bCs w:val="0"/>
          <w:color w:val="424242"/>
          <w:sz w:val="24"/>
          <w:szCs w:val="24"/>
        </w:rPr>
        <w:t>How It Works (Key Mechanisms)</w:t>
      </w:r>
    </w:p>
    <w:p w14:paraId="55C3B453" w14:textId="66BCAA0D" w:rsidR="00DB2160" w:rsidRPr="00DB2160" w:rsidRDefault="00DB2160" w:rsidP="00E903D1">
      <w:pPr>
        <w:shd w:val="clear" w:color="auto" w:fill="FAFAFA"/>
        <w:spacing w:before="100" w:beforeAutospacing="1" w:after="100" w:afterAutospacing="1" w:line="240" w:lineRule="auto"/>
        <w:rPr>
          <w:rStyle w:val="Strong"/>
          <w:rFonts w:eastAsiaTheme="majorEastAsia" w:cs="Segoe UI"/>
          <w:b w:val="0"/>
          <w:bCs w:val="0"/>
          <w:color w:val="424242"/>
          <w:sz w:val="24"/>
          <w:szCs w:val="24"/>
        </w:rPr>
      </w:pPr>
      <w:r w:rsidRPr="00DB2160">
        <w:rPr>
          <w:rStyle w:val="Strong"/>
          <w:rFonts w:eastAsiaTheme="majorEastAsia" w:cs="Segoe UI"/>
          <w:b w:val="0"/>
          <w:bCs w:val="0"/>
          <w:color w:val="424242"/>
          <w:sz w:val="24"/>
          <w:szCs w:val="24"/>
        </w:rPr>
        <w:t>1. Convolution: This process involves sliding a filter over the image to extract important features.</w:t>
      </w:r>
    </w:p>
    <w:p w14:paraId="0173A024" w14:textId="4CBC8A01" w:rsidR="00DB2160" w:rsidRPr="00DB2160" w:rsidRDefault="00DB2160" w:rsidP="00E903D1">
      <w:pPr>
        <w:shd w:val="clear" w:color="auto" w:fill="FAFAFA"/>
        <w:spacing w:before="100" w:beforeAutospacing="1" w:after="100" w:afterAutospacing="1" w:line="240" w:lineRule="auto"/>
        <w:rPr>
          <w:rStyle w:val="Strong"/>
          <w:rFonts w:eastAsiaTheme="majorEastAsia" w:cs="Segoe UI"/>
          <w:b w:val="0"/>
          <w:bCs w:val="0"/>
          <w:color w:val="424242"/>
          <w:sz w:val="24"/>
          <w:szCs w:val="24"/>
        </w:rPr>
      </w:pPr>
      <w:r w:rsidRPr="00DB2160">
        <w:rPr>
          <w:rStyle w:val="Strong"/>
          <w:rFonts w:eastAsiaTheme="majorEastAsia" w:cs="Segoe UI"/>
          <w:b w:val="0"/>
          <w:bCs w:val="0"/>
          <w:color w:val="424242"/>
          <w:sz w:val="24"/>
          <w:szCs w:val="24"/>
        </w:rPr>
        <w:t xml:space="preserve">2. Weight Sharing: This technique </w:t>
      </w:r>
      <w:r>
        <w:rPr>
          <w:rStyle w:val="Strong"/>
          <w:rFonts w:eastAsiaTheme="majorEastAsia" w:cs="Segoe UI"/>
          <w:b w:val="0"/>
          <w:bCs w:val="0"/>
          <w:color w:val="424242"/>
          <w:sz w:val="24"/>
          <w:szCs w:val="24"/>
        </w:rPr>
        <w:t>reduces</w:t>
      </w:r>
      <w:r w:rsidRPr="00DB2160">
        <w:rPr>
          <w:rStyle w:val="Strong"/>
          <w:rFonts w:eastAsiaTheme="majorEastAsia" w:cs="Segoe UI"/>
          <w:b w:val="0"/>
          <w:bCs w:val="0"/>
          <w:color w:val="424242"/>
          <w:sz w:val="24"/>
          <w:szCs w:val="24"/>
        </w:rPr>
        <w:t xml:space="preserve"> the number of parameters in the model, making convolutional neural networks (CNNs) more efficient.</w:t>
      </w:r>
    </w:p>
    <w:p w14:paraId="0280A201" w14:textId="6E62DCA2" w:rsidR="00DB2160" w:rsidRPr="00DB2160" w:rsidRDefault="00DB2160" w:rsidP="00E903D1">
      <w:pPr>
        <w:shd w:val="clear" w:color="auto" w:fill="FAFAFA"/>
        <w:spacing w:before="100" w:beforeAutospacing="1" w:after="100" w:afterAutospacing="1" w:line="240" w:lineRule="auto"/>
        <w:rPr>
          <w:rStyle w:val="Strong"/>
          <w:rFonts w:eastAsiaTheme="majorEastAsia" w:cs="Segoe UI"/>
          <w:b w:val="0"/>
          <w:bCs w:val="0"/>
          <w:color w:val="424242"/>
          <w:sz w:val="24"/>
          <w:szCs w:val="24"/>
        </w:rPr>
      </w:pPr>
      <w:r w:rsidRPr="00DB2160">
        <w:rPr>
          <w:rStyle w:val="Strong"/>
          <w:rFonts w:eastAsiaTheme="majorEastAsia" w:cs="Segoe UI"/>
          <w:b w:val="0"/>
          <w:bCs w:val="0"/>
          <w:color w:val="424242"/>
          <w:sz w:val="24"/>
          <w:szCs w:val="24"/>
        </w:rPr>
        <w:t>3. Local Receptive Fields: These focus on small regions of the image at a time, allowing for detailed analysis of localized areas.</w:t>
      </w:r>
    </w:p>
    <w:p w14:paraId="3F0CF3F8" w14:textId="49BEADF9" w:rsidR="00E903D1" w:rsidRPr="00DB2160" w:rsidRDefault="00DB2160" w:rsidP="00E903D1">
      <w:pPr>
        <w:shd w:val="clear" w:color="auto" w:fill="FAFAFA"/>
        <w:spacing w:before="100" w:beforeAutospacing="1" w:after="100" w:afterAutospacing="1" w:line="240" w:lineRule="auto"/>
        <w:rPr>
          <w:rFonts w:cs="Segoe UI"/>
          <w:color w:val="424242"/>
          <w:sz w:val="24"/>
          <w:szCs w:val="24"/>
        </w:rPr>
      </w:pPr>
      <w:r w:rsidRPr="00DB2160">
        <w:rPr>
          <w:rStyle w:val="Strong"/>
          <w:rFonts w:eastAsiaTheme="majorEastAsia" w:cs="Segoe UI"/>
          <w:b w:val="0"/>
          <w:bCs w:val="0"/>
          <w:color w:val="424242"/>
          <w:sz w:val="24"/>
          <w:szCs w:val="24"/>
        </w:rPr>
        <w:t>4. Hierarchical Feature Learning: In this approach, the early layers of the network detect simple patterns, while deeper layers identify more complex structures.</w:t>
      </w:r>
    </w:p>
    <w:p w14:paraId="6EF85678" w14:textId="2179A039" w:rsidR="00E903D1" w:rsidRPr="00DB2160" w:rsidRDefault="00E903D1" w:rsidP="00E903D1">
      <w:pPr>
        <w:pStyle w:val="Heading3"/>
        <w:shd w:val="clear" w:color="auto" w:fill="FAFAFA"/>
        <w:spacing w:before="195" w:after="45" w:line="420" w:lineRule="atLeast"/>
        <w:rPr>
          <w:rFonts w:cs="Segoe UI"/>
          <w:color w:val="424242"/>
          <w:sz w:val="24"/>
          <w:szCs w:val="24"/>
        </w:rPr>
      </w:pPr>
      <w:r w:rsidRPr="00DB2160">
        <w:rPr>
          <w:rStyle w:val="Strong"/>
          <w:rFonts w:cs="Segoe UI"/>
          <w:color w:val="424242"/>
          <w:sz w:val="24"/>
          <w:szCs w:val="24"/>
        </w:rPr>
        <w:t>Applications</w:t>
      </w:r>
    </w:p>
    <w:p w14:paraId="10EB9D8D" w14:textId="77777777" w:rsidR="00DB2160" w:rsidRPr="00DB2160" w:rsidRDefault="00DB2160" w:rsidP="00DB2160">
      <w:pPr>
        <w:shd w:val="clear" w:color="auto" w:fill="FAFAFA"/>
        <w:spacing w:before="100" w:beforeAutospacing="1" w:after="100" w:afterAutospacing="1" w:line="240" w:lineRule="auto"/>
        <w:rPr>
          <w:rFonts w:eastAsia="Times New Roman" w:cs="Segoe UI"/>
          <w:color w:val="424242"/>
          <w:sz w:val="24"/>
          <w:szCs w:val="24"/>
        </w:rPr>
      </w:pPr>
      <w:r w:rsidRPr="00DB2160">
        <w:rPr>
          <w:rFonts w:eastAsia="Times New Roman" w:cs="Segoe UI"/>
          <w:color w:val="424242"/>
          <w:sz w:val="24"/>
          <w:szCs w:val="24"/>
        </w:rPr>
        <w:t>CNNs are commonly applied in:</w:t>
      </w:r>
    </w:p>
    <w:p w14:paraId="5A7D9173" w14:textId="77777777" w:rsidR="00DB2160" w:rsidRPr="00DB2160" w:rsidRDefault="00DB2160" w:rsidP="00DB2160">
      <w:pPr>
        <w:shd w:val="clear" w:color="auto" w:fill="FAFAFA"/>
        <w:spacing w:before="100" w:beforeAutospacing="1" w:after="100" w:afterAutospacing="1" w:line="240" w:lineRule="auto"/>
        <w:rPr>
          <w:rFonts w:eastAsia="Times New Roman" w:cs="Segoe UI"/>
          <w:color w:val="424242"/>
          <w:sz w:val="24"/>
          <w:szCs w:val="24"/>
        </w:rPr>
      </w:pPr>
      <w:r w:rsidRPr="00DB2160">
        <w:rPr>
          <w:rFonts w:eastAsia="Times New Roman" w:cs="Segoe UI"/>
          <w:color w:val="424242"/>
          <w:sz w:val="24"/>
          <w:szCs w:val="24"/>
        </w:rPr>
        <w:t>• Image Classification (e.g., identifying objects in photos)</w:t>
      </w:r>
    </w:p>
    <w:p w14:paraId="5C6C5237" w14:textId="77777777" w:rsidR="00DB2160" w:rsidRPr="00DB2160" w:rsidRDefault="00DB2160" w:rsidP="00DB2160">
      <w:pPr>
        <w:shd w:val="clear" w:color="auto" w:fill="FAFAFA"/>
        <w:spacing w:before="100" w:beforeAutospacing="1" w:after="100" w:afterAutospacing="1" w:line="240" w:lineRule="auto"/>
        <w:rPr>
          <w:rFonts w:eastAsia="Times New Roman" w:cs="Segoe UI"/>
          <w:color w:val="424242"/>
          <w:sz w:val="24"/>
          <w:szCs w:val="24"/>
        </w:rPr>
      </w:pPr>
      <w:r w:rsidRPr="00DB2160">
        <w:rPr>
          <w:rFonts w:eastAsia="Times New Roman" w:cs="Segoe UI"/>
          <w:color w:val="424242"/>
          <w:sz w:val="24"/>
          <w:szCs w:val="24"/>
        </w:rPr>
        <w:lastRenderedPageBreak/>
        <w:t>• Facial Recognition</w:t>
      </w:r>
    </w:p>
    <w:p w14:paraId="4C88136F" w14:textId="77777777" w:rsidR="00DB2160" w:rsidRPr="00DB2160" w:rsidRDefault="00DB2160" w:rsidP="00DB2160">
      <w:pPr>
        <w:shd w:val="clear" w:color="auto" w:fill="FAFAFA"/>
        <w:spacing w:before="100" w:beforeAutospacing="1" w:after="100" w:afterAutospacing="1" w:line="240" w:lineRule="auto"/>
        <w:rPr>
          <w:rFonts w:eastAsia="Times New Roman" w:cs="Segoe UI"/>
          <w:color w:val="424242"/>
          <w:sz w:val="24"/>
          <w:szCs w:val="24"/>
        </w:rPr>
      </w:pPr>
      <w:r w:rsidRPr="00DB2160">
        <w:rPr>
          <w:rFonts w:eastAsia="Times New Roman" w:cs="Segoe UI"/>
          <w:color w:val="424242"/>
          <w:sz w:val="24"/>
          <w:szCs w:val="24"/>
        </w:rPr>
        <w:t>• Medical Imaging (e.g., detecting tumors in X-rays)</w:t>
      </w:r>
    </w:p>
    <w:p w14:paraId="0DB90353" w14:textId="77777777" w:rsidR="00DB2160" w:rsidRPr="00DB2160" w:rsidRDefault="00DB2160" w:rsidP="00DB2160">
      <w:pPr>
        <w:shd w:val="clear" w:color="auto" w:fill="FAFAFA"/>
        <w:spacing w:before="100" w:beforeAutospacing="1" w:after="100" w:afterAutospacing="1" w:line="240" w:lineRule="auto"/>
        <w:rPr>
          <w:rFonts w:eastAsia="Times New Roman" w:cs="Segoe UI"/>
          <w:color w:val="424242"/>
          <w:sz w:val="24"/>
          <w:szCs w:val="24"/>
        </w:rPr>
      </w:pPr>
      <w:r w:rsidRPr="00DB2160">
        <w:rPr>
          <w:rFonts w:eastAsia="Times New Roman" w:cs="Segoe UI"/>
          <w:color w:val="424242"/>
          <w:sz w:val="24"/>
          <w:szCs w:val="24"/>
        </w:rPr>
        <w:t>• Self-Driving Cars (e.g., recognizing road signs)</w:t>
      </w:r>
    </w:p>
    <w:p w14:paraId="72C7E995" w14:textId="7D0A4D4B" w:rsidR="00092A4E" w:rsidRPr="00092A4E" w:rsidRDefault="00DB2160" w:rsidP="009A4014">
      <w:pPr>
        <w:shd w:val="clear" w:color="auto" w:fill="FAFAFA"/>
        <w:spacing w:before="100" w:beforeAutospacing="1" w:after="100" w:afterAutospacing="1" w:line="240" w:lineRule="auto"/>
        <w:rPr>
          <w:rFonts w:cs="Segoe UI"/>
          <w:color w:val="424242"/>
          <w:sz w:val="24"/>
          <w:szCs w:val="24"/>
        </w:rPr>
      </w:pPr>
      <w:r w:rsidRPr="00DB2160">
        <w:rPr>
          <w:rFonts w:eastAsia="Times New Roman" w:cs="Segoe UI"/>
          <w:color w:val="424242"/>
          <w:sz w:val="24"/>
          <w:szCs w:val="24"/>
        </w:rPr>
        <w:t>• Art Style Transfer and Image Generation</w:t>
      </w:r>
    </w:p>
    <w:p w14:paraId="757CC703" w14:textId="77777777" w:rsidR="009A4014" w:rsidRPr="009A4014" w:rsidRDefault="00092A4E" w:rsidP="009A4014">
      <w:pPr>
        <w:shd w:val="clear" w:color="auto" w:fill="FAFAFA"/>
        <w:spacing w:before="195" w:after="45" w:line="420" w:lineRule="atLeast"/>
        <w:outlineLvl w:val="2"/>
        <w:rPr>
          <w:rFonts w:eastAsia="Times New Roman" w:cs="Segoe UI"/>
          <w:b/>
          <w:bCs/>
          <w:color w:val="424242"/>
          <w:sz w:val="24"/>
          <w:szCs w:val="24"/>
        </w:rPr>
      </w:pPr>
      <w:r w:rsidRPr="00092A4E">
        <w:rPr>
          <w:rFonts w:eastAsia="Times New Roman" w:cs="Segoe UI"/>
          <w:b/>
          <w:bCs/>
          <w:color w:val="424242"/>
          <w:sz w:val="24"/>
          <w:szCs w:val="24"/>
        </w:rPr>
        <w:t>5. Reflection and Deeper Understanding</w:t>
      </w:r>
    </w:p>
    <w:p w14:paraId="0BDD50E4" w14:textId="6115BC73" w:rsidR="009A4014" w:rsidRPr="009A4014" w:rsidRDefault="009A4014" w:rsidP="00735EEA">
      <w:pPr>
        <w:pStyle w:val="NormalWeb"/>
        <w:shd w:val="clear" w:color="auto" w:fill="FAFAFA"/>
        <w:spacing w:before="120" w:beforeAutospacing="0" w:after="60" w:afterAutospacing="0"/>
        <w:rPr>
          <w:rFonts w:asciiTheme="minorHAnsi" w:hAnsiTheme="minorHAnsi" w:cs="Segoe UI"/>
          <w:color w:val="424242"/>
        </w:rPr>
      </w:pPr>
      <w:r w:rsidRPr="009A4014">
        <w:rPr>
          <w:rFonts w:asciiTheme="minorHAnsi" w:hAnsiTheme="minorHAnsi" w:cs="Segoe UI"/>
          <w:color w:val="424242"/>
        </w:rPr>
        <w:t>As we conclude our exploration of the Neural Network Zoo, it's evident that each "animal" in this ecosystem contributes something unique. From the lightning-fast CNN Cheetah to the memory-savvy LSTM Lemur, we've learned how different neural networks are designed to tackle various challenges, much like how animals adapt to their environments.</w:t>
      </w:r>
    </w:p>
    <w:p w14:paraId="4BDB6AFF" w14:textId="2CB27C64" w:rsidR="009A4014" w:rsidRPr="009A4014" w:rsidRDefault="009A4014" w:rsidP="00735EEA">
      <w:pPr>
        <w:pStyle w:val="NormalWeb"/>
        <w:shd w:val="clear" w:color="auto" w:fill="FAFAFA"/>
        <w:spacing w:before="120" w:beforeAutospacing="0" w:after="60" w:afterAutospacing="0"/>
        <w:rPr>
          <w:rFonts w:asciiTheme="minorHAnsi" w:hAnsiTheme="minorHAnsi" w:cs="Segoe UI"/>
          <w:color w:val="424242"/>
        </w:rPr>
      </w:pPr>
      <w:r w:rsidRPr="009A4014">
        <w:rPr>
          <w:rFonts w:asciiTheme="minorHAnsi" w:hAnsiTheme="minorHAnsi" w:cs="Segoe UI"/>
          <w:color w:val="424242"/>
        </w:rPr>
        <w:t>This activity was not just about grasping technical concepts; it was about fostering creativity and curiosity. By transforming complex architectures into relatable creatures, we made deep learning more accessible and enjoyable. Each group brought their neural network to life through thoughtful research and imaginative presentations, turning abstract ideas into something tangible and memorable.</w:t>
      </w:r>
    </w:p>
    <w:p w14:paraId="1F1A1EB5" w14:textId="375B46C4" w:rsidR="009A4014" w:rsidRPr="009A4014" w:rsidRDefault="009A4014" w:rsidP="00735EEA">
      <w:pPr>
        <w:pStyle w:val="NormalWeb"/>
        <w:shd w:val="clear" w:color="auto" w:fill="FAFAFA"/>
        <w:spacing w:before="120" w:beforeAutospacing="0" w:after="60" w:afterAutospacing="0"/>
        <w:rPr>
          <w:rFonts w:asciiTheme="minorHAnsi" w:hAnsiTheme="minorHAnsi" w:cs="Segoe UI"/>
          <w:color w:val="424242"/>
        </w:rPr>
      </w:pPr>
      <w:r w:rsidRPr="009A4014">
        <w:rPr>
          <w:rFonts w:asciiTheme="minorHAnsi" w:hAnsiTheme="minorHAnsi" w:cs="Segoe UI"/>
          <w:color w:val="424242"/>
        </w:rPr>
        <w:t>More importantly, we've observed that these networks, despite their differing structures and purposes, are all part of a larger ecosystem of artificial intelligence. Understanding their strengths and limitations allows us to appreciate the variety of tools available in the realm of machine learning.</w:t>
      </w:r>
    </w:p>
    <w:p w14:paraId="7AA14707" w14:textId="43B69FED" w:rsidR="00735EEA" w:rsidRPr="009A4014" w:rsidRDefault="009A4014" w:rsidP="009A4014">
      <w:pPr>
        <w:pStyle w:val="NormalWeb"/>
        <w:shd w:val="clear" w:color="auto" w:fill="FAFAFA"/>
        <w:spacing w:before="120" w:beforeAutospacing="0" w:after="60" w:afterAutospacing="0"/>
        <w:rPr>
          <w:rFonts w:asciiTheme="minorHAnsi" w:hAnsiTheme="minorHAnsi" w:cs="Segoe UI"/>
          <w:color w:val="424242"/>
        </w:rPr>
      </w:pPr>
      <w:r w:rsidRPr="009A4014">
        <w:rPr>
          <w:rFonts w:asciiTheme="minorHAnsi" w:hAnsiTheme="minorHAnsi" w:cs="Segoe UI"/>
          <w:color w:val="424242"/>
        </w:rPr>
        <w:t>As we depart from the zoo, let’s carry with us not only the knowledge we've acquired but also a spirit of exploration. In the ever-evolving world of AI, there is always a new species to discover.</w:t>
      </w:r>
    </w:p>
    <w:p w14:paraId="16F210D6" w14:textId="049FD05F" w:rsidR="00092A4E" w:rsidRPr="00092A4E" w:rsidRDefault="00092A4E" w:rsidP="00092A4E">
      <w:pPr>
        <w:shd w:val="clear" w:color="auto" w:fill="FAFAFA"/>
        <w:spacing w:before="100" w:beforeAutospacing="1" w:after="100" w:afterAutospacing="1" w:line="240" w:lineRule="auto"/>
        <w:rPr>
          <w:rFonts w:ascii="Segoe UI" w:eastAsia="Times New Roman" w:hAnsi="Segoe UI" w:cs="Segoe UI"/>
          <w:color w:val="424242"/>
          <w:sz w:val="24"/>
          <w:szCs w:val="24"/>
        </w:rPr>
      </w:pPr>
      <w:r>
        <w:rPr>
          <w:rFonts w:ascii="Segoe UI" w:eastAsia="Times New Roman" w:hAnsi="Segoe UI" w:cs="Segoe UI"/>
          <w:color w:val="424242"/>
          <w:sz w:val="24"/>
          <w:szCs w:val="24"/>
        </w:rPr>
        <w:t>References:</w:t>
      </w:r>
    </w:p>
    <w:p w14:paraId="72063309" w14:textId="5F6D7726" w:rsidR="00AD1C04" w:rsidRDefault="00092A4E">
      <w:hyperlink r:id="rId5" w:history="1">
        <w:r>
          <w:rPr>
            <w:rStyle w:val="Hyperlink"/>
          </w:rPr>
          <w:t>The Neural Network Zoo - The Asimov Institute</w:t>
        </w:r>
      </w:hyperlink>
    </w:p>
    <w:p w14:paraId="4123E2B8" w14:textId="4F758043" w:rsidR="00092A4E" w:rsidRDefault="00092A4E">
      <w:hyperlink r:id="rId6" w:history="1">
        <w:r>
          <w:rPr>
            <w:rStyle w:val="Hyperlink"/>
          </w:rPr>
          <w:t>The Neural Network Zoo</w:t>
        </w:r>
      </w:hyperlink>
    </w:p>
    <w:sectPr w:rsidR="0009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3132D"/>
    <w:multiLevelType w:val="multilevel"/>
    <w:tmpl w:val="B2922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77D25"/>
    <w:multiLevelType w:val="multilevel"/>
    <w:tmpl w:val="944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A4576"/>
    <w:multiLevelType w:val="multilevel"/>
    <w:tmpl w:val="FE4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7246C"/>
    <w:multiLevelType w:val="multilevel"/>
    <w:tmpl w:val="1A800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751A6"/>
    <w:multiLevelType w:val="multilevel"/>
    <w:tmpl w:val="31E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2A37C8"/>
    <w:multiLevelType w:val="multilevel"/>
    <w:tmpl w:val="759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A645C2"/>
    <w:multiLevelType w:val="multilevel"/>
    <w:tmpl w:val="D3C6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39349">
    <w:abstractNumId w:val="3"/>
  </w:num>
  <w:num w:numId="2" w16cid:durableId="807085460">
    <w:abstractNumId w:val="0"/>
  </w:num>
  <w:num w:numId="3" w16cid:durableId="675112484">
    <w:abstractNumId w:val="2"/>
  </w:num>
  <w:num w:numId="4" w16cid:durableId="1430151610">
    <w:abstractNumId w:val="1"/>
  </w:num>
  <w:num w:numId="5" w16cid:durableId="1856265001">
    <w:abstractNumId w:val="4"/>
  </w:num>
  <w:num w:numId="6" w16cid:durableId="296224997">
    <w:abstractNumId w:val="6"/>
  </w:num>
  <w:num w:numId="7" w16cid:durableId="1715351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E"/>
    <w:rsid w:val="00092A4E"/>
    <w:rsid w:val="0022462F"/>
    <w:rsid w:val="00253E5C"/>
    <w:rsid w:val="002C0E17"/>
    <w:rsid w:val="00683262"/>
    <w:rsid w:val="00735EEA"/>
    <w:rsid w:val="009A4014"/>
    <w:rsid w:val="00AD1C04"/>
    <w:rsid w:val="00B306FA"/>
    <w:rsid w:val="00D0001C"/>
    <w:rsid w:val="00DB2160"/>
    <w:rsid w:val="00E903D1"/>
    <w:rsid w:val="00F5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9C584"/>
  <w15:chartTrackingRefBased/>
  <w15:docId w15:val="{2A4D5A70-A20F-41BF-B56D-22856C30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A4E"/>
    <w:rPr>
      <w:rFonts w:eastAsiaTheme="majorEastAsia" w:cstheme="majorBidi"/>
      <w:color w:val="272727" w:themeColor="text1" w:themeTint="D8"/>
    </w:rPr>
  </w:style>
  <w:style w:type="paragraph" w:styleId="Title">
    <w:name w:val="Title"/>
    <w:basedOn w:val="Normal"/>
    <w:next w:val="Normal"/>
    <w:link w:val="TitleChar"/>
    <w:uiPriority w:val="10"/>
    <w:qFormat/>
    <w:rsid w:val="00092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A4E"/>
    <w:pPr>
      <w:spacing w:before="160"/>
      <w:jc w:val="center"/>
    </w:pPr>
    <w:rPr>
      <w:i/>
      <w:iCs/>
      <w:color w:val="404040" w:themeColor="text1" w:themeTint="BF"/>
    </w:rPr>
  </w:style>
  <w:style w:type="character" w:customStyle="1" w:styleId="QuoteChar">
    <w:name w:val="Quote Char"/>
    <w:basedOn w:val="DefaultParagraphFont"/>
    <w:link w:val="Quote"/>
    <w:uiPriority w:val="29"/>
    <w:rsid w:val="00092A4E"/>
    <w:rPr>
      <w:i/>
      <w:iCs/>
      <w:color w:val="404040" w:themeColor="text1" w:themeTint="BF"/>
    </w:rPr>
  </w:style>
  <w:style w:type="paragraph" w:styleId="ListParagraph">
    <w:name w:val="List Paragraph"/>
    <w:basedOn w:val="Normal"/>
    <w:uiPriority w:val="34"/>
    <w:qFormat/>
    <w:rsid w:val="00092A4E"/>
    <w:pPr>
      <w:ind w:left="720"/>
      <w:contextualSpacing/>
    </w:pPr>
  </w:style>
  <w:style w:type="character" w:styleId="IntenseEmphasis">
    <w:name w:val="Intense Emphasis"/>
    <w:basedOn w:val="DefaultParagraphFont"/>
    <w:uiPriority w:val="21"/>
    <w:qFormat/>
    <w:rsid w:val="00092A4E"/>
    <w:rPr>
      <w:i/>
      <w:iCs/>
      <w:color w:val="0F4761" w:themeColor="accent1" w:themeShade="BF"/>
    </w:rPr>
  </w:style>
  <w:style w:type="paragraph" w:styleId="IntenseQuote">
    <w:name w:val="Intense Quote"/>
    <w:basedOn w:val="Normal"/>
    <w:next w:val="Normal"/>
    <w:link w:val="IntenseQuoteChar"/>
    <w:uiPriority w:val="30"/>
    <w:qFormat/>
    <w:rsid w:val="00092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A4E"/>
    <w:rPr>
      <w:i/>
      <w:iCs/>
      <w:color w:val="0F4761" w:themeColor="accent1" w:themeShade="BF"/>
    </w:rPr>
  </w:style>
  <w:style w:type="character" w:styleId="IntenseReference">
    <w:name w:val="Intense Reference"/>
    <w:basedOn w:val="DefaultParagraphFont"/>
    <w:uiPriority w:val="32"/>
    <w:qFormat/>
    <w:rsid w:val="00092A4E"/>
    <w:rPr>
      <w:b/>
      <w:bCs/>
      <w:smallCaps/>
      <w:color w:val="0F4761" w:themeColor="accent1" w:themeShade="BF"/>
      <w:spacing w:val="5"/>
    </w:rPr>
  </w:style>
  <w:style w:type="character" w:styleId="Strong">
    <w:name w:val="Strong"/>
    <w:basedOn w:val="DefaultParagraphFont"/>
    <w:uiPriority w:val="22"/>
    <w:qFormat/>
    <w:rsid w:val="00092A4E"/>
    <w:rPr>
      <w:b/>
      <w:bCs/>
    </w:rPr>
  </w:style>
  <w:style w:type="paragraph" w:styleId="NormalWeb">
    <w:name w:val="Normal (Web)"/>
    <w:basedOn w:val="Normal"/>
    <w:uiPriority w:val="99"/>
    <w:unhideWhenUsed/>
    <w:rsid w:val="00092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A4E"/>
    <w:rPr>
      <w:color w:val="0000FF"/>
      <w:u w:val="single"/>
    </w:rPr>
  </w:style>
  <w:style w:type="table" w:styleId="TableGrid">
    <w:name w:val="Table Grid"/>
    <w:basedOn w:val="TableNormal"/>
    <w:uiPriority w:val="39"/>
    <w:rsid w:val="00D00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774018">
      <w:bodyDiv w:val="1"/>
      <w:marLeft w:val="0"/>
      <w:marRight w:val="0"/>
      <w:marTop w:val="0"/>
      <w:marBottom w:val="0"/>
      <w:divBdr>
        <w:top w:val="none" w:sz="0" w:space="0" w:color="auto"/>
        <w:left w:val="none" w:sz="0" w:space="0" w:color="auto"/>
        <w:bottom w:val="none" w:sz="0" w:space="0" w:color="auto"/>
        <w:right w:val="none" w:sz="0" w:space="0" w:color="auto"/>
      </w:divBdr>
    </w:div>
    <w:div w:id="948968718">
      <w:bodyDiv w:val="1"/>
      <w:marLeft w:val="0"/>
      <w:marRight w:val="0"/>
      <w:marTop w:val="0"/>
      <w:marBottom w:val="0"/>
      <w:divBdr>
        <w:top w:val="none" w:sz="0" w:space="0" w:color="auto"/>
        <w:left w:val="none" w:sz="0" w:space="0" w:color="auto"/>
        <w:bottom w:val="none" w:sz="0" w:space="0" w:color="auto"/>
        <w:right w:val="none" w:sz="0" w:space="0" w:color="auto"/>
      </w:divBdr>
    </w:div>
    <w:div w:id="1162156636">
      <w:bodyDiv w:val="1"/>
      <w:marLeft w:val="0"/>
      <w:marRight w:val="0"/>
      <w:marTop w:val="0"/>
      <w:marBottom w:val="0"/>
      <w:divBdr>
        <w:top w:val="none" w:sz="0" w:space="0" w:color="auto"/>
        <w:left w:val="none" w:sz="0" w:space="0" w:color="auto"/>
        <w:bottom w:val="none" w:sz="0" w:space="0" w:color="auto"/>
        <w:right w:val="none" w:sz="0" w:space="0" w:color="auto"/>
      </w:divBdr>
    </w:div>
    <w:div w:id="1294602002">
      <w:bodyDiv w:val="1"/>
      <w:marLeft w:val="0"/>
      <w:marRight w:val="0"/>
      <w:marTop w:val="0"/>
      <w:marBottom w:val="0"/>
      <w:divBdr>
        <w:top w:val="none" w:sz="0" w:space="0" w:color="auto"/>
        <w:left w:val="none" w:sz="0" w:space="0" w:color="auto"/>
        <w:bottom w:val="none" w:sz="0" w:space="0" w:color="auto"/>
        <w:right w:val="none" w:sz="0" w:space="0" w:color="auto"/>
      </w:divBdr>
    </w:div>
    <w:div w:id="1311134704">
      <w:bodyDiv w:val="1"/>
      <w:marLeft w:val="0"/>
      <w:marRight w:val="0"/>
      <w:marTop w:val="0"/>
      <w:marBottom w:val="0"/>
      <w:divBdr>
        <w:top w:val="none" w:sz="0" w:space="0" w:color="auto"/>
        <w:left w:val="none" w:sz="0" w:space="0" w:color="auto"/>
        <w:bottom w:val="none" w:sz="0" w:space="0" w:color="auto"/>
        <w:right w:val="none" w:sz="0" w:space="0" w:color="auto"/>
      </w:divBdr>
    </w:div>
    <w:div w:id="144993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504-3900/47/1/9" TargetMode="External"/><Relationship Id="rId5" Type="http://schemas.openxmlformats.org/officeDocument/2006/relationships/hyperlink" Target="https://www.asimovinstitute.org/neural-network-zo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625</Words>
  <Characters>3639</Characters>
  <Application>Microsoft Office Word</Application>
  <DocSecurity>0</DocSecurity>
  <Lines>93</Lines>
  <Paragraphs>59</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christian.mpabuka-W212417630</dc:creator>
  <cp:keywords/>
  <dc:description/>
  <cp:lastModifiedBy>christian.mpabuka-W212417630</cp:lastModifiedBy>
  <cp:revision>1</cp:revision>
  <dcterms:created xsi:type="dcterms:W3CDTF">2025-06-19T00:37:00Z</dcterms:created>
  <dcterms:modified xsi:type="dcterms:W3CDTF">2025-06-19T02:39:00Z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1ac6e6f2-050b-41d2-b426-4fd7ef6ae021</vt:lpwstr>
  </property>
</Properties>
</file>