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TERMO ADITIVO AO CONTRATO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 PRESTAÇÃO DE SERVIÇOS 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DE VALOR ADICIONADO (SVA)</w:t>
      </w:r>
    </w:p>
    <w:p w:rsidR="00000000" w:rsidDel="00000000" w:rsidP="00000000" w:rsidRDefault="00000000" w:rsidRPr="00000000" w14:paraId="00000004">
      <w:pPr>
        <w:spacing w:after="4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 REORGANIZAÇÃO SOCIETÁRIA DA CONTRATADA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DAS PARTES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um lado, GRUPO SEITEL TELECOM,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 e SEITEL SERVIÇOS DE TECNOLOGIA DA INFORMAÇÃO LTDA, inscrita no CNPJ sob nº 51.394.263/0001-63, com sede na Rodovia Aleixo Rocha da Silva, nº 871, respectivamente às salas 04, 01, 05 e 02, Bairro Léo Alvim Faller, na cidade de Taquari/RS, CEP 95.860-000, doravante simplesmente denominada CONTRATADA;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 do outro lado, as pessoas físicas e jurídicas de direito público ou privado submetidas ao CONTRATO DE PRESTAÇÃO DE SERVIÇOS DE VALOR ADICIONADO (SVA) (documento registrado no Livro B-113, às folhas 48 a 60, sob número 9398, do Ofício dos Registros Públicos de Taquari-RS), instrumento ao quaL o presente aditivo se encontra vinculado, doravante denominadas simplesmente CONTRATANTE, CLIENTE ou ASSINANTE, nomeadas e qualificadas por meio de TERMO DE CONTRATAÇÃO ou outra forma alternativa de adesão ao supracitado instrumento ora aditivado.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CLÁUSULA II – DO OBJETO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este instrumento de Aditivo Contratual, que passa a fazer parte do CONTRATO DE PRESTAÇÃO DE SERVIÇOS DE VALOR ADICIONADO (SVA) (documento registrado no Livro B-113, às folhas 48 a 60, sob número 9398, do Ofício dos Registros Públicos de Taquari-RS), acordam as partes sobre os itens e condições especificados na Cláusula III a seguir: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CLÁUSULA III – DA REORGANIZAÇÃO SOCIETÁRIA DA CONTRATADA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Item 1. Considerando a incorporação ao grupo econômico, formado nos termos dos artigos 2º, §2º, da Consolidação das Leis do Trabalho, 265 da Lei nº 6.404/64 e 286 a 298 do Código Civil Brasileiro, da nova empresa denominada Seitel Comércio Digital Ltda (CNPJ 52.201.574/0001-21), a parte CONTRATADA formaliza perante seus CONTRATANTES, CLIENTES e/ou ASSINANTES que os serviços prestados pelo GRUPO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SEITEL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TELECOM terão nova configuração de desmembramento, conforme as seguintes empresas que hoje o compõem: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3285"/>
        <w:tblGridChange w:id="0">
          <w:tblGrid>
            <w:gridCol w:w="6075"/>
            <w:gridCol w:w="3285"/>
          </w:tblGrid>
        </w:tblGridChange>
      </w:tblGrid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SEITEL - SEIXAS TELECOMUNICAÇÕES LTDA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Serviço De Comunicação (SCM)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SEITEL LOCAÇÕES LTDA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Locação de Equipamentos</w:t>
            </w:r>
          </w:p>
        </w:tc>
      </w:tr>
      <w:tr>
        <w:trPr>
          <w:cantSplit w:val="0"/>
          <w:trHeight w:val="267.4804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SEITEL SERVIÇOS DE CONEXÃO A INTERNET LTDA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e Conexão à Internet (SCI)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SEITEL SERVIÇOS DE TECNOLOGIA DA INFORMAÇÃO LTDA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e Firewall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SEITEL COMÉRCIO DIGITAL LTDA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Plataformas Digitais</w:t>
            </w:r>
          </w:p>
        </w:tc>
      </w:tr>
    </w:tbl>
    <w:p w:rsidR="00000000" w:rsidDel="00000000" w:rsidP="00000000" w:rsidRDefault="00000000" w:rsidRPr="00000000" w14:paraId="00000023">
      <w:pPr>
        <w:spacing w:after="200" w:before="200" w:line="259" w:lineRule="auto"/>
        <w:ind w:firstLine="1134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Item 2. Em consonância com o disposto, no parágrafo primeiro do item “DAS PARTES” do CONTRATO DE PRESTAÇÃO DE SERVIÇOS DE VALOR ADICIONADO (SVA) em pauta, onde se lê: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“De um lado, GRUPO SEITEL TELECOM, doravante denominado PRESTADORA,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 e SEITEL SERVIÇOS DE TECNOLOGIA DA INFORMAÇÃO LTDA, inscrita no CNPJ sob nº 51.394.263/0001-63, com sede na Rodovia Aleixo Rocha da Silva, nº 871, respectivamente às salas 04, 01, 05 e 02, Bairro Léo Alvim Faller, na cidade de Taquari/RS, CEP 95.860-000, doravante simplesmente denominada PRESTADORA; 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E, de outro lado, as pessoas físicas e jurídicas, de direito público ou privado, que venham a se submeter a este instrumento mediante uma das formas alternativas de adesão descritas no presente Contrato, doravante denominadas simplesmente ASSINANTE,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passa a apresentar a seguinte nova redação, expressando as modificações ora introduzidas: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“De um lado, GRUPO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SEITEL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TELECOM, doravante denominado PRESTADORA, composto pelas pessoas jurídicas de direito privado, SEITEL - SEIXAS TELECOMUNICAÇÕES LTDA, inscrita no CNPJ sob nº 93.445.773/0001-62, SEITEL SERVIÇOS DE CONEXÃO A INTERNET LTDA, inscrita no CNPJ sob nº 51.401.762/0001-30, SEITEL LOCAÇÕES LTDA, inscrita no CNPJ sob nº 51.401.785/0001-45, SEITEL SERVIÇOS DE TECNOLOGIA DA INFORMAÇÃO LTDA, inscrita no CNPJ sob nº 51.394.263/0001-63, e SEITEL COMÉRCIO DIGITAL LTDA, inscrita no CNPJ sob nº 52.201.574/0001-21,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 sede na Rodovia Aleixo Rocha da Silva, nº 871, respectivamente às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salas 04, 01, 05, 02 e 03, Bairro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Lé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Alvim Faller, na cidade de Taquari/RS, CEP 95.860-000, neste ato, representado por sua procuradora ao final assinada;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E, de outro lado, as pessoas físicas e jurídicas, de direito público ou privado, que venham a se submeter a este instrumento mediante uma das formas alternativas de adesão descritas no presente Contrato, doravante denominadas simplesmente ASSINANTE, nomeadas e qualificadas por meio de TERMO DE CONTRATAÇÃO, parte integrante deste Contrato, ou por forma alternativa de adesão ao presente instrumento, têm entre si justo e contratado este instrumento particular, acordando integralmente quanto às cláusulas e às condições adiante estabelecidas, obrigando-se por si, seus herdeiros e/ou sucessores.”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CLÁUSULA IV – DAS DEMAIS CLÁUSULAS E CONDIÇÕES</w:t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partes ratificam as demais disposições do CONTRATO DE PRESTAÇÃO DE SERVIÇOS DE VALOR ADICIONADO (SVA) (documento registrado no Livro B-113, às folhas 48 a 60, sob número 9398, do Ofício dos Registros Públicos de Taquari-RS)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, naquilo que não colidir com o presente instrumento.</w:t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>
          <w:rFonts w:ascii="Arial" w:cs="Arial" w:eastAsia="Arial" w:hAnsi="Arial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white"/>
          <w:rtl w:val="0"/>
        </w:rPr>
        <w:t xml:space="preserve">CLÁUSULA V – DISPOSIÇÕES GERAIS</w:t>
      </w:r>
    </w:p>
    <w:p w:rsidR="00000000" w:rsidDel="00000000" w:rsidP="00000000" w:rsidRDefault="00000000" w:rsidRPr="00000000" w14:paraId="00000034">
      <w:pPr>
        <w:spacing w:line="276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O presente instrumento fica vinculado ao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CONTRATO DE PRESTAÇÃO DE SERVIÇOS DE VALOR ADICIONADO (SVA) (documento registrado no Livro B-113, às folhas 48 a 60, sob número 9398, do Ofício dos Registros Públicos de Taquari-RS)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A adesão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 pelo CONTRATANTE, CLIENTE ou ASSINANTE aos termos do presente Aditivo Contratual, visto que já previamente cientificado da reorganização societária da CONTRAT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ADA, seja pelo Comunicado disponibilizado na “Central do Assinante”, seja por envio de mensagem eletrônica institucional (e-mail) ou link na página oficial da CONTRATADA (&lt;https://www.seitel.com.br/&gt;), dar-se-á mediante pagamento parcial ou total de qualquer valor relativo aos serviços disponibilizados pelo GRUPO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SEITEL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TELECOM.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Taquari, RS, 1º de abril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3D">
      <w:pPr>
        <w:spacing w:after="200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SEITEL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TELECOM</w:t>
      </w:r>
    </w:p>
    <w:p w:rsidR="00000000" w:rsidDel="00000000" w:rsidP="00000000" w:rsidRDefault="00000000" w:rsidRPr="00000000" w14:paraId="0000003E">
      <w:pPr>
        <w:spacing w:line="259" w:lineRule="auto"/>
        <w:jc w:val="center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SEITEL - SEIXAS TELECOMUNICAÇÕES LTDA</w:t>
      </w:r>
    </w:p>
    <w:p w:rsidR="00000000" w:rsidDel="00000000" w:rsidP="00000000" w:rsidRDefault="00000000" w:rsidRPr="00000000" w14:paraId="0000003F">
      <w:pPr>
        <w:spacing w:line="259" w:lineRule="auto"/>
        <w:jc w:val="center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SEITEL LOCAÇÕES LTDA</w:t>
      </w:r>
    </w:p>
    <w:p w:rsidR="00000000" w:rsidDel="00000000" w:rsidP="00000000" w:rsidRDefault="00000000" w:rsidRPr="00000000" w14:paraId="00000040">
      <w:pPr>
        <w:spacing w:line="259" w:lineRule="auto"/>
        <w:jc w:val="center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SEITEL SERVIÇOS DE CONEXÃO A INTERNET LTDA</w:t>
      </w:r>
    </w:p>
    <w:p w:rsidR="00000000" w:rsidDel="00000000" w:rsidP="00000000" w:rsidRDefault="00000000" w:rsidRPr="00000000" w14:paraId="00000041">
      <w:pPr>
        <w:spacing w:line="259" w:lineRule="auto"/>
        <w:jc w:val="center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SEITEL SERVIÇOS DE TECNOLOGIA DA INFORMAÇÃO LTDA</w:t>
      </w:r>
    </w:p>
    <w:p w:rsidR="00000000" w:rsidDel="00000000" w:rsidP="00000000" w:rsidRDefault="00000000" w:rsidRPr="00000000" w14:paraId="00000042">
      <w:pPr>
        <w:spacing w:line="259" w:lineRule="auto"/>
        <w:jc w:val="center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SEITEL COMÉRCIO DIGITAL LTDA</w:t>
      </w:r>
    </w:p>
    <w:p w:rsidR="00000000" w:rsidDel="00000000" w:rsidP="00000000" w:rsidRDefault="00000000" w:rsidRPr="00000000" w14:paraId="00000043">
      <w:pPr>
        <w:jc w:val="center"/>
        <w:rPr>
          <w:rFonts w:ascii="Arial" w:cs="Arial" w:eastAsia="Arial" w:hAnsi="Arial"/>
          <w:b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/>
      <w:drawing>
        <wp:inline distB="0" distT="0" distL="0" distR="0">
          <wp:extent cx="1091238" cy="388660"/>
          <wp:effectExtent b="0" l="0" r="0" t="0"/>
          <wp:docPr id="19672165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1238" cy="3886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20C51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pt-BR"/>
    </w:rPr>
  </w:style>
  <w:style w:type="paragraph" w:styleId="PargrafodaLista">
    <w:name w:val="List Paragraph"/>
    <w:basedOn w:val="Normal"/>
    <w:uiPriority w:val="34"/>
    <w:qFormat w:val="1"/>
    <w:rsid w:val="00312489"/>
    <w:pPr>
      <w:ind w:left="720"/>
      <w:contextualSpacing w:val="1"/>
    </w:pPr>
  </w:style>
  <w:style w:type="paragraph" w:styleId="Reviso">
    <w:name w:val="Revision"/>
    <w:hidden w:val="1"/>
    <w:uiPriority w:val="99"/>
    <w:semiHidden w:val="1"/>
    <w:rsid w:val="009223BF"/>
  </w:style>
  <w:style w:type="table" w:styleId="Tabelacomgrade">
    <w:name w:val="Table Grid"/>
    <w:basedOn w:val="Tabela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 w:val="1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 w:val="1"/>
    <w:pPr>
      <w:tabs>
        <w:tab w:val="center" w:pos="4680"/>
        <w:tab w:val="right" w:pos="9360"/>
      </w:tabs>
    </w:pPr>
  </w:style>
  <w:style w:type="character" w:styleId="Hyperlink">
    <w:name w:val="Hyperlink"/>
    <w:basedOn w:val="Fontepargpadro"/>
    <w:uiPriority w:val="99"/>
    <w:unhideWhenUsed w:val="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30DF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PNllorEz57WxuZGbqlWkLhmXg==">CgMxLjA4AHIhMWZEcDFkWXNsM0NMeDRkX2dYMUhJQVRodmxUQlVUdFQ3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2023-06-28T00:56:00Z</dcterms:created>
  <dc:creator>Eduardo Seixas</dc:creator>
</cp:coreProperties>
</file>