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Pr="000D55E7" w:rsidRDefault="00690CDC" w:rsidP="00DD7736">
      <w:pPr>
        <w:spacing w:after="0"/>
        <w:jc w:val="center"/>
        <w:rPr>
          <w:rFonts w:asciiTheme="majorHAnsi" w:hAnsiTheme="majorHAnsi" w:cstheme="majorHAnsi"/>
          <w:i/>
          <w:iCs/>
          <w:sz w:val="20"/>
          <w:szCs w:val="20"/>
          <w:lang w:val="en-US"/>
        </w:rPr>
      </w:pPr>
      <w:r w:rsidRPr="000D55E7">
        <w:rPr>
          <w:b/>
          <w:bCs/>
          <w:i/>
          <w:iCs/>
          <w:sz w:val="20"/>
          <w:szCs w:val="20"/>
          <w:lang w:val="en-US"/>
        </w:rPr>
        <w:t>Purpose</w:t>
      </w:r>
      <w:r w:rsidRPr="000D55E7">
        <w:rPr>
          <w:i/>
          <w:iCs/>
          <w:sz w:val="20"/>
          <w:szCs w:val="20"/>
          <w:lang w:val="en-US"/>
        </w:rPr>
        <w:t xml:space="preserve">: </w:t>
      </w:r>
      <w:r w:rsidRPr="000D55E7">
        <w:rPr>
          <w:rFonts w:asciiTheme="majorHAnsi" w:hAnsiTheme="majorHAnsi" w:cstheme="majorHAnsi"/>
          <w:i/>
          <w:iCs/>
          <w:sz w:val="20"/>
          <w:szCs w:val="20"/>
          <w:lang w:val="en-US"/>
        </w:rPr>
        <w:t>As part of the serverless architecture research here I will include interesting and relevant topics and features involving Lamba, API gateway, SQS, Dynamo, Ec2 and some other services that can provide an interesting feature within this type of architecture.</w:t>
      </w:r>
    </w:p>
    <w:p w14:paraId="0125D7B2" w14:textId="3E44C88B" w:rsidR="00690CDC" w:rsidRPr="000D55E7" w:rsidRDefault="00690CDC" w:rsidP="00DD7736">
      <w:pPr>
        <w:pBdr>
          <w:bottom w:val="single" w:sz="6" w:space="1" w:color="auto"/>
        </w:pBdr>
        <w:spacing w:after="0"/>
        <w:jc w:val="center"/>
        <w:rPr>
          <w:rFonts w:asciiTheme="majorHAnsi" w:hAnsiTheme="majorHAnsi" w:cstheme="majorHAnsi"/>
          <w:i/>
          <w:iCs/>
          <w:sz w:val="20"/>
          <w:szCs w:val="20"/>
          <w:lang w:val="en-US"/>
        </w:rPr>
      </w:pPr>
      <w:r w:rsidRPr="000D55E7">
        <w:rPr>
          <w:rFonts w:asciiTheme="majorHAnsi" w:hAnsiTheme="majorHAnsi" w:cstheme="majorHAnsi"/>
          <w:i/>
          <w:iCs/>
          <w:sz w:val="20"/>
          <w:szCs w:val="20"/>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D55E7" w:rsidRDefault="00000000" w:rsidP="00690CDC">
      <w:pPr>
        <w:rPr>
          <w:i/>
          <w:iCs/>
          <w:sz w:val="20"/>
          <w:szCs w:val="20"/>
          <w:lang w:val="en-US"/>
        </w:rPr>
      </w:pPr>
      <w:hyperlink r:id="rId5" w:tgtFrame="_blank" w:history="1">
        <w:r w:rsidR="00690CDC" w:rsidRPr="000D55E7">
          <w:rPr>
            <w:rStyle w:val="Hipervnculo"/>
            <w:rFonts w:ascii="Arial" w:hAnsi="Arial" w:cs="Arial"/>
            <w:sz w:val="20"/>
            <w:szCs w:val="20"/>
            <w:shd w:val="clear" w:color="auto" w:fill="F8F8F8"/>
            <w:lang w:val="en-US"/>
          </w:rPr>
          <w:t>https://www.udemy.com/course/aws-lambda-serverless-architecture/</w:t>
        </w:r>
      </w:hyperlink>
    </w:p>
    <w:p w14:paraId="51CBBC9D" w14:textId="30C156C9" w:rsidR="00690CDC" w:rsidRPr="000D55E7" w:rsidRDefault="00690CDC" w:rsidP="00843656">
      <w:pPr>
        <w:jc w:val="both"/>
        <w:rPr>
          <w:sz w:val="20"/>
          <w:szCs w:val="20"/>
          <w:lang w:val="en-US"/>
        </w:rPr>
      </w:pPr>
      <w:r w:rsidRPr="000D55E7">
        <w:rPr>
          <w:sz w:val="20"/>
          <w:szCs w:val="20"/>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0D55E7" w:rsidRDefault="00690CDC" w:rsidP="00843656">
      <w:pPr>
        <w:jc w:val="both"/>
        <w:rPr>
          <w:b/>
          <w:bCs/>
          <w:i/>
          <w:iCs/>
          <w:sz w:val="20"/>
          <w:szCs w:val="20"/>
          <w:lang w:val="en-US"/>
        </w:rPr>
      </w:pPr>
      <w:r w:rsidRPr="000D55E7">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0D55E7" w:rsidRDefault="00690CDC" w:rsidP="00843656">
      <w:pPr>
        <w:jc w:val="both"/>
        <w:rPr>
          <w:b/>
          <w:bCs/>
          <w:i/>
          <w:iCs/>
          <w:sz w:val="20"/>
          <w:szCs w:val="20"/>
          <w:lang w:val="en-US"/>
        </w:rPr>
      </w:pPr>
      <w:r w:rsidRPr="000D55E7">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0D55E7" w:rsidRDefault="00690CDC" w:rsidP="00843656">
      <w:pPr>
        <w:jc w:val="both"/>
        <w:rPr>
          <w:sz w:val="20"/>
          <w:szCs w:val="20"/>
          <w:lang w:val="en-US"/>
        </w:rPr>
      </w:pPr>
      <w:r w:rsidRPr="000D55E7">
        <w:rPr>
          <w:sz w:val="20"/>
          <w:szCs w:val="20"/>
          <w:lang w:val="en-US"/>
        </w:rPr>
        <w:t xml:space="preserve">The API gateway service offers a lot of useful features like request validation and authorization as well as </w:t>
      </w:r>
      <w:r w:rsidR="00180AC4" w:rsidRPr="000D55E7">
        <w:rPr>
          <w:sz w:val="20"/>
          <w:szCs w:val="20"/>
          <w:lang w:val="en-US"/>
        </w:rPr>
        <w:t>versioning and</w:t>
      </w:r>
      <w:r w:rsidRPr="000D55E7">
        <w:rPr>
          <w:sz w:val="20"/>
          <w:szCs w:val="20"/>
          <w:lang w:val="en-US"/>
        </w:rPr>
        <w:t xml:space="preserve"> canary deployments which allow you divide your traffic within different stages of your API.</w:t>
      </w:r>
    </w:p>
    <w:p w14:paraId="49A8C214" w14:textId="03172C23" w:rsidR="00690CDC" w:rsidRPr="000D55E7" w:rsidRDefault="00690CDC" w:rsidP="00843656">
      <w:pPr>
        <w:jc w:val="both"/>
        <w:rPr>
          <w:b/>
          <w:bCs/>
          <w:i/>
          <w:iCs/>
          <w:sz w:val="20"/>
          <w:szCs w:val="20"/>
          <w:lang w:val="en-US"/>
        </w:rPr>
      </w:pPr>
      <w:r w:rsidRPr="000D55E7">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0D55E7" w:rsidRDefault="00180AC4" w:rsidP="00843656">
      <w:pPr>
        <w:jc w:val="both"/>
        <w:rPr>
          <w:rFonts w:cstheme="minorHAnsi"/>
          <w:sz w:val="20"/>
          <w:szCs w:val="20"/>
          <w:lang w:val="en-US"/>
        </w:rPr>
      </w:pPr>
      <w:r w:rsidRPr="000D55E7">
        <w:rPr>
          <w:rFonts w:cstheme="minorHAnsi"/>
          <w:sz w:val="20"/>
          <w:szCs w:val="20"/>
          <w:lang w:val="en-US"/>
        </w:rPr>
        <w:t>There are different types of APIs we can create with this service:</w:t>
      </w:r>
    </w:p>
    <w:p w14:paraId="7F4F3868" w14:textId="2389E2B8"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HTTP API:</w:t>
      </w:r>
    </w:p>
    <w:p w14:paraId="7BCB5F58" w14:textId="165DFEF7" w:rsidR="00180AC4" w:rsidRPr="000D55E7" w:rsidRDefault="00180AC4" w:rsidP="00843656">
      <w:pPr>
        <w:jc w:val="both"/>
        <w:rPr>
          <w:rFonts w:cstheme="minorHAnsi"/>
          <w:sz w:val="20"/>
          <w:szCs w:val="20"/>
          <w:lang w:val="en-US"/>
        </w:rPr>
      </w:pPr>
      <w:r w:rsidRPr="000D55E7">
        <w:rPr>
          <w:rFonts w:cstheme="minorHAnsi"/>
          <w:sz w:val="20"/>
          <w:szCs w:val="20"/>
          <w:lang w:val="en-US"/>
        </w:rPr>
        <w:t xml:space="preserve">It offers less features than a rest </w:t>
      </w:r>
      <w:r w:rsidR="00DD7736" w:rsidRPr="000D55E7">
        <w:rPr>
          <w:rFonts w:cstheme="minorHAnsi"/>
          <w:sz w:val="20"/>
          <w:szCs w:val="20"/>
          <w:lang w:val="en-US"/>
        </w:rPr>
        <w:t>API,</w:t>
      </w:r>
      <w:r w:rsidRPr="000D55E7">
        <w:rPr>
          <w:rFonts w:cstheme="minorHAnsi"/>
          <w:sz w:val="20"/>
          <w:szCs w:val="20"/>
          <w:lang w:val="en-US"/>
        </w:rPr>
        <w:t xml:space="preserve"> but they are generally offered at a lower price and with a minimal technical overhead.</w:t>
      </w:r>
    </w:p>
    <w:p w14:paraId="3BA5550D" w14:textId="2D7E1BC5"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REST API:</w:t>
      </w:r>
    </w:p>
    <w:p w14:paraId="663C546C" w14:textId="77777777" w:rsidR="00DD7736" w:rsidRPr="000D55E7" w:rsidRDefault="00180AC4"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Choose REST APIs if you need features such as API keys, per-client throttling, request validation, AWS WAF integration, or private API endpoints.</w:t>
      </w:r>
    </w:p>
    <w:p w14:paraId="1BB096F2" w14:textId="666FB33F" w:rsidR="00180AC4" w:rsidRPr="000D55E7" w:rsidRDefault="00180AC4" w:rsidP="00843656">
      <w:pPr>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 xml:space="preserve">Note: Find which one suits you better here </w:t>
      </w:r>
      <w:hyperlink r:id="rId6" w:history="1">
        <w:r w:rsidRPr="000D55E7">
          <w:rPr>
            <w:rStyle w:val="Hipervnculo"/>
            <w:rFonts w:cstheme="minorHAnsi"/>
            <w:b/>
            <w:bCs/>
            <w:sz w:val="20"/>
            <w:szCs w:val="20"/>
            <w:shd w:val="clear" w:color="auto" w:fill="FFFFFF"/>
            <w:lang w:val="en-US"/>
          </w:rPr>
          <w:t>https://docs.aws.amazon.com/apigateway/latest/developerguide/http-api-vs-rest.html</w:t>
        </w:r>
      </w:hyperlink>
    </w:p>
    <w:p w14:paraId="4133EDFA" w14:textId="77777777" w:rsidR="00DD7736" w:rsidRPr="000D55E7" w:rsidRDefault="00DD7736" w:rsidP="00843656">
      <w:pPr>
        <w:jc w:val="both"/>
        <w:rPr>
          <w:rFonts w:cstheme="minorHAnsi"/>
          <w:b/>
          <w:bCs/>
          <w:color w:val="1D1C1D"/>
          <w:sz w:val="20"/>
          <w:szCs w:val="20"/>
          <w:shd w:val="clear" w:color="auto" w:fill="FFFFFF"/>
          <w:lang w:val="en-US"/>
        </w:rPr>
      </w:pPr>
    </w:p>
    <w:p w14:paraId="5CE4A65C" w14:textId="337F9996" w:rsidR="00180AC4"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Socket API:</w:t>
      </w:r>
    </w:p>
    <w:p w14:paraId="5694A9E9" w14:textId="4124B4DB" w:rsidR="00DD7736" w:rsidRPr="000D55E7" w:rsidRDefault="00DD7736" w:rsidP="00843656">
      <w:pPr>
        <w:jc w:val="both"/>
        <w:rPr>
          <w:rFonts w:cstheme="minorHAnsi"/>
          <w:color w:val="1D1C1D"/>
          <w:sz w:val="20"/>
          <w:szCs w:val="20"/>
          <w:shd w:val="clear" w:color="auto" w:fill="FFFFFF"/>
          <w:lang w:val="en-US"/>
        </w:rPr>
      </w:pPr>
      <w:r w:rsidRPr="00DD7736">
        <w:rPr>
          <w:rFonts w:cstheme="minorHAnsi"/>
          <w:color w:val="1D1C1D"/>
          <w:shd w:val="clear" w:color="auto" w:fill="FFFFFF"/>
          <w:lang w:val="en-US"/>
        </w:rPr>
        <w:t xml:space="preserve">API Gateway WebSocket APIs are bidirectional. A client can send messages to a service, and services can independently send messages to clients. This bidirectional behavior enables richer client/service </w:t>
      </w:r>
      <w:r w:rsidRPr="000D55E7">
        <w:rPr>
          <w:rFonts w:cstheme="minorHAnsi"/>
          <w:color w:val="1D1C1D"/>
          <w:sz w:val="20"/>
          <w:szCs w:val="20"/>
          <w:shd w:val="clear" w:color="auto" w:fill="FFFFFF"/>
          <w:lang w:val="en-US"/>
        </w:rPr>
        <w:lastRenderedPageBreak/>
        <w:t>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(Is just an open connection)</w:t>
      </w:r>
    </w:p>
    <w:p w14:paraId="4F5326D5" w14:textId="3D2B459F" w:rsidR="00DD7736" w:rsidRPr="000D55E7" w:rsidRDefault="00000000" w:rsidP="00843656">
      <w:pPr>
        <w:jc w:val="both"/>
        <w:rPr>
          <w:rFonts w:cstheme="minorHAnsi"/>
          <w:color w:val="1D1C1D"/>
          <w:sz w:val="20"/>
          <w:szCs w:val="20"/>
          <w:shd w:val="clear" w:color="auto" w:fill="FFFFFF"/>
          <w:lang w:val="en-US"/>
        </w:rPr>
      </w:pPr>
      <w:hyperlink r:id="rId7" w:history="1">
        <w:r w:rsidR="00DD7736" w:rsidRPr="000D55E7">
          <w:rPr>
            <w:rStyle w:val="Hipervnculo"/>
            <w:rFonts w:cstheme="minorHAnsi"/>
            <w:sz w:val="20"/>
            <w:szCs w:val="20"/>
            <w:shd w:val="clear" w:color="auto" w:fill="FFFFFF"/>
            <w:lang w:val="en-US"/>
          </w:rPr>
          <w:t>https://docs.aws.amazon.com/apigateway/latest/developerguide/apigateway-websocket-api.html4</w:t>
        </w:r>
      </w:hyperlink>
    </w:p>
    <w:p w14:paraId="708DF070" w14:textId="094B3C03"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Private Rest API:</w:t>
      </w:r>
    </w:p>
    <w:p w14:paraId="2649E5AE" w14:textId="00D9489D"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general, is the same as a REST API but it is only accessible from within a VPC.</w:t>
      </w:r>
    </w:p>
    <w:p w14:paraId="12B7EF46" w14:textId="42B35128"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Personal Note: To this research the Rest API seems to be the more suitable.</w:t>
      </w:r>
    </w:p>
    <w:p w14:paraId="743D484A" w14:textId="689DD297"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API gateway we have the concept of resources which is nothing more than the path for an endpoint, an example of a resource could be /users or /fetch-</w:t>
      </w:r>
      <w:r w:rsidR="000D55E7" w:rsidRPr="000D55E7">
        <w:rPr>
          <w:rFonts w:cstheme="minorHAnsi"/>
          <w:color w:val="1D1C1D"/>
          <w:sz w:val="20"/>
          <w:szCs w:val="20"/>
          <w:shd w:val="clear" w:color="auto" w:fill="FFFFFF"/>
          <w:lang w:val="en-US"/>
        </w:rPr>
        <w:t>Data,</w:t>
      </w:r>
      <w:r w:rsidRPr="000D55E7">
        <w:rPr>
          <w:rFonts w:cstheme="minorHAnsi"/>
          <w:color w:val="1D1C1D"/>
          <w:sz w:val="20"/>
          <w:szCs w:val="20"/>
          <w:shd w:val="clear" w:color="auto" w:fill="FFFFFF"/>
          <w:lang w:val="en-US"/>
        </w:rPr>
        <w:t xml:space="preserve"> each of those resources can be mapped to one or more http methods like GET,POST,DELETE and so on.</w:t>
      </w:r>
    </w:p>
    <w:p w14:paraId="6D105FA1" w14:textId="03F4CF00"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An API can be deployed to different stages, a stage is just like an environment, so with just one API we can run that same </w:t>
      </w:r>
      <w:r w:rsidR="008C2732" w:rsidRPr="000D55E7">
        <w:rPr>
          <w:rFonts w:cstheme="minorHAnsi"/>
          <w:color w:val="1D1C1D"/>
          <w:sz w:val="20"/>
          <w:szCs w:val="20"/>
          <w:shd w:val="clear" w:color="auto" w:fill="FFFFFF"/>
          <w:lang w:val="en-US"/>
        </w:rPr>
        <w:t>API</w:t>
      </w:r>
      <w:r w:rsidRPr="000D55E7">
        <w:rPr>
          <w:rFonts w:cstheme="minorHAnsi"/>
          <w:color w:val="1D1C1D"/>
          <w:sz w:val="20"/>
          <w:szCs w:val="20"/>
          <w:shd w:val="clear" w:color="auto" w:fill="FFFFFF"/>
          <w:lang w:val="en-US"/>
        </w:rPr>
        <w:t xml:space="preserve"> within a test environment or a prod environment or custom environments which can al be versioned or integrated with different </w:t>
      </w:r>
      <w:r w:rsidR="008C2732" w:rsidRPr="000D55E7">
        <w:rPr>
          <w:rFonts w:cstheme="minorHAnsi"/>
          <w:color w:val="1D1C1D"/>
          <w:sz w:val="20"/>
          <w:szCs w:val="20"/>
          <w:shd w:val="clear" w:color="auto" w:fill="FFFFFF"/>
          <w:lang w:val="en-US"/>
        </w:rPr>
        <w:t>environment variables.</w:t>
      </w:r>
    </w:p>
    <w:p w14:paraId="3D3CABBC" w14:textId="711FE8F1" w:rsidR="00CB741C" w:rsidRDefault="008C2732"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offers fine grained access control as well (I will explain this later)</w:t>
      </w:r>
    </w:p>
    <w:p w14:paraId="70385A83" w14:textId="77777777" w:rsidR="00596662" w:rsidRPr="000D55E7" w:rsidRDefault="00596662" w:rsidP="00843656">
      <w:pPr>
        <w:jc w:val="both"/>
        <w:rPr>
          <w:rFonts w:cstheme="minorHAnsi"/>
          <w:color w:val="1D1C1D"/>
          <w:sz w:val="20"/>
          <w:szCs w:val="20"/>
          <w:shd w:val="clear" w:color="auto" w:fill="FFFFFF"/>
          <w:lang w:val="en-US"/>
        </w:rPr>
      </w:pPr>
    </w:p>
    <w:p w14:paraId="03E6BF95" w14:textId="77777777" w:rsidR="00CB741C" w:rsidRPr="000D55E7" w:rsidRDefault="00CB741C" w:rsidP="00843656">
      <w:pPr>
        <w:jc w:val="both"/>
        <w:rPr>
          <w:rFonts w:cstheme="minorHAnsi"/>
          <w:color w:val="1D1C1D"/>
          <w:sz w:val="20"/>
          <w:szCs w:val="20"/>
          <w:shd w:val="clear" w:color="auto" w:fill="FFFFFF"/>
          <w:lang w:val="en-US"/>
        </w:rPr>
      </w:pPr>
    </w:p>
    <w:p w14:paraId="04563B95" w14:textId="3144DFD1" w:rsid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3A4B2D91" w14:textId="77777777" w:rsidR="00596662" w:rsidRPr="00CB741C" w:rsidRDefault="00596662" w:rsidP="00843656">
      <w:pPr>
        <w:jc w:val="both"/>
        <w:rPr>
          <w:rFonts w:cstheme="minorHAnsi"/>
          <w:color w:val="1D1C1D"/>
          <w:shd w:val="clear" w:color="auto" w:fill="FFFFFF"/>
          <w:lang w:val="en-US"/>
        </w:rPr>
      </w:pP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77142E89" w14:textId="047FFFEB" w:rsidR="00843656" w:rsidRDefault="008F637E" w:rsidP="000D55E7">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The resource path parameters are specified within curly braces like this /user/{id} = /user/1 this will then be accessible from our lambda function</w:t>
      </w:r>
      <w:r w:rsidR="008309DE" w:rsidRPr="000D55E7">
        <w:rPr>
          <w:rFonts w:ascii="Arial" w:hAnsi="Arial" w:cs="Arial"/>
          <w:color w:val="1D1C1D"/>
          <w:sz w:val="20"/>
          <w:szCs w:val="20"/>
          <w:shd w:val="clear" w:color="auto" w:fill="FFFFFF"/>
          <w:lang w:val="en-US"/>
        </w:rPr>
        <w:t>.</w:t>
      </w:r>
    </w:p>
    <w:p w14:paraId="3B0BC8DF" w14:textId="77777777" w:rsidR="00596662" w:rsidRPr="000D55E7" w:rsidRDefault="00596662" w:rsidP="000D55E7">
      <w:pPr>
        <w:jc w:val="both"/>
        <w:rPr>
          <w:rFonts w:ascii="Arial" w:hAnsi="Arial" w:cs="Arial"/>
          <w:color w:val="1D1C1D"/>
          <w:sz w:val="20"/>
          <w:szCs w:val="20"/>
          <w:shd w:val="clear" w:color="auto" w:fill="FFFFFF"/>
          <w:lang w:val="en-US"/>
        </w:rPr>
      </w:pPr>
    </w:p>
    <w:p w14:paraId="00AC2FD7" w14:textId="60505029" w:rsidR="00CB741C" w:rsidRPr="000D55E7" w:rsidRDefault="00CB741C" w:rsidP="00CB741C">
      <w:pPr>
        <w:rPr>
          <w:b/>
          <w:bCs/>
          <w:color w:val="FFFFFF" w:themeColor="background1"/>
          <w:sz w:val="20"/>
          <w:szCs w:val="20"/>
          <w:lang w:val="en-US"/>
        </w:rPr>
      </w:pPr>
      <w:r w:rsidRPr="000D55E7">
        <w:rPr>
          <w:color w:val="FFFFFF" w:themeColor="background1"/>
          <w:sz w:val="20"/>
          <w:szCs w:val="20"/>
          <w:highlight w:val="darkBlue"/>
          <w:lang w:val="en-US"/>
        </w:rPr>
        <w:t>INTEGRATION TYPES                                                                                                                        //</w:t>
      </w:r>
      <w:r w:rsidRPr="000D55E7">
        <w:rPr>
          <w:b/>
          <w:bCs/>
          <w:color w:val="FFFFFF" w:themeColor="background1"/>
          <w:sz w:val="20"/>
          <w:szCs w:val="20"/>
          <w:highlight w:val="darkBlue"/>
          <w:lang w:val="en-US"/>
        </w:rPr>
        <w:t xml:space="preserve">                                                                                                                                   </w:t>
      </w:r>
    </w:p>
    <w:p w14:paraId="35BD1113" w14:textId="77777777" w:rsidR="00596662" w:rsidRDefault="00596662" w:rsidP="00843656">
      <w:pPr>
        <w:jc w:val="both"/>
        <w:rPr>
          <w:rFonts w:ascii="Arial" w:hAnsi="Arial" w:cs="Arial"/>
          <w:color w:val="1D1C1D"/>
          <w:sz w:val="20"/>
          <w:szCs w:val="20"/>
          <w:shd w:val="clear" w:color="auto" w:fill="FFFFFF"/>
          <w:lang w:val="en-US"/>
        </w:rPr>
      </w:pPr>
    </w:p>
    <w:p w14:paraId="59C7C7FE" w14:textId="46152F1C" w:rsidR="00CB741C" w:rsidRPr="000D55E7" w:rsidRDefault="008309DE" w:rsidP="00843656">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When creating a HTTP method for a resource we can specify different integration methods.</w:t>
      </w:r>
    </w:p>
    <w:p w14:paraId="1D9DB428" w14:textId="77777777" w:rsidR="00596662" w:rsidRDefault="00596662" w:rsidP="000B5E1C">
      <w:pPr>
        <w:rPr>
          <w:rFonts w:ascii="Arial" w:hAnsi="Arial" w:cs="Arial"/>
          <w:color w:val="FFFFFF" w:themeColor="background1"/>
          <w:sz w:val="20"/>
          <w:szCs w:val="20"/>
          <w:highlight w:val="darkBlue"/>
          <w:shd w:val="clear" w:color="auto" w:fill="FFFFFF"/>
          <w:lang w:val="en-US"/>
        </w:rPr>
      </w:pPr>
    </w:p>
    <w:p w14:paraId="0D9ED6B3" w14:textId="3CF54242" w:rsidR="000B5E1C" w:rsidRPr="00596662" w:rsidRDefault="000B5E1C" w:rsidP="00690CDC">
      <w:pPr>
        <w:rPr>
          <w:rFonts w:ascii="Arial" w:hAnsi="Arial" w:cs="Arial"/>
          <w:color w:val="FFFFFF" w:themeColor="background1"/>
          <w:sz w:val="20"/>
          <w:szCs w:val="20"/>
          <w:shd w:val="clear" w:color="auto" w:fill="FFFFFF"/>
          <w:lang w:val="en-US"/>
        </w:rPr>
      </w:pPr>
      <w:r w:rsidRPr="000D55E7">
        <w:rPr>
          <w:rFonts w:ascii="Arial" w:hAnsi="Arial" w:cs="Arial"/>
          <w:color w:val="FFFFFF" w:themeColor="background1"/>
          <w:sz w:val="20"/>
          <w:szCs w:val="20"/>
          <w:highlight w:val="darkBlue"/>
          <w:shd w:val="clear" w:color="auto" w:fill="FFFFFF"/>
          <w:lang w:val="en-US"/>
        </w:rPr>
        <w:t>!!! THE FOLLOWING PART COULD BE REALLY IMPORTANT I SUGGEST TO PUT THE EFFOR TO DIVE DEEPER IN THE FOLLOWING CONCEPTS !!!</w:t>
      </w:r>
      <w:r w:rsidRPr="000D55E7">
        <w:rPr>
          <w:rFonts w:ascii="Arial" w:hAnsi="Arial" w:cs="Arial"/>
          <w:color w:val="FFFFFF" w:themeColor="background1"/>
          <w:sz w:val="20"/>
          <w:szCs w:val="20"/>
          <w:shd w:val="clear" w:color="auto" w:fill="FFFFFF"/>
          <w:lang w:val="en-US"/>
        </w:rPr>
        <w:t>!</w:t>
      </w:r>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lastRenderedPageBreak/>
        <w:drawing>
          <wp:inline distT="0" distB="0" distL="0" distR="0" wp14:anchorId="6B50A1D4" wp14:editId="0F5D388E">
            <wp:extent cx="5610225" cy="30003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Lambda function:</w:t>
      </w:r>
    </w:p>
    <w:p w14:paraId="12AAA46A" w14:textId="0A3A4DB3"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HTTP:</w:t>
      </w:r>
    </w:p>
    <w:p w14:paraId="2F172E04" w14:textId="0EFEF1D9" w:rsidR="00BC6688"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0D55E7">
        <w:rPr>
          <w:rFonts w:cstheme="minorHAnsi"/>
          <w:color w:val="1D1C1D"/>
          <w:sz w:val="20"/>
          <w:szCs w:val="20"/>
          <w:shd w:val="clear" w:color="auto" w:fill="FFFFFF"/>
          <w:lang w:val="en-US"/>
        </w:rPr>
        <w:t>express.js.</w:t>
      </w:r>
    </w:p>
    <w:p w14:paraId="03E65854" w14:textId="64456267"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VPC link:</w:t>
      </w:r>
    </w:p>
    <w:p w14:paraId="2F871B85" w14:textId="77777777" w:rsidR="00BE19DB"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0D55E7" w:rsidRDefault="00095688" w:rsidP="00843656">
      <w:pPr>
        <w:jc w:val="both"/>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AWS service:</w:t>
      </w:r>
    </w:p>
    <w:p w14:paraId="4DBFDDD3" w14:textId="482B2EFF" w:rsidR="00095688" w:rsidRPr="000D55E7" w:rsidRDefault="00095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Mock:</w:t>
      </w:r>
    </w:p>
    <w:p w14:paraId="00D7B3C8" w14:textId="3E8ED33B"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With this integration type there is no other service as a backend the response is purely handled by API gateway on itself using mappings and transformations (</w:t>
      </w:r>
      <w:r w:rsidR="000D55E7" w:rsidRPr="000D55E7">
        <w:rPr>
          <w:rFonts w:cstheme="minorHAnsi"/>
          <w:color w:val="1D1C1D"/>
          <w:sz w:val="20"/>
          <w:szCs w:val="20"/>
          <w:shd w:val="clear" w:color="auto" w:fill="FFFFFF"/>
          <w:lang w:val="en-US"/>
        </w:rPr>
        <w:t>this feature</w:t>
      </w:r>
      <w:r w:rsidR="000D55E7">
        <w:rPr>
          <w:rFonts w:cstheme="minorHAnsi"/>
          <w:color w:val="1D1C1D"/>
          <w:sz w:val="20"/>
          <w:szCs w:val="20"/>
          <w:shd w:val="clear" w:color="auto" w:fill="FFFFFF"/>
          <w:lang w:val="en-US"/>
        </w:rPr>
        <w:t>s</w:t>
      </w:r>
      <w:r w:rsidRPr="000D55E7">
        <w:rPr>
          <w:rFonts w:cstheme="minorHAnsi"/>
          <w:color w:val="1D1C1D"/>
          <w:sz w:val="20"/>
          <w:szCs w:val="20"/>
          <w:shd w:val="clear" w:color="auto" w:fill="FFFFFF"/>
          <w:lang w:val="en-US"/>
        </w:rPr>
        <w:t xml:space="preserve"> will be discussed later on).</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lastRenderedPageBreak/>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Non proxy integration vs proxy integration:</w:t>
      </w:r>
    </w:p>
    <w:p w14:paraId="20219FF8" w14:textId="5B8A86BE"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Is important to differentiate </w:t>
      </w:r>
      <w:r w:rsidR="00EA1E53" w:rsidRPr="000D55E7">
        <w:rPr>
          <w:rFonts w:cstheme="minorHAnsi"/>
          <w:color w:val="1D1C1D"/>
          <w:sz w:val="20"/>
          <w:szCs w:val="20"/>
          <w:shd w:val="clear" w:color="auto" w:fill="FFFFFF"/>
          <w:lang w:val="en-US"/>
        </w:rPr>
        <w:t>these two values</w:t>
      </w:r>
      <w:r w:rsidRPr="000D55E7">
        <w:rPr>
          <w:rFonts w:cstheme="minorHAnsi"/>
          <w:color w:val="1D1C1D"/>
          <w:sz w:val="20"/>
          <w:szCs w:val="20"/>
          <w:shd w:val="clear" w:color="auto" w:fill="FFFFFF"/>
          <w:lang w:val="en-US"/>
        </w:rPr>
        <w:t xml:space="preserve"> since depending on the integration type you choose you can use one or the other</w:t>
      </w:r>
      <w:r w:rsidR="00EA1E53" w:rsidRPr="000D55E7">
        <w:rPr>
          <w:rFonts w:cstheme="minorHAnsi"/>
          <w:color w:val="1D1C1D"/>
          <w:sz w:val="20"/>
          <w:szCs w:val="20"/>
          <w:shd w:val="clear" w:color="auto" w:fill="FFFFFF"/>
          <w:lang w:val="en-US"/>
        </w:rPr>
        <w:t>,</w:t>
      </w:r>
      <w:r w:rsidRPr="000D55E7">
        <w:rPr>
          <w:rFonts w:cstheme="minorHAnsi"/>
          <w:color w:val="1D1C1D"/>
          <w:sz w:val="20"/>
          <w:szCs w:val="20"/>
          <w:shd w:val="clear" w:color="auto" w:fill="FFFFFF"/>
          <w:lang w:val="en-US"/>
        </w:rPr>
        <w:t xml:space="preserve"> or both (in the link above you can see which proxy integration type does is integration type support)</w:t>
      </w:r>
    </w:p>
    <w:p w14:paraId="4016EBFC" w14:textId="25DD5764" w:rsidR="000B5E1C" w:rsidRPr="000D55E7" w:rsidRDefault="000B5E1C"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Pr="000D55E7" w:rsidRDefault="000B5E1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One of the useful features the API gateway console offers, is being able to test your endpoints/resources without having to use postman or other </w:t>
      </w:r>
      <w:r w:rsidR="00216CFE" w:rsidRPr="000D55E7">
        <w:rPr>
          <w:rFonts w:cstheme="minorHAnsi"/>
          <w:color w:val="1D1C1D"/>
          <w:sz w:val="20"/>
          <w:szCs w:val="20"/>
          <w:shd w:val="clear" w:color="auto" w:fill="FFFFFF"/>
          <w:lang w:val="en-US"/>
        </w:rPr>
        <w:t>third-party</w:t>
      </w:r>
      <w:r w:rsidRPr="000D55E7">
        <w:rPr>
          <w:rFonts w:cstheme="minorHAnsi"/>
          <w:color w:val="1D1C1D"/>
          <w:sz w:val="20"/>
          <w:szCs w:val="20"/>
          <w:shd w:val="clear" w:color="auto" w:fill="FFFFFF"/>
          <w:lang w:val="en-US"/>
        </w:rPr>
        <w:t xml:space="preserve"> tools, which are still useful to test that the deployment was successful and that it can be reached from anywhere but in the test overview you can test for debug purposes</w:t>
      </w:r>
      <w:r w:rsidR="00150227" w:rsidRPr="000D55E7">
        <w:rPr>
          <w:rFonts w:cstheme="minorHAnsi"/>
          <w:color w:val="1D1C1D"/>
          <w:sz w:val="20"/>
          <w:szCs w:val="20"/>
          <w:shd w:val="clear" w:color="auto" w:fill="FFFFFF"/>
          <w:lang w:val="en-US"/>
        </w:rPr>
        <w:t xml:space="preserve"> before deploying</w:t>
      </w:r>
      <w:r w:rsidRPr="000D55E7">
        <w:rPr>
          <w:rFonts w:cstheme="minorHAnsi"/>
          <w:color w:val="1D1C1D"/>
          <w:sz w:val="20"/>
          <w:szCs w:val="20"/>
          <w:shd w:val="clear" w:color="auto" w:fill="FFFFFF"/>
          <w:lang w:val="en-US"/>
        </w:rPr>
        <w:t xml:space="preserve"> in </w:t>
      </w:r>
      <w:r w:rsidR="00A07C8D" w:rsidRPr="000D55E7">
        <w:rPr>
          <w:rFonts w:cstheme="minorHAnsi"/>
          <w:color w:val="1D1C1D"/>
          <w:sz w:val="20"/>
          <w:szCs w:val="20"/>
          <w:shd w:val="clear" w:color="auto" w:fill="FFFFFF"/>
          <w:lang w:val="en-US"/>
        </w:rPr>
        <w:t>a faster</w:t>
      </w:r>
      <w:r w:rsidRPr="000D55E7">
        <w:rPr>
          <w:rFonts w:cstheme="minorHAnsi"/>
          <w:color w:val="1D1C1D"/>
          <w:sz w:val="20"/>
          <w:szCs w:val="20"/>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0D55E7" w:rsidRDefault="00150227"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Before any changes can be accessible from the internet or the overall main workflow of the API you need to deploy the API to </w:t>
      </w:r>
      <w:r w:rsidR="00CB741C" w:rsidRPr="000D55E7">
        <w:rPr>
          <w:rFonts w:cstheme="minorHAnsi"/>
          <w:color w:val="1D1C1D"/>
          <w:sz w:val="20"/>
          <w:szCs w:val="20"/>
          <w:shd w:val="clear" w:color="auto" w:fill="FFFFFF"/>
          <w:lang w:val="en-US"/>
        </w:rPr>
        <w:t>a</w:t>
      </w:r>
      <w:r w:rsidRPr="000D55E7">
        <w:rPr>
          <w:rFonts w:cstheme="minorHAnsi"/>
          <w:color w:val="1D1C1D"/>
          <w:sz w:val="20"/>
          <w:szCs w:val="20"/>
          <w:shd w:val="clear" w:color="auto" w:fill="FFFFFF"/>
          <w:lang w:val="en-US"/>
        </w:rPr>
        <w:t xml:space="preserve"> stage, for example deploying your changes to a development stage, then a URL will be </w:t>
      </w:r>
      <w:r w:rsidR="00CB741C" w:rsidRPr="000D55E7">
        <w:rPr>
          <w:rFonts w:cstheme="minorHAnsi"/>
          <w:color w:val="1D1C1D"/>
          <w:sz w:val="20"/>
          <w:szCs w:val="20"/>
          <w:shd w:val="clear" w:color="auto" w:fill="FFFFFF"/>
          <w:lang w:val="en-US"/>
        </w:rPr>
        <w:t>generated,</w:t>
      </w:r>
      <w:r w:rsidRPr="000D55E7">
        <w:rPr>
          <w:rFonts w:cstheme="minorHAnsi"/>
          <w:color w:val="1D1C1D"/>
          <w:sz w:val="20"/>
          <w:szCs w:val="20"/>
          <w:shd w:val="clear" w:color="auto" w:fill="FFFFFF"/>
          <w:lang w:val="en-US"/>
        </w:rPr>
        <w:t xml:space="preserve"> and you can use it to call you API endpoint from postman for </w:t>
      </w:r>
      <w:r w:rsidR="00CB741C" w:rsidRPr="000D55E7">
        <w:rPr>
          <w:rFonts w:cstheme="minorHAnsi"/>
          <w:color w:val="1D1C1D"/>
          <w:sz w:val="20"/>
          <w:szCs w:val="20"/>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7CA8C063" w:rsidR="00AE0B94" w:rsidRPr="000D55E7" w:rsidRDefault="00AE0B94" w:rsidP="00843656">
      <w:pPr>
        <w:jc w:val="both"/>
        <w:rPr>
          <w:sz w:val="20"/>
          <w:szCs w:val="20"/>
          <w:lang w:val="en-US"/>
        </w:rPr>
      </w:pPr>
      <w:r w:rsidRPr="000D55E7">
        <w:rPr>
          <w:sz w:val="20"/>
          <w:szCs w:val="20"/>
          <w:lang w:val="en-US"/>
        </w:rPr>
        <w:t xml:space="preserve">CORS stands for cross origin resource </w:t>
      </w:r>
      <w:r w:rsidR="004032C5" w:rsidRPr="000D55E7">
        <w:rPr>
          <w:sz w:val="20"/>
          <w:szCs w:val="20"/>
          <w:lang w:val="en-US"/>
        </w:rPr>
        <w:t>sharing,</w:t>
      </w:r>
      <w:r w:rsidRPr="000D55E7">
        <w:rPr>
          <w:sz w:val="20"/>
          <w:szCs w:val="20"/>
          <w:lang w:val="en-US"/>
        </w:rPr>
        <w:t xml:space="preserve"> and it is just a mechanism that works with the headers in which the server indicates any origin other than its own (that’s running from a web browser </w:t>
      </w:r>
      <w:r w:rsidR="0064045D" w:rsidRPr="000D55E7">
        <w:rPr>
          <w:sz w:val="20"/>
          <w:szCs w:val="20"/>
          <w:lang w:val="en-US"/>
        </w:rPr>
        <w:t>script)</w:t>
      </w:r>
      <w:r w:rsidRPr="000D55E7">
        <w:rPr>
          <w:sz w:val="20"/>
          <w:szCs w:val="20"/>
          <w:lang w:val="en-US"/>
        </w:rPr>
        <w:t xml:space="preserve"> that should be allowed to use the resources </w:t>
      </w:r>
      <w:r w:rsidR="00E7074B" w:rsidRPr="000D55E7">
        <w:rPr>
          <w:sz w:val="20"/>
          <w:szCs w:val="20"/>
          <w:lang w:val="en-US"/>
        </w:rPr>
        <w:t>(third</w:t>
      </w:r>
      <w:r w:rsidRPr="000D55E7">
        <w:rPr>
          <w:sz w:val="20"/>
          <w:szCs w:val="20"/>
          <w:lang w:val="en-US"/>
        </w:rPr>
        <w:t xml:space="preserve"> party applications for example</w:t>
      </w:r>
      <w:r w:rsidR="0064045D" w:rsidRPr="000D55E7">
        <w:rPr>
          <w:sz w:val="20"/>
          <w:szCs w:val="20"/>
          <w:lang w:val="en-US"/>
        </w:rPr>
        <w:t xml:space="preserve"> ex: our app consulting Google’s </w:t>
      </w:r>
      <w:r w:rsidR="004032C5" w:rsidRPr="000D55E7">
        <w:rPr>
          <w:sz w:val="20"/>
          <w:szCs w:val="20"/>
          <w:lang w:val="en-US"/>
        </w:rPr>
        <w:t>API)</w:t>
      </w:r>
    </w:p>
    <w:p w14:paraId="01E637D3" w14:textId="18649812" w:rsidR="000D25A0" w:rsidRPr="000D55E7" w:rsidRDefault="000D25A0" w:rsidP="00843656">
      <w:pPr>
        <w:jc w:val="both"/>
        <w:rPr>
          <w:sz w:val="20"/>
          <w:szCs w:val="20"/>
          <w:lang w:val="en-US"/>
        </w:rPr>
      </w:pPr>
      <w:r w:rsidRPr="000D55E7">
        <w:rPr>
          <w:sz w:val="20"/>
          <w:szCs w:val="20"/>
          <w:lang w:val="en-US"/>
        </w:rPr>
        <w:lastRenderedPageBreak/>
        <w:t>We can test CORS with the following website: test-cors.org</w:t>
      </w:r>
    </w:p>
    <w:p w14:paraId="662AA834" w14:textId="03FA3F81" w:rsidR="000D25A0" w:rsidRPr="000D55E7" w:rsidRDefault="000D25A0" w:rsidP="00843656">
      <w:pPr>
        <w:jc w:val="both"/>
        <w:rPr>
          <w:sz w:val="20"/>
          <w:szCs w:val="20"/>
          <w:lang w:val="en-US"/>
        </w:rPr>
      </w:pPr>
      <w:r w:rsidRPr="000D55E7">
        <w:rPr>
          <w:sz w:val="20"/>
          <w:szCs w:val="20"/>
          <w:lang w:val="en-US"/>
        </w:rPr>
        <w:t>The header used for this mechanism is called Access-Control-Allow-Origin, this header must be included within the response so the access can be granted.</w:t>
      </w:r>
    </w:p>
    <w:p w14:paraId="3262D77C" w14:textId="39105EF7" w:rsidR="000D25A0" w:rsidRPr="000D55E7" w:rsidRDefault="000D25A0" w:rsidP="00843656">
      <w:pPr>
        <w:jc w:val="both"/>
        <w:rPr>
          <w:sz w:val="20"/>
          <w:szCs w:val="20"/>
          <w:lang w:val="en-US"/>
        </w:rPr>
      </w:pPr>
      <w:r w:rsidRPr="000D55E7">
        <w:rPr>
          <w:sz w:val="20"/>
          <w:szCs w:val="20"/>
          <w:lang w:val="en-US"/>
        </w:rPr>
        <w:t xml:space="preserve">In case of using </w:t>
      </w:r>
      <w:r w:rsidRPr="000D55E7">
        <w:rPr>
          <w:b/>
          <w:bCs/>
          <w:sz w:val="20"/>
          <w:szCs w:val="20"/>
          <w:lang w:val="en-US"/>
        </w:rPr>
        <w:t xml:space="preserve">lambda proxy integration </w:t>
      </w:r>
      <w:r w:rsidRPr="000D55E7">
        <w:rPr>
          <w:sz w:val="20"/>
          <w:szCs w:val="20"/>
          <w:lang w:val="en-US"/>
        </w:rPr>
        <w:t>(or any proxy integration method) this header should be sent directly from the backend service, in this case the lambda function.</w:t>
      </w:r>
    </w:p>
    <w:p w14:paraId="44180D89" w14:textId="54019A50" w:rsidR="000D25A0" w:rsidRPr="000D55E7" w:rsidRDefault="000D25A0" w:rsidP="00843656">
      <w:pPr>
        <w:jc w:val="both"/>
        <w:rPr>
          <w:sz w:val="20"/>
          <w:szCs w:val="20"/>
          <w:lang w:val="en-US"/>
        </w:rPr>
      </w:pPr>
      <w:r w:rsidRPr="000D55E7">
        <w:rPr>
          <w:sz w:val="20"/>
          <w:szCs w:val="20"/>
          <w:lang w:val="en-US"/>
        </w:rPr>
        <w:t>Keep in mind that most moder browsers sends what is called a preflight request or options request before the actual real HTTP request and only if the preflight request is successful then the browser will send the original HTTP request.</w:t>
      </w:r>
    </w:p>
    <w:p w14:paraId="36A0778F" w14:textId="75FF8F7A" w:rsidR="00843656" w:rsidRPr="00E7074B" w:rsidRDefault="000D25A0" w:rsidP="000D55E7">
      <w:pPr>
        <w:jc w:val="both"/>
        <w:rPr>
          <w:sz w:val="20"/>
          <w:szCs w:val="20"/>
          <w:lang w:val="en-US"/>
        </w:rPr>
      </w:pPr>
      <w:r w:rsidRPr="000D55E7">
        <w:rPr>
          <w:sz w:val="20"/>
          <w:szCs w:val="20"/>
          <w:lang w:val="en-US"/>
        </w:rPr>
        <w:t>To send header from a lambda function we can return an object that looks like this:</w:t>
      </w: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0D55E7" w:rsidRDefault="00A07C8D" w:rsidP="00843656">
      <w:pPr>
        <w:jc w:val="both"/>
        <w:rPr>
          <w:sz w:val="20"/>
          <w:szCs w:val="20"/>
          <w:lang w:val="en-US"/>
        </w:rPr>
      </w:pPr>
      <w:r w:rsidRPr="000D55E7">
        <w:rPr>
          <w:sz w:val="20"/>
          <w:szCs w:val="20"/>
          <w:lang w:val="en-US"/>
        </w:rPr>
        <w:t>This header will tell API gateway that this endpoint can be accessible from all the website or all the domains.</w:t>
      </w:r>
    </w:p>
    <w:p w14:paraId="1210106A" w14:textId="7A817034" w:rsidR="00BE19DB" w:rsidRPr="000D55E7" w:rsidRDefault="00BE19DB" w:rsidP="00843656">
      <w:pPr>
        <w:jc w:val="both"/>
        <w:rPr>
          <w:sz w:val="20"/>
          <w:szCs w:val="20"/>
          <w:lang w:val="en-US"/>
        </w:rPr>
      </w:pPr>
      <w:r w:rsidRPr="000D55E7">
        <w:rPr>
          <w:sz w:val="20"/>
          <w:szCs w:val="20"/>
          <w:lang w:val="en-US"/>
        </w:rPr>
        <w:t xml:space="preserve">When we enable CORS for a resource an OPTIONS method is created, this options method will run before the real HTTP </w:t>
      </w:r>
      <w:r w:rsidR="000A0E17" w:rsidRPr="000D55E7">
        <w:rPr>
          <w:sz w:val="20"/>
          <w:szCs w:val="20"/>
          <w:lang w:val="en-US"/>
        </w:rPr>
        <w:t>request,</w:t>
      </w:r>
      <w:r w:rsidRPr="000D55E7">
        <w:rPr>
          <w:sz w:val="20"/>
          <w:szCs w:val="20"/>
          <w:lang w:val="en-US"/>
        </w:rPr>
        <w:t xml:space="preserve"> and it is in charge of returning the Response headers which will contain the Access-Control-</w:t>
      </w:r>
      <w:r w:rsidR="00033474" w:rsidRPr="000D55E7">
        <w:rPr>
          <w:sz w:val="20"/>
          <w:szCs w:val="20"/>
          <w:lang w:val="en-US"/>
        </w:rPr>
        <w:t>Allow</w:t>
      </w:r>
      <w:r w:rsidRPr="000D55E7">
        <w:rPr>
          <w:sz w:val="20"/>
          <w:szCs w:val="20"/>
          <w:lang w:val="en-US"/>
        </w:rPr>
        <w:t>-</w:t>
      </w:r>
      <w:r w:rsidR="00033474" w:rsidRPr="000D55E7">
        <w:rPr>
          <w:sz w:val="20"/>
          <w:szCs w:val="20"/>
          <w:lang w:val="en-US"/>
        </w:rPr>
        <w:t>Origin</w:t>
      </w:r>
      <w:r w:rsidRPr="000D55E7">
        <w:rPr>
          <w:sz w:val="20"/>
          <w:szCs w:val="20"/>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47DF99BF" w14:textId="094BD5F5" w:rsidR="00033474" w:rsidRDefault="00000000" w:rsidP="00843656">
      <w:pPr>
        <w:jc w:val="both"/>
        <w:rPr>
          <w:rStyle w:val="Hipervnculo"/>
          <w:b/>
          <w:bCs/>
          <w:sz w:val="20"/>
          <w:szCs w:val="20"/>
          <w:lang w:val="en-US"/>
        </w:rPr>
      </w:pPr>
      <w:hyperlink r:id="rId12" w:history="1">
        <w:r w:rsidR="000D25A0" w:rsidRPr="00E7074B">
          <w:rPr>
            <w:rStyle w:val="Hipervnculo"/>
            <w:b/>
            <w:bCs/>
            <w:sz w:val="20"/>
            <w:szCs w:val="20"/>
            <w:lang w:val="en-US"/>
          </w:rPr>
          <w:t>https://docs.aws.amazon.com/apigateway/latest/developerguide/how-to-cors.html</w:t>
        </w:r>
      </w:hyperlink>
    </w:p>
    <w:p w14:paraId="3D5BC868" w14:textId="77777777" w:rsidR="000D55E7" w:rsidRPr="000D55E7" w:rsidRDefault="000D55E7" w:rsidP="00843656">
      <w:pPr>
        <w:jc w:val="both"/>
        <w:rPr>
          <w:b/>
          <w:bCs/>
          <w:sz w:val="20"/>
          <w:szCs w:val="20"/>
          <w:lang w:val="en-US"/>
        </w:rPr>
      </w:pPr>
    </w:p>
    <w:p w14:paraId="569F29EE" w14:textId="77777777" w:rsidR="000D55E7" w:rsidRDefault="00A07C8D" w:rsidP="00843656">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Request validators                                                                                                                              //     </w:t>
      </w:r>
    </w:p>
    <w:p w14:paraId="05DE864B" w14:textId="052424A9" w:rsidR="00A07C8D" w:rsidRPr="00E7074B" w:rsidRDefault="00A07C8D" w:rsidP="00843656">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 xml:space="preserve">   </w:t>
      </w:r>
      <w:r w:rsidRPr="00E7074B">
        <w:rPr>
          <w:b/>
          <w:bCs/>
          <w:color w:val="FFFFFF" w:themeColor="background1"/>
          <w:sz w:val="24"/>
          <w:szCs w:val="24"/>
          <w:highlight w:val="darkBlue"/>
          <w:lang w:val="en-US"/>
        </w:rPr>
        <w:t xml:space="preserve">  </w:t>
      </w:r>
    </w:p>
    <w:p w14:paraId="2DCBB65B" w14:textId="331874B1" w:rsidR="00A07C8D" w:rsidRDefault="00A07C8D" w:rsidP="00843656">
      <w:pPr>
        <w:jc w:val="both"/>
        <w:rPr>
          <w:sz w:val="20"/>
          <w:szCs w:val="20"/>
          <w:lang w:val="en-US"/>
        </w:rPr>
      </w:pPr>
      <w:r w:rsidRPr="000D55E7">
        <w:rPr>
          <w:sz w:val="20"/>
          <w:szCs w:val="20"/>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 (note that the integration response is only available if we are using non-proxy-integration) and lastly there is the method response which is the las step before the response reaches the client.</w:t>
      </w:r>
    </w:p>
    <w:p w14:paraId="4C416CFD" w14:textId="77777777" w:rsidR="000D55E7" w:rsidRPr="000D55E7" w:rsidRDefault="000D55E7" w:rsidP="00843656">
      <w:pPr>
        <w:jc w:val="both"/>
        <w:rPr>
          <w:sz w:val="20"/>
          <w:szCs w:val="20"/>
          <w:lang w:val="en-US"/>
        </w:rPr>
      </w:pPr>
    </w:p>
    <w:p w14:paraId="4F9BBA7B" w14:textId="3FE985F5" w:rsidR="00A07C8D" w:rsidRPr="000D55E7" w:rsidRDefault="00A07C8D" w:rsidP="00843656">
      <w:pPr>
        <w:jc w:val="both"/>
        <w:rPr>
          <w:sz w:val="20"/>
          <w:szCs w:val="20"/>
          <w:lang w:val="en-US"/>
        </w:rPr>
      </w:pPr>
      <w:r w:rsidRPr="000D55E7">
        <w:rPr>
          <w:sz w:val="20"/>
          <w:szCs w:val="20"/>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lastRenderedPageBreak/>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01B567B" w:rsidR="00843656" w:rsidRPr="000D55E7" w:rsidRDefault="00843656" w:rsidP="00843656">
      <w:pPr>
        <w:jc w:val="both"/>
        <w:rPr>
          <w:sz w:val="20"/>
          <w:szCs w:val="20"/>
          <w:lang w:val="en-US"/>
        </w:rPr>
      </w:pPr>
      <w:r w:rsidRPr="000D55E7">
        <w:rPr>
          <w:sz w:val="20"/>
          <w:szCs w:val="20"/>
          <w:lang w:val="en-US"/>
        </w:rPr>
        <w:t xml:space="preserve">Within the Method request we can validate the </w:t>
      </w:r>
      <w:r w:rsidR="004032C5" w:rsidRPr="000D55E7">
        <w:rPr>
          <w:sz w:val="20"/>
          <w:szCs w:val="20"/>
          <w:lang w:val="en-US"/>
        </w:rPr>
        <w:t>body,</w:t>
      </w:r>
      <w:r w:rsidRPr="000D55E7">
        <w:rPr>
          <w:sz w:val="20"/>
          <w:szCs w:val="20"/>
          <w:lang w:val="en-US"/>
        </w:rPr>
        <w:t xml:space="preserve">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drawing>
          <wp:inline distT="0" distB="0" distL="0" distR="0" wp14:anchorId="3F89402B" wp14:editId="630B3F0F">
            <wp:extent cx="560070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379CD53B" w14:textId="35E96DF6" w:rsidR="00843656" w:rsidRPr="000D55E7" w:rsidRDefault="00843656" w:rsidP="00843656">
      <w:pPr>
        <w:jc w:val="both"/>
        <w:rPr>
          <w:sz w:val="20"/>
          <w:szCs w:val="20"/>
          <w:lang w:val="en-US"/>
        </w:rPr>
      </w:pPr>
      <w:r w:rsidRPr="000D55E7">
        <w:rPr>
          <w:sz w:val="20"/>
          <w:szCs w:val="20"/>
          <w:lang w:val="en-US"/>
        </w:rPr>
        <w:t xml:space="preserve">Note that in this part we can control access in different ways like using API keys or different authorization methods, I will detail them </w:t>
      </w:r>
      <w:r w:rsidR="004032C5" w:rsidRPr="000D55E7">
        <w:rPr>
          <w:sz w:val="20"/>
          <w:szCs w:val="20"/>
          <w:lang w:val="en-US"/>
        </w:rPr>
        <w:t>later</w:t>
      </w:r>
      <w:r w:rsidRPr="000D55E7">
        <w:rPr>
          <w:sz w:val="20"/>
          <w:szCs w:val="20"/>
          <w:lang w:val="en-US"/>
        </w:rPr>
        <w:t>.</w:t>
      </w:r>
    </w:p>
    <w:p w14:paraId="53848BC9" w14:textId="6D322E29" w:rsidR="00843656" w:rsidRPr="000D55E7" w:rsidRDefault="00843656" w:rsidP="00843656">
      <w:pPr>
        <w:jc w:val="both"/>
        <w:rPr>
          <w:sz w:val="20"/>
          <w:szCs w:val="20"/>
          <w:lang w:val="en-US"/>
        </w:rPr>
      </w:pPr>
      <w:r w:rsidRPr="000D55E7">
        <w:rPr>
          <w:sz w:val="20"/>
          <w:szCs w:val="20"/>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0D55E7" w:rsidRDefault="00843656" w:rsidP="00843656">
      <w:pPr>
        <w:jc w:val="both"/>
        <w:rPr>
          <w:b/>
          <w:bCs/>
          <w:sz w:val="20"/>
          <w:szCs w:val="20"/>
          <w:lang w:val="en-US"/>
        </w:rPr>
      </w:pPr>
      <w:r w:rsidRPr="000D55E7">
        <w:rPr>
          <w:b/>
          <w:bCs/>
          <w:sz w:val="20"/>
          <w:szCs w:val="20"/>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lastRenderedPageBreak/>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                                                                                                           //        </w:t>
      </w:r>
      <w:r w:rsidRPr="00E7074B">
        <w:rPr>
          <w:b/>
          <w:bCs/>
          <w:color w:val="FFFFFF" w:themeColor="background1"/>
          <w:sz w:val="24"/>
          <w:szCs w:val="24"/>
          <w:highlight w:val="darkBlue"/>
          <w:lang w:val="en-US"/>
        </w:rPr>
        <w:t xml:space="preserve">  </w:t>
      </w:r>
    </w:p>
    <w:p w14:paraId="0FE794FF" w14:textId="72A8F8C8" w:rsidR="00B8183E" w:rsidRPr="000D55E7" w:rsidRDefault="00B8183E" w:rsidP="00B8183E">
      <w:pPr>
        <w:jc w:val="both"/>
        <w:rPr>
          <w:sz w:val="20"/>
          <w:szCs w:val="20"/>
          <w:lang w:val="en-US"/>
        </w:rPr>
      </w:pPr>
      <w:r w:rsidRPr="000D55E7">
        <w:rPr>
          <w:sz w:val="20"/>
          <w:szCs w:val="20"/>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Pr="000D55E7" w:rsidRDefault="00B8183E" w:rsidP="00B8183E">
      <w:pPr>
        <w:jc w:val="both"/>
        <w:rPr>
          <w:sz w:val="20"/>
          <w:szCs w:val="20"/>
          <w:lang w:val="en-US"/>
        </w:rPr>
      </w:pPr>
      <w:r w:rsidRPr="000D55E7">
        <w:rPr>
          <w:sz w:val="20"/>
          <w:szCs w:val="20"/>
          <w:lang w:val="en-US"/>
        </w:rPr>
        <w:t>All this procedure can be done within the Integration Request block using mapping templates.</w:t>
      </w:r>
    </w:p>
    <w:p w14:paraId="6046440B" w14:textId="784E7EAA" w:rsidR="00A659CF" w:rsidRPr="000D55E7" w:rsidRDefault="00A659CF" w:rsidP="00B8183E">
      <w:pPr>
        <w:jc w:val="both"/>
        <w:rPr>
          <w:sz w:val="20"/>
          <w:szCs w:val="20"/>
          <w:lang w:val="en-US"/>
        </w:rPr>
      </w:pPr>
      <w:r w:rsidRPr="000D55E7">
        <w:rPr>
          <w:sz w:val="20"/>
          <w:szCs w:val="20"/>
          <w:lang w:val="en-US"/>
        </w:rPr>
        <w:t>Within the integration requests and option can be specified called Mapping templates</w:t>
      </w:r>
      <w:r w:rsidR="002C14B4" w:rsidRPr="000D55E7">
        <w:rPr>
          <w:sz w:val="20"/>
          <w:szCs w:val="20"/>
          <w:lang w:val="en-US"/>
        </w:rPr>
        <w:t xml:space="preserve"> where you can select 3 types of workflows:</w:t>
      </w:r>
    </w:p>
    <w:p w14:paraId="3D0E6740" w14:textId="3189711B" w:rsidR="002C14B4"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the </w:t>
      </w:r>
      <w:r w:rsidRPr="000D55E7">
        <w:rPr>
          <w:rFonts w:cstheme="minorHAnsi"/>
          <w:b/>
          <w:bCs/>
          <w:color w:val="1D1C1D"/>
          <w:sz w:val="20"/>
          <w:szCs w:val="20"/>
          <w:shd w:val="clear" w:color="auto" w:fill="FFFFFF"/>
          <w:lang w:val="en-US"/>
        </w:rPr>
        <w:t>"When there are no templates defined (recommended)"</w:t>
      </w:r>
      <w:r w:rsidRPr="000D55E7">
        <w:rPr>
          <w:rFonts w:cstheme="minorHAnsi"/>
          <w:color w:val="1D1C1D"/>
          <w:sz w:val="20"/>
          <w:szCs w:val="20"/>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w:t>
      </w:r>
      <w:r w:rsidRPr="000D55E7">
        <w:rPr>
          <w:rFonts w:cstheme="minorHAnsi"/>
          <w:b/>
          <w:bCs/>
          <w:color w:val="1D1C1D"/>
          <w:sz w:val="20"/>
          <w:szCs w:val="20"/>
          <w:shd w:val="clear" w:color="auto" w:fill="FFFFFF"/>
          <w:lang w:val="en-US"/>
        </w:rPr>
        <w:t>the "When no template matches the request Content-Type header"</w:t>
      </w:r>
      <w:r w:rsidRPr="000D55E7">
        <w:rPr>
          <w:rFonts w:cstheme="minorHAnsi"/>
          <w:color w:val="1D1C1D"/>
          <w:sz w:val="20"/>
          <w:szCs w:val="20"/>
          <w:shd w:val="clear" w:color="auto" w:fill="FFFFFF"/>
          <w:lang w:val="en-US"/>
        </w:rPr>
        <w:t xml:space="preserve"> option in the API Gateway integration settings. If a request comes in with a Content-Type that doesn't match any of the defined templates, you could select the "Passthrough" option to ensure that the request body is still forwarded to the backend service without any transformation.</w:t>
      </w:r>
    </w:p>
    <w:p w14:paraId="54F27A75" w14:textId="0A770B00"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The </w:t>
      </w:r>
      <w:r w:rsidRPr="000D55E7">
        <w:rPr>
          <w:rFonts w:cstheme="minorHAnsi"/>
          <w:b/>
          <w:bCs/>
          <w:color w:val="1D1C1D"/>
          <w:sz w:val="20"/>
          <w:szCs w:val="20"/>
          <w:shd w:val="clear" w:color="auto" w:fill="FFFFFF"/>
          <w:lang w:val="en-US"/>
        </w:rPr>
        <w:t>"Never"</w:t>
      </w:r>
      <w:r w:rsidRPr="000D55E7">
        <w:rPr>
          <w:rFonts w:cstheme="minorHAnsi"/>
          <w:color w:val="1D1C1D"/>
          <w:sz w:val="20"/>
          <w:szCs w:val="20"/>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Now back to mapping templates, we can create a mapping template in a to map a variety of content-types, most used content-type case it application/</w:t>
      </w:r>
      <w:proofErr w:type="spellStart"/>
      <w:r w:rsidRPr="000D55E7">
        <w:rPr>
          <w:rFonts w:cstheme="minorHAnsi"/>
          <w:color w:val="1D1C1D"/>
          <w:sz w:val="20"/>
          <w:szCs w:val="20"/>
          <w:shd w:val="clear" w:color="auto" w:fill="FFFFFF"/>
          <w:lang w:val="en-US"/>
        </w:rPr>
        <w:t>json</w:t>
      </w:r>
      <w:proofErr w:type="spellEnd"/>
      <w:r w:rsidRPr="000D55E7">
        <w:rPr>
          <w:rFonts w:cstheme="minorHAnsi"/>
          <w:color w:val="1D1C1D"/>
          <w:sz w:val="20"/>
          <w:szCs w:val="20"/>
          <w:shd w:val="clear" w:color="auto" w:fill="FFFFFF"/>
          <w:lang w:val="en-US"/>
        </w:rPr>
        <w:t>.</w:t>
      </w:r>
    </w:p>
    <w:p w14:paraId="19AEC88F" w14:textId="32E0A623"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We can select </w:t>
      </w:r>
      <w:r w:rsidRPr="000D55E7">
        <w:rPr>
          <w:rFonts w:cstheme="minorHAnsi"/>
          <w:b/>
          <w:bCs/>
          <w:color w:val="1D1C1D"/>
          <w:sz w:val="20"/>
          <w:szCs w:val="20"/>
          <w:shd w:val="clear" w:color="auto" w:fill="FFFFFF"/>
          <w:lang w:val="en-US"/>
        </w:rPr>
        <w:t>models</w:t>
      </w:r>
      <w:r w:rsidRPr="000D55E7">
        <w:rPr>
          <w:rFonts w:cstheme="minorHAnsi"/>
          <w:color w:val="1D1C1D"/>
          <w:sz w:val="20"/>
          <w:szCs w:val="20"/>
          <w:shd w:val="clear" w:color="auto" w:fill="FFFFFF"/>
          <w:lang w:val="en-US"/>
        </w:rPr>
        <w:t xml:space="preserve"> (I will talk about them later) or any predefined template we have created before and of course we can create the custom template.</w:t>
      </w:r>
    </w:p>
    <w:p w14:paraId="6F52668D" w14:textId="7CFDD1A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Example:</w:t>
      </w:r>
    </w:p>
    <w:p w14:paraId="053E28E5" w14:textId="5612CBE8" w:rsidR="00024AFB" w:rsidRPr="002D3DED" w:rsidRDefault="00024AFB" w:rsidP="00024AFB">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Let’s suppose we have a lambda function that is expecting the following object structure:</w:t>
      </w:r>
      <w:r w:rsidRPr="000D55E7">
        <w:rPr>
          <w:rFonts w:cstheme="minorHAnsi"/>
          <w:color w:val="1D1C1D"/>
          <w:sz w:val="20"/>
          <w:szCs w:val="20"/>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operation”:”add</w:t>
      </w:r>
      <w:proofErr w:type="spell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7940DF99" w14:textId="19026D6E" w:rsidR="00024AFB" w:rsidRDefault="00024AFB" w:rsidP="00024AFB">
      <w:pPr>
        <w:spacing w:after="0"/>
        <w:jc w:val="both"/>
        <w:rPr>
          <w:rFonts w:cstheme="minorHAnsi"/>
          <w:color w:val="1D1C1D"/>
          <w:shd w:val="clear" w:color="auto" w:fill="FFFFFF"/>
          <w:lang w:val="en-US"/>
        </w:rPr>
      </w:pPr>
      <w:r w:rsidRPr="000D55E7">
        <w:rPr>
          <w:rFonts w:cstheme="minorHAnsi"/>
          <w:color w:val="1D1C1D"/>
          <w:sz w:val="20"/>
          <w:szCs w:val="20"/>
          <w:shd w:val="clear" w:color="auto" w:fill="FFFFFF"/>
          <w:lang w:val="en-US"/>
        </w:rPr>
        <w:t xml:space="preserve">But the request doesn’t </w:t>
      </w:r>
      <w:r w:rsidR="00EB7B1A" w:rsidRPr="000D55E7">
        <w:rPr>
          <w:rFonts w:cstheme="minorHAnsi"/>
          <w:color w:val="1D1C1D"/>
          <w:sz w:val="20"/>
          <w:szCs w:val="20"/>
          <w:shd w:val="clear" w:color="auto" w:fill="FFFFFF"/>
          <w:lang w:val="en-US"/>
        </w:rPr>
        <w:t>arrive</w:t>
      </w:r>
      <w:r w:rsidRPr="000D55E7">
        <w:rPr>
          <w:rFonts w:cstheme="minorHAnsi"/>
          <w:color w:val="1D1C1D"/>
          <w:sz w:val="20"/>
          <w:szCs w:val="20"/>
          <w:shd w:val="clear" w:color="auto" w:fill="FFFFFF"/>
          <w:lang w:val="en-US"/>
        </w:rPr>
        <w:t xml:space="preserve"> with a body like that, instead the operation comes as a query String parameter and the body just looks something like this:</w:t>
      </w:r>
      <w:r w:rsidRPr="000D55E7">
        <w:rPr>
          <w:rFonts w:cstheme="minorHAnsi"/>
          <w:color w:val="1D1C1D"/>
          <w:sz w:val="20"/>
          <w:szCs w:val="20"/>
          <w:shd w:val="clear" w:color="auto" w:fill="FFFFFF"/>
          <w:lang w:val="en-US"/>
        </w:rPr>
        <w:br/>
      </w:r>
      <w:r>
        <w:rPr>
          <w:rFonts w:cstheme="minorHAnsi"/>
          <w:color w:val="1D1C1D"/>
          <w:shd w:val="clear" w:color="auto" w:fill="FFFFFF"/>
          <w:lang w:val="en-US"/>
        </w:rP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Pr="000D55E7" w:rsidRDefault="00024AFB" w:rsidP="00444D7C">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lastRenderedPageBreak/>
        <w:t xml:space="preserve">Using </w:t>
      </w:r>
      <w:r w:rsidR="00EB7B1A" w:rsidRPr="000D55E7">
        <w:rPr>
          <w:rFonts w:cstheme="minorHAnsi"/>
          <w:color w:val="1D1C1D"/>
          <w:sz w:val="20"/>
          <w:szCs w:val="20"/>
          <w:shd w:val="clear" w:color="auto" w:fill="FFFFFF"/>
          <w:lang w:val="en-US"/>
        </w:rPr>
        <w:t>the VTL syntax (Apache Velocity Template language) we can map and transform the request to create a body that will be expected by the lambda/backend.</w:t>
      </w:r>
    </w:p>
    <w:p w14:paraId="0C45A904" w14:textId="50723856" w:rsidR="00EB7B1A" w:rsidRPr="000D55E7" w:rsidRDefault="00EB7B1A" w:rsidP="00444D7C">
      <w:pPr>
        <w:spacing w:after="0"/>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you can read more about mappings and VTL syntax here:</w:t>
      </w:r>
    </w:p>
    <w:p w14:paraId="48E8221E" w14:textId="216F68B4" w:rsidR="00EB7B1A" w:rsidRPr="000D55E7" w:rsidRDefault="00000000" w:rsidP="00444D7C">
      <w:pPr>
        <w:spacing w:after="0"/>
        <w:jc w:val="both"/>
        <w:rPr>
          <w:rFonts w:cstheme="minorHAnsi"/>
          <w:sz w:val="20"/>
          <w:szCs w:val="20"/>
          <w:lang w:val="en-US"/>
        </w:rPr>
      </w:pPr>
      <w:hyperlink r:id="rId15" w:history="1">
        <w:r w:rsidR="00EB7B1A" w:rsidRPr="000D55E7">
          <w:rPr>
            <w:rStyle w:val="Hipervnculo"/>
            <w:rFonts w:cstheme="minorHAnsi"/>
            <w:sz w:val="20"/>
            <w:szCs w:val="20"/>
            <w:lang w:val="en-US"/>
          </w:rPr>
          <w:t>https://docs.aws.amazon.com/apigateway/latest/developerguide/api-gateway-mapping-template-reference.html</w:t>
        </w:r>
      </w:hyperlink>
    </w:p>
    <w:p w14:paraId="2A7A762C" w14:textId="1F383CEC" w:rsidR="00EB7B1A" w:rsidRPr="000D55E7" w:rsidRDefault="00000000" w:rsidP="00444D7C">
      <w:pPr>
        <w:spacing w:after="0"/>
        <w:jc w:val="both"/>
        <w:rPr>
          <w:rFonts w:cstheme="minorHAnsi"/>
          <w:sz w:val="20"/>
          <w:szCs w:val="20"/>
          <w:lang w:val="en-US"/>
        </w:rPr>
      </w:pPr>
      <w:hyperlink r:id="rId16" w:history="1">
        <w:r w:rsidR="00EB7B1A" w:rsidRPr="000D55E7">
          <w:rPr>
            <w:rStyle w:val="Hipervnculo"/>
            <w:rFonts w:cstheme="minorHAnsi"/>
            <w:sz w:val="20"/>
            <w:szCs w:val="20"/>
            <w:lang w:val="en-US"/>
          </w:rPr>
          <w:t>https://velocity.apache.org/</w:t>
        </w:r>
      </w:hyperlink>
    </w:p>
    <w:p w14:paraId="4B85E800" w14:textId="17EE384F" w:rsidR="00EB7B1A" w:rsidRPr="000D55E7" w:rsidRDefault="00EB7B1A" w:rsidP="00444D7C">
      <w:pPr>
        <w:spacing w:before="240" w:after="0"/>
        <w:jc w:val="both"/>
        <w:rPr>
          <w:rFonts w:cstheme="minorHAnsi"/>
          <w:sz w:val="20"/>
          <w:szCs w:val="20"/>
          <w:lang w:val="en-US"/>
        </w:rPr>
      </w:pPr>
      <w:r w:rsidRPr="000D55E7">
        <w:rPr>
          <w:rFonts w:cstheme="minorHAnsi"/>
          <w:sz w:val="20"/>
          <w:szCs w:val="20"/>
          <w:lang w:val="en-US"/>
        </w:rPr>
        <w:t>It essentially works because it lets us access some variables within a JSON defined object for example writing this $</w:t>
      </w:r>
      <w:proofErr w:type="spellStart"/>
      <w:r w:rsidRPr="000D55E7">
        <w:rPr>
          <w:rFonts w:cstheme="minorHAnsi"/>
          <w:sz w:val="20"/>
          <w:szCs w:val="20"/>
          <w:lang w:val="en-US"/>
        </w:rPr>
        <w:t>input.body</w:t>
      </w:r>
      <w:proofErr w:type="spellEnd"/>
      <w:r w:rsidRPr="000D55E7">
        <w:rPr>
          <w:rFonts w:cstheme="minorHAnsi"/>
          <w:sz w:val="20"/>
          <w:szCs w:val="20"/>
          <w:lang w:val="en-US"/>
        </w:rPr>
        <w:t xml:space="preserve"> will give us access to the raw body of the request and we can use it wherever we want within our template, in the link about you can see the usage of those variables.</w:t>
      </w:r>
    </w:p>
    <w:p w14:paraId="28F2DFEE" w14:textId="208277AB"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To access the query string parameters for example we could use $</w:t>
      </w:r>
      <w:proofErr w:type="spellStart"/>
      <w:r w:rsidRPr="000D55E7">
        <w:rPr>
          <w:rFonts w:cstheme="minorHAnsi"/>
          <w:sz w:val="20"/>
          <w:szCs w:val="20"/>
          <w:lang w:val="en-US"/>
        </w:rPr>
        <w:t>input.params</w:t>
      </w:r>
      <w:proofErr w:type="spellEnd"/>
      <w:r w:rsidRPr="000D55E7">
        <w:rPr>
          <w:rFonts w:cstheme="minorHAnsi"/>
          <w:sz w:val="20"/>
          <w:szCs w:val="20"/>
          <w:lang w:val="en-US"/>
        </w:rPr>
        <w:t>()</w:t>
      </w:r>
    </w:p>
    <w:p w14:paraId="0E5B2F97" w14:textId="314054E2"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r>
        <w:rPr>
          <w:rFonts w:cstheme="minorHAnsi"/>
          <w:color w:val="1D1C1D"/>
          <w:sz w:val="20"/>
          <w:szCs w:val="20"/>
          <w:shd w:val="clear" w:color="auto" w:fill="FFFFFF"/>
          <w:lang w:val="en-US"/>
        </w:rPr>
        <w:t>$</w:t>
      </w:r>
      <w:proofErr w:type="spellStart"/>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r>
        <w:rPr>
          <w:rFonts w:cstheme="minorHAnsi"/>
          <w:color w:val="1D1C1D"/>
          <w:sz w:val="20"/>
          <w:szCs w:val="20"/>
          <w:shd w:val="clear" w:color="auto" w:fill="FFFFFF"/>
          <w:lang w:val="en-US"/>
        </w:rPr>
        <w:t>$</w:t>
      </w:r>
      <w:proofErr w:type="spellStart"/>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r>
        <w:rPr>
          <w:rFonts w:cstheme="minorHAnsi"/>
          <w:color w:val="1D1C1D"/>
          <w:sz w:val="20"/>
          <w:szCs w:val="20"/>
          <w:shd w:val="clear" w:color="auto" w:fill="FFFFFF"/>
          <w:lang w:val="en-US"/>
        </w:rPr>
        <w:t>$</w:t>
      </w:r>
      <w:proofErr w:type="spellStart"/>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Pr="000D55E7" w:rsidRDefault="00EB7B1A"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The $ symbol represents the JSON root of the incoming request body.</w:t>
      </w:r>
    </w:p>
    <w:p w14:paraId="712C1093" w14:textId="0DBC91D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0D55E7" w:rsidRDefault="00EE1FA3" w:rsidP="00444D7C">
      <w:pPr>
        <w:spacing w:before="240" w:after="0" w:line="240" w:lineRule="auto"/>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It’s important to note that this whole process can be also done within the response mapping to modify the response from lambda/backend before it reaches the client.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        </w:t>
      </w:r>
    </w:p>
    <w:p w14:paraId="46D62FF5" w14:textId="77830F71" w:rsidR="00E7074B" w:rsidRPr="000D55E7" w:rsidRDefault="00E7074B" w:rsidP="00E7074B">
      <w:pPr>
        <w:jc w:val="both"/>
        <w:rPr>
          <w:rFonts w:cstheme="minorHAnsi"/>
          <w:b/>
          <w:bCs/>
          <w:color w:val="FFFFFF" w:themeColor="background1"/>
          <w:sz w:val="20"/>
          <w:szCs w:val="20"/>
          <w:highlight w:val="darkBlue"/>
          <w:lang w:val="en-US"/>
        </w:rPr>
      </w:pPr>
      <w:r w:rsidRPr="000D55E7">
        <w:rPr>
          <w:rFonts w:cstheme="minorHAnsi"/>
          <w:color w:val="1D1C1D"/>
          <w:sz w:val="20"/>
          <w:szCs w:val="20"/>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0D55E7">
        <w:rPr>
          <w:rFonts w:cstheme="minorHAnsi"/>
          <w:b/>
          <w:bCs/>
          <w:color w:val="FFFFFF" w:themeColor="background1"/>
          <w:sz w:val="20"/>
          <w:szCs w:val="20"/>
          <w:highlight w:val="darkBlue"/>
          <w:lang w:val="en-US"/>
        </w:rPr>
        <w:t xml:space="preserve">  </w:t>
      </w:r>
    </w:p>
    <w:p w14:paraId="5B35E068" w14:textId="55062DD0" w:rsidR="00E7074B" w:rsidRPr="000D55E7" w:rsidRDefault="00E7074B"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Keep in mind that not all CORS requests require a preflight request. Simple CORS requests, which meet certain conditions, do not require a preflight request.</w:t>
      </w:r>
      <w:r w:rsidRPr="000D55E7">
        <w:rPr>
          <w:rFonts w:eastAsia="Times New Roman" w:cstheme="minorHAnsi"/>
          <w:color w:val="1D1C1D"/>
          <w:kern w:val="0"/>
          <w:sz w:val="20"/>
          <w:szCs w:val="20"/>
          <w:lang w:val="en-US" w:eastAsia="es-CO"/>
          <w14:ligatures w14:val="none"/>
        </w:rPr>
        <w:br/>
        <w:t>A simple CORS request meets all the following conditions:</w:t>
      </w:r>
    </w:p>
    <w:p w14:paraId="2297DF86" w14:textId="26A4EE90" w:rsidR="00A659CF" w:rsidRPr="000D55E7" w:rsidRDefault="00E7074B" w:rsidP="00A659CF">
      <w:pPr>
        <w:numPr>
          <w:ilvl w:val="0"/>
          <w:numId w:val="1"/>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lastRenderedPageBreak/>
        <w:t>Uses one of the following methods: GET, HEAD, POST</w:t>
      </w:r>
    </w:p>
    <w:p w14:paraId="345A2D80" w14:textId="77777777" w:rsidR="00E7074B" w:rsidRPr="000D55E7" w:rsidRDefault="00E7074B" w:rsidP="00E7074B">
      <w:pPr>
        <w:numPr>
          <w:ilvl w:val="0"/>
          <w:numId w:val="1"/>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only safe header fields. Safe header fields are those that the CORS specification defines as simple headers, including:</w:t>
      </w:r>
    </w:p>
    <w:p w14:paraId="0290476B"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w:t>
      </w:r>
    </w:p>
    <w:p w14:paraId="74108505"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Accept-Language</w:t>
      </w:r>
    </w:p>
    <w:p w14:paraId="38CC1704"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Content-Language</w:t>
      </w:r>
    </w:p>
    <w:p w14:paraId="089BCB26"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Content-Type (but with a limited set of values)</w:t>
      </w:r>
    </w:p>
    <w:p w14:paraId="5BCD2A59"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Last-Event-ID</w:t>
      </w:r>
    </w:p>
    <w:p w14:paraId="68DE855A"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Content-Encoding</w:t>
      </w:r>
    </w:p>
    <w:p w14:paraId="3BAEB28D" w14:textId="04181212" w:rsidR="00E7074B" w:rsidRPr="000D55E7"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If the request includes any headers that are not safe, or if the Content-Type header has a value other than application/x-www-form-urlencoded, multipart/form-data, or text/plain, then it is not a simple CORS </w:t>
      </w:r>
      <w:r w:rsidR="00A659CF" w:rsidRPr="000D55E7">
        <w:rPr>
          <w:rFonts w:eastAsia="Times New Roman" w:cstheme="minorHAnsi"/>
          <w:color w:val="1D1C1D"/>
          <w:kern w:val="0"/>
          <w:sz w:val="20"/>
          <w:szCs w:val="20"/>
          <w:lang w:val="en-US" w:eastAsia="es-CO"/>
          <w14:ligatures w14:val="none"/>
        </w:rPr>
        <w:t>request,</w:t>
      </w:r>
      <w:r w:rsidRPr="000D55E7">
        <w:rPr>
          <w:rFonts w:eastAsia="Times New Roman" w:cstheme="minorHAnsi"/>
          <w:color w:val="1D1C1D"/>
          <w:kern w:val="0"/>
          <w:sz w:val="20"/>
          <w:szCs w:val="20"/>
          <w:lang w:val="en-US" w:eastAsia="es-CO"/>
          <w14:ligatures w14:val="none"/>
        </w:rPr>
        <w:t xml:space="preserve"> and a preflight request is required.</w:t>
      </w:r>
    </w:p>
    <w:p w14:paraId="3804916E" w14:textId="13142042" w:rsidR="00E7074B" w:rsidRPr="000D55E7"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Does not use the XMLHttpRequest upload event listeners.</w:t>
      </w:r>
    </w:p>
    <w:p w14:paraId="062631FD" w14:textId="77777777" w:rsidR="00A659CF" w:rsidRPr="000D55E7" w:rsidRDefault="00A659CF" w:rsidP="00A659CF">
      <w:p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p>
    <w:p w14:paraId="377AF1AA" w14:textId="0295E180" w:rsidR="003227C9" w:rsidRPr="000D55E7" w:rsidRDefault="00E7074B" w:rsidP="00444D7C">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4AF89DB4" w:rsidR="00444D7C" w:rsidRPr="000D55E7" w:rsidRDefault="00444D7C" w:rsidP="00E7074B">
      <w:pPr>
        <w:shd w:val="clear" w:color="auto" w:fill="FFFFFF"/>
        <w:spacing w:after="0" w:line="240" w:lineRule="auto"/>
        <w:rPr>
          <w:rFonts w:eastAsia="Times New Roman" w:cstheme="minorHAnsi"/>
          <w:color w:val="1D1C1D"/>
          <w:kern w:val="0"/>
          <w:sz w:val="20"/>
          <w:szCs w:val="20"/>
          <w:lang w:val="en-US" w:eastAsia="es-CO"/>
          <w14:ligatures w14:val="none"/>
        </w:rPr>
      </w:pPr>
    </w:p>
    <w:p w14:paraId="3EC6D0B2" w14:textId="4CEC7C99"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When using non-proxy-integration, to correctly set the CORS header we need to modify the options method response from our method to send the header Access-Control-Allow-Origin,</w:t>
      </w:r>
    </w:p>
    <w:p w14:paraId="1B7E2B35" w14:textId="403D234C"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It is as easy as just writing the desired header </w:t>
      </w:r>
      <w:r w:rsidR="00596662" w:rsidRPr="000D55E7">
        <w:rPr>
          <w:rFonts w:eastAsia="Times New Roman" w:cstheme="minorHAnsi"/>
          <w:color w:val="1D1C1D"/>
          <w:kern w:val="0"/>
          <w:sz w:val="20"/>
          <w:szCs w:val="20"/>
          <w:lang w:val="en-US" w:eastAsia="es-CO"/>
          <w14:ligatures w14:val="none"/>
        </w:rPr>
        <w:t>and map</w:t>
      </w:r>
      <w:r w:rsidRPr="000D55E7">
        <w:rPr>
          <w:rFonts w:eastAsia="Times New Roman" w:cstheme="minorHAnsi"/>
          <w:color w:val="1D1C1D"/>
          <w:kern w:val="0"/>
          <w:sz w:val="20"/>
          <w:szCs w:val="20"/>
          <w:lang w:val="en-US" w:eastAsia="es-CO"/>
          <w14:ligatures w14:val="none"/>
        </w:rPr>
        <w:t xml:space="preserve"> its value within the method response block.</w:t>
      </w:r>
    </w:p>
    <w:p w14:paraId="36237F7C" w14:textId="20CB54AA"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Note that we can specify the headers we want to return with the response in the method response block but when we want to map them, we need to use the integration response block, there we can assig a mapping value to the headers depending on the status code so we can map different values depending on what the lambda function returned. In summary you create a header within method response, then this header will automatically appear in the integration response for all status code, and you can then individually specify a value for it.</w:t>
      </w:r>
    </w:p>
    <w:p w14:paraId="4BE0FCE5" w14:textId="47D0F94F"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p>
    <w:p w14:paraId="36F91A13" w14:textId="5FDCD25E"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Optionally in the console while selecting our resource there is a button that says “enable CORS” that essentially does the same and even provides a more advance configuration for different types of headers involve with the CORS mechanism like Access-Control-Allow-Credentials.</w:t>
      </w:r>
    </w:p>
    <w:p w14:paraId="357F44B4" w14:textId="6915AEAE" w:rsidR="003227C9" w:rsidRDefault="00AE6244" w:rsidP="00E7074B">
      <w:pPr>
        <w:shd w:val="clear" w:color="auto" w:fill="FFFFFF"/>
        <w:spacing w:after="0" w:line="240" w:lineRule="auto"/>
        <w:rPr>
          <w:rFonts w:eastAsia="Times New Roman" w:cstheme="minorHAnsi"/>
          <w:color w:val="1D1C1D"/>
          <w:kern w:val="0"/>
          <w:lang w:val="en-US" w:eastAsia="es-CO"/>
          <w14:ligatures w14:val="none"/>
        </w:rPr>
      </w:pPr>
      <w:r>
        <w:rPr>
          <w:rFonts w:eastAsia="Times New Roman" w:cstheme="minorHAnsi"/>
          <w:noProof/>
          <w:color w:val="1D1C1D"/>
          <w:kern w:val="0"/>
          <w:lang w:val="en-US" w:eastAsia="es-CO"/>
          <w14:ligatures w14:val="none"/>
        </w:rPr>
        <w:drawing>
          <wp:inline distT="0" distB="0" distL="0" distR="0" wp14:anchorId="24DE35C1" wp14:editId="27685871">
            <wp:extent cx="3072079" cy="24240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066" cy="2441372"/>
                    </a:xfrm>
                    <a:prstGeom prst="rect">
                      <a:avLst/>
                    </a:prstGeom>
                    <a:noFill/>
                    <a:ln>
                      <a:noFill/>
                    </a:ln>
                  </pic:spPr>
                </pic:pic>
              </a:graphicData>
            </a:graphic>
          </wp:inline>
        </w:drawing>
      </w:r>
    </w:p>
    <w:p w14:paraId="7FDB3BEC" w14:textId="6F728BB9"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Access-Control-Allow-Methods:</w:t>
      </w:r>
      <w:r w:rsidRPr="000D55E7">
        <w:rPr>
          <w:rFonts w:eastAsia="Times New Roman" w:cstheme="minorHAnsi"/>
          <w:color w:val="1D1C1D"/>
          <w:kern w:val="0"/>
          <w:sz w:val="20"/>
          <w:szCs w:val="20"/>
          <w:lang w:val="en-US" w:eastAsia="es-CO"/>
          <w14:ligatures w14:val="none"/>
        </w:rPr>
        <w:t xml:space="preserve"> This header is used to tell the browser which methods should be allowed within a request for a specific resource.</w:t>
      </w:r>
    </w:p>
    <w:p w14:paraId="18673DA8" w14:textId="57BE30C8"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Access-Control-Allow-Origin:</w:t>
      </w:r>
      <w:r w:rsidRPr="000D55E7">
        <w:rPr>
          <w:rFonts w:eastAsia="Times New Roman" w:cstheme="minorHAnsi"/>
          <w:color w:val="1D1C1D"/>
          <w:kern w:val="0"/>
          <w:sz w:val="20"/>
          <w:szCs w:val="20"/>
          <w:lang w:val="en-US" w:eastAsia="es-CO"/>
          <w14:ligatures w14:val="none"/>
        </w:rPr>
        <w:t xml:space="preserve"> This header is used to tell the browser which domains can make request to our API.</w:t>
      </w:r>
    </w:p>
    <w:p w14:paraId="3662572D" w14:textId="57584320"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lastRenderedPageBreak/>
        <w:t xml:space="preserve">Access-Control-Allow-Headers: </w:t>
      </w:r>
      <w:r w:rsidRPr="000D55E7">
        <w:rPr>
          <w:rFonts w:eastAsia="Times New Roman" w:cstheme="minorHAnsi"/>
          <w:color w:val="1D1C1D"/>
          <w:kern w:val="0"/>
          <w:sz w:val="20"/>
          <w:szCs w:val="20"/>
          <w:lang w:val="en-US" w:eastAsia="es-CO"/>
          <w14:ligatures w14:val="none"/>
        </w:rPr>
        <w:t>This header is used to tell the browser which http headers are allowed within a cross origin request from a browser.</w:t>
      </w:r>
    </w:p>
    <w:p w14:paraId="7013FE1C" w14:textId="008DDCEB"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Access-Control-Expose-Headers:</w:t>
      </w:r>
      <w:r w:rsidRPr="000D55E7">
        <w:rPr>
          <w:rFonts w:eastAsia="Times New Roman" w:cstheme="minorHAnsi"/>
          <w:color w:val="1D1C1D"/>
          <w:kern w:val="0"/>
          <w:sz w:val="20"/>
          <w:szCs w:val="20"/>
          <w:lang w:val="en-US" w:eastAsia="es-CO"/>
          <w14:ligatures w14:val="none"/>
        </w:rPr>
        <w:t xml:space="preserve"> This tells the browser whether a custom header within the response is accessible from the client using JavaScript.</w:t>
      </w:r>
    </w:p>
    <w:p w14:paraId="5D60E41C" w14:textId="311BEFBC"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Access-Control-Max-Age:</w:t>
      </w:r>
      <w:r w:rsidR="004075EC" w:rsidRPr="000D55E7">
        <w:rPr>
          <w:rFonts w:eastAsia="Times New Roman" w:cstheme="minorHAnsi"/>
          <w:b/>
          <w:bCs/>
          <w:color w:val="1D1C1D"/>
          <w:kern w:val="0"/>
          <w:sz w:val="20"/>
          <w:szCs w:val="20"/>
          <w:lang w:val="en-US" w:eastAsia="es-CO"/>
          <w14:ligatures w14:val="none"/>
        </w:rPr>
        <w:t xml:space="preserve"> </w:t>
      </w:r>
      <w:r w:rsidR="004075EC" w:rsidRPr="000D55E7">
        <w:rPr>
          <w:rFonts w:eastAsia="Times New Roman" w:cstheme="minorHAnsi"/>
          <w:color w:val="1D1C1D"/>
          <w:kern w:val="0"/>
          <w:sz w:val="20"/>
          <w:szCs w:val="20"/>
          <w:lang w:val="en-US" w:eastAsia="es-CO"/>
          <w14:ligatures w14:val="none"/>
        </w:rPr>
        <w:t>This header indicates how long a preflight request response should be cached by the browser, so, how long until a new preflight request has to be send again.</w:t>
      </w:r>
    </w:p>
    <w:p w14:paraId="289849BF" w14:textId="195B3FE1" w:rsidR="004075EC" w:rsidRPr="000D55E7" w:rsidRDefault="004075EC" w:rsidP="000D55E7">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Access-Control-Allow-Credentials: </w:t>
      </w:r>
      <w:r w:rsidRPr="000D55E7">
        <w:rPr>
          <w:rFonts w:eastAsia="Times New Roman" w:cstheme="minorHAnsi"/>
          <w:color w:val="1D1C1D"/>
          <w:kern w:val="0"/>
          <w:sz w:val="20"/>
          <w:szCs w:val="20"/>
          <w:lang w:val="en-US" w:eastAsia="es-CO"/>
          <w14:ligatures w14:val="none"/>
        </w:rPr>
        <w:t>Indicates if a cross origin request can include credentials like cookies, HTTP authentication, by default the requests can’t have credentials (keep in mind that this could cause security risks if not used correctly)</w:t>
      </w:r>
    </w:p>
    <w:p w14:paraId="2C5A423B" w14:textId="4E1C23DA"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551FF46" w:rsidR="00444D7C" w:rsidRPr="000D55E7" w:rsidRDefault="00444D7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following concepts could be very useful I suggest examining this section with all the detail.</w:t>
      </w:r>
    </w:p>
    <w:p w14:paraId="65BB06EE" w14:textId="0D60EE09" w:rsidR="004075EC" w:rsidRPr="000D55E7" w:rsidRDefault="004075E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You can find more information about JSON schemas here:</w:t>
      </w:r>
      <w:r w:rsidRPr="000D55E7">
        <w:rPr>
          <w:sz w:val="20"/>
          <w:szCs w:val="20"/>
          <w:lang w:val="en-US"/>
        </w:rPr>
        <w:t xml:space="preserve"> </w:t>
      </w:r>
      <w:hyperlink r:id="rId18" w:history="1">
        <w:r w:rsidRPr="000D55E7">
          <w:rPr>
            <w:rStyle w:val="Hipervnculo"/>
            <w:rFonts w:eastAsia="Times New Roman" w:cstheme="minorHAnsi"/>
            <w:kern w:val="0"/>
            <w:sz w:val="20"/>
            <w:szCs w:val="20"/>
            <w:lang w:val="en-US" w:eastAsia="es-CO"/>
            <w14:ligatures w14:val="none"/>
          </w:rPr>
          <w:t>https://json-schema.org/</w:t>
        </w:r>
      </w:hyperlink>
    </w:p>
    <w:p w14:paraId="5A98745C" w14:textId="3D6674DE"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The models provide a JSON schema for the mapping templates used for the request and response transformations; they can also be used for </w:t>
      </w:r>
      <w:r w:rsidRPr="000D55E7">
        <w:rPr>
          <w:rFonts w:eastAsia="Times New Roman" w:cstheme="minorHAnsi"/>
          <w:b/>
          <w:bCs/>
          <w:kern w:val="0"/>
          <w:sz w:val="20"/>
          <w:szCs w:val="20"/>
          <w:lang w:val="en-US" w:eastAsia="es-CO"/>
          <w14:ligatures w14:val="none"/>
        </w:rPr>
        <w:t>request body validation</w:t>
      </w:r>
      <w:r w:rsidRPr="000D55E7">
        <w:rPr>
          <w:rFonts w:eastAsia="Times New Roman" w:cstheme="minorHAnsi"/>
          <w:kern w:val="0"/>
          <w:sz w:val="20"/>
          <w:szCs w:val="20"/>
          <w:lang w:val="en-US" w:eastAsia="es-CO"/>
          <w14:ligatures w14:val="none"/>
        </w:rPr>
        <w:t xml:space="preserve"> (note that the last one can be used even if lambda if configure with proxy integration)</w:t>
      </w:r>
    </w:p>
    <w:p w14:paraId="4318D85E" w14:textId="2F1A9FC6" w:rsidR="00973B5D" w:rsidRPr="000D55E7" w:rsidRDefault="00973B5D" w:rsidP="00444D7C">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w:t>
      </w:r>
      <w:r w:rsidR="00B21A72" w:rsidRPr="000D55E7">
        <w:rPr>
          <w:rFonts w:eastAsia="Times New Roman" w:cstheme="minorHAnsi"/>
          <w:b/>
          <w:bCs/>
          <w:kern w:val="0"/>
          <w:sz w:val="20"/>
          <w:szCs w:val="20"/>
          <w:lang w:val="en-US" w:eastAsia="es-CO"/>
          <w14:ligatures w14:val="none"/>
        </w:rPr>
        <w:t xml:space="preserve"> For Body Validation</w:t>
      </w:r>
      <w:r w:rsidRPr="000D55E7">
        <w:rPr>
          <w:rFonts w:eastAsia="Times New Roman" w:cstheme="minorHAnsi"/>
          <w:b/>
          <w:bCs/>
          <w:kern w:val="0"/>
          <w:sz w:val="20"/>
          <w:szCs w:val="20"/>
          <w:lang w:val="en-US" w:eastAsia="es-CO"/>
          <w14:ligatures w14:val="none"/>
        </w:rPr>
        <w:t>:</w:t>
      </w:r>
    </w:p>
    <w:p w14:paraId="3721D5D3" w14:textId="5F454FB7"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API gateway by default has to predefined models called Empty and Error but we can also create our custom models.</w:t>
      </w:r>
    </w:p>
    <w:p w14:paraId="3E3E046E" w14:textId="4134F9D1" w:rsidR="006276CA" w:rsidRPr="002D3DED" w:rsidRDefault="00973B5D" w:rsidP="00AE5B3F">
      <w:pPr>
        <w:spacing w:after="0" w:line="240" w:lineRule="auto"/>
        <w:jc w:val="both"/>
        <w:rPr>
          <w:rFonts w:cstheme="minorHAnsi"/>
          <w:color w:val="1D1C1D"/>
          <w:sz w:val="20"/>
          <w:szCs w:val="20"/>
          <w:shd w:val="clear" w:color="auto" w:fill="FFFFFF"/>
          <w:lang w:val="en-US"/>
        </w:rPr>
      </w:pPr>
      <w:r w:rsidRPr="000D55E7">
        <w:rPr>
          <w:rFonts w:eastAsia="Times New Roman" w:cstheme="minorHAnsi"/>
          <w:kern w:val="0"/>
          <w:sz w:val="20"/>
          <w:szCs w:val="20"/>
          <w:lang w:val="en-US" w:eastAsia="es-CO"/>
          <w14:ligatures w14:val="none"/>
        </w:rPr>
        <w:t>We can select a model name, the content-type that is validation and write a model description</w:t>
      </w:r>
      <w:r w:rsidR="006276CA" w:rsidRPr="000D55E7">
        <w:rPr>
          <w:rFonts w:eastAsia="Times New Roman" w:cstheme="minorHAnsi"/>
          <w:kern w:val="0"/>
          <w:sz w:val="20"/>
          <w:szCs w:val="20"/>
          <w:lang w:val="en-US" w:eastAsia="es-CO"/>
          <w14:ligatures w14:val="none"/>
        </w:rPr>
        <w:t>, if we want to validate an incoming body request that MUST look like this:</w:t>
      </w:r>
      <w:r w:rsidR="006276CA">
        <w:rPr>
          <w:rFonts w:eastAsia="Times New Roman" w:cstheme="minorHAnsi"/>
          <w:kern w:val="0"/>
          <w:lang w:val="en-US" w:eastAsia="es-CO"/>
          <w14:ligatures w14:val="none"/>
        </w:rPr>
        <w:br/>
      </w:r>
      <w:r w:rsidR="006276CA" w:rsidRPr="002D3DED">
        <w:rPr>
          <w:rFonts w:cstheme="minorHAnsi"/>
          <w:color w:val="1D1C1D"/>
          <w:sz w:val="20"/>
          <w:szCs w:val="20"/>
          <w:shd w:val="clear" w:color="auto" w:fill="FFFFFF"/>
          <w:lang w:val="en-US"/>
        </w:rPr>
        <w:t>{</w:t>
      </w:r>
    </w:p>
    <w:p w14:paraId="6C3CCAD9" w14:textId="77777777" w:rsidR="006276CA" w:rsidRPr="002D3DED"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4B58224D" w14:textId="28608DBC" w:rsidR="006276CA" w:rsidRPr="002D3DED" w:rsidRDefault="006276CA" w:rsidP="00AE5B3F">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0F28B785" w14:textId="258A6093" w:rsidR="006276CA"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48A7A3CB"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682AC5B4" w14:textId="2B6C8505"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create a model like this (Keep in mind that the request will get processed only if the body exactly match our model):</w:t>
      </w:r>
    </w:p>
    <w:p w14:paraId="0C5BB120" w14:textId="34A6CF2C" w:rsidR="004005AC"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each or the attributes expected on the request body.</w:t>
      </w:r>
    </w:p>
    <w:p w14:paraId="6793B85A" w14:textId="6AC66704"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w:t>
      </w:r>
      <w:r w:rsidRPr="006276CA">
        <w:rPr>
          <w:rFonts w:cstheme="minorHAnsi"/>
          <w:b/>
          <w:bCs/>
          <w:color w:val="1D1C1D"/>
          <w:sz w:val="20"/>
          <w:szCs w:val="20"/>
          <w:shd w:val="clear" w:color="auto" w:fill="FFFFFF"/>
          <w:lang w:val="en-US"/>
        </w:rPr>
        <w:t xml:space="preserve">$schema </w:t>
      </w:r>
      <w:r>
        <w:rPr>
          <w:rFonts w:cstheme="minorHAnsi"/>
          <w:color w:val="1D1C1D"/>
          <w:sz w:val="20"/>
          <w:szCs w:val="20"/>
          <w:shd w:val="clear" w:color="auto" w:fill="FFFFFF"/>
          <w:lang w:val="en-US"/>
        </w:rPr>
        <w:t>key is mandatory.</w:t>
      </w:r>
    </w:p>
    <w:p w14:paraId="586AF1EC" w14:textId="1BA234E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the type of the root attribute of the body which in this case would be an object since the request was made with application/</w:t>
      </w:r>
      <w:proofErr w:type="spellStart"/>
      <w:r>
        <w:rPr>
          <w:rFonts w:cstheme="minorHAnsi"/>
          <w:color w:val="1D1C1D"/>
          <w:sz w:val="20"/>
          <w:szCs w:val="20"/>
          <w:shd w:val="clear" w:color="auto" w:fill="FFFFFF"/>
          <w:lang w:val="en-US"/>
        </w:rPr>
        <w:t>json</w:t>
      </w:r>
      <w:proofErr w:type="spellEnd"/>
      <w:r>
        <w:rPr>
          <w:rFonts w:cstheme="minorHAnsi"/>
          <w:color w:val="1D1C1D"/>
          <w:sz w:val="20"/>
          <w:szCs w:val="20"/>
          <w:shd w:val="clear" w:color="auto" w:fill="FFFFFF"/>
          <w:lang w:val="en-US"/>
        </w:rPr>
        <w:t xml:space="preserve"> content-type.</w:t>
      </w:r>
    </w:p>
    <w:p w14:paraId="38D32C26" w14:textId="7E66ADD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-Then we define the properties spected within the object property.</w:t>
      </w:r>
    </w:p>
    <w:p w14:paraId="4426F4CE"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079D35A4" w14:textId="77777777"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5AA2FC48" w14:textId="3420B566" w:rsidR="006276CA" w:rsidRPr="004005AC" w:rsidRDefault="006276CA" w:rsidP="004005AC">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148E1FF4" w14:textId="782FB004"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w:t>
      </w:r>
      <w:r w:rsidR="00AE5B3F">
        <w:rPr>
          <w:rFonts w:cstheme="minorHAnsi"/>
          <w:color w:val="1D1C1D"/>
          <w:sz w:val="18"/>
          <w:szCs w:val="18"/>
          <w:shd w:val="clear" w:color="auto" w:fill="FFFFFF"/>
          <w:lang w:val="en-US"/>
        </w:rPr>
        <w:t xml:space="preserve">body validation </w:t>
      </w:r>
      <w:r w:rsidRPr="004005AC">
        <w:rPr>
          <w:rFonts w:cstheme="minorHAnsi"/>
          <w:color w:val="1D1C1D"/>
          <w:sz w:val="18"/>
          <w:szCs w:val="18"/>
          <w:shd w:val="clear" w:color="auto" w:fill="FFFFFF"/>
          <w:lang w:val="en-US"/>
        </w:rPr>
        <w:t>model”,</w:t>
      </w:r>
    </w:p>
    <w:p w14:paraId="3D688E44" w14:textId="08B5E242"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type”:”object</w:t>
      </w:r>
      <w:proofErr w:type="spellEnd"/>
      <w:r w:rsidRPr="004005AC">
        <w:rPr>
          <w:rFonts w:cstheme="minorHAnsi"/>
          <w:color w:val="1D1C1D"/>
          <w:sz w:val="18"/>
          <w:szCs w:val="18"/>
          <w:shd w:val="clear" w:color="auto" w:fill="FFFFFF"/>
          <w:lang w:val="en-US"/>
        </w:rPr>
        <w:t>”,</w:t>
      </w:r>
    </w:p>
    <w:p w14:paraId="13424E7B" w14:textId="38FA02BF"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05A0104F" w14:textId="097DEBEE" w:rsidR="006276CA" w:rsidRPr="004005AC" w:rsidRDefault="006276CA" w:rsidP="004005AC">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“operand1”:{“</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19130CA0" w14:textId="3ED0BAFD" w:rsidR="006276CA" w:rsidRPr="004005AC" w:rsidRDefault="006276CA"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“operand2”: {“</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FCD625C" w14:textId="77777777" w:rsidR="00AE5B3F" w:rsidRDefault="006276CA"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4005AC" w:rsidRPr="004005AC">
        <w:rPr>
          <w:rFonts w:cstheme="minorHAnsi"/>
          <w:color w:val="1D1C1D"/>
          <w:sz w:val="18"/>
          <w:szCs w:val="18"/>
          <w:shd w:val="clear" w:color="auto" w:fill="FFFFFF"/>
          <w:lang w:val="en-US"/>
        </w:rPr>
        <w:t>,</w:t>
      </w:r>
    </w:p>
    <w:p w14:paraId="74F3DC2C" w14:textId="354362E0" w:rsidR="006276CA" w:rsidRPr="004005AC" w:rsidRDefault="004005AC"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AE5B3F" w:rsidRPr="004005AC">
        <w:rPr>
          <w:rFonts w:cstheme="minorHAnsi"/>
          <w:color w:val="1D1C1D"/>
          <w:sz w:val="18"/>
          <w:szCs w:val="18"/>
          <w:shd w:val="clear" w:color="auto" w:fill="FFFFFF"/>
          <w:lang w:val="en-US"/>
        </w:rPr>
        <w:t>“required”: [“operand1”,”operand2”]</w:t>
      </w:r>
      <w:r w:rsidR="006276CA" w:rsidRPr="004005AC">
        <w:rPr>
          <w:rFonts w:cstheme="minorHAnsi"/>
          <w:color w:val="1D1C1D"/>
          <w:sz w:val="18"/>
          <w:szCs w:val="18"/>
          <w:shd w:val="clear" w:color="auto" w:fill="FFFFFF"/>
          <w:lang w:val="en-US"/>
        </w:rPr>
        <w:tab/>
      </w:r>
    </w:p>
    <w:p w14:paraId="28802D9A" w14:textId="6B980A56" w:rsidR="006276CA"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B285E55" w14:textId="15DD4406" w:rsidR="006276CA"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Now that the model is ready it can be used within the method request block selecting any request validator option which includes body validation, then we specify the model we want to use within the request body section and the content type we want to validate.</w:t>
      </w:r>
    </w:p>
    <w:p w14:paraId="6487554C" w14:textId="1F646C72" w:rsidR="004005AC"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Note that when we create a model it can if we want </w:t>
      </w:r>
      <w:r w:rsidR="00B21A72">
        <w:rPr>
          <w:rFonts w:cstheme="minorHAnsi"/>
          <w:color w:val="1D1C1D"/>
          <w:sz w:val="20"/>
          <w:szCs w:val="20"/>
          <w:shd w:val="clear" w:color="auto" w:fill="FFFFFF"/>
          <w:lang w:val="en-US"/>
        </w:rPr>
        <w:t>to be</w:t>
      </w:r>
      <w:r>
        <w:rPr>
          <w:rFonts w:cstheme="minorHAnsi"/>
          <w:color w:val="1D1C1D"/>
          <w:sz w:val="20"/>
          <w:szCs w:val="20"/>
          <w:shd w:val="clear" w:color="auto" w:fill="FFFFFF"/>
          <w:lang w:val="en-US"/>
        </w:rPr>
        <w:t xml:space="preserve"> applied across multiple resources and methods so it is available within all of our API resources while only writing it once.</w:t>
      </w:r>
    </w:p>
    <w:p w14:paraId="431978E4" w14:textId="14E94106" w:rsidR="00B21A72" w:rsidRPr="000D55E7" w:rsidRDefault="00B21A72"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lastRenderedPageBreak/>
        <w:t>Models For Body mapping</w:t>
      </w:r>
      <w:r w:rsidR="0017120D" w:rsidRPr="000D55E7">
        <w:rPr>
          <w:rFonts w:eastAsia="Times New Roman" w:cstheme="minorHAnsi"/>
          <w:b/>
          <w:bCs/>
          <w:kern w:val="0"/>
          <w:sz w:val="20"/>
          <w:szCs w:val="20"/>
          <w:lang w:val="en-US" w:eastAsia="es-CO"/>
          <w14:ligatures w14:val="none"/>
        </w:rPr>
        <w:t xml:space="preserve"> (only for non-proxy integration)</w:t>
      </w:r>
      <w:r w:rsidRPr="000D55E7">
        <w:rPr>
          <w:rFonts w:eastAsia="Times New Roman" w:cstheme="minorHAnsi"/>
          <w:b/>
          <w:bCs/>
          <w:kern w:val="0"/>
          <w:sz w:val="20"/>
          <w:szCs w:val="20"/>
          <w:lang w:val="en-US" w:eastAsia="es-CO"/>
          <w14:ligatures w14:val="none"/>
        </w:rPr>
        <w:t>:</w:t>
      </w:r>
    </w:p>
    <w:p w14:paraId="5370335C" w14:textId="3940A679" w:rsidR="0017120D" w:rsidRPr="000D55E7" w:rsidRDefault="00253FC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main use case for this is if we want to use a mapping template in multiple API resources, so, instead of copying and pasting the same template again we can create a model which exactly matches the structure of the mapping template and reuse it whenever we want.</w:t>
      </w:r>
    </w:p>
    <w:p w14:paraId="003F3D23" w14:textId="75350429" w:rsidR="00253FCF" w:rsidRPr="000D55E7" w:rsidRDefault="00253FC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This was the mapping template I talked about previously:</w:t>
      </w:r>
    </w:p>
    <w:p w14:paraId="0DEDA277" w14:textId="77777777" w:rsidR="00AE5B3F" w:rsidRDefault="00AE5B3F" w:rsidP="00B21A72">
      <w:pPr>
        <w:shd w:val="clear" w:color="auto" w:fill="FFFFFF"/>
        <w:spacing w:before="240" w:after="0" w:line="240" w:lineRule="auto"/>
        <w:rPr>
          <w:rFonts w:eastAsia="Times New Roman" w:cstheme="minorHAnsi"/>
          <w:kern w:val="0"/>
          <w:lang w:val="en-US" w:eastAsia="es-CO"/>
          <w14:ligatures w14:val="none"/>
        </w:rPr>
      </w:pPr>
    </w:p>
    <w:p w14:paraId="200AC754"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88DB07D"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r>
        <w:rPr>
          <w:rFonts w:cstheme="minorHAnsi"/>
          <w:color w:val="1D1C1D"/>
          <w:sz w:val="20"/>
          <w:szCs w:val="20"/>
          <w:shd w:val="clear" w:color="auto" w:fill="FFFFFF"/>
          <w:lang w:val="en-US"/>
        </w:rPr>
        <w:t>$</w:t>
      </w:r>
      <w:proofErr w:type="spellStart"/>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4EB8967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1A71DC2E"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r>
        <w:rPr>
          <w:rFonts w:cstheme="minorHAnsi"/>
          <w:color w:val="1D1C1D"/>
          <w:sz w:val="20"/>
          <w:szCs w:val="20"/>
          <w:shd w:val="clear" w:color="auto" w:fill="FFFFFF"/>
          <w:lang w:val="en-US"/>
        </w:rPr>
        <w:t>$</w:t>
      </w:r>
      <w:proofErr w:type="spellStart"/>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1D188EF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r>
        <w:rPr>
          <w:rFonts w:cstheme="minorHAnsi"/>
          <w:color w:val="1D1C1D"/>
          <w:sz w:val="20"/>
          <w:szCs w:val="20"/>
          <w:shd w:val="clear" w:color="auto" w:fill="FFFFFF"/>
          <w:lang w:val="en-US"/>
        </w:rPr>
        <w:t>$</w:t>
      </w:r>
      <w:proofErr w:type="spellStart"/>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5231E47C" w14:textId="77777777" w:rsidR="00253FCF" w:rsidRDefault="00253FCF" w:rsidP="00253FCF">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F1756D1" w14:textId="77777777" w:rsidR="00253FCF"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66690BE9" w14:textId="1ACC8268" w:rsidR="00AE5B3F" w:rsidRPr="000D55E7"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And this would be the corresponding model for this template that correspond with this </w:t>
      </w:r>
      <w:proofErr w:type="spellStart"/>
      <w:r w:rsidRPr="000D55E7">
        <w:rPr>
          <w:rFonts w:eastAsia="Times New Roman" w:cstheme="minorHAnsi"/>
          <w:kern w:val="0"/>
          <w:sz w:val="20"/>
          <w:szCs w:val="20"/>
          <w:lang w:val="en-US" w:eastAsia="es-CO"/>
          <w14:ligatures w14:val="none"/>
        </w:rPr>
        <w:t>json</w:t>
      </w:r>
      <w:proofErr w:type="spellEnd"/>
      <w:r w:rsidRPr="000D55E7">
        <w:rPr>
          <w:rFonts w:eastAsia="Times New Roman" w:cstheme="minorHAnsi"/>
          <w:kern w:val="0"/>
          <w:sz w:val="20"/>
          <w:szCs w:val="20"/>
          <w:lang w:val="en-US" w:eastAsia="es-CO"/>
          <w14:ligatures w14:val="none"/>
        </w:rPr>
        <w:t xml:space="preserve"> structure:</w:t>
      </w:r>
    </w:p>
    <w:p w14:paraId="790B011B"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6365AC7" w14:textId="77777777" w:rsidR="00AE5B3F" w:rsidRPr="004005AC" w:rsidRDefault="00AE5B3F" w:rsidP="00AE5B3F">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5E454268" w14:textId="0279A783"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“Test </w:t>
      </w:r>
      <w:r>
        <w:rPr>
          <w:rFonts w:cstheme="minorHAnsi"/>
          <w:color w:val="1D1C1D"/>
          <w:sz w:val="18"/>
          <w:szCs w:val="18"/>
          <w:shd w:val="clear" w:color="auto" w:fill="FFFFFF"/>
          <w:lang w:val="en-US"/>
        </w:rPr>
        <w:t>mapping model</w:t>
      </w:r>
      <w:r w:rsidRPr="004005AC">
        <w:rPr>
          <w:rFonts w:cstheme="minorHAnsi"/>
          <w:color w:val="1D1C1D"/>
          <w:sz w:val="18"/>
          <w:szCs w:val="18"/>
          <w:shd w:val="clear" w:color="auto" w:fill="FFFFFF"/>
          <w:lang w:val="en-US"/>
        </w:rPr>
        <w:t>”,</w:t>
      </w:r>
    </w:p>
    <w:p w14:paraId="22117FE0"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type”:”object</w:t>
      </w:r>
      <w:proofErr w:type="spellEnd"/>
      <w:r w:rsidRPr="004005AC">
        <w:rPr>
          <w:rFonts w:cstheme="minorHAnsi"/>
          <w:color w:val="1D1C1D"/>
          <w:sz w:val="18"/>
          <w:szCs w:val="18"/>
          <w:shd w:val="clear" w:color="auto" w:fill="FFFFFF"/>
          <w:lang w:val="en-US"/>
        </w:rPr>
        <w:t>”,</w:t>
      </w:r>
    </w:p>
    <w:p w14:paraId="14638407"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48CCB73E"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“operation”: {“</w:t>
      </w:r>
      <w:proofErr w:type="spellStart"/>
      <w:r w:rsidRPr="004005AC">
        <w:rPr>
          <w:rFonts w:cstheme="minorHAnsi"/>
          <w:color w:val="1D1C1D"/>
          <w:sz w:val="18"/>
          <w:szCs w:val="18"/>
          <w:shd w:val="clear" w:color="auto" w:fill="FFFFFF"/>
          <w:lang w:val="en-US"/>
        </w:rPr>
        <w:t>type”:”string</w:t>
      </w:r>
      <w:proofErr w:type="spellEnd"/>
      <w:r w:rsidRPr="004005AC">
        <w:rPr>
          <w:rFonts w:cstheme="minorHAnsi"/>
          <w:color w:val="1D1C1D"/>
          <w:sz w:val="18"/>
          <w:szCs w:val="18"/>
          <w:shd w:val="clear" w:color="auto" w:fill="FFFFFF"/>
          <w:lang w:val="en-US"/>
        </w:rPr>
        <w:t>”},</w:t>
      </w:r>
    </w:p>
    <w:p w14:paraId="709E8FED"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“input”: {</w:t>
      </w:r>
    </w:p>
    <w:p w14:paraId="0E045F1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type”:”object</w:t>
      </w:r>
      <w:proofErr w:type="spellEnd"/>
      <w:r w:rsidRPr="004005AC">
        <w:rPr>
          <w:rFonts w:cstheme="minorHAnsi"/>
          <w:color w:val="1D1C1D"/>
          <w:sz w:val="18"/>
          <w:szCs w:val="18"/>
          <w:shd w:val="clear" w:color="auto" w:fill="FFFFFF"/>
          <w:lang w:val="en-US"/>
        </w:rPr>
        <w:t>”,</w:t>
      </w:r>
    </w:p>
    <w:p w14:paraId="58C1206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“properties”: {</w:t>
      </w:r>
    </w:p>
    <w:p w14:paraId="040576A7"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“operand1”:{“</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0A5869C"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“operand2”: {“</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4929F360" w14:textId="77777777" w:rsidR="00AE5B3F" w:rsidRPr="004005AC" w:rsidRDefault="00AE5B3F" w:rsidP="00AE5B3F">
      <w:pPr>
        <w:spacing w:after="0" w:line="240" w:lineRule="auto"/>
        <w:ind w:left="1416"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696A8882"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p>
    <w:p w14:paraId="3703CCE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w:t>
      </w:r>
    </w:p>
    <w:p w14:paraId="27D78B9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“required”: [“operand1”,”operand2”]</w:t>
      </w:r>
    </w:p>
    <w:p w14:paraId="1311D32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p>
    <w:p w14:paraId="2DDE4FB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“required”: [“</w:t>
      </w:r>
      <w:proofErr w:type="spellStart"/>
      <w:r w:rsidRPr="004005AC">
        <w:rPr>
          <w:rFonts w:cstheme="minorHAnsi"/>
          <w:color w:val="1D1C1D"/>
          <w:sz w:val="18"/>
          <w:szCs w:val="18"/>
          <w:shd w:val="clear" w:color="auto" w:fill="FFFFFF"/>
          <w:lang w:val="en-US"/>
        </w:rPr>
        <w:t>operation”,”input</w:t>
      </w:r>
      <w:proofErr w:type="spellEnd"/>
      <w:r w:rsidRPr="004005AC">
        <w:rPr>
          <w:rFonts w:cstheme="minorHAnsi"/>
          <w:color w:val="1D1C1D"/>
          <w:sz w:val="18"/>
          <w:szCs w:val="18"/>
          <w:shd w:val="clear" w:color="auto" w:fill="FFFFFF"/>
          <w:lang w:val="en-US"/>
        </w:rPr>
        <w:t>”]</w:t>
      </w:r>
    </w:p>
    <w:p w14:paraId="44A5036F"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r>
    </w:p>
    <w:p w14:paraId="09819F01" w14:textId="77777777" w:rsidR="00AE5B3F"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2B38116" w14:textId="1C85CCFD" w:rsidR="00AE5B3F" w:rsidRDefault="00AE5B3F"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Note: overall, the Models are just a JSON that indicates how the structure of a defined content type should look like.</w:t>
      </w:r>
    </w:p>
    <w:p w14:paraId="5415C60C" w14:textId="6030F1A0" w:rsidR="00AE5B3F"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AE5B3F">
        <w:rPr>
          <w:rFonts w:eastAsia="Times New Roman" w:cstheme="minorHAnsi"/>
          <w:kern w:val="0"/>
          <w:sz w:val="20"/>
          <w:szCs w:val="20"/>
          <w:lang w:val="en-US" w:eastAsia="es-CO"/>
          <w14:ligatures w14:val="none"/>
        </w:rPr>
        <w:t>Now when we select this model within the mapping templates, we will get something like this which is just a placeholder so we can just define from where should our template find the corresponding values.</w:t>
      </w:r>
    </w:p>
    <w:p w14:paraId="50B27964" w14:textId="0F0BCEAD" w:rsidR="00AE5B3F" w:rsidRPr="00AE5B3F" w:rsidRDefault="00AE5B3F"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Remember to review the VTL language syntax documentation.</w:t>
      </w:r>
    </w:p>
    <w:p w14:paraId="4B1BA6B5" w14:textId="53048EC0" w:rsidR="00AE5B3F" w:rsidRPr="00AE5B3F" w:rsidRDefault="00AE5B3F" w:rsidP="00B21A72">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#set($inputRoot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3E29A64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5EDDE091" w14:textId="7E4FA053"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w:t>
      </w:r>
      <w:proofErr w:type="spellStart"/>
      <w:r w:rsidRPr="00AE5B3F">
        <w:rPr>
          <w:rFonts w:cstheme="minorHAnsi"/>
          <w:color w:val="1D1C1D"/>
          <w:sz w:val="18"/>
          <w:szCs w:val="18"/>
          <w:shd w:val="clear" w:color="auto" w:fill="FFFFFF"/>
          <w:lang w:val="en-US"/>
        </w:rPr>
        <w:t>operation”:”foo</w:t>
      </w:r>
      <w:proofErr w:type="spellEnd"/>
      <w:r w:rsidRPr="00AE5B3F">
        <w:rPr>
          <w:rFonts w:cstheme="minorHAnsi"/>
          <w:color w:val="1D1C1D"/>
          <w:sz w:val="18"/>
          <w:szCs w:val="18"/>
          <w:shd w:val="clear" w:color="auto" w:fill="FFFFFF"/>
          <w:lang w:val="en-US"/>
        </w:rPr>
        <w:t>”</w:t>
      </w:r>
    </w:p>
    <w:p w14:paraId="00FCF98A"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03FDD4F7" w14:textId="7601EDB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“operand1”:4,</w:t>
      </w:r>
    </w:p>
    <w:p w14:paraId="3BDFB331" w14:textId="19598316"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“operand2”:6</w:t>
      </w:r>
    </w:p>
    <w:p w14:paraId="0FEA2B44"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58A765E" w14:textId="4858C2B3" w:rsid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0322F6A" w14:textId="77777777" w:rsidR="003536A0" w:rsidRPr="00AE5B3F" w:rsidRDefault="003536A0" w:rsidP="00AE5B3F">
      <w:pPr>
        <w:spacing w:after="0" w:line="240" w:lineRule="auto"/>
        <w:jc w:val="both"/>
        <w:rPr>
          <w:rFonts w:cstheme="minorHAnsi"/>
          <w:color w:val="1D1C1D"/>
          <w:sz w:val="18"/>
          <w:szCs w:val="18"/>
          <w:shd w:val="clear" w:color="auto" w:fill="FFFFFF"/>
          <w:lang w:val="en-US"/>
        </w:rPr>
      </w:pPr>
    </w:p>
    <w:p w14:paraId="2F7B2784" w14:textId="7051A10A" w:rsidR="00AE5B3F" w:rsidRPr="003536A0" w:rsidRDefault="00AE5B3F" w:rsidP="00AE5B3F">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lastRenderedPageBreak/>
        <w:t>Then we can replace the placeholders like this:</w:t>
      </w:r>
    </w:p>
    <w:p w14:paraId="4697B253" w14:textId="4B58F9FC" w:rsidR="00AE5B3F" w:rsidRP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#set($inputRoot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44A0E3F5"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6B56049E" w14:textId="69A99FBF"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“operation”:</w:t>
      </w:r>
      <w:r>
        <w:rPr>
          <w:rFonts w:cstheme="minorHAnsi"/>
          <w:color w:val="1D1C1D"/>
          <w:sz w:val="18"/>
          <w:szCs w:val="18"/>
          <w:shd w:val="clear" w:color="auto" w:fill="FFFFFF"/>
          <w:lang w:val="en-US"/>
        </w:rPr>
        <w:t>$</w:t>
      </w:r>
      <w:proofErr w:type="spellStart"/>
      <w:r w:rsidR="00EF0010">
        <w:rPr>
          <w:rFonts w:cstheme="minorHAnsi"/>
          <w:color w:val="1D1C1D"/>
          <w:sz w:val="18"/>
          <w:szCs w:val="18"/>
          <w:shd w:val="clear" w:color="auto" w:fill="FFFFFF"/>
          <w:lang w:val="en-US"/>
        </w:rPr>
        <w:t>input.params</w:t>
      </w:r>
      <w:proofErr w:type="spellEnd"/>
      <w:r w:rsidR="00EF0010">
        <w:rPr>
          <w:rFonts w:cstheme="minorHAnsi"/>
          <w:color w:val="1D1C1D"/>
          <w:sz w:val="18"/>
          <w:szCs w:val="18"/>
          <w:shd w:val="clear" w:color="auto" w:fill="FFFFFF"/>
          <w:lang w:val="en-US"/>
        </w:rPr>
        <w:t>(‘operation’)</w:t>
      </w:r>
    </w:p>
    <w:p w14:paraId="5DFC20B3"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2C7F643F" w14:textId="4E6BC619"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00EF0010" w:rsidRPr="00AE5B3F">
        <w:rPr>
          <w:rFonts w:cstheme="minorHAnsi"/>
          <w:color w:val="1D1C1D"/>
          <w:sz w:val="18"/>
          <w:szCs w:val="18"/>
          <w:shd w:val="clear" w:color="auto" w:fill="FFFFFF"/>
          <w:lang w:val="en-US"/>
        </w:rPr>
        <w:t>”:</w:t>
      </w:r>
      <w:r w:rsidR="00EF0010">
        <w:rPr>
          <w:rFonts w:cstheme="minorHAnsi"/>
          <w:color w:val="1D1C1D"/>
          <w:sz w:val="18"/>
          <w:szCs w:val="18"/>
          <w:shd w:val="clear" w:color="auto" w:fill="FFFFFF"/>
          <w:lang w:val="en-US"/>
        </w:rPr>
        <w:t xml:space="preserve"> $inputRoot.operand</w:t>
      </w:r>
      <w:r>
        <w:rPr>
          <w:rFonts w:cstheme="minorHAnsi"/>
          <w:color w:val="1D1C1D"/>
          <w:sz w:val="18"/>
          <w:szCs w:val="18"/>
          <w:shd w:val="clear" w:color="auto" w:fill="FFFFFF"/>
          <w:lang w:val="en-US"/>
        </w:rPr>
        <w:t>1</w:t>
      </w:r>
      <w:r w:rsidRPr="00AE5B3F">
        <w:rPr>
          <w:rFonts w:cstheme="minorHAnsi"/>
          <w:color w:val="1D1C1D"/>
          <w:sz w:val="18"/>
          <w:szCs w:val="18"/>
          <w:shd w:val="clear" w:color="auto" w:fill="FFFFFF"/>
          <w:lang w:val="en-US"/>
        </w:rPr>
        <w:t>,</w:t>
      </w:r>
    </w:p>
    <w:p w14:paraId="2E3589F9" w14:textId="3D73F0DD"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 xml:space="preserve">“operand2”: </w:t>
      </w:r>
      <w:r>
        <w:rPr>
          <w:rFonts w:cstheme="minorHAnsi"/>
          <w:color w:val="1D1C1D"/>
          <w:sz w:val="18"/>
          <w:szCs w:val="18"/>
          <w:shd w:val="clear" w:color="auto" w:fill="FFFFFF"/>
          <w:lang w:val="en-US"/>
        </w:rPr>
        <w:t>$inputRoot.operand2</w:t>
      </w:r>
    </w:p>
    <w:p w14:paraId="56FADB10"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58C68A8" w14:textId="715256A9" w:rsidR="00AE5B3F" w:rsidRPr="003536A0" w:rsidRDefault="00AE5B3F" w:rsidP="003536A0">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0ED826F6" w14:textId="3F561874" w:rsidR="00AE5B3F" w:rsidRDefault="000D55E7" w:rsidP="00B21A72">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Error Handling </w:t>
      </w:r>
      <w:r w:rsidR="003536A0">
        <w:rPr>
          <w:rFonts w:eastAsia="Times New Roman" w:cstheme="minorHAnsi"/>
          <w:color w:val="FFFFFF" w:themeColor="background1"/>
          <w:kern w:val="0"/>
          <w:sz w:val="24"/>
          <w:szCs w:val="24"/>
          <w:highlight w:val="darkBlue"/>
          <w:lang w:val="en-US" w:eastAsia="es-CO"/>
          <w14:ligatures w14:val="none"/>
        </w:rPr>
        <w:t xml:space="preserve">(Gateway responses)  </w:t>
      </w:r>
      <w:r>
        <w:rPr>
          <w:rFonts w:eastAsia="Times New Roman" w:cstheme="minorHAnsi"/>
          <w:color w:val="FFFFFF" w:themeColor="background1"/>
          <w:kern w:val="0"/>
          <w:sz w:val="24"/>
          <w:szCs w:val="24"/>
          <w:highlight w:val="darkBlue"/>
          <w:lang w:val="en-US" w:eastAsia="es-CO"/>
          <w14:ligatures w14:val="none"/>
        </w:rPr>
        <w:t xml:space="preserve">                                                                                         //</w:t>
      </w:r>
    </w:p>
    <w:p w14:paraId="2CE37B52" w14:textId="5259D20A"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w:t>
      </w:r>
      <w:r>
        <w:rPr>
          <w:rFonts w:eastAsia="Times New Roman" w:cstheme="minorHAnsi"/>
          <w:kern w:val="0"/>
          <w:sz w:val="20"/>
          <w:szCs w:val="20"/>
          <w:lang w:val="en-US" w:eastAsia="es-CO"/>
          <w14:ligatures w14:val="none"/>
        </w:rPr>
        <w:t>he Gateway responses are simply the HTTP error responses that gets triggered within API gateway while processing a request (note that this is isolated from the error codes our lambda/backend could return)</w:t>
      </w:r>
    </w:p>
    <w:p w14:paraId="5ADBABCA" w14:textId="140D9304"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error responses can be customizable, there are some predefined error responses gateway could throw, there are also default responses for 4XX or 5XX and of course we can create our own error responses.</w:t>
      </w:r>
    </w:p>
    <w:p w14:paraId="57C5E220" w14:textId="339754F2"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Series 4XX indicates a client error, so, something that the client can fix to API gateway to work properly while 5XX series indicates an error in the “server” side.</w:t>
      </w:r>
    </w:p>
    <w:p w14:paraId="4FA2928B" w14:textId="6D541BA6"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Inside each response code we can configure headers that should be send along with the error response, we can specify the content type and also use mapping templates to generate the response body (in this case the context object/variable available within the VTL language can be very useful)</w:t>
      </w:r>
    </w:p>
    <w:p w14:paraId="1D349AEB" w14:textId="77777777" w:rsidR="00596662"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Note that if there is nothing specified for errors like 403 Access Denied then the settings used for the default series 4XX will be used, the same behavior would happen for series 5XX</w:t>
      </w:r>
    </w:p>
    <w:p w14:paraId="46C28F4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EB5ABC3" w14:textId="0627FA86" w:rsidR="003536A0" w:rsidRDefault="009811E1"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color w:val="FFFFFF" w:themeColor="background1"/>
          <w:kern w:val="0"/>
          <w:sz w:val="24"/>
          <w:szCs w:val="24"/>
          <w:highlight w:val="darkBlue"/>
          <w:lang w:val="en-US" w:eastAsia="es-CO"/>
          <w14:ligatures w14:val="none"/>
        </w:rPr>
        <w:drawing>
          <wp:inline distT="0" distB="0" distL="0" distR="0" wp14:anchorId="7C4EC67B" wp14:editId="75215517">
            <wp:extent cx="5605780" cy="246507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5780" cy="2465070"/>
                    </a:xfrm>
                    <a:prstGeom prst="rect">
                      <a:avLst/>
                    </a:prstGeom>
                    <a:noFill/>
                    <a:ln>
                      <a:noFill/>
                    </a:ln>
                  </pic:spPr>
                </pic:pic>
              </a:graphicData>
            </a:graphic>
          </wp:inline>
        </w:drawing>
      </w:r>
    </w:p>
    <w:p w14:paraId="228AD0EA" w14:textId="30FFF4F5"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66652422" w14:textId="512810FB"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092044D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5A161EC" w14:textId="48D8DB4D" w:rsidR="003536A0" w:rsidRDefault="003536A0" w:rsidP="003536A0">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lastRenderedPageBreak/>
        <w:t>Post deploy</w:t>
      </w:r>
      <w:r w:rsidR="00596662">
        <w:rPr>
          <w:rFonts w:eastAsia="Times New Roman" w:cstheme="minorHAnsi"/>
          <w:color w:val="FFFFFF" w:themeColor="background1"/>
          <w:kern w:val="0"/>
          <w:sz w:val="24"/>
          <w:szCs w:val="24"/>
          <w:highlight w:val="darkBlue"/>
          <w:lang w:val="en-US" w:eastAsia="es-CO"/>
          <w14:ligatures w14:val="none"/>
        </w:rPr>
        <w:t>s</w:t>
      </w:r>
      <w:r>
        <w:rPr>
          <w:rFonts w:eastAsia="Times New Roman" w:cstheme="minorHAnsi"/>
          <w:color w:val="FFFFFF" w:themeColor="background1"/>
          <w:kern w:val="0"/>
          <w:sz w:val="24"/>
          <w:szCs w:val="24"/>
          <w:highlight w:val="darkBlue"/>
          <w:lang w:val="en-US" w:eastAsia="es-CO"/>
          <w14:ligatures w14:val="none"/>
        </w:rPr>
        <w:t xml:space="preserve"> options Logging and Monitoring    </w:t>
      </w:r>
      <w:r>
        <w:rPr>
          <w:rFonts w:eastAsia="Times New Roman" w:cstheme="minorHAnsi"/>
          <w:color w:val="FFFFFF" w:themeColor="background1"/>
          <w:kern w:val="0"/>
          <w:sz w:val="24"/>
          <w:szCs w:val="24"/>
          <w:highlight w:val="darkBlue"/>
          <w:lang w:val="en-US" w:eastAsia="es-CO"/>
          <w14:ligatures w14:val="none"/>
        </w:rPr>
        <w:t xml:space="preserve">       </w:t>
      </w:r>
      <w:r w:rsidR="00596662">
        <w:rPr>
          <w:rFonts w:eastAsia="Times New Roman" w:cstheme="minorHAnsi"/>
          <w:color w:val="FFFFFF" w:themeColor="background1"/>
          <w:kern w:val="0"/>
          <w:sz w:val="24"/>
          <w:szCs w:val="24"/>
          <w:highlight w:val="darkBlue"/>
          <w:lang w:val="en-US" w:eastAsia="es-CO"/>
          <w14:ligatures w14:val="none"/>
        </w:rPr>
        <w:t xml:space="preserve">   </w:t>
      </w:r>
      <w:r>
        <w:rPr>
          <w:rFonts w:eastAsia="Times New Roman" w:cstheme="minorHAnsi"/>
          <w:color w:val="FFFFFF" w:themeColor="background1"/>
          <w:kern w:val="0"/>
          <w:sz w:val="24"/>
          <w:szCs w:val="24"/>
          <w:highlight w:val="darkBlue"/>
          <w:lang w:val="en-US" w:eastAsia="es-CO"/>
          <w14:ligatures w14:val="none"/>
        </w:rPr>
        <w:t xml:space="preserve">                                                                //</w:t>
      </w:r>
    </w:p>
    <w:p w14:paraId="5E614BAF" w14:textId="77777777"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55F24AF" w14:textId="77777777" w:rsidR="003536A0" w:rsidRP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129CEDC1" w14:textId="0090A6B9" w:rsidR="003536A0" w:rsidRPr="003536A0" w:rsidRDefault="003536A0" w:rsidP="00B21A72">
      <w:pPr>
        <w:shd w:val="clear" w:color="auto" w:fill="FFFFFF"/>
        <w:spacing w:before="240" w:after="0" w:line="240" w:lineRule="auto"/>
        <w:rPr>
          <w:rFonts w:eastAsia="Times New Roman" w:cstheme="minorHAnsi"/>
          <w:b/>
          <w:bCs/>
          <w:kern w:val="0"/>
          <w:lang w:val="en-US" w:eastAsia="es-CO"/>
          <w14:ligatures w14:val="none"/>
        </w:rPr>
      </w:pPr>
    </w:p>
    <w:p w14:paraId="6AA1251B" w14:textId="77777777" w:rsidR="00B21A72" w:rsidRPr="002D3DED" w:rsidRDefault="00B21A72" w:rsidP="006276CA">
      <w:pPr>
        <w:spacing w:after="0" w:line="240" w:lineRule="auto"/>
        <w:jc w:val="both"/>
        <w:rPr>
          <w:rFonts w:cstheme="minorHAnsi"/>
          <w:color w:val="1D1C1D"/>
          <w:sz w:val="20"/>
          <w:szCs w:val="20"/>
          <w:shd w:val="clear" w:color="auto" w:fill="FFFFFF"/>
          <w:lang w:val="en-US"/>
        </w:rPr>
      </w:pPr>
    </w:p>
    <w:p w14:paraId="01101B1E" w14:textId="28153119" w:rsidR="00973B5D" w:rsidRP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BD64C03" w14:textId="77777777" w:rsid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9620817" w14:textId="77777777" w:rsidR="004075EC" w:rsidRPr="00E7074B" w:rsidRDefault="004075EC" w:rsidP="00444D7C">
      <w:pPr>
        <w:shd w:val="clear" w:color="auto" w:fill="FFFFFF"/>
        <w:spacing w:before="240" w:after="0" w:line="240" w:lineRule="auto"/>
        <w:rPr>
          <w:rFonts w:eastAsia="Times New Roman" w:cstheme="minorHAnsi"/>
          <w:kern w:val="0"/>
          <w:lang w:val="en-US" w:eastAsia="es-CO"/>
          <w14:ligatures w14:val="none"/>
        </w:rPr>
      </w:pP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2"/>
  </w:num>
  <w:num w:numId="2" w16cid:durableId="468405015">
    <w:abstractNumId w:val="1"/>
  </w:num>
  <w:num w:numId="3" w16cid:durableId="1954092412">
    <w:abstractNumId w:val="3"/>
  </w:num>
  <w:num w:numId="4" w16cid:durableId="186941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95688"/>
    <w:rsid w:val="000A0E17"/>
    <w:rsid w:val="000B5E1C"/>
    <w:rsid w:val="000D25A0"/>
    <w:rsid w:val="000D55E7"/>
    <w:rsid w:val="00150227"/>
    <w:rsid w:val="0015250C"/>
    <w:rsid w:val="0017120D"/>
    <w:rsid w:val="00180AC4"/>
    <w:rsid w:val="00216CFE"/>
    <w:rsid w:val="00224AB6"/>
    <w:rsid w:val="00253FCF"/>
    <w:rsid w:val="002C14B4"/>
    <w:rsid w:val="002D3DED"/>
    <w:rsid w:val="003227C9"/>
    <w:rsid w:val="003536A0"/>
    <w:rsid w:val="004005AC"/>
    <w:rsid w:val="004032C5"/>
    <w:rsid w:val="004075EC"/>
    <w:rsid w:val="00444D7C"/>
    <w:rsid w:val="00596662"/>
    <w:rsid w:val="006276CA"/>
    <w:rsid w:val="0064045D"/>
    <w:rsid w:val="00690CDC"/>
    <w:rsid w:val="00810DDD"/>
    <w:rsid w:val="008309DE"/>
    <w:rsid w:val="00843656"/>
    <w:rsid w:val="008C2732"/>
    <w:rsid w:val="008F637E"/>
    <w:rsid w:val="00973B5D"/>
    <w:rsid w:val="009811E1"/>
    <w:rsid w:val="00A07C8D"/>
    <w:rsid w:val="00A659CF"/>
    <w:rsid w:val="00A91CC1"/>
    <w:rsid w:val="00AE0B94"/>
    <w:rsid w:val="00AE5B3F"/>
    <w:rsid w:val="00AE6244"/>
    <w:rsid w:val="00B21A72"/>
    <w:rsid w:val="00B8183E"/>
    <w:rsid w:val="00BC6688"/>
    <w:rsid w:val="00BE19DB"/>
    <w:rsid w:val="00CB741C"/>
    <w:rsid w:val="00DD7736"/>
    <w:rsid w:val="00E7074B"/>
    <w:rsid w:val="00EA1E53"/>
    <w:rsid w:val="00EB7B1A"/>
    <w:rsid w:val="00EE1FA3"/>
    <w:rsid w:val="00EF00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 w:type="paragraph" w:styleId="HTMLconformatoprevio">
    <w:name w:val="HTML Preformatted"/>
    <w:basedOn w:val="Normal"/>
    <w:link w:val="HTMLconformatoprevioCar"/>
    <w:uiPriority w:val="99"/>
    <w:semiHidden/>
    <w:unhideWhenUsed/>
    <w:rsid w:val="0062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276CA"/>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11">
      <w:bodyDiv w:val="1"/>
      <w:marLeft w:val="0"/>
      <w:marRight w:val="0"/>
      <w:marTop w:val="0"/>
      <w:marBottom w:val="0"/>
      <w:divBdr>
        <w:top w:val="none" w:sz="0" w:space="0" w:color="auto"/>
        <w:left w:val="none" w:sz="0" w:space="0" w:color="auto"/>
        <w:bottom w:val="none" w:sz="0" w:space="0" w:color="auto"/>
        <w:right w:val="none" w:sz="0" w:space="0" w:color="auto"/>
      </w:divBdr>
    </w:div>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json-schema.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ws.amazon.com/apigateway/latest/developerguide/apigateway-websocket-api.html4" TargetMode="External"/><Relationship Id="rId12" Type="http://schemas.openxmlformats.org/officeDocument/2006/relationships/hyperlink" Target="https://docs.aws.amazon.com/apigateway/latest/developerguide/how-to-cors.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velocity.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10" Type="http://schemas.openxmlformats.org/officeDocument/2006/relationships/hyperlink" Target="https://docs.aws.amazon.com/apigateway/latest/developerguide/api-gateway-api-integration-typ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4123</Words>
  <Characters>22681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26</cp:revision>
  <dcterms:created xsi:type="dcterms:W3CDTF">2023-03-13T16:40:00Z</dcterms:created>
  <dcterms:modified xsi:type="dcterms:W3CDTF">2023-03-14T16:21:00Z</dcterms:modified>
</cp:coreProperties>
</file>