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Verwendete Vorlage für den Technologie-Stack: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https://github.com/AndrewJBateman/pern-stack-auth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NodeJS, npm und ggf. nvm installieren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Hatte ich bereits installiert, aber schätze, dass das hier alles drin ist: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https://nodejs.org/en/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(die 16.x LTS Version nutzen wir)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PostgreSQL 14.x installieren und Datenbank einrichten: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https://www.enterprisedb.com/downloads/postgres-postgresql-downloads</w:t>
        </w:r>
      </w:hyperlink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 Builder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habe ich am Ende der Installation nicht gestartet. Soweit ich das im Internet gesehen habe, kann man den problemlos bei der Installation abwählen.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Passwort, nach dem während der Installation gefragt wird, kann beliebig vergeben werden.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Datenbank mit Tabellen und fake Daten aus der Datei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server\database.sql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laden. </w:t>
        <w:br/>
        <w:t xml:space="preserve">Hatte dafür die Datenbank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hoothoot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über pgAdmin manuell angelegt und anschließend den restlichen Inhalt der SQL Datei (also alles außer CREATE DATABASE) über das Query Tool ausgeführt.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Datei nach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server\.example.env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kopieren und nach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.env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umbenennen und die die Datenbank Informationen ggf. anpassen.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Backend: 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Ordner in einem Terminal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öffnen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npm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eingeben, um alle Abhängigkeiten zu installieren.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 Server über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npm 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starten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 besten noch nodemon installieren, damit das Backend bei Code Änderungen automatisch neu startet (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https://www.npmjs.com/package/nodemon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bzw. einfach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npm install -g nodemon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für eine globale Installation). Dann muss der Server, je nach Installationsart, 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nodemon 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npx nodemon 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gestartet werden.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in einem Terminal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öffnen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npm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eingeben, um alle Abhängigkeiten zu installieren.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npm 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eingeben, um das Frontend zu starten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odejs.org/en/" Id="docRId1" Type="http://schemas.openxmlformats.org/officeDocument/2006/relationships/hyperlink" /><Relationship TargetMode="External" Target="https://www.npmjs.com/package/nodemon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AndrewJBateman/pern-stack-auth" Id="docRId0" Type="http://schemas.openxmlformats.org/officeDocument/2006/relationships/hyperlink" /><Relationship TargetMode="External" Target="https://www.enterprisedb.com/downloads/postgres-postgresql-downloads" Id="docRId2" Type="http://schemas.openxmlformats.org/officeDocument/2006/relationships/hyperlink" /><Relationship Target="numbering.xml" Id="docRId4" Type="http://schemas.openxmlformats.org/officeDocument/2006/relationships/numbering" /></Relationships>
</file>