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2C8" w:rsidRDefault="00E414B6">
      <w:r>
        <w:t>Hello documentation</w:t>
      </w:r>
    </w:p>
    <w:p w:rsidR="00D855BF" w:rsidRDefault="00D855BF"/>
    <w:p w:rsidR="00D855BF" w:rsidRDefault="00D855BF">
      <w:r>
        <w:t>Change on master branch</w:t>
      </w:r>
    </w:p>
    <w:sectPr w:rsidR="00D855BF" w:rsidSect="00434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E414B6"/>
    <w:rsid w:val="00434995"/>
    <w:rsid w:val="00754C0E"/>
    <w:rsid w:val="007C4552"/>
    <w:rsid w:val="00A02225"/>
    <w:rsid w:val="00B43E30"/>
    <w:rsid w:val="00BF54FD"/>
    <w:rsid w:val="00C77021"/>
    <w:rsid w:val="00D7033F"/>
    <w:rsid w:val="00D855BF"/>
    <w:rsid w:val="00E41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499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2013-12-20T16:52:00Z</dcterms:created>
  <dcterms:modified xsi:type="dcterms:W3CDTF">2013-12-20T17:02:00Z</dcterms:modified>
</cp:coreProperties>
</file>