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10B73" w14:textId="77777777" w:rsidR="00E367E6" w:rsidRDefault="00A7175A" w:rsidP="00A7175A">
      <w:pPr>
        <w:jc w:val="center"/>
        <w:rPr>
          <w:sz w:val="28"/>
          <w:szCs w:val="28"/>
        </w:rPr>
      </w:pPr>
      <w:r w:rsidRPr="00A7175A">
        <w:rPr>
          <w:sz w:val="28"/>
          <w:szCs w:val="28"/>
        </w:rPr>
        <w:t>Präsentation zur Qualitätssicherung</w:t>
      </w:r>
    </w:p>
    <w:p w14:paraId="7911186F" w14:textId="77777777" w:rsidR="00A7175A" w:rsidRDefault="00A7175A" w:rsidP="00A7175A">
      <w:pPr>
        <w:jc w:val="center"/>
        <w:rPr>
          <w:sz w:val="28"/>
          <w:szCs w:val="28"/>
        </w:rPr>
      </w:pPr>
    </w:p>
    <w:p w14:paraId="1FE35C7A" w14:textId="34AA6F11" w:rsidR="00A7175A" w:rsidRDefault="00A7175A" w:rsidP="00A7175A">
      <w:r>
        <w:t xml:space="preserve">Herzlich willkommen zur Präsentation der Qualitätssicherung unseres Programms zur Simulation </w:t>
      </w:r>
      <w:r w:rsidR="00AD7DC3">
        <w:t>von wiederholten Spielen. Nach der Implementation in der letzten Phase f</w:t>
      </w:r>
      <w:r w:rsidR="00C14599">
        <w:t>olgte in dieser nun das Testen unseres Programmes.</w:t>
      </w:r>
    </w:p>
    <w:p w14:paraId="705F7B6D" w14:textId="77777777" w:rsidR="00697377" w:rsidRDefault="00697377" w:rsidP="00A7175A"/>
    <w:p w14:paraId="1A0EECE7" w14:textId="49B47E8F" w:rsidR="00697377" w:rsidRDefault="00263FE9" w:rsidP="00A7175A">
      <w:r>
        <w:t>Da unsere Architektur auf MVC basiert, sind wir beim Testen wie folgt vorgegangen</w:t>
      </w:r>
      <w:r w:rsidR="00BB5211">
        <w:t>:</w:t>
      </w:r>
    </w:p>
    <w:p w14:paraId="49A30766" w14:textId="436E052B" w:rsidR="00D816FF" w:rsidRDefault="00BB5211" w:rsidP="00D816FF">
      <w:pPr>
        <w:pStyle w:val="Listenabsatz"/>
        <w:numPr>
          <w:ilvl w:val="0"/>
          <w:numId w:val="1"/>
        </w:numPr>
      </w:pPr>
      <w:r>
        <w:t>Das Model wurde anhand von JUnit Testsklassen getestet. Diese Klassen wurde</w:t>
      </w:r>
      <w:r w:rsidR="00263FE9">
        <w:t>n</w:t>
      </w:r>
      <w:r>
        <w:t xml:space="preserve"> zu einem beträchtlichen Teil schon während der Implementierungsphase erstellt und jetzt weiter ausgebaut und verfeinert. Insgesamt wurden so in </w:t>
      </w:r>
      <w:r w:rsidRPr="002C0FCE">
        <w:rPr>
          <w:highlight w:val="yellow"/>
        </w:rPr>
        <w:t>x</w:t>
      </w:r>
      <w:r>
        <w:t xml:space="preserve"> Testklassen </w:t>
      </w:r>
      <w:r w:rsidRPr="002C0FCE">
        <w:rPr>
          <w:highlight w:val="yellow"/>
        </w:rPr>
        <w:t>y</w:t>
      </w:r>
      <w:r>
        <w:t xml:space="preserve"> Tests erstellt. </w:t>
      </w:r>
      <w:r w:rsidR="00062E46">
        <w:t xml:space="preserve">Insegesamt kommen wir im Model auf eine Testüberdeckung von </w:t>
      </w:r>
      <w:r w:rsidR="00062E46" w:rsidRPr="002C0FCE">
        <w:rPr>
          <w:highlight w:val="yellow"/>
        </w:rPr>
        <w:t>xx%.</w:t>
      </w:r>
      <w:r w:rsidR="00062E46">
        <w:t xml:space="preserve"> </w:t>
      </w:r>
      <w:r>
        <w:t xml:space="preserve">Die fehlenden Prozente ergeben sich durch </w:t>
      </w:r>
      <w:r w:rsidR="00062E46">
        <w:t>die Pakete Simulator, Plugin und Repository bei denen ein JUnit-Testverfahren sinnlos wären. Letztere wurden manuell geprüft.</w:t>
      </w:r>
    </w:p>
    <w:p w14:paraId="4B4935BB" w14:textId="1264E80C" w:rsidR="00D97C61" w:rsidRDefault="00D816FF" w:rsidP="00C51C89">
      <w:pPr>
        <w:pStyle w:val="Listenabsatz"/>
        <w:numPr>
          <w:ilvl w:val="0"/>
          <w:numId w:val="1"/>
        </w:numPr>
      </w:pPr>
      <w:r>
        <w:t xml:space="preserve">View und Controller wurden </w:t>
      </w:r>
      <w:r w:rsidR="00062E46">
        <w:t xml:space="preserve">ebenfalls durch ausgiebige manuelle Interaktion mit </w:t>
      </w:r>
      <w:r>
        <w:t>der GUI getestet</w:t>
      </w:r>
      <w:r w:rsidR="00062E46">
        <w:t>. Die</w:t>
      </w:r>
      <w:r w:rsidR="00C51C89">
        <w:t xml:space="preserve">s beinhaltet </w:t>
      </w:r>
      <w:r w:rsidR="00062E46">
        <w:t>funktionale und nichtfunktionale Anforderungen</w:t>
      </w:r>
      <w:r w:rsidR="00C51C89">
        <w:t xml:space="preserve"> wie das Erstellen/Laden/Speichern von Gruppen/Spielen/Populationen/Strategien, korrekte Ausgaben, sauberes Design.</w:t>
      </w:r>
    </w:p>
    <w:p w14:paraId="09178AED" w14:textId="77777777" w:rsidR="00C51C89" w:rsidRDefault="00C51C89" w:rsidP="00C51C89"/>
    <w:p w14:paraId="1DADBB59" w14:textId="3DAC738E" w:rsidR="00D97C61" w:rsidRDefault="00D97C61" w:rsidP="00C51C89">
      <w:r>
        <w:t>Hier sehen sie einen Auszug aus EclEmma, der die Testüberd</w:t>
      </w:r>
      <w:r w:rsidR="000D47A9">
        <w:t>eckung im Model veranschaulichen soll.</w:t>
      </w:r>
    </w:p>
    <w:p w14:paraId="4426C058" w14:textId="77777777" w:rsidR="00D97C61" w:rsidRDefault="00D97C61" w:rsidP="00C51C89"/>
    <w:p w14:paraId="67395659" w14:textId="4DB2CF36" w:rsidR="00C51C89" w:rsidRDefault="00C4252B" w:rsidP="00C51C89">
      <w:r>
        <w:t>Der einzige größere Bug</w:t>
      </w:r>
      <w:r w:rsidR="000D47A9">
        <w:t>,</w:t>
      </w:r>
      <w:r>
        <w:t xml:space="preserve"> auf den wir gestoßen sind</w:t>
      </w:r>
      <w:r w:rsidR="000D47A9">
        <w:t xml:space="preserve">, ist </w:t>
      </w:r>
      <w:r>
        <w:t>das Speichern von Simulationsergebnissen. Hierbei war es bisher so, dass diese</w:t>
      </w:r>
      <w:r w:rsidR="000D47A9">
        <w:t>s</w:t>
      </w:r>
      <w:r>
        <w:t xml:space="preserve"> die komplette SimulationHistory enthielt, </w:t>
      </w:r>
      <w:r w:rsidR="000D47A9">
        <w:t xml:space="preserve">welche </w:t>
      </w:r>
      <w:r>
        <w:t xml:space="preserve">somit auch vollständig abgespeichert wurde. Die History </w:t>
      </w:r>
      <w:r w:rsidR="006B56E2">
        <w:t xml:space="preserve">wird </w:t>
      </w:r>
      <w:r>
        <w:t>jedoch schnell sehr groß, da hier alle gespielten Duelle</w:t>
      </w:r>
      <w:r w:rsidR="000D47A9">
        <w:t xml:space="preserve"> zwischen</w:t>
      </w:r>
      <w:r>
        <w:t xml:space="preserve"> </w:t>
      </w:r>
      <w:r w:rsidR="000D47A9">
        <w:t>allen</w:t>
      </w:r>
      <w:r>
        <w:t xml:space="preserve"> </w:t>
      </w:r>
      <w:r w:rsidR="002C0E5A">
        <w:t>Agenten abgespeichert werde, was sich rückblickend als überflüssig erweiste.</w:t>
      </w:r>
      <w:r w:rsidR="006B56E2">
        <w:t xml:space="preserve"> </w:t>
      </w:r>
    </w:p>
    <w:p w14:paraId="63DFDE05" w14:textId="253E533B" w:rsidR="00D97C61" w:rsidRDefault="006B56E2" w:rsidP="00C51C89">
      <w:r>
        <w:t xml:space="preserve">Zum Fixen dieses Bugs waren einige Umstrukturierungen in der SimulationEngine nötig. </w:t>
      </w:r>
      <w:r w:rsidR="002C0E5A">
        <w:t>Wir haben eine neue Klasse erstellt die nur die</w:t>
      </w:r>
      <w:r w:rsidR="000D47A9">
        <w:t>,</w:t>
      </w:r>
      <w:r w:rsidR="002C0E5A">
        <w:t xml:space="preserve"> für die Diagramme relevanten Daten enthält und nicht mehr die ganze Simulationhistory. Diese </w:t>
      </w:r>
      <w:r w:rsidR="000D47A9">
        <w:t>komprimierten</w:t>
      </w:r>
      <w:r w:rsidR="002C0E5A">
        <w:t xml:space="preserve"> Ergebnisse sind nun um den Faktor 1000 </w:t>
      </w:r>
      <w:r w:rsidR="000D47A9">
        <w:t>kleiner</w:t>
      </w:r>
      <w:r w:rsidR="002C0E5A">
        <w:t xml:space="preserve"> als vorher.</w:t>
      </w:r>
    </w:p>
    <w:p w14:paraId="630BC251" w14:textId="11B59AAF" w:rsidR="000D47A9" w:rsidRDefault="000D47A9" w:rsidP="00C51C89">
      <w:r>
        <w:t>Sämtliche weiteren Fehler die wir gefunden haben, waren schnell behoben und sind auch nicht erwähnenswert.</w:t>
      </w:r>
    </w:p>
    <w:p w14:paraId="5D53F2C7" w14:textId="77777777" w:rsidR="0063066E" w:rsidRDefault="0063066E" w:rsidP="00C51C89"/>
    <w:p w14:paraId="7895A198" w14:textId="25574843" w:rsidR="0063066E" w:rsidRDefault="00CA04E3" w:rsidP="00C51C89">
      <w:r>
        <w:t>Im Laufe der Qualitätssicherungen haben wir uns ein paar kleine Features ausgedacht und diese dann noch implementiert:</w:t>
      </w:r>
    </w:p>
    <w:p w14:paraId="78DBDA6C" w14:textId="0DDA85F5" w:rsidR="00CA04E3" w:rsidRDefault="00CA04E3" w:rsidP="00CA04E3">
      <w:pPr>
        <w:pStyle w:val="Listenabsatz"/>
        <w:numPr>
          <w:ilvl w:val="0"/>
          <w:numId w:val="4"/>
        </w:numPr>
      </w:pPr>
      <w:r>
        <w:t>Man kann Simulationen wieder aus der History entfernen in dem man auf diesen Mülleimer klickt. So kann man die History übersichtlich halten.</w:t>
      </w:r>
    </w:p>
    <w:p w14:paraId="095B47B4" w14:textId="691BE90E" w:rsidR="00CA04E3" w:rsidRDefault="00CA04E3" w:rsidP="00CA04E3">
      <w:pPr>
        <w:pStyle w:val="Listenabsatz"/>
        <w:numPr>
          <w:ilvl w:val="0"/>
          <w:numId w:val="4"/>
        </w:numPr>
      </w:pPr>
      <w:r>
        <w:t>Bei dem Diagramm über die Strategieverteilungen kann man nun auswählen welche Gruppen betrachtet werden sollen. Diese wählt man mit einem Haken bei der respektiven Gruppe aus.</w:t>
      </w:r>
      <w:bookmarkStart w:id="0" w:name="_GoBack"/>
      <w:bookmarkEnd w:id="0"/>
    </w:p>
    <w:p w14:paraId="4578D4BE" w14:textId="77777777" w:rsidR="002C0FCE" w:rsidRDefault="002C0FCE" w:rsidP="00C51C89"/>
    <w:p w14:paraId="4786603A" w14:textId="34C3ED1A" w:rsidR="002C0FCE" w:rsidRDefault="002C0FCE" w:rsidP="00C51C89">
      <w:r>
        <w:t xml:space="preserve">Des Weiteren wurden einige Performance-Optimierungen vorgenommen, </w:t>
      </w:r>
      <w:r w:rsidRPr="002C0FCE">
        <w:rPr>
          <w:color w:val="000000" w:themeColor="text1"/>
          <w:highlight w:val="yellow"/>
        </w:rPr>
        <w:t>(Christian).</w:t>
      </w:r>
      <w:r w:rsidRPr="002C0FCE">
        <w:rPr>
          <w:color w:val="000000" w:themeColor="text1"/>
        </w:rPr>
        <w:t xml:space="preserve"> </w:t>
      </w:r>
      <w:r>
        <w:t>Diese haben die Geschwindigkeit unserer Simulationen um den Faktor 100 erhöht.</w:t>
      </w:r>
    </w:p>
    <w:p w14:paraId="66D69EFE" w14:textId="77777777" w:rsidR="006B56E2" w:rsidRDefault="006B56E2" w:rsidP="00C51C89"/>
    <w:p w14:paraId="529E5AC0" w14:textId="62E94485" w:rsidR="006B56E2" w:rsidRDefault="000D47A9" w:rsidP="00C51C89">
      <w:r>
        <w:t>Ein weiteres Ziel unserer Qualitätssicherung war das Finden von spieltheoretischen Erkenntnissen.</w:t>
      </w:r>
    </w:p>
    <w:p w14:paraId="5A16F0F5" w14:textId="3E291633" w:rsidR="00EB5E59" w:rsidRDefault="00AF1DC1" w:rsidP="00EB5E59">
      <w:r>
        <w:lastRenderedPageBreak/>
        <w:t xml:space="preserve">Durch die </w:t>
      </w:r>
      <w:r w:rsidR="000D47A9">
        <w:t xml:space="preserve">Vielfalt an </w:t>
      </w:r>
      <w:r>
        <w:t>Möglichkeiten die man bei der Parametrisierung einer Simulation</w:t>
      </w:r>
      <w:r w:rsidR="000D47A9">
        <w:t>, einer Population und eines Stufenspiels</w:t>
      </w:r>
      <w:r>
        <w:t xml:space="preserve"> hat, ist es </w:t>
      </w:r>
      <w:r w:rsidR="000D47A9">
        <w:t xml:space="preserve">jedoch </w:t>
      </w:r>
      <w:r>
        <w:t>schwierig universelle Konzepte festzustellen.</w:t>
      </w:r>
      <w:r w:rsidR="00EB5E59">
        <w:t xml:space="preserve"> Dennoch konnten wir einige konkrete Feststellungen machen:</w:t>
      </w:r>
    </w:p>
    <w:p w14:paraId="51F33585" w14:textId="76CCA474" w:rsidR="000D47A9" w:rsidRDefault="009837C2" w:rsidP="009837C2">
      <w:pPr>
        <w:pStyle w:val="Listenabsatz"/>
        <w:numPr>
          <w:ilvl w:val="0"/>
          <w:numId w:val="3"/>
        </w:numPr>
      </w:pPr>
      <w:r>
        <w:t xml:space="preserve">Ranggleichgewicht sinnlos: </w:t>
      </w:r>
      <w:r w:rsidRPr="002C0FCE">
        <w:rPr>
          <w:highlight w:val="yellow"/>
        </w:rPr>
        <w:t>Peter</w:t>
      </w:r>
    </w:p>
    <w:p w14:paraId="09DB28EA" w14:textId="5B6BCDB8" w:rsidR="009837C2" w:rsidRDefault="002C0FCE" w:rsidP="009837C2">
      <w:pPr>
        <w:pStyle w:val="Listenabsatz"/>
        <w:numPr>
          <w:ilvl w:val="0"/>
          <w:numId w:val="3"/>
        </w:numPr>
      </w:pPr>
      <w:r>
        <w:t>Desto höher die Vergleichswahrscheinlichkeit oder die Adaptionswahrscheinlichkeit bei einem Adaptionsmechanismus ist desto schneller stellt sich ein Gleichgewicht ein</w:t>
      </w:r>
    </w:p>
    <w:p w14:paraId="7C2434B3" w14:textId="5F4DC484" w:rsidR="002C0FCE" w:rsidRPr="00A7175A" w:rsidRDefault="002C0FCE" w:rsidP="009837C2">
      <w:pPr>
        <w:pStyle w:val="Listenabsatz"/>
        <w:numPr>
          <w:ilvl w:val="0"/>
          <w:numId w:val="3"/>
        </w:numPr>
      </w:pPr>
      <w:r>
        <w:t>Bei den Erfolgsquantifizierungsalgorithmen "Payoff in the Last Adaptionstep" und "Sliding Mean" stellt sich viel schneller ein Gleichgewicht ein als bei "Total Capital" und "Total Payoff"</w:t>
      </w:r>
    </w:p>
    <w:sectPr w:rsidR="002C0FCE" w:rsidRPr="00A7175A" w:rsidSect="00F736B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B5087"/>
    <w:multiLevelType w:val="hybridMultilevel"/>
    <w:tmpl w:val="FCDAF6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D1CDB"/>
    <w:multiLevelType w:val="hybridMultilevel"/>
    <w:tmpl w:val="A1581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409F4"/>
    <w:multiLevelType w:val="hybridMultilevel"/>
    <w:tmpl w:val="169265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F6596F"/>
    <w:multiLevelType w:val="hybridMultilevel"/>
    <w:tmpl w:val="75887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5A"/>
    <w:rsid w:val="00062E46"/>
    <w:rsid w:val="000D47A9"/>
    <w:rsid w:val="001B39A4"/>
    <w:rsid w:val="00263FE9"/>
    <w:rsid w:val="002C0E5A"/>
    <w:rsid w:val="002C0FCE"/>
    <w:rsid w:val="002F4018"/>
    <w:rsid w:val="00533407"/>
    <w:rsid w:val="0063066E"/>
    <w:rsid w:val="00697377"/>
    <w:rsid w:val="006B56E2"/>
    <w:rsid w:val="008B7B24"/>
    <w:rsid w:val="009837C2"/>
    <w:rsid w:val="009A0F0F"/>
    <w:rsid w:val="009E2A1B"/>
    <w:rsid w:val="00A7175A"/>
    <w:rsid w:val="00AD7DC3"/>
    <w:rsid w:val="00AF1DC1"/>
    <w:rsid w:val="00BB5211"/>
    <w:rsid w:val="00C14599"/>
    <w:rsid w:val="00C4252B"/>
    <w:rsid w:val="00C51C89"/>
    <w:rsid w:val="00CA04E3"/>
    <w:rsid w:val="00D27677"/>
    <w:rsid w:val="00D816FF"/>
    <w:rsid w:val="00D97C61"/>
    <w:rsid w:val="00EB5E59"/>
    <w:rsid w:val="00F05349"/>
    <w:rsid w:val="00F7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93FF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5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2878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mercatoris.luc@gmail.com</dc:creator>
  <cp:keywords/>
  <dc:description/>
  <cp:lastModifiedBy>mercatoris.luc@gmail.com</cp:lastModifiedBy>
  <cp:revision>2</cp:revision>
  <dcterms:created xsi:type="dcterms:W3CDTF">2019-02-20T11:07:00Z</dcterms:created>
  <dcterms:modified xsi:type="dcterms:W3CDTF">2019-02-21T12:42:00Z</dcterms:modified>
</cp:coreProperties>
</file>