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rsidR="00F260D0" w:rsidRPr="00F260D0" w:rsidRDefault="000E623D" w:rsidP="00554938">
      <w:pPr>
        <w:pStyle w:val="Ttulo"/>
        <w:framePr w:wrap="notBeside"/>
        <w:rPr>
          <w:lang w:val="es-ES"/>
        </w:rPr>
      </w:pPr>
      <w:r>
        <w:rPr>
          <w:lang w:val="es-ES"/>
        </w:rPr>
        <w:t>Práctica No. 1</w:t>
      </w:r>
      <w:r w:rsidR="00F260D0" w:rsidRPr="00F260D0">
        <w:rPr>
          <w:lang w:val="es-ES"/>
        </w:rPr>
        <w:t xml:space="preserve"> </w:t>
      </w:r>
      <w:r>
        <w:rPr>
          <w:lang w:val="es-ES"/>
        </w:rPr>
        <w:t>LEYES DE KIRCHHOFF</w:t>
      </w:r>
      <w:r w:rsidR="00F260D0" w:rsidRPr="00F260D0">
        <w:rPr>
          <w:lang w:val="es-ES"/>
        </w:rPr>
        <w:t xml:space="preserve"> (</w:t>
      </w:r>
      <w:proofErr w:type="gramStart"/>
      <w:r w:rsidR="00F26EEE">
        <w:rPr>
          <w:lang w:val="es-ES"/>
        </w:rPr>
        <w:t>Mayo</w:t>
      </w:r>
      <w:proofErr w:type="gramEnd"/>
      <w:r w:rsidR="00F260D0" w:rsidRPr="00F260D0">
        <w:rPr>
          <w:lang w:val="es-ES"/>
        </w:rPr>
        <w:t xml:space="preserve"> de 20</w:t>
      </w:r>
      <w:r w:rsidR="009D1A86">
        <w:rPr>
          <w:lang w:val="es-ES"/>
        </w:rPr>
        <w:t>20</w:t>
      </w:r>
      <w:r w:rsidR="00F260D0" w:rsidRPr="00F260D0">
        <w:rPr>
          <w:lang w:val="es-ES"/>
        </w:rPr>
        <w:t>)</w:t>
      </w:r>
    </w:p>
    <w:p w:rsidR="00F260D0" w:rsidRPr="00F260D0" w:rsidRDefault="002E45EC"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Kevin A. Cedeño</w:t>
      </w:r>
      <w:r w:rsidR="00F260D0" w:rsidRPr="00F260D0">
        <w:rPr>
          <w:rFonts w:ascii="Courier New" w:hAnsi="Courier New" w:cs="Courier New"/>
          <w:color w:val="000000"/>
          <w:lang w:val="es-ES"/>
        </w:rPr>
        <w:t xml:space="preserve">, </w:t>
      </w:r>
      <w:r>
        <w:rPr>
          <w:rFonts w:ascii="Courier New" w:hAnsi="Courier New" w:cs="Courier New"/>
          <w:color w:val="000000"/>
          <w:lang w:val="es-ES"/>
        </w:rPr>
        <w:t>Christian N. Sosa</w:t>
      </w:r>
      <w:r w:rsidR="00F260D0" w:rsidRPr="00F260D0">
        <w:rPr>
          <w:rFonts w:ascii="Courier New" w:hAnsi="Courier New" w:cs="Courier New"/>
          <w:color w:val="000000"/>
          <w:lang w:val="es-ES"/>
        </w:rPr>
        <w:t xml:space="preserve"> </w:t>
      </w:r>
      <w:r w:rsidRPr="00F260D0">
        <w:rPr>
          <w:rFonts w:ascii="Courier New" w:hAnsi="Courier New" w:cs="Courier New"/>
          <w:color w:val="000000"/>
          <w:lang w:val="es-ES"/>
        </w:rPr>
        <w:t>y</w:t>
      </w:r>
      <w:r>
        <w:rPr>
          <w:rFonts w:ascii="Courier New" w:hAnsi="Courier New" w:cs="Courier New"/>
          <w:color w:val="000000"/>
          <w:lang w:val="es-ES"/>
        </w:rPr>
        <w:t xml:space="preserve"> Cristian H. Tenesaca, </w:t>
      </w:r>
      <w:r w:rsidR="00AA1C27">
        <w:rPr>
          <w:rFonts w:ascii="Courier New" w:hAnsi="Courier New" w:cs="Courier New"/>
          <w:color w:val="000000"/>
          <w:lang w:val="es-ES"/>
        </w:rPr>
        <w:t>estudiantes de la ESPE</w:t>
      </w:r>
      <w:r>
        <w:rPr>
          <w:rFonts w:ascii="Courier New" w:hAnsi="Courier New" w:cs="Courier New"/>
          <w:color w:val="000000"/>
          <w:lang w:val="es-ES"/>
        </w:rPr>
        <w:t>.</w:t>
      </w:r>
    </w:p>
    <w:p w:rsidR="00F260D0" w:rsidRPr="00F260D0" w:rsidRDefault="00F260D0" w:rsidP="00CA72FF">
      <w:pPr>
        <w:pStyle w:val="Authors"/>
        <w:framePr w:wrap="notBeside"/>
        <w:jc w:val="both"/>
        <w:rPr>
          <w:lang w:val="es-ES"/>
        </w:rPr>
      </w:pPr>
    </w:p>
    <w:p w:rsidR="00F260D0" w:rsidRPr="00672119" w:rsidRDefault="00F260D0" w:rsidP="00672119">
      <w:pPr>
        <w:pStyle w:val="Abstract"/>
        <w:rPr>
          <w:lang w:val="es-ES"/>
        </w:rPr>
      </w:pPr>
      <w:r w:rsidRPr="00672119">
        <w:rPr>
          <w:lang w:val="es-ES"/>
        </w:rPr>
        <w:t xml:space="preserve">Resumen </w:t>
      </w:r>
      <w:r w:rsidR="00F26EEE">
        <w:rPr>
          <w:lang w:val="es-ES"/>
        </w:rPr>
        <w:t>–</w:t>
      </w:r>
      <w:r w:rsidRPr="00672119">
        <w:rPr>
          <w:lang w:val="es-ES"/>
        </w:rPr>
        <w:t xml:space="preserve"> </w:t>
      </w:r>
      <w:r w:rsidR="00F26EEE">
        <w:rPr>
          <w:lang w:val="es-ES"/>
        </w:rPr>
        <w:t xml:space="preserve">Este informe </w:t>
      </w:r>
      <w:r w:rsidR="005947BB">
        <w:rPr>
          <w:lang w:val="es-ES"/>
        </w:rPr>
        <w:t>está enfocado a la demostración de la Ley de Ohm y las Leyes de Kirchhoff</w:t>
      </w:r>
      <w:r w:rsidR="005A335F">
        <w:rPr>
          <w:lang w:val="es-ES"/>
        </w:rPr>
        <w:t>. A</w:t>
      </w:r>
      <w:r w:rsidR="009E050D">
        <w:rPr>
          <w:lang w:val="es-ES"/>
        </w:rPr>
        <w:t xml:space="preserve"> través de la simulación del uso de instrumentos de lab</w:t>
      </w:r>
      <w:bookmarkStart w:id="0" w:name="_GoBack"/>
      <w:bookmarkEnd w:id="0"/>
      <w:r w:rsidR="009E050D">
        <w:rPr>
          <w:lang w:val="es-ES"/>
        </w:rPr>
        <w:t xml:space="preserve">oratorio, </w:t>
      </w:r>
      <w:r w:rsidR="005A335F">
        <w:rPr>
          <w:lang w:val="es-ES"/>
        </w:rPr>
        <w:t>se construirá</w:t>
      </w:r>
      <w:r w:rsidR="009E050D">
        <w:rPr>
          <w:lang w:val="es-ES"/>
        </w:rPr>
        <w:t xml:space="preserve"> un circuito eléctrico y de esta </w:t>
      </w:r>
      <w:r w:rsidR="005A335F">
        <w:rPr>
          <w:lang w:val="es-ES"/>
        </w:rPr>
        <w:t>forma se podrán</w:t>
      </w:r>
      <w:r w:rsidR="009E050D">
        <w:rPr>
          <w:lang w:val="es-ES"/>
        </w:rPr>
        <w:t xml:space="preserve"> evidenciar dichas leyes mencionadas anteriormente. De tal manera que con las mediciones obtenidas </w:t>
      </w:r>
      <w:r w:rsidR="005A335F">
        <w:rPr>
          <w:lang w:val="es-ES"/>
        </w:rPr>
        <w:t>se logre</w:t>
      </w:r>
      <w:r w:rsidR="009E050D">
        <w:rPr>
          <w:lang w:val="es-ES"/>
        </w:rPr>
        <w:t xml:space="preserve"> relacionar las mediciones teóricas </w:t>
      </w:r>
      <w:r w:rsidR="005A335F">
        <w:rPr>
          <w:lang w:val="es-ES"/>
        </w:rPr>
        <w:t>c</w:t>
      </w:r>
      <w:r w:rsidR="009E050D">
        <w:rPr>
          <w:lang w:val="es-ES"/>
        </w:rPr>
        <w:t xml:space="preserve">on las </w:t>
      </w:r>
      <w:r w:rsidR="005A335F">
        <w:rPr>
          <w:lang w:val="es-ES"/>
        </w:rPr>
        <w:t>que nos arroja el instrumento</w:t>
      </w:r>
      <w:r w:rsidRPr="00672119">
        <w:rPr>
          <w:lang w:val="es-ES"/>
        </w:rPr>
        <w:t>.</w:t>
      </w:r>
    </w:p>
    <w:p w:rsidR="00F260D0" w:rsidRPr="00F260D0" w:rsidRDefault="00F260D0" w:rsidP="00CA72FF">
      <w:pPr>
        <w:jc w:val="both"/>
        <w:rPr>
          <w:lang w:val="es-ES"/>
        </w:rPr>
      </w:pPr>
    </w:p>
    <w:p w:rsidR="00583195" w:rsidRDefault="00583195" w:rsidP="00CA72FF">
      <w:pPr>
        <w:jc w:val="both"/>
        <w:rPr>
          <w:b/>
          <w:color w:val="000000"/>
          <w:sz w:val="18"/>
          <w:szCs w:val="18"/>
          <w:lang w:val="es-ES"/>
        </w:rPr>
      </w:pPr>
      <w:bookmarkStart w:id="1" w:name="PointTmp"/>
    </w:p>
    <w:p w:rsidR="00583195" w:rsidRPr="00672119" w:rsidRDefault="00583195" w:rsidP="00CA72FF">
      <w:pPr>
        <w:jc w:val="both"/>
        <w:rPr>
          <w:b/>
          <w:sz w:val="18"/>
          <w:szCs w:val="18"/>
          <w:lang w:val="es-ES"/>
        </w:rPr>
      </w:pPr>
      <w:r w:rsidRPr="00672119">
        <w:rPr>
          <w:b/>
          <w:color w:val="000000"/>
          <w:sz w:val="18"/>
          <w:szCs w:val="18"/>
          <w:lang w:val="es-ES"/>
        </w:rPr>
        <w:t xml:space="preserve">Índice de Términos </w:t>
      </w:r>
      <w:r w:rsidR="005A335F">
        <w:rPr>
          <w:b/>
          <w:color w:val="000000"/>
          <w:sz w:val="18"/>
          <w:szCs w:val="18"/>
          <w:lang w:val="es-ES"/>
        </w:rPr>
        <w:t>–</w:t>
      </w:r>
      <w:r w:rsidRPr="00672119">
        <w:rPr>
          <w:b/>
          <w:color w:val="000000"/>
          <w:sz w:val="18"/>
          <w:szCs w:val="18"/>
          <w:lang w:val="es-ES"/>
        </w:rPr>
        <w:t xml:space="preserve"> </w:t>
      </w:r>
      <w:r w:rsidR="001548E0">
        <w:rPr>
          <w:b/>
          <w:color w:val="000000"/>
          <w:sz w:val="18"/>
          <w:szCs w:val="18"/>
          <w:lang w:val="es-ES"/>
        </w:rPr>
        <w:t>Corriente,</w:t>
      </w:r>
      <w:r w:rsidR="001548E0" w:rsidRPr="001548E0">
        <w:rPr>
          <w:b/>
          <w:color w:val="000000"/>
          <w:sz w:val="18"/>
          <w:szCs w:val="18"/>
          <w:lang w:val="es-ES"/>
        </w:rPr>
        <w:t xml:space="preserve"> </w:t>
      </w:r>
      <w:r w:rsidR="001548E0">
        <w:rPr>
          <w:b/>
          <w:color w:val="000000"/>
          <w:sz w:val="18"/>
          <w:szCs w:val="18"/>
          <w:lang w:val="es-ES"/>
        </w:rPr>
        <w:t>errores, l</w:t>
      </w:r>
      <w:r w:rsidR="005A335F">
        <w:rPr>
          <w:b/>
          <w:color w:val="000000"/>
          <w:sz w:val="18"/>
          <w:szCs w:val="18"/>
          <w:lang w:val="es-ES"/>
        </w:rPr>
        <w:t>eyes, voltaje.</w:t>
      </w:r>
    </w:p>
    <w:p w:rsidR="00583195" w:rsidRPr="00672119" w:rsidRDefault="00583195" w:rsidP="00CA72FF">
      <w:pPr>
        <w:jc w:val="both"/>
        <w:rPr>
          <w:lang w:val="es-ES"/>
        </w:rPr>
      </w:pPr>
    </w:p>
    <w:bookmarkEnd w:id="1"/>
    <w:p w:rsidR="00F260D0" w:rsidRDefault="005A29D4" w:rsidP="00AB04BE">
      <w:pPr>
        <w:pStyle w:val="Ttulo1"/>
      </w:pPr>
      <w:proofErr w:type="spellStart"/>
      <w:r w:rsidRPr="00AB04BE">
        <w:t>introducci</w:t>
      </w:r>
      <w:r w:rsidR="00A500B9">
        <w:t>ó</w:t>
      </w:r>
      <w:r w:rsidRPr="00AB04BE">
        <w:t>n</w:t>
      </w:r>
      <w:proofErr w:type="spellEnd"/>
    </w:p>
    <w:p w:rsidR="00010764" w:rsidRPr="00010764" w:rsidRDefault="00692170" w:rsidP="00EC0F63">
      <w:pPr>
        <w:jc w:val="both"/>
        <w:rPr>
          <w:lang w:val="es-ES"/>
        </w:rPr>
      </w:pPr>
      <w:r w:rsidRPr="00692170">
        <w:rPr>
          <w:rStyle w:val="TextCarCarCar"/>
          <w:sz w:val="56"/>
          <w:szCs w:val="56"/>
          <w:lang w:val="es-EC"/>
        </w:rPr>
        <w:t>U</w:t>
      </w:r>
      <w:proofErr w:type="spellStart"/>
      <w:r w:rsidR="002E45EC">
        <w:rPr>
          <w:rStyle w:val="TextCarCarCar"/>
          <w:lang w:val="es-ES"/>
        </w:rPr>
        <w:t>na</w:t>
      </w:r>
      <w:proofErr w:type="spellEnd"/>
      <w:r w:rsidR="002E45EC">
        <w:rPr>
          <w:rStyle w:val="TextCarCarCar"/>
          <w:lang w:val="es-ES"/>
        </w:rPr>
        <w:t xml:space="preserve"> </w:t>
      </w:r>
      <w:r>
        <w:rPr>
          <w:rStyle w:val="TextCarCarCar"/>
          <w:lang w:val="es-ES"/>
        </w:rPr>
        <w:t xml:space="preserve">de las principales partes dentro de un sistema es su conjunto eléctrico, </w:t>
      </w:r>
      <w:r w:rsidR="00EC0F63">
        <w:rPr>
          <w:rStyle w:val="TextCarCarCar"/>
          <w:lang w:val="es-ES"/>
        </w:rPr>
        <w:t xml:space="preserve">esta rama </w:t>
      </w:r>
      <w:r w:rsidRPr="00692170">
        <w:rPr>
          <w:rStyle w:val="TextCarCarCar"/>
          <w:lang w:val="es-ES"/>
        </w:rPr>
        <w:t xml:space="preserve">constituye un excelente punto de partida para </w:t>
      </w:r>
      <w:r w:rsidR="00EC0F63">
        <w:rPr>
          <w:rStyle w:val="TextCarCarCar"/>
          <w:lang w:val="es-ES"/>
        </w:rPr>
        <w:t xml:space="preserve">el inicio de nuestra educación como ingenieros, </w:t>
      </w:r>
      <w:r>
        <w:rPr>
          <w:rStyle w:val="TextCarCarCar"/>
          <w:lang w:val="es-ES"/>
        </w:rPr>
        <w:t xml:space="preserve">para esto es importante conocer </w:t>
      </w:r>
      <w:r w:rsidR="00EC0F63">
        <w:rPr>
          <w:rStyle w:val="TextCarCarCar"/>
          <w:lang w:val="es-ES"/>
        </w:rPr>
        <w:t>cómo</w:t>
      </w:r>
      <w:r>
        <w:rPr>
          <w:rStyle w:val="TextCarCarCar"/>
          <w:lang w:val="es-ES"/>
        </w:rPr>
        <w:t xml:space="preserve"> se forma un circuito eléctrico. </w:t>
      </w:r>
      <w:r w:rsidR="00EC0F63" w:rsidRPr="00EC0F63">
        <w:rPr>
          <w:rStyle w:val="TextCarCarCar"/>
          <w:lang w:val="es-ES"/>
        </w:rPr>
        <w:t>Los circuitos eléctricos se usan en numerosos sistemas eléctricos para realizar diferentes tareas</w:t>
      </w:r>
      <w:r w:rsidR="00EC0F63">
        <w:rPr>
          <w:rStyle w:val="TextCarCarCar"/>
          <w:lang w:val="es-ES"/>
        </w:rPr>
        <w:t>, tanto que p</w:t>
      </w:r>
      <w:r>
        <w:rPr>
          <w:rStyle w:val="TextCarCarCar"/>
          <w:lang w:val="es-ES"/>
        </w:rPr>
        <w:t xml:space="preserve">ara formar el circuito más simple únicamente se necesita de </w:t>
      </w:r>
      <w:r w:rsidRPr="00692170">
        <w:rPr>
          <w:rStyle w:val="TextCarCarCar"/>
          <w:lang w:val="es-ES"/>
        </w:rPr>
        <w:t>tres</w:t>
      </w:r>
      <w:r>
        <w:rPr>
          <w:rStyle w:val="TextCarCarCar"/>
          <w:lang w:val="es-ES"/>
        </w:rPr>
        <w:t xml:space="preserve"> </w:t>
      </w:r>
      <w:r w:rsidRPr="00692170">
        <w:rPr>
          <w:rStyle w:val="TextCarCarCar"/>
          <w:lang w:val="es-ES"/>
        </w:rPr>
        <w:t xml:space="preserve">elementos básicos: una batería, </w:t>
      </w:r>
      <w:r w:rsidR="00EC0F63">
        <w:rPr>
          <w:rStyle w:val="TextCarCarCar"/>
          <w:lang w:val="es-ES"/>
        </w:rPr>
        <w:t>una bombilla</w:t>
      </w:r>
      <w:r w:rsidRPr="00692170">
        <w:rPr>
          <w:rStyle w:val="TextCarCarCar"/>
          <w:lang w:val="es-ES"/>
        </w:rPr>
        <w:t xml:space="preserve"> y alambres de conexión.</w:t>
      </w:r>
      <w:r w:rsidR="00EC0F63">
        <w:rPr>
          <w:rStyle w:val="TextCarCarCar"/>
          <w:lang w:val="es-ES"/>
        </w:rPr>
        <w:t xml:space="preserve"> </w:t>
      </w:r>
      <w:r w:rsidR="001A68BD">
        <w:rPr>
          <w:rStyle w:val="TextCarCarCar"/>
          <w:lang w:val="es-ES"/>
        </w:rPr>
        <w:t>Además de esto se suelen usar diversos elementos que mejoran el funcionamiento del circuito y lo hacen más complejo e interesante, por ejemplo, las resistencias, que nos crean una nueva incertidumbre y hacen que tengamos a recurrir a diferentes leyes que para comprenderlas tienen que ser demostradas</w:t>
      </w:r>
      <w:r w:rsidR="00EC0F63">
        <w:rPr>
          <w:rStyle w:val="TextCarCarCar"/>
          <w:lang w:val="es-ES"/>
        </w:rPr>
        <w:t>.</w:t>
      </w:r>
    </w:p>
    <w:p w:rsidR="008F7844" w:rsidRDefault="000E623D" w:rsidP="008F7844">
      <w:pPr>
        <w:pStyle w:val="Ttulo1"/>
        <w:rPr>
          <w:lang w:val="es-ES"/>
        </w:rPr>
      </w:pPr>
      <w:r>
        <w:rPr>
          <w:lang w:val="es-ES"/>
        </w:rPr>
        <w:t>Objetivos</w:t>
      </w:r>
      <w:r w:rsidR="00CA3EB6" w:rsidRPr="005C4039">
        <w:rPr>
          <w:lang w:val="es-ES"/>
        </w:rPr>
        <w:t xml:space="preserve"> </w:t>
      </w:r>
    </w:p>
    <w:p w:rsidR="000E623D" w:rsidRPr="000E623D" w:rsidRDefault="000E623D" w:rsidP="000E623D">
      <w:pPr>
        <w:rPr>
          <w:lang w:val="es-ES"/>
        </w:rPr>
      </w:pPr>
    </w:p>
    <w:p w:rsidR="000E623D" w:rsidRPr="000E623D" w:rsidRDefault="000E623D" w:rsidP="00F33F58">
      <w:pPr>
        <w:pStyle w:val="TextCarCar"/>
        <w:ind w:left="706" w:hanging="504"/>
        <w:rPr>
          <w:color w:val="000000"/>
          <w:lang w:val="es-EC"/>
        </w:rPr>
      </w:pPr>
      <w:r w:rsidRPr="000E623D">
        <w:rPr>
          <w:color w:val="000000"/>
          <w:lang w:val="es-EC"/>
        </w:rPr>
        <w:t>•</w:t>
      </w:r>
      <w:r w:rsidRPr="000E623D">
        <w:rPr>
          <w:color w:val="000000"/>
          <w:lang w:val="es-EC"/>
        </w:rPr>
        <w:tab/>
      </w:r>
      <w:r w:rsidR="009C19D5">
        <w:rPr>
          <w:color w:val="000000"/>
          <w:lang w:val="es-EC"/>
        </w:rPr>
        <w:t>Demostrar experimentalmente la Leyes de Voltaje y de Corriente de Kirchhoff</w:t>
      </w:r>
      <w:r w:rsidR="000375CC">
        <w:rPr>
          <w:color w:val="000000"/>
          <w:lang w:val="es-EC"/>
        </w:rPr>
        <w:t>.</w:t>
      </w:r>
    </w:p>
    <w:p w:rsidR="00CA3EB6" w:rsidRPr="00080F7E" w:rsidRDefault="000E623D" w:rsidP="00F26EEE">
      <w:pPr>
        <w:pStyle w:val="TextCarCar"/>
        <w:ind w:left="706" w:hanging="504"/>
        <w:rPr>
          <w:color w:val="000000"/>
          <w:lang w:val="es-EC"/>
        </w:rPr>
      </w:pPr>
      <w:r w:rsidRPr="000E623D">
        <w:rPr>
          <w:color w:val="000000"/>
          <w:lang w:val="es-EC"/>
        </w:rPr>
        <w:t>•</w:t>
      </w:r>
      <w:r w:rsidRPr="000E623D">
        <w:rPr>
          <w:color w:val="000000"/>
          <w:lang w:val="es-EC"/>
        </w:rPr>
        <w:tab/>
        <w:t>Familiarizar al estudiante en el uso de instrumentos d</w:t>
      </w:r>
      <w:r w:rsidR="00F33F58">
        <w:rPr>
          <w:color w:val="000000"/>
          <w:lang w:val="es-EC"/>
        </w:rPr>
        <w:t>el</w:t>
      </w:r>
      <w:r w:rsidRPr="000E623D">
        <w:rPr>
          <w:color w:val="000000"/>
          <w:lang w:val="es-EC"/>
        </w:rPr>
        <w:t xml:space="preserve"> laboratorio</w:t>
      </w:r>
      <w:r>
        <w:rPr>
          <w:color w:val="000000"/>
          <w:lang w:val="es-EC"/>
        </w:rPr>
        <w:t>.</w:t>
      </w:r>
    </w:p>
    <w:p w:rsidR="00AD153D" w:rsidRDefault="00AD153D" w:rsidP="00AD153D">
      <w:pPr>
        <w:pStyle w:val="Ttulo1"/>
        <w:rPr>
          <w:lang w:val="es-CO"/>
        </w:rPr>
      </w:pPr>
      <w:r>
        <w:rPr>
          <w:lang w:val="es-CO"/>
        </w:rPr>
        <w:t xml:space="preserve">Equipos y Materiales </w:t>
      </w:r>
    </w:p>
    <w:p w:rsidR="00AD153D" w:rsidRPr="00E1067B" w:rsidRDefault="00AD153D" w:rsidP="00AD153D">
      <w:pPr>
        <w:pStyle w:val="TextCarCar"/>
        <w:rPr>
          <w:lang w:val="es-CO"/>
        </w:rPr>
      </w:pPr>
    </w:p>
    <w:p w:rsidR="00AD153D" w:rsidRPr="00AD153D" w:rsidRDefault="00AD153D" w:rsidP="00AD153D">
      <w:pPr>
        <w:jc w:val="both"/>
        <w:rPr>
          <w:lang w:val="es-CO"/>
        </w:rPr>
      </w:pPr>
      <w:r w:rsidRPr="00AD153D">
        <w:rPr>
          <w:lang w:val="es-CO"/>
        </w:rPr>
        <w:t>•</w:t>
      </w:r>
      <w:r w:rsidRPr="00AD153D">
        <w:rPr>
          <w:lang w:val="es-CO"/>
        </w:rPr>
        <w:tab/>
        <w:t>Fuente DC</w:t>
      </w:r>
    </w:p>
    <w:p w:rsidR="00AD153D" w:rsidRPr="00AD153D" w:rsidRDefault="00AD153D" w:rsidP="00AD153D">
      <w:pPr>
        <w:jc w:val="both"/>
        <w:rPr>
          <w:lang w:val="es-CO"/>
        </w:rPr>
      </w:pPr>
      <w:r w:rsidRPr="00AD153D">
        <w:rPr>
          <w:lang w:val="es-CO"/>
        </w:rPr>
        <w:t>•</w:t>
      </w:r>
      <w:r w:rsidRPr="00AD153D">
        <w:rPr>
          <w:lang w:val="es-CO"/>
        </w:rPr>
        <w:tab/>
      </w:r>
      <w:proofErr w:type="spellStart"/>
      <w:r w:rsidRPr="00AD153D">
        <w:rPr>
          <w:lang w:val="es-CO"/>
        </w:rPr>
        <w:t>Protoboard</w:t>
      </w:r>
      <w:proofErr w:type="spellEnd"/>
    </w:p>
    <w:p w:rsidR="00AD153D" w:rsidRPr="00AD153D" w:rsidRDefault="00AD153D" w:rsidP="00AD153D">
      <w:pPr>
        <w:jc w:val="both"/>
        <w:rPr>
          <w:lang w:val="es-CO"/>
        </w:rPr>
      </w:pPr>
      <w:r w:rsidRPr="00AD153D">
        <w:rPr>
          <w:lang w:val="es-CO"/>
        </w:rPr>
        <w:t>•</w:t>
      </w:r>
      <w:r w:rsidRPr="00AD153D">
        <w:rPr>
          <w:lang w:val="es-CO"/>
        </w:rPr>
        <w:tab/>
        <w:t>Multímetro</w:t>
      </w:r>
    </w:p>
    <w:p w:rsidR="00AD153D" w:rsidRPr="00AD153D" w:rsidRDefault="00AD153D" w:rsidP="00AD153D">
      <w:pPr>
        <w:jc w:val="both"/>
        <w:rPr>
          <w:lang w:val="es-CO"/>
        </w:rPr>
      </w:pPr>
      <w:r w:rsidRPr="00AD153D">
        <w:rPr>
          <w:lang w:val="es-CO"/>
        </w:rPr>
        <w:t>•</w:t>
      </w:r>
      <w:r w:rsidRPr="00AD153D">
        <w:rPr>
          <w:lang w:val="es-CO"/>
        </w:rPr>
        <w:tab/>
        <w:t>Cables conductores</w:t>
      </w:r>
    </w:p>
    <w:p w:rsidR="00AD153D" w:rsidRPr="00AD153D" w:rsidRDefault="00AD153D" w:rsidP="00AD153D">
      <w:pPr>
        <w:ind w:left="708" w:hanging="708"/>
        <w:jc w:val="both"/>
        <w:rPr>
          <w:lang w:val="es-CO"/>
        </w:rPr>
      </w:pPr>
      <w:r w:rsidRPr="00AD153D">
        <w:rPr>
          <w:lang w:val="es-CO"/>
        </w:rPr>
        <w:t>•</w:t>
      </w:r>
      <w:r w:rsidRPr="00AD153D">
        <w:rPr>
          <w:lang w:val="es-CO"/>
        </w:rPr>
        <w:tab/>
        <w:t>Resistencias: 100 Ω, 200 Ω, 470 Ω, 1K Ω, 5.6K Ω, 10K Ω, 100K Ω, 330K Ω</w:t>
      </w:r>
    </w:p>
    <w:p w:rsidR="00D24AF1" w:rsidRDefault="00D24AF1" w:rsidP="00D24AF1">
      <w:pPr>
        <w:pStyle w:val="Ttulo1"/>
        <w:rPr>
          <w:lang w:val="es-ES"/>
        </w:rPr>
      </w:pPr>
      <w:r>
        <w:rPr>
          <w:lang w:val="es-ES"/>
        </w:rPr>
        <w:t>Marco teórico</w:t>
      </w:r>
      <w:r w:rsidRPr="005C4039">
        <w:rPr>
          <w:lang w:val="es-ES"/>
        </w:rPr>
        <w:t xml:space="preserve"> </w:t>
      </w:r>
    </w:p>
    <w:p w:rsidR="00D24AF1" w:rsidRPr="000E623D" w:rsidRDefault="00D24AF1" w:rsidP="00D24AF1">
      <w:pPr>
        <w:rPr>
          <w:lang w:val="es-ES"/>
        </w:rPr>
      </w:pPr>
    </w:p>
    <w:p w:rsidR="00D24AF1" w:rsidRDefault="00D24AF1" w:rsidP="00D24AF1">
      <w:pPr>
        <w:pStyle w:val="TextCarCar"/>
        <w:rPr>
          <w:color w:val="000000"/>
          <w:lang w:val="es-EC"/>
        </w:rPr>
      </w:pPr>
      <w:r w:rsidRPr="00D24AF1">
        <w:rPr>
          <w:color w:val="000000"/>
          <w:lang w:val="es-EC"/>
        </w:rPr>
        <w:t xml:space="preserve">La Ley de Ohm establece que el voltaje entre los extremos de muchos tipos de materiales conductores es directamente proporcional a la corriente que fluye a través del material.    </w:t>
      </w:r>
      <w:r w:rsidR="00A500B9">
        <w:rPr>
          <w:color w:val="000000"/>
          <w:lang w:val="es-EC"/>
        </w:rPr>
        <w:t xml:space="preserve">  </w:t>
      </w:r>
      <w:r w:rsidRPr="00D24AF1">
        <w:rPr>
          <w:color w:val="000000"/>
          <w:lang w:val="es-EC"/>
        </w:rPr>
        <w:t>V</w:t>
      </w:r>
      <w:r w:rsidR="00A500B9">
        <w:rPr>
          <w:color w:val="000000"/>
          <w:lang w:val="es-EC"/>
        </w:rPr>
        <w:t xml:space="preserve"> </w:t>
      </w:r>
      <w:r w:rsidRPr="00D24AF1">
        <w:rPr>
          <w:color w:val="000000"/>
          <w:lang w:val="es-EC"/>
        </w:rPr>
        <w:t xml:space="preserve">= </w:t>
      </w:r>
      <w:proofErr w:type="spellStart"/>
      <w:r w:rsidRPr="00D24AF1">
        <w:rPr>
          <w:color w:val="000000"/>
          <w:lang w:val="es-EC"/>
        </w:rPr>
        <w:t>I</w:t>
      </w:r>
      <w:r w:rsidR="00A500B9">
        <w:rPr>
          <w:color w:val="000000"/>
          <w:lang w:val="es-EC"/>
        </w:rPr>
        <w:t>x</w:t>
      </w:r>
      <w:r w:rsidRPr="00D24AF1">
        <w:rPr>
          <w:color w:val="000000"/>
          <w:lang w:val="es-EC"/>
        </w:rPr>
        <w:t>R</w:t>
      </w:r>
      <w:proofErr w:type="spellEnd"/>
      <w:r w:rsidR="00A500B9">
        <w:rPr>
          <w:color w:val="000000"/>
          <w:lang w:val="es-EC"/>
        </w:rPr>
        <w:t>.</w:t>
      </w:r>
      <w:r w:rsidRPr="00D24AF1">
        <w:rPr>
          <w:color w:val="000000"/>
          <w:lang w:val="es-EC"/>
        </w:rPr>
        <w:t xml:space="preserve"> Por otro </w:t>
      </w:r>
      <w:proofErr w:type="gramStart"/>
      <w:r w:rsidRPr="00D24AF1">
        <w:rPr>
          <w:color w:val="000000"/>
          <w:lang w:val="es-EC"/>
        </w:rPr>
        <w:t>lado</w:t>
      </w:r>
      <w:proofErr w:type="gramEnd"/>
      <w:r w:rsidRPr="00D24AF1">
        <w:rPr>
          <w:color w:val="000000"/>
          <w:lang w:val="es-EC"/>
        </w:rPr>
        <w:t xml:space="preserve"> las Leyes de Kirchhoff constituyen la base para el análisis de los circuitos eléctricos. Sus conceptos básicos son tan amplios, que pueden aplicarse a cualquier circuito, desde el circuito más sencillo, hasta la red más compleja.</w:t>
      </w:r>
    </w:p>
    <w:p w:rsidR="00080F7E" w:rsidRPr="00D24AF1" w:rsidRDefault="00080F7E" w:rsidP="00D24AF1">
      <w:pPr>
        <w:pStyle w:val="TextCarCar"/>
        <w:rPr>
          <w:color w:val="000000"/>
          <w:lang w:val="es-EC"/>
        </w:rPr>
      </w:pPr>
    </w:p>
    <w:p w:rsidR="00D24AF1" w:rsidRDefault="00D24AF1" w:rsidP="00D24AF1">
      <w:pPr>
        <w:pStyle w:val="TextCarCar"/>
        <w:rPr>
          <w:color w:val="000000"/>
          <w:lang w:val="es-EC"/>
        </w:rPr>
      </w:pPr>
      <w:r w:rsidRPr="00D24AF1">
        <w:rPr>
          <w:i/>
          <w:iCs/>
          <w:color w:val="000000"/>
          <w:lang w:val="es-EC"/>
        </w:rPr>
        <w:t>Primera Ley de Kirchhoff:</w:t>
      </w:r>
      <w:r w:rsidRPr="00D24AF1">
        <w:rPr>
          <w:color w:val="000000"/>
          <w:lang w:val="es-EC"/>
        </w:rPr>
        <w:t xml:space="preserve"> La suma algebraica de las corrientes que entran (o salen de) a una unión de dos o más elementos es igual a cero. Esto significa que la suma de las corrientes que entran a la unión es igual a la suma de las corrientes que salen de ella, como se aprecia en la figura 1.</w:t>
      </w:r>
    </w:p>
    <w:p w:rsidR="00D24AF1" w:rsidRPr="000E623D" w:rsidRDefault="00A500B9" w:rsidP="00D24AF1">
      <w:pPr>
        <w:pStyle w:val="TextCarCar"/>
        <w:jc w:val="center"/>
        <w:rPr>
          <w:color w:val="000000"/>
          <w:lang w:val="es-EC"/>
        </w:rPr>
      </w:pPr>
      <w:r>
        <w:rPr>
          <w:color w:val="000000"/>
          <w:lang w:val="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130.2pt">
            <v:imagedata r:id="rId7" o:title="fig1"/>
          </v:shape>
        </w:pict>
      </w:r>
    </w:p>
    <w:p w:rsidR="00D24AF1" w:rsidRDefault="00D24AF1" w:rsidP="00D24AF1">
      <w:pPr>
        <w:pStyle w:val="TextCarCar"/>
        <w:ind w:left="708" w:firstLine="708"/>
        <w:rPr>
          <w:color w:val="000000"/>
          <w:sz w:val="16"/>
          <w:szCs w:val="16"/>
          <w:lang w:val="es-ES" w:eastAsia="es-ES"/>
        </w:rPr>
      </w:pPr>
      <w:r w:rsidRPr="009D5582">
        <w:rPr>
          <w:color w:val="000000"/>
          <w:sz w:val="16"/>
          <w:szCs w:val="16"/>
          <w:lang w:val="es-ES" w:eastAsia="es-ES"/>
        </w:rPr>
        <w:t xml:space="preserve">Fig. 1. </w:t>
      </w:r>
      <w:r>
        <w:rPr>
          <w:color w:val="000000"/>
          <w:sz w:val="16"/>
          <w:szCs w:val="16"/>
          <w:lang w:val="es-ES" w:eastAsia="es-ES"/>
        </w:rPr>
        <w:t>Primera Ley de Kirchhoff</w:t>
      </w:r>
    </w:p>
    <w:p w:rsidR="00D24AF1" w:rsidRPr="000E623D" w:rsidRDefault="00D24AF1" w:rsidP="00D24AF1">
      <w:pPr>
        <w:pStyle w:val="TextCarCar"/>
        <w:ind w:left="708" w:firstLine="708"/>
        <w:rPr>
          <w:color w:val="000000"/>
          <w:lang w:val="es-EC"/>
        </w:rPr>
      </w:pPr>
    </w:p>
    <w:p w:rsidR="00D24AF1" w:rsidRDefault="00D24AF1" w:rsidP="00D24AF1">
      <w:pPr>
        <w:jc w:val="both"/>
        <w:rPr>
          <w:lang w:val="es-ES"/>
        </w:rPr>
      </w:pPr>
      <w:r w:rsidRPr="00D24AF1">
        <w:rPr>
          <w:i/>
          <w:iCs/>
          <w:lang w:val="es-ES"/>
        </w:rPr>
        <w:t>Segunda Ley de Kirchhoff:</w:t>
      </w:r>
      <w:r w:rsidRPr="00D24AF1">
        <w:rPr>
          <w:lang w:val="es-ES"/>
        </w:rPr>
        <w:t xml:space="preserve"> La suma algebraica de las diferencias de potencial alrededor de cualquier trayectoria cerrada en un circuito es cero. Esto significa que, en un circuito cerrado, la suma de las elevaciones de tensión es igual a la suma de las caídas de tensión. La figura 2 muestra dos resistencias en serie, en cada una hay una caída de potencial, la suma de esas dos caídas de potencial es igual al voltaje suministrado por la fuente. </w:t>
      </w:r>
    </w:p>
    <w:p w:rsidR="00D24AF1" w:rsidRDefault="00A500B9" w:rsidP="00D24AF1">
      <w:pPr>
        <w:jc w:val="both"/>
        <w:rPr>
          <w:lang w:val="es-ES"/>
        </w:rPr>
      </w:pPr>
      <w:r>
        <w:rPr>
          <w:lang w:val="es-ES"/>
        </w:rPr>
        <w:lastRenderedPageBreak/>
        <w:pict>
          <v:shape id="_x0000_i1026" type="#_x0000_t75" style="width:252pt;height:126pt">
            <v:imagedata r:id="rId8" o:title="fig2"/>
          </v:shape>
        </w:pict>
      </w:r>
    </w:p>
    <w:p w:rsidR="00804448" w:rsidRDefault="00D24AF1" w:rsidP="00804448">
      <w:pPr>
        <w:pStyle w:val="TextCarCar"/>
        <w:ind w:left="708" w:firstLine="708"/>
        <w:rPr>
          <w:color w:val="000000"/>
          <w:sz w:val="16"/>
          <w:szCs w:val="16"/>
          <w:lang w:val="es-ES" w:eastAsia="es-ES"/>
        </w:rPr>
      </w:pPr>
      <w:r w:rsidRPr="009D5582">
        <w:rPr>
          <w:color w:val="000000"/>
          <w:sz w:val="16"/>
          <w:szCs w:val="16"/>
          <w:lang w:val="es-ES" w:eastAsia="es-ES"/>
        </w:rPr>
        <w:t xml:space="preserve">Fig. </w:t>
      </w:r>
      <w:r w:rsidR="001A68BD">
        <w:rPr>
          <w:color w:val="000000"/>
          <w:sz w:val="16"/>
          <w:szCs w:val="16"/>
          <w:lang w:val="es-ES" w:eastAsia="es-ES"/>
        </w:rPr>
        <w:t>2</w:t>
      </w:r>
      <w:r w:rsidRPr="009D5582">
        <w:rPr>
          <w:color w:val="000000"/>
          <w:sz w:val="16"/>
          <w:szCs w:val="16"/>
          <w:lang w:val="es-ES" w:eastAsia="es-ES"/>
        </w:rPr>
        <w:t xml:space="preserve">. </w:t>
      </w:r>
      <w:r>
        <w:rPr>
          <w:color w:val="000000"/>
          <w:sz w:val="16"/>
          <w:szCs w:val="16"/>
          <w:lang w:val="es-ES" w:eastAsia="es-ES"/>
        </w:rPr>
        <w:t>Segunda Ley de Kirchhoff</w:t>
      </w:r>
    </w:p>
    <w:p w:rsidR="00AD153D" w:rsidRDefault="00AD153D" w:rsidP="00205C59">
      <w:pPr>
        <w:pStyle w:val="Ttulo1"/>
        <w:rPr>
          <w:lang w:val="es-CO"/>
        </w:rPr>
      </w:pPr>
      <w:r>
        <w:rPr>
          <w:lang w:val="es-CO"/>
        </w:rPr>
        <w:t>Procedimiento</w:t>
      </w:r>
      <w:r w:rsidR="00804448">
        <w:rPr>
          <w:lang w:val="es-CO"/>
        </w:rPr>
        <w:t xml:space="preserve"> </w:t>
      </w:r>
    </w:p>
    <w:p w:rsidR="00205C59" w:rsidRPr="00205C59" w:rsidRDefault="00205C59" w:rsidP="00205C59">
      <w:pPr>
        <w:rPr>
          <w:lang w:val="es-CO"/>
        </w:rPr>
      </w:pPr>
    </w:p>
    <w:p w:rsidR="00AD153D" w:rsidRDefault="00AD153D" w:rsidP="00205C59">
      <w:pPr>
        <w:numPr>
          <w:ilvl w:val="0"/>
          <w:numId w:val="19"/>
        </w:numPr>
        <w:rPr>
          <w:lang w:val="es-CO"/>
        </w:rPr>
      </w:pPr>
      <w:r>
        <w:rPr>
          <w:lang w:val="es-CO"/>
        </w:rPr>
        <w:t>C</w:t>
      </w:r>
      <w:r w:rsidRPr="00AD153D">
        <w:rPr>
          <w:lang w:val="es-CO"/>
        </w:rPr>
        <w:t>onstru</w:t>
      </w:r>
      <w:r w:rsidR="00205C59">
        <w:rPr>
          <w:lang w:val="es-CO"/>
        </w:rPr>
        <w:t>ir</w:t>
      </w:r>
      <w:r w:rsidRPr="00AD153D">
        <w:rPr>
          <w:lang w:val="es-CO"/>
        </w:rPr>
        <w:t xml:space="preserve"> en el </w:t>
      </w:r>
      <w:proofErr w:type="spellStart"/>
      <w:r w:rsidRPr="00AD153D">
        <w:rPr>
          <w:lang w:val="es-CO"/>
        </w:rPr>
        <w:t>Protoboard</w:t>
      </w:r>
      <w:proofErr w:type="spellEnd"/>
      <w:r w:rsidRPr="00AD153D">
        <w:rPr>
          <w:lang w:val="es-CO"/>
        </w:rPr>
        <w:t xml:space="preserve"> </w:t>
      </w:r>
      <w:r w:rsidR="007E3F28">
        <w:rPr>
          <w:lang w:val="es-CO"/>
        </w:rPr>
        <w:t>el</w:t>
      </w:r>
      <w:r w:rsidRPr="00AD153D">
        <w:rPr>
          <w:lang w:val="es-CO"/>
        </w:rPr>
        <w:t xml:space="preserve"> circuito de la</w:t>
      </w:r>
      <w:r>
        <w:rPr>
          <w:lang w:val="es-CO"/>
        </w:rPr>
        <w:t xml:space="preserve"> figura 3.</w:t>
      </w:r>
    </w:p>
    <w:p w:rsidR="00AD153D" w:rsidRDefault="00A500B9" w:rsidP="00AD153D">
      <w:pPr>
        <w:rPr>
          <w:noProof/>
          <w:lang w:val="es-CO"/>
        </w:rPr>
      </w:pPr>
      <w:r>
        <w:rPr>
          <w:noProof/>
          <w:lang w:val="es-CO"/>
        </w:rPr>
        <w:pict>
          <v:shape id="Imagen 1" o:spid="_x0000_i1027" type="#_x0000_t75" style="width:252pt;height:124.2pt;visibility:visible;mso-wrap-style:square">
            <v:imagedata r:id="rId9" o:title=""/>
          </v:shape>
        </w:pict>
      </w:r>
    </w:p>
    <w:p w:rsidR="00205C59" w:rsidRDefault="00205C59" w:rsidP="00205C59">
      <w:pPr>
        <w:pStyle w:val="TextCarCar"/>
        <w:ind w:left="708" w:firstLine="708"/>
        <w:rPr>
          <w:color w:val="000000"/>
          <w:sz w:val="16"/>
          <w:szCs w:val="16"/>
          <w:lang w:val="es-ES" w:eastAsia="es-ES"/>
        </w:rPr>
      </w:pPr>
      <w:r w:rsidRPr="009D5582">
        <w:rPr>
          <w:color w:val="000000"/>
          <w:sz w:val="16"/>
          <w:szCs w:val="16"/>
          <w:lang w:val="es-ES" w:eastAsia="es-ES"/>
        </w:rPr>
        <w:t xml:space="preserve">Fig. </w:t>
      </w:r>
      <w:r w:rsidR="007E3F28">
        <w:rPr>
          <w:color w:val="000000"/>
          <w:sz w:val="16"/>
          <w:szCs w:val="16"/>
          <w:lang w:val="es-ES" w:eastAsia="es-ES"/>
        </w:rPr>
        <w:t>3</w:t>
      </w:r>
      <w:r w:rsidRPr="009D5582">
        <w:rPr>
          <w:color w:val="000000"/>
          <w:sz w:val="16"/>
          <w:szCs w:val="16"/>
          <w:lang w:val="es-ES" w:eastAsia="es-ES"/>
        </w:rPr>
        <w:t xml:space="preserve">. </w:t>
      </w:r>
      <w:r>
        <w:rPr>
          <w:color w:val="000000"/>
          <w:sz w:val="16"/>
          <w:szCs w:val="16"/>
          <w:lang w:val="es-ES" w:eastAsia="es-ES"/>
        </w:rPr>
        <w:t>Circuito resistivo mixto</w:t>
      </w:r>
    </w:p>
    <w:p w:rsidR="00205C59" w:rsidRDefault="00205C59" w:rsidP="00205C59">
      <w:pPr>
        <w:pStyle w:val="TextCarCar"/>
        <w:ind w:left="708" w:firstLine="708"/>
        <w:rPr>
          <w:color w:val="000000"/>
          <w:sz w:val="16"/>
          <w:szCs w:val="16"/>
          <w:lang w:val="es-ES" w:eastAsia="es-ES"/>
        </w:rPr>
      </w:pPr>
    </w:p>
    <w:p w:rsidR="003906BD" w:rsidRDefault="003906BD" w:rsidP="00205C59">
      <w:pPr>
        <w:pStyle w:val="TextCarCar"/>
        <w:ind w:left="708" w:firstLine="708"/>
        <w:rPr>
          <w:color w:val="000000"/>
          <w:sz w:val="16"/>
          <w:szCs w:val="16"/>
          <w:lang w:val="es-ES" w:eastAsia="es-ES"/>
        </w:rPr>
      </w:pPr>
    </w:p>
    <w:p w:rsidR="00205C59" w:rsidRPr="00205C59" w:rsidRDefault="00205C59" w:rsidP="00205C59">
      <w:pPr>
        <w:numPr>
          <w:ilvl w:val="0"/>
          <w:numId w:val="19"/>
        </w:numPr>
        <w:rPr>
          <w:lang w:val="es-ES"/>
        </w:rPr>
      </w:pPr>
      <w:r>
        <w:rPr>
          <w:lang w:val="es-CO"/>
        </w:rPr>
        <w:t>Medir y registrar en la tabla la caída de voltaje y corriente en cada uno de los elementos del circuito.</w:t>
      </w:r>
    </w:p>
    <w:p w:rsidR="00804448" w:rsidRPr="00E1067B" w:rsidRDefault="00804448" w:rsidP="00804448">
      <w:pPr>
        <w:pStyle w:val="TextCarCar"/>
        <w:rPr>
          <w:lang w:val="es-CO"/>
        </w:rPr>
      </w:pPr>
    </w:p>
    <w:p w:rsidR="00205C59" w:rsidRDefault="00804448" w:rsidP="00205C59">
      <w:pPr>
        <w:pStyle w:val="Ttulo1"/>
        <w:rPr>
          <w:lang w:val="es-CO"/>
        </w:rPr>
      </w:pPr>
      <w:r w:rsidRPr="00E1067B">
        <w:rPr>
          <w:lang w:val="es-CO"/>
        </w:rPr>
        <w:t xml:space="preserve"> </w:t>
      </w:r>
      <w:r w:rsidR="00205C59">
        <w:rPr>
          <w:lang w:val="es-CO"/>
        </w:rPr>
        <w:t xml:space="preserve">Tabulación de datos </w:t>
      </w:r>
    </w:p>
    <w:p w:rsidR="00205C59" w:rsidRPr="00205C59" w:rsidRDefault="00205C59" w:rsidP="00205C59">
      <w:pPr>
        <w:rPr>
          <w:lang w:val="es-CO"/>
        </w:rPr>
      </w:pPr>
    </w:p>
    <w:tbl>
      <w:tblPr>
        <w:tblW w:w="0" w:type="auto"/>
        <w:tblBorders>
          <w:top w:val="single" w:sz="4" w:space="0" w:color="666666"/>
          <w:bottom w:val="single" w:sz="4" w:space="0" w:color="666666"/>
          <w:insideH w:val="single" w:sz="4" w:space="0" w:color="666666"/>
        </w:tblBorders>
        <w:tblLook w:val="04A0" w:firstRow="1" w:lastRow="0" w:firstColumn="1" w:lastColumn="0" w:noHBand="0" w:noVBand="1"/>
      </w:tblPr>
      <w:tblGrid>
        <w:gridCol w:w="1272"/>
        <w:gridCol w:w="1727"/>
        <w:gridCol w:w="1727"/>
      </w:tblGrid>
      <w:tr w:rsidR="007E3F28" w:rsidRPr="009B259D" w:rsidTr="001F0800">
        <w:tc>
          <w:tcPr>
            <w:tcW w:w="1228" w:type="dxa"/>
            <w:shd w:val="clear" w:color="auto" w:fill="auto"/>
          </w:tcPr>
          <w:p w:rsidR="007E3F28" w:rsidRPr="001F0800" w:rsidRDefault="007E3F28" w:rsidP="001F0800">
            <w:pPr>
              <w:pStyle w:val="TextCarCar"/>
              <w:ind w:firstLine="0"/>
              <w:rPr>
                <w:b/>
                <w:bCs/>
                <w:lang w:val="es-CO"/>
              </w:rPr>
            </w:pPr>
            <w:r w:rsidRPr="001F0800">
              <w:rPr>
                <w:b/>
                <w:bCs/>
                <w:lang w:val="es-CO"/>
              </w:rPr>
              <w:t>VARIABLE</w:t>
            </w:r>
          </w:p>
        </w:tc>
        <w:tc>
          <w:tcPr>
            <w:tcW w:w="1727" w:type="dxa"/>
            <w:shd w:val="clear" w:color="auto" w:fill="auto"/>
          </w:tcPr>
          <w:p w:rsidR="007E3F28" w:rsidRPr="001F0800" w:rsidRDefault="007E3F28" w:rsidP="001F0800">
            <w:pPr>
              <w:pStyle w:val="TextCarCar"/>
              <w:ind w:firstLine="0"/>
              <w:rPr>
                <w:b/>
                <w:bCs/>
                <w:lang w:val="es-CO"/>
              </w:rPr>
            </w:pPr>
            <w:r w:rsidRPr="001F0800">
              <w:rPr>
                <w:b/>
                <w:bCs/>
                <w:lang w:val="es-CO"/>
              </w:rPr>
              <w:t>VALOR CALCULADO</w:t>
            </w:r>
          </w:p>
        </w:tc>
        <w:tc>
          <w:tcPr>
            <w:tcW w:w="1727" w:type="dxa"/>
            <w:shd w:val="clear" w:color="auto" w:fill="auto"/>
          </w:tcPr>
          <w:p w:rsidR="007E3F28" w:rsidRPr="001F0800" w:rsidRDefault="007E3F28" w:rsidP="001F0800">
            <w:pPr>
              <w:pStyle w:val="TextCarCar"/>
              <w:ind w:firstLine="0"/>
              <w:rPr>
                <w:b/>
                <w:bCs/>
                <w:lang w:val="es-CO"/>
              </w:rPr>
            </w:pPr>
            <w:r w:rsidRPr="001F0800">
              <w:rPr>
                <w:b/>
                <w:bCs/>
                <w:lang w:val="es-CO"/>
              </w:rPr>
              <w:t>VALOR MEDIDO</w:t>
            </w:r>
          </w:p>
        </w:tc>
      </w:tr>
      <w:tr w:rsidR="001F0800" w:rsidRPr="009B259D" w:rsidTr="001F0800">
        <w:tc>
          <w:tcPr>
            <w:tcW w:w="1228" w:type="dxa"/>
            <w:shd w:val="clear" w:color="auto" w:fill="CCCCCC"/>
          </w:tcPr>
          <w:p w:rsidR="005B6AC6" w:rsidRPr="001F0800" w:rsidRDefault="00A500B9" w:rsidP="005B6AC6">
            <w:pPr>
              <w:rPr>
                <w:b/>
                <w:bCs/>
                <w:sz w:val="24"/>
                <w:szCs w:val="24"/>
              </w:rPr>
            </w:pPr>
            <w:r w:rsidRPr="001F0800">
              <w:rPr>
                <w:b/>
                <w:bCs/>
              </w:rPr>
              <w:pict>
                <v:shape id="_x0000_i1028" type="#_x0000_t75" style="width:17.4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50EB&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0950EB&quot; wsp:rsidRDefault=&quot;000950EB&quot; wsp:rsidP=&quot;000950EB&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Cambria Math&quot;/&gt;&lt;w:i/&gt;&lt;w:sz w:val=&quot;24&quot;/&gt;&lt;w:sz-cs w:val=&quot;24&quot;/&gt;&lt;/w:rPr&gt;&lt;m:t&gt;R1&lt;/m:t&gt;&lt;/m:r&gt;&lt;/m:sub&gt;&lt;/m:sSub&gt;&lt;/m:oMath&gt;&lt;/m:oMathPara&gt;&lt;/w:p&gt;&lt;w:sectPr wsp:rsidR=&quot;00000000&quot; wsp:rsidRPr=&quot;000950EB&quot;&gt;&lt;w:pgSz w:w=&quot;12240&quot; w:h=&quot;15840&quot;/&gt;&lt;w:pgMar w:top=&quot;1417&quot; w:right=&quot;1701&quot; w:bottom=&quot;1417&quot; w:left=&quot;1701&quot; w:header=&quot;720&quot; w:footer=&quot;720&quot; w:gutter=&quot;0&quot;/&gt;&lt;w:cols w:space=&quot;720&quot;/&gt;&lt;/w:sectPr&gt;&lt;/wx:sect&gt;&lt;/w:body&gt;&lt;/w:wordDocument&gt;">
                  <v:imagedata r:id="rId10" o:title="" chromakey="white"/>
                </v:shape>
              </w:pict>
            </w:r>
            <w:r w:rsidR="005B6AC6" w:rsidRPr="001F0800">
              <w:rPr>
                <w:b/>
                <w:bCs/>
              </w:rPr>
              <w:t xml:space="preserve"> (V)</w:t>
            </w:r>
          </w:p>
        </w:tc>
        <w:tc>
          <w:tcPr>
            <w:tcW w:w="1727" w:type="dxa"/>
            <w:shd w:val="clear" w:color="auto" w:fill="CCCCCC"/>
          </w:tcPr>
          <w:p w:rsidR="005B6AC6" w:rsidRDefault="005B6AC6" w:rsidP="001F0800">
            <w:pPr>
              <w:jc w:val="center"/>
            </w:pPr>
            <w:r>
              <w:t>2,053</w:t>
            </w:r>
          </w:p>
        </w:tc>
        <w:tc>
          <w:tcPr>
            <w:tcW w:w="1727" w:type="dxa"/>
            <w:shd w:val="clear" w:color="auto" w:fill="CCCCCC"/>
          </w:tcPr>
          <w:p w:rsidR="005B6AC6" w:rsidRDefault="005B6AC6" w:rsidP="001F0800">
            <w:pPr>
              <w:jc w:val="center"/>
            </w:pPr>
            <w:r>
              <w:t>2,046</w:t>
            </w:r>
          </w:p>
        </w:tc>
      </w:tr>
      <w:tr w:rsidR="005B6AC6" w:rsidRPr="009B259D" w:rsidTr="001F0800">
        <w:tc>
          <w:tcPr>
            <w:tcW w:w="1228" w:type="dxa"/>
            <w:shd w:val="clear" w:color="auto" w:fill="auto"/>
          </w:tcPr>
          <w:p w:rsidR="005B6AC6" w:rsidRPr="001F0800" w:rsidRDefault="00A500B9" w:rsidP="005B6AC6">
            <w:pPr>
              <w:rPr>
                <w:b/>
                <w:bCs/>
              </w:rPr>
            </w:pPr>
            <w:r w:rsidRPr="001F0800">
              <w:rPr>
                <w:b/>
                <w:bCs/>
              </w:rPr>
              <w:pict>
                <v:shape id="_x0000_i1029" type="#_x0000_t75" style="width:15.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24EF4&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A24EF4&quot; wsp:rsidRDefault=&quot;00A24EF4&quot; wsp:rsidP=&quot;00A24EF4&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I&lt;/m:t&gt;&lt;/m:r&gt;&lt;/m:e&gt;&lt;m:sub&gt;&lt;m:r&gt;&lt;w:rPr&gt;&lt;w:rFonts w:ascii=&quot;Cambria Math&quot; w:h-ansi=&quot;Cambria Math&quot;/&gt;&lt;wx:font wx:val=&quot;Cambria Math&quot;/&gt;&lt;w:i/&gt;&lt;w:sz w:val=&quot;24&quot;/&gt;&lt;w:sz-cs w:val=&quot;24&quot;/&gt;&lt;/w:rPr&gt;&lt;m:t&gt;R1&lt;/m:t&gt;&lt;/m:r&gt;&lt;/m:sub&gt;&lt;/m:sSub&gt;&lt;/m:oMath&gt;&lt;/m:oMathPara&gt;&lt;/w:p&gt;&lt;w:sectPr wsp:rsidR=&quot;00000000&quot; wsp:rsidRPr=&quot;00A24EF4&quot;&gt;&lt;w:pgSz w:w=&quot;12240&quot; w:h=&quot;15840&quot;/&gt;&lt;w:pgMar w:top=&quot;1417&quot; w:right=&quot;1701&quot; w:bottom=&quot;1417&quot; w:left=&quot;1701&quot; w:header=&quot;720&quot; w:footer=&quot;720&quot; w:gutter=&quot;0&quot;/&gt;&lt;w:cols w:space=&quot;720&quot;/&gt;&lt;/w:sectPr&gt;&lt;/wx:sect&gt;&lt;/w:body&gt;&lt;/w:wordDocument&gt;">
                  <v:imagedata r:id="rId11" o:title="" chromakey="white"/>
                </v:shape>
              </w:pict>
            </w:r>
            <w:r w:rsidR="005B6AC6" w:rsidRPr="001F0800">
              <w:rPr>
                <w:b/>
                <w:bCs/>
              </w:rPr>
              <w:t xml:space="preserve"> (mA)</w:t>
            </w:r>
          </w:p>
        </w:tc>
        <w:tc>
          <w:tcPr>
            <w:tcW w:w="1727" w:type="dxa"/>
            <w:shd w:val="clear" w:color="auto" w:fill="auto"/>
          </w:tcPr>
          <w:p w:rsidR="005B6AC6" w:rsidRDefault="005B6AC6" w:rsidP="001F0800">
            <w:pPr>
              <w:jc w:val="center"/>
            </w:pPr>
            <w:r>
              <w:t>2,053</w:t>
            </w:r>
          </w:p>
        </w:tc>
        <w:tc>
          <w:tcPr>
            <w:tcW w:w="1727" w:type="dxa"/>
            <w:shd w:val="clear" w:color="auto" w:fill="auto"/>
          </w:tcPr>
          <w:p w:rsidR="005B6AC6" w:rsidRDefault="005B6AC6" w:rsidP="001F0800">
            <w:pPr>
              <w:jc w:val="center"/>
            </w:pPr>
            <w:r>
              <w:t>2,056</w:t>
            </w:r>
          </w:p>
        </w:tc>
      </w:tr>
      <w:tr w:rsidR="001F0800" w:rsidRPr="009B259D" w:rsidTr="001F0800">
        <w:tc>
          <w:tcPr>
            <w:tcW w:w="1228" w:type="dxa"/>
            <w:shd w:val="clear" w:color="auto" w:fill="CCCCCC"/>
          </w:tcPr>
          <w:p w:rsidR="005B6AC6" w:rsidRPr="001F0800" w:rsidRDefault="00A500B9" w:rsidP="005B6AC6">
            <w:pPr>
              <w:rPr>
                <w:rFonts w:eastAsia="Calibri"/>
                <w:b/>
                <w:bCs/>
                <w:sz w:val="24"/>
                <w:szCs w:val="24"/>
              </w:rPr>
            </w:pPr>
            <w:r w:rsidRPr="001F0800">
              <w:rPr>
                <w:b/>
                <w:bCs/>
              </w:rPr>
              <w:pict>
                <v:shape id="_x0000_i1030" type="#_x0000_t75" style="width:17.4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16712&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C16712&quot; wsp:rsidRDefault=&quot;00C16712&quot; wsp:rsidP=&quot;00C16712&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Cambria Math&quot;/&gt;&lt;w:i/&gt;&lt;w:sz w:val=&quot;24&quot;/&gt;&lt;w:sz-cs w:val=&quot;24&quot;/&gt;&lt;/w:rPr&gt;&lt;m:t&gt;R2&lt;/m:t&gt;&lt;/m:r&gt;&lt;/m:sub&gt;&lt;/m:sSub&gt;&lt;/m:oMath&gt;&lt;/m:oMathPara&gt;&lt;/w:p&gt;&lt;w:sectPr wsp:rsidR=&quot;00000000&quot; wsp:rsidRPr=&quot;00C16712&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 o:title="" chromakey="white"/>
                </v:shape>
              </w:pict>
            </w:r>
            <w:r w:rsidR="005B6AC6" w:rsidRPr="001F0800">
              <w:rPr>
                <w:b/>
                <w:bCs/>
              </w:rPr>
              <w:t xml:space="preserve"> (V)</w:t>
            </w:r>
          </w:p>
        </w:tc>
        <w:tc>
          <w:tcPr>
            <w:tcW w:w="1727" w:type="dxa"/>
            <w:shd w:val="clear" w:color="auto" w:fill="CCCCCC"/>
          </w:tcPr>
          <w:p w:rsidR="005B6AC6" w:rsidRDefault="005B6AC6" w:rsidP="001F0800">
            <w:pPr>
              <w:jc w:val="center"/>
            </w:pPr>
            <w:r>
              <w:t>4,251</w:t>
            </w:r>
          </w:p>
        </w:tc>
        <w:tc>
          <w:tcPr>
            <w:tcW w:w="1727" w:type="dxa"/>
            <w:shd w:val="clear" w:color="auto" w:fill="CCCCCC"/>
          </w:tcPr>
          <w:p w:rsidR="005B6AC6" w:rsidRDefault="005B6AC6" w:rsidP="001F0800">
            <w:pPr>
              <w:jc w:val="center"/>
            </w:pPr>
            <w:r>
              <w:t>4,223</w:t>
            </w:r>
          </w:p>
        </w:tc>
      </w:tr>
      <w:tr w:rsidR="005B6AC6" w:rsidRPr="009B259D" w:rsidTr="001F0800">
        <w:tc>
          <w:tcPr>
            <w:tcW w:w="1228" w:type="dxa"/>
            <w:shd w:val="clear" w:color="auto" w:fill="auto"/>
          </w:tcPr>
          <w:p w:rsidR="005B6AC6" w:rsidRPr="001F0800" w:rsidRDefault="00A500B9" w:rsidP="001F0800">
            <w:pPr>
              <w:pStyle w:val="TextCarCar"/>
              <w:ind w:firstLine="0"/>
              <w:rPr>
                <w:b/>
                <w:bCs/>
                <w:lang w:val="es-CO"/>
              </w:rPr>
            </w:pPr>
            <w:r w:rsidRPr="001F0800">
              <w:rPr>
                <w:b/>
                <w:bCs/>
              </w:rPr>
              <w:pict>
                <v:shape id="_x0000_i1031" type="#_x0000_t75" style="width:15.6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A379B&quot;/&gt;&lt;wsp:rsid wsp:val=&quot;00FD07C6&quot;/&gt;&lt;wsp:rsid wsp:val=&quot;00FD3E8A&quot;/&gt;&lt;/wsp:rsids&gt;&lt;/w:docPr&gt;&lt;w:body&gt;&lt;wx:sect&gt;&lt;w:p wsp:rsidR=&quot;00000000&quot; wsp:rsidRPr=&quot;00FA379B&quot; wsp:rsidRDefault=&quot;00FA379B&quot; wsp:rsidP=&quot;00FA379B&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I&lt;/m:t&gt;&lt;/m:r&gt;&lt;/m:e&gt;&lt;m:sub&gt;&lt;m:r&gt;&lt;w:rPr&gt;&lt;w:rFonts w:ascii=&quot;Cambria Math&quot; w:h-ansi=&quot;Cambria Math&quot;/&gt;&lt;wx:font wx:val=&quot;Cambria Math&quot;/&gt;&lt;w:i/&gt;&lt;w:sz w:val=&quot;24&quot;/&gt;&lt;w:sz-cs w:val=&quot;24&quot;/&gt;&lt;/w:rPr&gt;&lt;m:t&gt;R2&lt;/m:t&gt;&lt;/m:r&gt;&lt;/m:sub&gt;&lt;/m:sSub&gt;&lt;/m:oMath&gt;&lt;/m:oMathPara&gt;&lt;/w:p&gt;&lt;w:sectPr wsp:rsidR=&quot;00000000&quot; wsp:rsidRPr=&quot;00FA379B&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 o:title="" chromakey="white"/>
                </v:shape>
              </w:pict>
            </w:r>
            <w:r w:rsidR="005B6AC6" w:rsidRPr="001F0800">
              <w:rPr>
                <w:b/>
                <w:bCs/>
              </w:rPr>
              <w:t xml:space="preserve"> (mA)</w:t>
            </w:r>
          </w:p>
        </w:tc>
        <w:tc>
          <w:tcPr>
            <w:tcW w:w="1727" w:type="dxa"/>
            <w:shd w:val="clear" w:color="auto" w:fill="auto"/>
          </w:tcPr>
          <w:p w:rsidR="005B6AC6" w:rsidRDefault="005B6AC6" w:rsidP="001F0800">
            <w:pPr>
              <w:jc w:val="center"/>
            </w:pPr>
            <w:r>
              <w:t>1,09</w:t>
            </w:r>
          </w:p>
        </w:tc>
        <w:tc>
          <w:tcPr>
            <w:tcW w:w="1727" w:type="dxa"/>
            <w:shd w:val="clear" w:color="auto" w:fill="auto"/>
          </w:tcPr>
          <w:p w:rsidR="005B6AC6" w:rsidRDefault="005B6AC6" w:rsidP="001F0800">
            <w:pPr>
              <w:jc w:val="center"/>
            </w:pPr>
            <w:r>
              <w:t>1,088</w:t>
            </w:r>
          </w:p>
        </w:tc>
      </w:tr>
      <w:tr w:rsidR="001F0800" w:rsidRPr="009B259D" w:rsidTr="001F0800">
        <w:tc>
          <w:tcPr>
            <w:tcW w:w="1228" w:type="dxa"/>
            <w:shd w:val="clear" w:color="auto" w:fill="CCCCCC"/>
          </w:tcPr>
          <w:p w:rsidR="005B6AC6" w:rsidRPr="001F0800" w:rsidRDefault="00A500B9" w:rsidP="005B6AC6">
            <w:pPr>
              <w:rPr>
                <w:rFonts w:eastAsia="Calibri"/>
                <w:b/>
                <w:bCs/>
                <w:sz w:val="24"/>
                <w:szCs w:val="24"/>
              </w:rPr>
            </w:pPr>
            <w:r w:rsidRPr="001F0800">
              <w:rPr>
                <w:b/>
                <w:bCs/>
              </w:rPr>
              <w:pict>
                <v:shape id="_x0000_i1032" type="#_x0000_t75" style="width:17.4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278DF&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C278DF&quot; wsp:rsidRDefault=&quot;00C278DF&quot; wsp:rsidP=&quot;00C278DF&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Cambria Math&quot;/&gt;&lt;w:i/&gt;&lt;w:sz w:val=&quot;24&quot;/&gt;&lt;w:sz-cs w:val=&quot;24&quot;/&gt;&lt;/w:rPr&gt;&lt;m:t&gt;R3&lt;/m:t&gt;&lt;/m:r&gt;&lt;/m:sub&gt;&lt;/m:sSub&gt;&lt;/m:oMath&gt;&lt;/m:oMathPara&gt;&lt;/w:p&gt;&lt;w:sectPr wsp:rsidR=&quot;00000000&quot; wsp:rsidRPr=&quot;00C278DF&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 o:title="" chromakey="white"/>
                </v:shape>
              </w:pict>
            </w:r>
            <w:r w:rsidR="005B6AC6" w:rsidRPr="001F0800">
              <w:rPr>
                <w:b/>
                <w:bCs/>
              </w:rPr>
              <w:t xml:space="preserve"> (V)</w:t>
            </w:r>
          </w:p>
        </w:tc>
        <w:tc>
          <w:tcPr>
            <w:tcW w:w="1727" w:type="dxa"/>
            <w:shd w:val="clear" w:color="auto" w:fill="CCCCCC"/>
          </w:tcPr>
          <w:p w:rsidR="005B6AC6" w:rsidRDefault="005B6AC6" w:rsidP="001F0800">
            <w:pPr>
              <w:jc w:val="center"/>
            </w:pPr>
            <w:r>
              <w:t>2,1255</w:t>
            </w:r>
          </w:p>
        </w:tc>
        <w:tc>
          <w:tcPr>
            <w:tcW w:w="1727" w:type="dxa"/>
            <w:shd w:val="clear" w:color="auto" w:fill="CCCCCC"/>
          </w:tcPr>
          <w:p w:rsidR="005B6AC6" w:rsidRDefault="005B6AC6" w:rsidP="001F0800">
            <w:pPr>
              <w:jc w:val="center"/>
            </w:pPr>
            <w:r>
              <w:t>2,115</w:t>
            </w:r>
          </w:p>
        </w:tc>
      </w:tr>
      <w:tr w:rsidR="005B6AC6" w:rsidRPr="009B259D" w:rsidTr="001F0800">
        <w:tc>
          <w:tcPr>
            <w:tcW w:w="1228" w:type="dxa"/>
            <w:shd w:val="clear" w:color="auto" w:fill="auto"/>
          </w:tcPr>
          <w:p w:rsidR="005B6AC6" w:rsidRPr="001F0800" w:rsidRDefault="00A500B9" w:rsidP="001F0800">
            <w:pPr>
              <w:pStyle w:val="TextCarCar"/>
              <w:ind w:firstLine="0"/>
              <w:rPr>
                <w:b/>
                <w:bCs/>
                <w:lang w:val="es-CO"/>
              </w:rPr>
            </w:pPr>
            <w:r w:rsidRPr="001F0800">
              <w:rPr>
                <w:b/>
                <w:bCs/>
              </w:rPr>
              <w:pict>
                <v:shape id="_x0000_i1033" type="#_x0000_t75" style="width:17.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AF1FD2&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AF1FD2&quot; wsp:rsidRDefault=&quot;00AF1FD2&quot; wsp:rsidP=&quot;00AF1FD2&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Cambria Math&quot;/&gt;&lt;w:i/&gt;&lt;w:sz w:val=&quot;24&quot;/&gt;&lt;w:sz-cs w:val=&quot;24&quot;/&gt;&lt;/w:rPr&gt;&lt;m:t&gt;R3&lt;/m:t&gt;&lt;/m:r&gt;&lt;/m:sub&gt;&lt;/m:sSub&gt;&lt;/m:oMath&gt;&lt;/m:oMathPara&gt;&lt;/w:p&gt;&lt;w:sectPr wsp:rsidR=&quot;00000000&quot; wsp:rsidRPr=&quot;00AF1FD2&quot;&gt;&lt;w:pgSz w:w=&quot;12240&quot; w:h=&quot;15840&quot;/&gt;&lt;w:pgMar w:top=&quot;1417&quot; w:right=&quot;1701&quot; w:bottom=&quot;1417&quot; w:left=&quot;1701&quot; w:header=&quot;720&quot; w:footer=&quot;720&quot; w:gutter=&quot;0&quot;/&gt;&lt;w:cols w:space=&quot;720&quot;/&gt;&lt;/w:sectPr&gt;&lt;/wx:sect&gt;&lt;/w:body&gt;&lt;/w:wordDocument&gt;">
                  <v:imagedata r:id="rId15" o:title="" chromakey="white"/>
                </v:shape>
              </w:pict>
            </w:r>
            <w:r w:rsidR="005B6AC6" w:rsidRPr="001F0800">
              <w:rPr>
                <w:b/>
                <w:bCs/>
              </w:rPr>
              <w:t xml:space="preserve"> (mA)</w:t>
            </w:r>
          </w:p>
        </w:tc>
        <w:tc>
          <w:tcPr>
            <w:tcW w:w="1727" w:type="dxa"/>
            <w:shd w:val="clear" w:color="auto" w:fill="auto"/>
          </w:tcPr>
          <w:p w:rsidR="005B6AC6" w:rsidRDefault="005B6AC6" w:rsidP="001F0800">
            <w:pPr>
              <w:jc w:val="center"/>
            </w:pPr>
            <w:r>
              <w:t>0,963</w:t>
            </w:r>
          </w:p>
        </w:tc>
        <w:tc>
          <w:tcPr>
            <w:tcW w:w="1727" w:type="dxa"/>
            <w:shd w:val="clear" w:color="auto" w:fill="auto"/>
          </w:tcPr>
          <w:p w:rsidR="005B6AC6" w:rsidRDefault="005B6AC6" w:rsidP="001F0800">
            <w:pPr>
              <w:jc w:val="center"/>
            </w:pPr>
            <w:r>
              <w:t>0,964</w:t>
            </w:r>
          </w:p>
        </w:tc>
      </w:tr>
      <w:tr w:rsidR="001F0800" w:rsidRPr="009B259D" w:rsidTr="001F0800">
        <w:tc>
          <w:tcPr>
            <w:tcW w:w="1228" w:type="dxa"/>
            <w:shd w:val="clear" w:color="auto" w:fill="CCCCCC"/>
          </w:tcPr>
          <w:p w:rsidR="005B6AC6" w:rsidRPr="001F0800" w:rsidRDefault="00A500B9" w:rsidP="005B6AC6">
            <w:pPr>
              <w:rPr>
                <w:b/>
                <w:bCs/>
                <w:lang w:val="es-CO"/>
              </w:rPr>
            </w:pPr>
            <w:r w:rsidRPr="001F0800">
              <w:rPr>
                <w:b/>
                <w:bCs/>
              </w:rPr>
              <w:pict>
                <v:shape id="_x0000_i1034" type="#_x0000_t75" style="width:17.4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3707B&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03707B&quot; wsp:rsidRDefault=&quot;0003707B&quot; wsp:rsidP=&quot;0003707B&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Cambria Math&quot;/&gt;&lt;w:i/&gt;&lt;w:sz w:val=&quot;24&quot;/&gt;&lt;w:sz-cs w:val=&quot;24&quot;/&gt;&lt;/w:rPr&gt;&lt;m:t&gt;R4&lt;/m:t&gt;&lt;/m:r&gt;&lt;/m:sub&gt;&lt;/m:sSub&gt;&lt;/m:oMath&gt;&lt;/m:oMathPara&gt;&lt;/w:p&gt;&lt;w:sectPr wsp:rsidR=&quot;00000000&quot; wsp:rsidRPr=&quot;0003707B&quot;&gt;&lt;w:pgSz w:w=&quot;12240&quot; w:h=&quot;15840&quot;/&gt;&lt;w:pgMar w:top=&quot;1417&quot; w:right=&quot;1701&quot; w:bottom=&quot;1417&quot; w:left=&quot;1701&quot; w:header=&quot;720&quot; w:footer=&quot;720&quot; w:gutter=&quot;0&quot;/&gt;&lt;w:cols w:space=&quot;720&quot;/&gt;&lt;/w:sectPr&gt;&lt;/wx:sect&gt;&lt;/w:body&gt;&lt;/w:wordDocument&gt;">
                  <v:imagedata r:id="rId16" o:title="" chromakey="white"/>
                </v:shape>
              </w:pict>
            </w:r>
            <w:r w:rsidR="005B6AC6" w:rsidRPr="001F0800">
              <w:rPr>
                <w:b/>
                <w:bCs/>
              </w:rPr>
              <w:t xml:space="preserve"> (V)</w:t>
            </w:r>
          </w:p>
        </w:tc>
        <w:tc>
          <w:tcPr>
            <w:tcW w:w="1727" w:type="dxa"/>
            <w:shd w:val="clear" w:color="auto" w:fill="CCCCCC"/>
          </w:tcPr>
          <w:p w:rsidR="005B6AC6" w:rsidRDefault="005B6AC6" w:rsidP="001F0800">
            <w:pPr>
              <w:jc w:val="center"/>
            </w:pPr>
            <w:r>
              <w:t>2,1255</w:t>
            </w:r>
          </w:p>
        </w:tc>
        <w:tc>
          <w:tcPr>
            <w:tcW w:w="1727" w:type="dxa"/>
            <w:shd w:val="clear" w:color="auto" w:fill="CCCCCC"/>
          </w:tcPr>
          <w:p w:rsidR="005B6AC6" w:rsidRDefault="005B6AC6" w:rsidP="001F0800">
            <w:pPr>
              <w:jc w:val="center"/>
            </w:pPr>
            <w:r>
              <w:t>2,115</w:t>
            </w:r>
          </w:p>
        </w:tc>
      </w:tr>
      <w:tr w:rsidR="005B6AC6" w:rsidRPr="009B259D" w:rsidTr="001F0800">
        <w:tc>
          <w:tcPr>
            <w:tcW w:w="1228" w:type="dxa"/>
            <w:shd w:val="clear" w:color="auto" w:fill="auto"/>
          </w:tcPr>
          <w:p w:rsidR="005B6AC6" w:rsidRPr="001F0800" w:rsidRDefault="00A500B9" w:rsidP="005B6AC6">
            <w:pPr>
              <w:rPr>
                <w:rFonts w:eastAsia="Calibri"/>
                <w:b/>
                <w:bCs/>
                <w:sz w:val="24"/>
                <w:szCs w:val="24"/>
              </w:rPr>
            </w:pPr>
            <w:r w:rsidRPr="001F0800">
              <w:rPr>
                <w:b/>
                <w:bCs/>
              </w:rPr>
              <w:pict>
                <v:shape id="_x0000_i1035" type="#_x0000_t75" style="width:15.6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E5EC5&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9E5EC5&quot; wsp:rsidRDefault=&quot;009E5EC5&quot; wsp:rsidP=&quot;009E5EC5&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I&lt;/m:t&gt;&lt;/m:r&gt;&lt;/m:e&gt;&lt;m:sub&gt;&lt;m:r&gt;&lt;w:rPr&gt;&lt;w:rFonts w:ascii=&quot;Cambria Math&quot; w:h-ansi=&quot;Cambria Math&quot;/&gt;&lt;wx:font wx:val=&quot;Cambria Math&quot;/&gt;&lt;w:i/&gt;&lt;w:sz w:val=&quot;24&quot;/&gt;&lt;w:sz-cs w:val=&quot;24&quot;/&gt;&lt;/w:rPr&gt;&lt;m:t&gt;R4&lt;/m:t&gt;&lt;/m:r&gt;&lt;/m:sub&gt;&lt;/m:sSub&gt;&lt;/m:oMath&gt;&lt;/m:oMathPara&gt;&lt;/w:p&gt;&lt;w:sectPr wsp:rsidR=&quot;00000000&quot; wsp:rsidRPr=&quot;009E5EC5&quot;&gt;&lt;w:pgSz w:w=&quot;12240&quot; w:h=&quot;15840&quot;/&gt;&lt;w:pgMar w:top=&quot;1417&quot; w:right=&quot;1701&quot; w:bottom=&quot;1417&quot; w:left=&quot;1701&quot; w:header=&quot;720&quot; w:footer=&quot;720&quot; w:gutter=&quot;0&quot;/&gt;&lt;w:cols w:space=&quot;720&quot;/&gt;&lt;/w:sectPr&gt;&lt;/wx:sect&gt;&lt;/w:body&gt;&lt;/w:wordDocument&gt;">
                  <v:imagedata r:id="rId17" o:title="" chromakey="white"/>
                </v:shape>
              </w:pict>
            </w:r>
            <w:r w:rsidR="005B6AC6" w:rsidRPr="001F0800">
              <w:rPr>
                <w:b/>
                <w:bCs/>
              </w:rPr>
              <w:t xml:space="preserve"> (mA)</w:t>
            </w:r>
          </w:p>
        </w:tc>
        <w:tc>
          <w:tcPr>
            <w:tcW w:w="1727" w:type="dxa"/>
            <w:shd w:val="clear" w:color="auto" w:fill="auto"/>
          </w:tcPr>
          <w:p w:rsidR="005B6AC6" w:rsidRDefault="005B6AC6" w:rsidP="001F0800">
            <w:pPr>
              <w:jc w:val="center"/>
            </w:pPr>
            <w:r>
              <w:t>0,963</w:t>
            </w:r>
          </w:p>
        </w:tc>
        <w:tc>
          <w:tcPr>
            <w:tcW w:w="1727" w:type="dxa"/>
            <w:shd w:val="clear" w:color="auto" w:fill="auto"/>
          </w:tcPr>
          <w:p w:rsidR="005B6AC6" w:rsidRDefault="005B6AC6" w:rsidP="001F0800">
            <w:pPr>
              <w:jc w:val="center"/>
            </w:pPr>
            <w:r>
              <w:t>0,964</w:t>
            </w:r>
          </w:p>
        </w:tc>
      </w:tr>
      <w:tr w:rsidR="001F0800" w:rsidRPr="009B259D" w:rsidTr="001F0800">
        <w:tc>
          <w:tcPr>
            <w:tcW w:w="1228" w:type="dxa"/>
            <w:shd w:val="clear" w:color="auto" w:fill="CCCCCC"/>
          </w:tcPr>
          <w:p w:rsidR="005B6AC6" w:rsidRPr="001F0800" w:rsidRDefault="00A500B9" w:rsidP="005B6AC6">
            <w:pPr>
              <w:rPr>
                <w:rFonts w:eastAsia="Calibri"/>
                <w:b/>
                <w:bCs/>
                <w:sz w:val="24"/>
                <w:szCs w:val="24"/>
              </w:rPr>
            </w:pPr>
            <w:r w:rsidRPr="001F0800">
              <w:rPr>
                <w:b/>
                <w:bCs/>
              </w:rPr>
              <w:pict>
                <v:shape id="_x0000_i1036" type="#_x0000_t75" style="width:17.4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C0ABD&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1C0ABD&quot; wsp:rsidRDefault=&quot;001C0ABD&quot; wsp:rsidP=&quot;001C0ABD&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Cambria Math&quot;/&gt;&lt;w:i/&gt;&lt;w:sz w:val=&quot;24&quot;/&gt;&lt;w:sz-cs w:val=&quot;24&quot;/&gt;&lt;/w:rPr&gt;&lt;m:t&gt;R5&lt;/m:t&gt;&lt;/m:r&gt;&lt;/m:sub&gt;&lt;/m:sSub&gt;&lt;/m:oMath&gt;&lt;/m:oMathPara&gt;&lt;/w:p&gt;&lt;w:sectPr wsp:rsidR=&quot;00000000&quot; wsp:rsidRPr=&quot;001C0ABD&quot;&gt;&lt;w:pgSz w:w=&quot;12240&quot; w:h=&quot;15840&quot;/&gt;&lt;w:pgMar w:top=&quot;1417&quot; w:right=&quot;1701&quot; w:bottom=&quot;1417&quot; w:left=&quot;1701&quot; w:header=&quot;720&quot; w:footer=&quot;720&quot; w:gutter=&quot;0&quot;/&gt;&lt;w:cols w:space=&quot;720&quot;/&gt;&lt;/w:sectPr&gt;&lt;/wx:sect&gt;&lt;/w:body&gt;&lt;/w:wordDocument&gt;">
                  <v:imagedata r:id="rId18" o:title="" chromakey="white"/>
                </v:shape>
              </w:pict>
            </w:r>
            <w:r w:rsidR="005B6AC6" w:rsidRPr="001F0800">
              <w:rPr>
                <w:b/>
                <w:bCs/>
              </w:rPr>
              <w:t xml:space="preserve"> (V)</w:t>
            </w:r>
          </w:p>
        </w:tc>
        <w:tc>
          <w:tcPr>
            <w:tcW w:w="1727" w:type="dxa"/>
            <w:shd w:val="clear" w:color="auto" w:fill="CCCCCC"/>
          </w:tcPr>
          <w:p w:rsidR="005B6AC6" w:rsidRDefault="005B6AC6" w:rsidP="001F0800">
            <w:pPr>
              <w:jc w:val="center"/>
            </w:pPr>
            <w:r>
              <w:t>3,696</w:t>
            </w:r>
          </w:p>
        </w:tc>
        <w:tc>
          <w:tcPr>
            <w:tcW w:w="1727" w:type="dxa"/>
            <w:shd w:val="clear" w:color="auto" w:fill="CCCCCC"/>
          </w:tcPr>
          <w:p w:rsidR="005B6AC6" w:rsidRDefault="005B6AC6" w:rsidP="001F0800">
            <w:pPr>
              <w:jc w:val="center"/>
            </w:pPr>
            <w:r>
              <w:t>3,73</w:t>
            </w:r>
          </w:p>
        </w:tc>
      </w:tr>
      <w:tr w:rsidR="005B6AC6" w:rsidRPr="009B259D" w:rsidTr="001F0800">
        <w:tc>
          <w:tcPr>
            <w:tcW w:w="1228" w:type="dxa"/>
            <w:shd w:val="clear" w:color="auto" w:fill="auto"/>
          </w:tcPr>
          <w:p w:rsidR="005B6AC6" w:rsidRPr="001F0800" w:rsidRDefault="00A500B9" w:rsidP="001F0800">
            <w:pPr>
              <w:pStyle w:val="TextCarCar"/>
              <w:ind w:firstLine="0"/>
              <w:rPr>
                <w:b/>
                <w:bCs/>
                <w:lang w:val="es-CO"/>
              </w:rPr>
            </w:pPr>
            <w:r w:rsidRPr="001F0800">
              <w:rPr>
                <w:b/>
                <w:bCs/>
              </w:rPr>
              <w:pict>
                <v:shape id="_x0000_i1037" type="#_x0000_t75" style="width:15.6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4726D&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804448&quot;/&gt;&lt;wsp:rsid wsp:val=&quot;00814101&quot;/&gt;&lt;wsp:rsid wsp:val=&quot;00834C74&quot;/&gt;&lt;wsp:rsid wsp:val=&quot;00843084&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34726D&quot; wsp:rsidRDefault=&quot;0034726D&quot; wsp:rsidP=&quot;0034726D&quot;&gt;&lt;m:oMathPara&gt;&lt;m:oMath&gt;&lt;m:sSub&gt;&lt;m:sSubPr&gt;&lt;m:ctrlPr&gt;&lt;w:rPr&gt;&lt;w:rFonts w:ascii=&quot;Cambria Math&quot; w:fareast=&quot;Calibri&quot; w:h-ansi=&quot;Cambria Math&quot;/&gt;&lt;wx:font wx:val=&quot;Cambria Math&quot;/&gt;&lt;w:i/&gt;&lt;w:sz w:val=&quot;24&quot;/&gt;&lt;w:sz-cs w:val=&quot;24&quot;/&gt;&lt;w:lang w:val=&quot;ES-EC&quot;/&gt;&lt;/w:rPr&gt;&lt;/m:ctrlPr&gt;&lt;/m:sSubPr&gt;&lt;m:e&gt;&lt;m:r&gt;&lt;w:rPr&gt;&lt;w:rFonts w:ascii=&quot;Cambria Math&quot; w:h-ansi=&quot;Cambria Math&quot;/&gt;&lt;wx:font wx:val=&quot;Cambria Math&quot;/&gt;&lt;w:i/&gt;&lt;w:sz w:val=&quot;24&quot;/&gt;&lt;w:sz-cs w:val=&quot;24&quot;/&gt;&lt;/w:rPr&gt;&lt;m:t&gt;I&lt;/m:t&gt;&lt;/m:r&gt;&lt;/m:e&gt;&lt;m:sub&gt;&lt;m:r&gt;&lt;w:rPr&gt;&lt;w:rFonts w:ascii=&quot;Cambria Math&quot; w:h-ansi=&quot;Cambria Math&quot;/&gt;&lt;wx:font wx:val=&quot;Cambria Math&quot;/&gt;&lt;w:i/&gt;&lt;w:sz w:val=&quot;24&quot;/&gt;&lt;w:sz-cs w:val=&quot;24&quot;/&gt;&lt;/w:rPr&gt;&lt;m:t&gt;R5&lt;/m:t&gt;&lt;/m:r&gt;&lt;/m:sub&gt;&lt;/m:sSub&gt;&lt;/m:oMath&gt;&lt;/m:oMathPara&gt;&lt;/w:p&gt;&lt;w:sectPr wsp:rsidR=&quot;00000000&quot; wsp:rsidRPr=&quot;0034726D&quot;&gt;&lt;w:pgSz w:w=&quot;12240&quot; w:h=&quot;15840&quot;/&gt;&lt;w:pgMar w:top=&quot;1417&quot; w:right=&quot;1701&quot; w:bottom=&quot;1417&quot; w:left=&quot;1701&quot; w:header=&quot;720&quot; w:footer=&quot;720&quot; w:gutter=&quot;0&quot;/&gt;&lt;w:cols w:space=&quot;720&quot;/&gt;&lt;/w:sectPr&gt;&lt;/wx:sect&gt;&lt;/w:body&gt;&lt;/w:wordDocument&gt;">
                  <v:imagedata r:id="rId19" o:title="" chromakey="white"/>
                </v:shape>
              </w:pict>
            </w:r>
            <w:r w:rsidR="005B6AC6" w:rsidRPr="001F0800">
              <w:rPr>
                <w:b/>
                <w:bCs/>
              </w:rPr>
              <w:t xml:space="preserve"> (mA)</w:t>
            </w:r>
          </w:p>
        </w:tc>
        <w:tc>
          <w:tcPr>
            <w:tcW w:w="1727" w:type="dxa"/>
            <w:shd w:val="clear" w:color="auto" w:fill="auto"/>
          </w:tcPr>
          <w:p w:rsidR="005B6AC6" w:rsidRDefault="005B6AC6" w:rsidP="001F0800">
            <w:pPr>
              <w:jc w:val="center"/>
            </w:pPr>
            <w:r>
              <w:t>2,053</w:t>
            </w:r>
          </w:p>
        </w:tc>
        <w:tc>
          <w:tcPr>
            <w:tcW w:w="1727" w:type="dxa"/>
            <w:shd w:val="clear" w:color="auto" w:fill="auto"/>
          </w:tcPr>
          <w:p w:rsidR="005B6AC6" w:rsidRDefault="005B6AC6" w:rsidP="001F0800">
            <w:pPr>
              <w:jc w:val="center"/>
            </w:pPr>
            <w:r>
              <w:t>2,046</w:t>
            </w:r>
          </w:p>
        </w:tc>
      </w:tr>
    </w:tbl>
    <w:p w:rsidR="00080F7E" w:rsidRPr="00080F7E" w:rsidRDefault="00080F7E" w:rsidP="00080F7E">
      <w:pPr>
        <w:pStyle w:val="TextCarCar"/>
        <w:ind w:left="709" w:firstLine="0"/>
        <w:rPr>
          <w:color w:val="000000"/>
          <w:sz w:val="16"/>
          <w:szCs w:val="16"/>
          <w:lang w:val="es-ES" w:eastAsia="es-ES"/>
        </w:rPr>
      </w:pPr>
    </w:p>
    <w:p w:rsidR="007F58F1" w:rsidRPr="005B6AC6" w:rsidRDefault="00F33F58" w:rsidP="00FE2DBF">
      <w:pPr>
        <w:pStyle w:val="TextCarCar"/>
        <w:numPr>
          <w:ilvl w:val="0"/>
          <w:numId w:val="21"/>
        </w:numPr>
        <w:ind w:left="-142" w:hanging="142"/>
        <w:jc w:val="center"/>
        <w:rPr>
          <w:color w:val="000000"/>
          <w:sz w:val="16"/>
          <w:szCs w:val="16"/>
          <w:lang w:val="es-ES" w:eastAsia="es-ES"/>
        </w:rPr>
      </w:pPr>
      <w:r w:rsidRPr="00F33F58">
        <w:rPr>
          <w:color w:val="000000"/>
          <w:sz w:val="16"/>
          <w:szCs w:val="16"/>
          <w:lang w:val="es-EC" w:eastAsia="es-ES"/>
        </w:rPr>
        <w:t>Resultados obtenidos de voltaje y</w:t>
      </w:r>
      <w:r>
        <w:rPr>
          <w:color w:val="000000"/>
          <w:sz w:val="16"/>
          <w:szCs w:val="16"/>
          <w:lang w:val="es-EC" w:eastAsia="es-ES"/>
        </w:rPr>
        <w:t xml:space="preserve"> corriente, en cada elemento del ci</w:t>
      </w:r>
      <w:r w:rsidR="007F58F1">
        <w:rPr>
          <w:color w:val="000000"/>
          <w:sz w:val="16"/>
          <w:szCs w:val="16"/>
          <w:lang w:val="es-EC" w:eastAsia="es-ES"/>
        </w:rPr>
        <w:t>rcuito.</w:t>
      </w:r>
    </w:p>
    <w:tbl>
      <w:tblPr>
        <w:tblpPr w:leftFromText="141" w:rightFromText="141" w:vertAnchor="text" w:horzAnchor="page" w:tblpX="6409" w:tblpY="-1"/>
        <w:tblW w:w="0" w:type="auto"/>
        <w:tblBorders>
          <w:top w:val="single" w:sz="4" w:space="0" w:color="666666"/>
          <w:bottom w:val="single" w:sz="4" w:space="0" w:color="666666"/>
          <w:insideH w:val="single" w:sz="4" w:space="0" w:color="666666"/>
        </w:tblBorders>
        <w:tblLook w:val="04A0" w:firstRow="1" w:lastRow="0" w:firstColumn="1" w:lastColumn="0" w:noHBand="0" w:noVBand="1"/>
      </w:tblPr>
      <w:tblGrid>
        <w:gridCol w:w="1116"/>
        <w:gridCol w:w="1030"/>
        <w:gridCol w:w="907"/>
        <w:gridCol w:w="1030"/>
        <w:gridCol w:w="907"/>
      </w:tblGrid>
      <w:tr w:rsidR="00153FB8" w:rsidRPr="00C93E57" w:rsidTr="001F0800">
        <w:trPr>
          <w:trHeight w:val="243"/>
        </w:trPr>
        <w:tc>
          <w:tcPr>
            <w:tcW w:w="1068" w:type="dxa"/>
            <w:vMerge w:val="restart"/>
            <w:shd w:val="clear" w:color="auto" w:fill="auto"/>
          </w:tcPr>
          <w:p w:rsidR="005B6AC6" w:rsidRPr="001F0800" w:rsidRDefault="005B6AC6" w:rsidP="001F0800">
            <w:pPr>
              <w:jc w:val="center"/>
              <w:rPr>
                <w:b/>
                <w:bCs/>
              </w:rPr>
            </w:pPr>
            <w:bookmarkStart w:id="2" w:name="_Hlk42012000"/>
            <w:proofErr w:type="spellStart"/>
            <w:r w:rsidRPr="001F0800">
              <w:rPr>
                <w:b/>
                <w:bCs/>
              </w:rPr>
              <w:t>Voltaje</w:t>
            </w:r>
            <w:proofErr w:type="spellEnd"/>
            <w:r w:rsidRPr="001F0800">
              <w:rPr>
                <w:b/>
                <w:bCs/>
              </w:rPr>
              <w:t>(V)</w:t>
            </w:r>
          </w:p>
        </w:tc>
        <w:tc>
          <w:tcPr>
            <w:tcW w:w="1937" w:type="dxa"/>
            <w:gridSpan w:val="2"/>
            <w:shd w:val="clear" w:color="auto" w:fill="auto"/>
          </w:tcPr>
          <w:p w:rsidR="005B6AC6" w:rsidRPr="001F0800" w:rsidRDefault="005B6AC6" w:rsidP="001F0800">
            <w:pPr>
              <w:jc w:val="center"/>
              <w:rPr>
                <w:b/>
                <w:bCs/>
              </w:rPr>
            </w:pPr>
            <w:proofErr w:type="spellStart"/>
            <w:r w:rsidRPr="001F0800">
              <w:rPr>
                <w:b/>
                <w:bCs/>
              </w:rPr>
              <w:t>Trayectoria</w:t>
            </w:r>
            <w:proofErr w:type="spellEnd"/>
            <w:r w:rsidRPr="001F0800">
              <w:rPr>
                <w:b/>
                <w:bCs/>
              </w:rPr>
              <w:t xml:space="preserve"> 1</w:t>
            </w:r>
          </w:p>
        </w:tc>
        <w:tc>
          <w:tcPr>
            <w:tcW w:w="1937" w:type="dxa"/>
            <w:gridSpan w:val="2"/>
            <w:shd w:val="clear" w:color="auto" w:fill="auto"/>
          </w:tcPr>
          <w:p w:rsidR="005B6AC6" w:rsidRPr="001F0800" w:rsidRDefault="005B6AC6" w:rsidP="001F0800">
            <w:pPr>
              <w:jc w:val="center"/>
              <w:rPr>
                <w:b/>
                <w:bCs/>
              </w:rPr>
            </w:pPr>
            <w:proofErr w:type="spellStart"/>
            <w:r w:rsidRPr="001F0800">
              <w:rPr>
                <w:b/>
                <w:bCs/>
              </w:rPr>
              <w:t>Trayectoria</w:t>
            </w:r>
            <w:proofErr w:type="spellEnd"/>
            <w:r w:rsidRPr="001F0800">
              <w:rPr>
                <w:b/>
                <w:bCs/>
              </w:rPr>
              <w:t xml:space="preserve"> 2</w:t>
            </w:r>
          </w:p>
        </w:tc>
      </w:tr>
      <w:tr w:rsidR="001F0800" w:rsidRPr="00C93E57" w:rsidTr="001F0800">
        <w:trPr>
          <w:trHeight w:val="256"/>
        </w:trPr>
        <w:tc>
          <w:tcPr>
            <w:tcW w:w="1068" w:type="dxa"/>
            <w:vMerge/>
            <w:shd w:val="clear" w:color="auto" w:fill="CCCCCC"/>
          </w:tcPr>
          <w:p w:rsidR="005B6AC6" w:rsidRPr="001F0800" w:rsidRDefault="005B6AC6" w:rsidP="001F0800">
            <w:pPr>
              <w:jc w:val="center"/>
              <w:rPr>
                <w:b/>
                <w:bCs/>
              </w:rPr>
            </w:pPr>
          </w:p>
        </w:tc>
        <w:tc>
          <w:tcPr>
            <w:tcW w:w="1030" w:type="dxa"/>
            <w:shd w:val="clear" w:color="auto" w:fill="CCCCCC"/>
          </w:tcPr>
          <w:p w:rsidR="005B6AC6" w:rsidRPr="00E157E1" w:rsidRDefault="005B6AC6" w:rsidP="001F0800">
            <w:pPr>
              <w:jc w:val="center"/>
            </w:pPr>
            <w:proofErr w:type="spellStart"/>
            <w:r w:rsidRPr="00E157E1">
              <w:t>Calculado</w:t>
            </w:r>
            <w:proofErr w:type="spellEnd"/>
          </w:p>
        </w:tc>
        <w:tc>
          <w:tcPr>
            <w:tcW w:w="906" w:type="dxa"/>
            <w:shd w:val="clear" w:color="auto" w:fill="CCCCCC"/>
          </w:tcPr>
          <w:p w:rsidR="005B6AC6" w:rsidRPr="00E157E1" w:rsidRDefault="005B6AC6" w:rsidP="001F0800">
            <w:pPr>
              <w:jc w:val="center"/>
            </w:pPr>
            <w:proofErr w:type="spellStart"/>
            <w:r w:rsidRPr="00E157E1">
              <w:t>Medido</w:t>
            </w:r>
            <w:proofErr w:type="spellEnd"/>
          </w:p>
        </w:tc>
        <w:tc>
          <w:tcPr>
            <w:tcW w:w="1030" w:type="dxa"/>
            <w:shd w:val="clear" w:color="auto" w:fill="CCCCCC"/>
          </w:tcPr>
          <w:p w:rsidR="005B6AC6" w:rsidRPr="00E157E1" w:rsidRDefault="005B6AC6" w:rsidP="001F0800">
            <w:pPr>
              <w:jc w:val="center"/>
            </w:pPr>
            <w:proofErr w:type="spellStart"/>
            <w:r w:rsidRPr="00E157E1">
              <w:t>Calculado</w:t>
            </w:r>
            <w:proofErr w:type="spellEnd"/>
          </w:p>
        </w:tc>
        <w:tc>
          <w:tcPr>
            <w:tcW w:w="906" w:type="dxa"/>
            <w:shd w:val="clear" w:color="auto" w:fill="CCCCCC"/>
          </w:tcPr>
          <w:p w:rsidR="005B6AC6" w:rsidRPr="00E157E1" w:rsidRDefault="005B6AC6" w:rsidP="001F0800">
            <w:pPr>
              <w:jc w:val="center"/>
            </w:pPr>
            <w:proofErr w:type="spellStart"/>
            <w:r w:rsidRPr="00E157E1">
              <w:t>Medido</w:t>
            </w:r>
            <w:proofErr w:type="spellEnd"/>
          </w:p>
        </w:tc>
      </w:tr>
      <w:tr w:rsidR="001F0800" w:rsidRPr="00C93E57" w:rsidTr="001F0800">
        <w:trPr>
          <w:trHeight w:val="256"/>
        </w:trPr>
        <w:tc>
          <w:tcPr>
            <w:tcW w:w="1068" w:type="dxa"/>
            <w:shd w:val="clear" w:color="auto" w:fill="auto"/>
          </w:tcPr>
          <w:p w:rsidR="005B6AC6" w:rsidRPr="001F0800" w:rsidRDefault="00A500B9" w:rsidP="001F0800">
            <w:pPr>
              <w:jc w:val="center"/>
              <w:rPr>
                <w:b/>
                <w:bCs/>
              </w:rPr>
            </w:pPr>
            <w:r w:rsidRPr="001F0800">
              <w:rPr>
                <w:b/>
                <w:bCs/>
              </w:rPr>
              <w:pict>
                <v:shape id="_x0000_i1264" type="#_x0000_t75" style="width:10.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A759E&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5A759E&quot; wsp:rsidRDefault=&quot;005A759E&quot; wsp:rsidP=&quot;005A759E&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T&lt;/m:t&gt;&lt;/m:r&gt;&lt;/m:sub&gt;&lt;/m:sSub&gt;&lt;/m:oMath&gt;&lt;/m:oMathPara&gt;&lt;/w:p&gt;&lt;w:sectPr wsp:rsidR=&quot;00000000&quot; wsp:rsidRPr=&quot;005A759E&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 o:title="" chromakey="white"/>
                </v:shape>
              </w:pict>
            </w:r>
          </w:p>
        </w:tc>
        <w:tc>
          <w:tcPr>
            <w:tcW w:w="1030" w:type="dxa"/>
            <w:shd w:val="clear" w:color="auto" w:fill="auto"/>
          </w:tcPr>
          <w:p w:rsidR="005B6AC6" w:rsidRPr="00E157E1" w:rsidRDefault="005B6AC6" w:rsidP="001F0800">
            <w:pPr>
              <w:jc w:val="center"/>
            </w:pPr>
            <w:r>
              <w:t>10</w:t>
            </w:r>
          </w:p>
        </w:tc>
        <w:tc>
          <w:tcPr>
            <w:tcW w:w="906" w:type="dxa"/>
            <w:shd w:val="clear" w:color="auto" w:fill="auto"/>
          </w:tcPr>
          <w:p w:rsidR="005B6AC6" w:rsidRPr="00E157E1" w:rsidRDefault="005B6AC6" w:rsidP="001F0800">
            <w:pPr>
              <w:jc w:val="center"/>
            </w:pPr>
            <w:r>
              <w:t>10</w:t>
            </w:r>
          </w:p>
        </w:tc>
        <w:tc>
          <w:tcPr>
            <w:tcW w:w="1030" w:type="dxa"/>
            <w:shd w:val="clear" w:color="auto" w:fill="auto"/>
          </w:tcPr>
          <w:p w:rsidR="005B6AC6" w:rsidRPr="00E157E1" w:rsidRDefault="005B6AC6" w:rsidP="001F0800">
            <w:pPr>
              <w:jc w:val="center"/>
            </w:pPr>
            <w:r>
              <w:t>-</w:t>
            </w:r>
          </w:p>
        </w:tc>
        <w:tc>
          <w:tcPr>
            <w:tcW w:w="906" w:type="dxa"/>
            <w:shd w:val="clear" w:color="auto" w:fill="auto"/>
          </w:tcPr>
          <w:p w:rsidR="005B6AC6" w:rsidRPr="00E157E1" w:rsidRDefault="005B6AC6" w:rsidP="001F0800">
            <w:pPr>
              <w:jc w:val="center"/>
            </w:pPr>
            <w:r>
              <w:t>-</w:t>
            </w:r>
          </w:p>
        </w:tc>
      </w:tr>
      <w:tr w:rsidR="001F0800" w:rsidRPr="00C93E57" w:rsidTr="001F0800">
        <w:trPr>
          <w:trHeight w:val="256"/>
        </w:trPr>
        <w:tc>
          <w:tcPr>
            <w:tcW w:w="1068" w:type="dxa"/>
            <w:shd w:val="clear" w:color="auto" w:fill="CCCCCC"/>
          </w:tcPr>
          <w:p w:rsidR="005B6AC6" w:rsidRPr="001F0800" w:rsidRDefault="00A500B9" w:rsidP="001F0800">
            <w:pPr>
              <w:jc w:val="center"/>
              <w:rPr>
                <w:b/>
                <w:bCs/>
              </w:rPr>
            </w:pPr>
            <w:r w:rsidRPr="001F0800">
              <w:rPr>
                <w:b/>
                <w:bCs/>
              </w:rPr>
              <w:pict>
                <v:shape id="_x0000_i1265" type="#_x0000_t75" style="width:13.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667B9&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0667B9&quot; wsp:rsidRDefault=&quot;000667B9&quot; wsp:rsidP=&quot;000667B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1&lt;/m:t&gt;&lt;/m:r&gt;&lt;/m:sub&gt;&lt;/m:sSub&gt;&lt;/m:oMath&gt;&lt;/m:oMathPara&gt;&lt;/w:p&gt;&lt;w:sectPr wsp:rsidR=&quot;00000000&quot; wsp:rsidRPr=&quot;000667B9&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 o:title="" chromakey="white"/>
                </v:shape>
              </w:pict>
            </w:r>
          </w:p>
        </w:tc>
        <w:tc>
          <w:tcPr>
            <w:tcW w:w="1030" w:type="dxa"/>
            <w:shd w:val="clear" w:color="auto" w:fill="CCCCCC"/>
          </w:tcPr>
          <w:p w:rsidR="005B6AC6" w:rsidRPr="00E157E1" w:rsidRDefault="005B6AC6" w:rsidP="001F0800">
            <w:pPr>
              <w:jc w:val="center"/>
            </w:pPr>
            <w:r>
              <w:t>-2.053</w:t>
            </w:r>
          </w:p>
        </w:tc>
        <w:tc>
          <w:tcPr>
            <w:tcW w:w="906" w:type="dxa"/>
            <w:shd w:val="clear" w:color="auto" w:fill="CCCCCC"/>
          </w:tcPr>
          <w:p w:rsidR="005B6AC6" w:rsidRPr="00E157E1" w:rsidRDefault="005B6AC6" w:rsidP="001F0800">
            <w:pPr>
              <w:jc w:val="center"/>
            </w:pPr>
            <w:r>
              <w:t>-2,046</w:t>
            </w:r>
          </w:p>
        </w:tc>
        <w:tc>
          <w:tcPr>
            <w:tcW w:w="1030" w:type="dxa"/>
            <w:shd w:val="clear" w:color="auto" w:fill="CCCCCC"/>
          </w:tcPr>
          <w:p w:rsidR="005B6AC6" w:rsidRPr="00E157E1" w:rsidRDefault="005B6AC6" w:rsidP="001F0800">
            <w:pPr>
              <w:jc w:val="center"/>
            </w:pPr>
            <w:r>
              <w:t>-</w:t>
            </w:r>
          </w:p>
        </w:tc>
        <w:tc>
          <w:tcPr>
            <w:tcW w:w="906" w:type="dxa"/>
            <w:shd w:val="clear" w:color="auto" w:fill="CCCCCC"/>
          </w:tcPr>
          <w:p w:rsidR="005B6AC6" w:rsidRPr="00E157E1" w:rsidRDefault="005B6AC6" w:rsidP="001F0800">
            <w:pPr>
              <w:jc w:val="center"/>
            </w:pPr>
            <w:r>
              <w:t>-</w:t>
            </w:r>
          </w:p>
        </w:tc>
      </w:tr>
      <w:tr w:rsidR="001F0800" w:rsidRPr="00C93E57" w:rsidTr="001F0800">
        <w:trPr>
          <w:trHeight w:val="243"/>
        </w:trPr>
        <w:tc>
          <w:tcPr>
            <w:tcW w:w="1068" w:type="dxa"/>
            <w:shd w:val="clear" w:color="auto" w:fill="auto"/>
          </w:tcPr>
          <w:p w:rsidR="005B6AC6" w:rsidRPr="001F0800" w:rsidRDefault="00A500B9" w:rsidP="001F0800">
            <w:pPr>
              <w:jc w:val="center"/>
              <w:rPr>
                <w:b/>
                <w:bCs/>
              </w:rPr>
            </w:pPr>
            <w:r w:rsidRPr="001F0800">
              <w:rPr>
                <w:b/>
                <w:bCs/>
              </w:rPr>
              <w:pict>
                <v:shape id="_x0000_i1266" type="#_x0000_t75" style="width:13.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5754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057548&quot; wsp:rsidRDefault=&quot;00057548&quot; wsp:rsidP=&quot;0005754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2&lt;/m:t&gt;&lt;/m:r&gt;&lt;/m:sub&gt;&lt;/m:sSub&gt;&lt;/m:oMath&gt;&lt;/m:oMathPara&gt;&lt;/w:p&gt;&lt;w:sectPr wsp:rsidR=&quot;00000000&quot; wsp:rsidRPr=&quot;00057548&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 o:title="" chromakey="white"/>
                </v:shape>
              </w:pict>
            </w:r>
          </w:p>
        </w:tc>
        <w:tc>
          <w:tcPr>
            <w:tcW w:w="1030" w:type="dxa"/>
            <w:shd w:val="clear" w:color="auto" w:fill="auto"/>
          </w:tcPr>
          <w:p w:rsidR="005B6AC6" w:rsidRPr="00E157E1" w:rsidRDefault="005B6AC6" w:rsidP="001F0800">
            <w:pPr>
              <w:jc w:val="center"/>
            </w:pPr>
            <w:r>
              <w:t>-4,251</w:t>
            </w:r>
          </w:p>
        </w:tc>
        <w:tc>
          <w:tcPr>
            <w:tcW w:w="906" w:type="dxa"/>
            <w:shd w:val="clear" w:color="auto" w:fill="auto"/>
          </w:tcPr>
          <w:p w:rsidR="005B6AC6" w:rsidRPr="00E157E1" w:rsidRDefault="005B6AC6" w:rsidP="001F0800">
            <w:pPr>
              <w:jc w:val="center"/>
            </w:pPr>
            <w:r>
              <w:t>-4,22</w:t>
            </w:r>
          </w:p>
        </w:tc>
        <w:tc>
          <w:tcPr>
            <w:tcW w:w="1030" w:type="dxa"/>
            <w:shd w:val="clear" w:color="auto" w:fill="auto"/>
          </w:tcPr>
          <w:p w:rsidR="005B6AC6" w:rsidRPr="00E157E1" w:rsidRDefault="005B6AC6" w:rsidP="001F0800">
            <w:pPr>
              <w:jc w:val="center"/>
            </w:pPr>
            <w:r>
              <w:t xml:space="preserve"> 4,251</w:t>
            </w:r>
          </w:p>
        </w:tc>
        <w:tc>
          <w:tcPr>
            <w:tcW w:w="906" w:type="dxa"/>
            <w:shd w:val="clear" w:color="auto" w:fill="auto"/>
          </w:tcPr>
          <w:p w:rsidR="005B6AC6" w:rsidRPr="00E157E1" w:rsidRDefault="005B6AC6" w:rsidP="001F0800">
            <w:pPr>
              <w:jc w:val="center"/>
            </w:pPr>
            <w:r>
              <w:t>4,223</w:t>
            </w:r>
          </w:p>
        </w:tc>
      </w:tr>
      <w:tr w:rsidR="001F0800" w:rsidRPr="00C93E57" w:rsidTr="001F0800">
        <w:trPr>
          <w:trHeight w:val="256"/>
        </w:trPr>
        <w:tc>
          <w:tcPr>
            <w:tcW w:w="1068" w:type="dxa"/>
            <w:shd w:val="clear" w:color="auto" w:fill="CCCCCC"/>
          </w:tcPr>
          <w:p w:rsidR="005B6AC6" w:rsidRPr="001F0800" w:rsidRDefault="00A500B9" w:rsidP="001F0800">
            <w:pPr>
              <w:jc w:val="center"/>
              <w:rPr>
                <w:b/>
                <w:bCs/>
              </w:rPr>
            </w:pPr>
            <w:r w:rsidRPr="001F0800">
              <w:rPr>
                <w:b/>
                <w:bCs/>
              </w:rPr>
              <w:pict>
                <v:shape id="_x0000_i1267" type="#_x0000_t75" style="width:13.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944B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E944BC&quot; wsp:rsidRDefault=&quot;00E944BC&quot; wsp:rsidP=&quot;00E944BC&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3&lt;/m:t&gt;&lt;/m:r&gt;&lt;/m:sub&gt;&lt;/m:sSub&gt;&lt;/m:oMath&gt;&lt;/m:oMathPara&gt;&lt;/w:p&gt;&lt;w:sectPr wsp:rsidR=&quot;00000000&quot; wsp:rsidRPr=&quot;00E944BC&quot;&gt;&lt;w:pgSz w:w=&quot;12240&quot; w:h=&quot;15840&quot;/&gt;&lt;w:pgMar w:top=&quot;1417&quot; w:right=&quot;1701&quot; w:bottom=&quot;1417&quot; w:left=&quot;1701&quot; w:header=&quot;720&quot; w:footer=&quot;720&quot; w:gutter=&quot;0&quot;/&gt;&lt;w:cols w:space=&quot;720&quot;/&gt;&lt;/w:sectPr&gt;&lt;/wx:sect&gt;&lt;/w:body&gt;&lt;/w:wordDocument&gt;">
                  <v:imagedata r:id="rId23" o:title="" chromakey="white"/>
                </v:shape>
              </w:pict>
            </w:r>
          </w:p>
        </w:tc>
        <w:tc>
          <w:tcPr>
            <w:tcW w:w="1030" w:type="dxa"/>
            <w:shd w:val="clear" w:color="auto" w:fill="CCCCCC"/>
          </w:tcPr>
          <w:p w:rsidR="005B6AC6" w:rsidRPr="00E157E1" w:rsidRDefault="005B6AC6" w:rsidP="001F0800">
            <w:pPr>
              <w:jc w:val="center"/>
            </w:pPr>
            <w:r>
              <w:t>-</w:t>
            </w:r>
          </w:p>
        </w:tc>
        <w:tc>
          <w:tcPr>
            <w:tcW w:w="906" w:type="dxa"/>
            <w:shd w:val="clear" w:color="auto" w:fill="CCCCCC"/>
          </w:tcPr>
          <w:p w:rsidR="005B6AC6" w:rsidRPr="00E157E1" w:rsidRDefault="005B6AC6" w:rsidP="001F0800">
            <w:r>
              <w:t xml:space="preserve">         -</w:t>
            </w:r>
          </w:p>
        </w:tc>
        <w:tc>
          <w:tcPr>
            <w:tcW w:w="1030" w:type="dxa"/>
            <w:shd w:val="clear" w:color="auto" w:fill="CCCCCC"/>
          </w:tcPr>
          <w:p w:rsidR="005B6AC6" w:rsidRPr="00E157E1" w:rsidRDefault="005B6AC6" w:rsidP="001F0800">
            <w:pPr>
              <w:jc w:val="center"/>
            </w:pPr>
            <w:r>
              <w:t>-2,1255</w:t>
            </w:r>
          </w:p>
        </w:tc>
        <w:tc>
          <w:tcPr>
            <w:tcW w:w="906" w:type="dxa"/>
            <w:shd w:val="clear" w:color="auto" w:fill="CCCCCC"/>
          </w:tcPr>
          <w:p w:rsidR="005B6AC6" w:rsidRPr="00E157E1" w:rsidRDefault="005B6AC6" w:rsidP="001F0800">
            <w:pPr>
              <w:jc w:val="center"/>
            </w:pPr>
            <w:r>
              <w:t>-2,115</w:t>
            </w:r>
          </w:p>
        </w:tc>
      </w:tr>
      <w:tr w:rsidR="001F0800" w:rsidRPr="00C93E57" w:rsidTr="001F0800">
        <w:trPr>
          <w:trHeight w:val="256"/>
        </w:trPr>
        <w:tc>
          <w:tcPr>
            <w:tcW w:w="1068" w:type="dxa"/>
            <w:shd w:val="clear" w:color="auto" w:fill="auto"/>
          </w:tcPr>
          <w:p w:rsidR="005B6AC6" w:rsidRPr="001F0800" w:rsidRDefault="00A500B9" w:rsidP="001F0800">
            <w:pPr>
              <w:jc w:val="center"/>
              <w:rPr>
                <w:b/>
                <w:bCs/>
              </w:rPr>
            </w:pPr>
            <w:r w:rsidRPr="001F0800">
              <w:rPr>
                <w:b/>
                <w:bCs/>
              </w:rPr>
              <w:pict>
                <v:shape id="_x0000_i1268" type="#_x0000_t75" style="width:13.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70357&quot;/&gt;&lt;wsp:rsid wsp:val=&quot;00F94BC9&quot;/&gt;&lt;wsp:rsid wsp:val=&quot;00FA1EB3&quot;/&gt;&lt;wsp:rsid wsp:val=&quot;00FD07C6&quot;/&gt;&lt;wsp:rsid wsp:val=&quot;00FD3E8A&quot;/&gt;&lt;/wsp:rsids&gt;&lt;/w:docPr&gt;&lt;w:body&gt;&lt;wx:sect&gt;&lt;w:p wsp:rsidR=&quot;00000000&quot; wsp:rsidRPr=&quot;00F70357&quot; wsp:rsidRDefault=&quot;00F70357&quot; wsp:rsidP=&quot;00F70357&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4&lt;/m:t&gt;&lt;/m:r&gt;&lt;/m:sub&gt;&lt;/m:sSub&gt;&lt;/m:oMath&gt;&lt;/m:oMathPara&gt;&lt;/w:p&gt;&lt;w:sectPr wsp:rsidR=&quot;00000000&quot; wsp:rsidRPr=&quot;00F70357&quot;&gt;&lt;w:pgSz w:w=&quot;12240&quot; w:h=&quot;15840&quot;/&gt;&lt;w:pgMar w:top=&quot;1417&quot; w:right=&quot;1701&quot; w:bottom=&quot;1417&quot; w:left=&quot;1701&quot; w:header=&quot;720&quot; w:footer=&quot;720&quot; w:gutter=&quot;0&quot;/&gt;&lt;w:cols w:space=&quot;720&quot;/&gt;&lt;/w:sectPr&gt;&lt;/wx:sect&gt;&lt;/w:body&gt;&lt;/w:wordDocument&gt;">
                  <v:imagedata r:id="rId24" o:title="" chromakey="white"/>
                </v:shape>
              </w:pict>
            </w:r>
          </w:p>
        </w:tc>
        <w:tc>
          <w:tcPr>
            <w:tcW w:w="1030" w:type="dxa"/>
            <w:shd w:val="clear" w:color="auto" w:fill="auto"/>
          </w:tcPr>
          <w:p w:rsidR="005B6AC6" w:rsidRPr="00E157E1" w:rsidRDefault="005B6AC6" w:rsidP="001F0800">
            <w:pPr>
              <w:jc w:val="center"/>
            </w:pPr>
            <w:r>
              <w:t>-</w:t>
            </w:r>
          </w:p>
        </w:tc>
        <w:tc>
          <w:tcPr>
            <w:tcW w:w="906" w:type="dxa"/>
            <w:shd w:val="clear" w:color="auto" w:fill="auto"/>
          </w:tcPr>
          <w:p w:rsidR="005B6AC6" w:rsidRPr="00E157E1" w:rsidRDefault="005B6AC6" w:rsidP="001F0800">
            <w:r>
              <w:t xml:space="preserve">         -</w:t>
            </w:r>
          </w:p>
        </w:tc>
        <w:tc>
          <w:tcPr>
            <w:tcW w:w="1030" w:type="dxa"/>
            <w:shd w:val="clear" w:color="auto" w:fill="auto"/>
          </w:tcPr>
          <w:p w:rsidR="005B6AC6" w:rsidRPr="00E157E1" w:rsidRDefault="005B6AC6" w:rsidP="001F0800">
            <w:pPr>
              <w:jc w:val="center"/>
            </w:pPr>
            <w:r>
              <w:t>-2,1255</w:t>
            </w:r>
          </w:p>
        </w:tc>
        <w:tc>
          <w:tcPr>
            <w:tcW w:w="906" w:type="dxa"/>
            <w:shd w:val="clear" w:color="auto" w:fill="auto"/>
          </w:tcPr>
          <w:p w:rsidR="005B6AC6" w:rsidRPr="00E157E1" w:rsidRDefault="005B6AC6" w:rsidP="001F0800">
            <w:pPr>
              <w:jc w:val="center"/>
            </w:pPr>
            <w:r>
              <w:t>-2,115</w:t>
            </w:r>
          </w:p>
        </w:tc>
      </w:tr>
      <w:tr w:rsidR="001F0800" w:rsidRPr="00C93E57" w:rsidTr="001F0800">
        <w:trPr>
          <w:trHeight w:val="256"/>
        </w:trPr>
        <w:tc>
          <w:tcPr>
            <w:tcW w:w="1068" w:type="dxa"/>
            <w:shd w:val="clear" w:color="auto" w:fill="CCCCCC"/>
          </w:tcPr>
          <w:p w:rsidR="005B6AC6" w:rsidRPr="001F0800" w:rsidRDefault="00A500B9" w:rsidP="001F0800">
            <w:pPr>
              <w:jc w:val="center"/>
              <w:rPr>
                <w:b/>
                <w:bCs/>
              </w:rPr>
            </w:pPr>
            <w:r w:rsidRPr="001F0800">
              <w:rPr>
                <w:b/>
                <w:bCs/>
              </w:rPr>
              <w:pict>
                <v:shape id="_x0000_i1269" type="#_x0000_t75" style="width:13.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4A4&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1A74A4&quot; wsp:rsidRDefault=&quot;001A74A4&quot; wsp:rsidP=&quot;001A74A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5&lt;/m:t&gt;&lt;/m:r&gt;&lt;/m:sub&gt;&lt;/m:sSub&gt;&lt;/m:oMath&gt;&lt;/m:oMathPara&gt;&lt;/w:p&gt;&lt;w:sectPr wsp:rsidR=&quot;00000000&quot; wsp:rsidRPr=&quot;001A74A4&quot;&gt;&lt;w:pgSz w:w=&quot;12240&quot; w:h=&quot;15840&quot;/&gt;&lt;w:pgMar w:top=&quot;1417&quot; w:right=&quot;1701&quot; w:bottom=&quot;1417&quot; w:left=&quot;1701&quot; w:header=&quot;720&quot; w:footer=&quot;720&quot; w:gutter=&quot;0&quot;/&gt;&lt;w:cols w:space=&quot;720&quot;/&gt;&lt;/w:sectPr&gt;&lt;/wx:sect&gt;&lt;/w:body&gt;&lt;/w:wordDocument&gt;">
                  <v:imagedata r:id="rId25" o:title="" chromakey="white"/>
                </v:shape>
              </w:pict>
            </w:r>
          </w:p>
        </w:tc>
        <w:tc>
          <w:tcPr>
            <w:tcW w:w="1030" w:type="dxa"/>
            <w:shd w:val="clear" w:color="auto" w:fill="CCCCCC"/>
          </w:tcPr>
          <w:p w:rsidR="005B6AC6" w:rsidRPr="00E157E1" w:rsidRDefault="005B6AC6" w:rsidP="001F0800">
            <w:pPr>
              <w:jc w:val="center"/>
            </w:pPr>
            <w:r>
              <w:t>-3.696</w:t>
            </w:r>
          </w:p>
        </w:tc>
        <w:tc>
          <w:tcPr>
            <w:tcW w:w="906" w:type="dxa"/>
            <w:shd w:val="clear" w:color="auto" w:fill="CCCCCC"/>
          </w:tcPr>
          <w:p w:rsidR="005B6AC6" w:rsidRPr="00E157E1" w:rsidRDefault="005B6AC6" w:rsidP="001F0800">
            <w:pPr>
              <w:jc w:val="center"/>
            </w:pPr>
            <w:r>
              <w:t>-3,73</w:t>
            </w:r>
          </w:p>
        </w:tc>
        <w:tc>
          <w:tcPr>
            <w:tcW w:w="1030" w:type="dxa"/>
            <w:shd w:val="clear" w:color="auto" w:fill="CCCCCC"/>
          </w:tcPr>
          <w:p w:rsidR="005B6AC6" w:rsidRPr="00E157E1" w:rsidRDefault="005B6AC6" w:rsidP="001F0800">
            <w:pPr>
              <w:jc w:val="center"/>
            </w:pPr>
            <w:r>
              <w:t>-</w:t>
            </w:r>
          </w:p>
        </w:tc>
        <w:tc>
          <w:tcPr>
            <w:tcW w:w="906" w:type="dxa"/>
            <w:shd w:val="clear" w:color="auto" w:fill="CCCCCC"/>
          </w:tcPr>
          <w:p w:rsidR="005B6AC6" w:rsidRPr="00E157E1" w:rsidRDefault="005B6AC6" w:rsidP="001F0800">
            <w:pPr>
              <w:jc w:val="center"/>
            </w:pPr>
            <w:r>
              <w:t>-</w:t>
            </w:r>
          </w:p>
        </w:tc>
      </w:tr>
      <w:tr w:rsidR="001F0800" w:rsidRPr="00C93E57" w:rsidTr="001F0800">
        <w:trPr>
          <w:trHeight w:val="243"/>
        </w:trPr>
        <w:tc>
          <w:tcPr>
            <w:tcW w:w="1068" w:type="dxa"/>
            <w:shd w:val="clear" w:color="auto" w:fill="auto"/>
          </w:tcPr>
          <w:p w:rsidR="005B6AC6" w:rsidRPr="001F0800" w:rsidRDefault="005B6AC6" w:rsidP="001F0800">
            <w:pPr>
              <w:jc w:val="center"/>
              <w:rPr>
                <w:rFonts w:eastAsia="Calibri"/>
                <w:b/>
                <w:bCs/>
              </w:rPr>
            </w:pPr>
            <w:r w:rsidRPr="001F0800">
              <w:rPr>
                <w:rFonts w:eastAsia="Calibri"/>
                <w:b/>
                <w:bCs/>
              </w:rPr>
              <w:t>∑V</w:t>
            </w:r>
          </w:p>
        </w:tc>
        <w:tc>
          <w:tcPr>
            <w:tcW w:w="1030" w:type="dxa"/>
            <w:shd w:val="clear" w:color="auto" w:fill="auto"/>
          </w:tcPr>
          <w:p w:rsidR="005B6AC6" w:rsidRPr="00E157E1" w:rsidRDefault="005B6AC6" w:rsidP="001F0800">
            <w:pPr>
              <w:jc w:val="center"/>
            </w:pPr>
            <w:r>
              <w:t>0</w:t>
            </w:r>
          </w:p>
        </w:tc>
        <w:tc>
          <w:tcPr>
            <w:tcW w:w="906" w:type="dxa"/>
            <w:shd w:val="clear" w:color="auto" w:fill="auto"/>
          </w:tcPr>
          <w:p w:rsidR="005B6AC6" w:rsidRPr="00E157E1" w:rsidRDefault="005B6AC6" w:rsidP="001F0800">
            <w:pPr>
              <w:jc w:val="center"/>
            </w:pPr>
            <w:r>
              <w:t>0,004</w:t>
            </w:r>
          </w:p>
        </w:tc>
        <w:tc>
          <w:tcPr>
            <w:tcW w:w="1030" w:type="dxa"/>
            <w:shd w:val="clear" w:color="auto" w:fill="auto"/>
          </w:tcPr>
          <w:p w:rsidR="005B6AC6" w:rsidRPr="00E157E1" w:rsidRDefault="005B6AC6" w:rsidP="001F0800">
            <w:pPr>
              <w:jc w:val="center"/>
            </w:pPr>
            <w:r>
              <w:t>0</w:t>
            </w:r>
          </w:p>
        </w:tc>
        <w:tc>
          <w:tcPr>
            <w:tcW w:w="906" w:type="dxa"/>
            <w:shd w:val="clear" w:color="auto" w:fill="auto"/>
          </w:tcPr>
          <w:p w:rsidR="005B6AC6" w:rsidRPr="00E157E1" w:rsidRDefault="005B6AC6" w:rsidP="001F0800">
            <w:pPr>
              <w:jc w:val="center"/>
            </w:pPr>
            <w:r>
              <w:t>0,007</w:t>
            </w:r>
          </w:p>
        </w:tc>
      </w:tr>
      <w:bookmarkEnd w:id="2"/>
    </w:tbl>
    <w:p w:rsidR="005B6AC6" w:rsidRDefault="005B6AC6" w:rsidP="005B6AC6">
      <w:pPr>
        <w:pStyle w:val="TextCarCar"/>
        <w:jc w:val="center"/>
        <w:rPr>
          <w:color w:val="000000"/>
          <w:sz w:val="16"/>
          <w:szCs w:val="16"/>
          <w:lang w:val="es-ES" w:eastAsia="es-ES"/>
        </w:rPr>
      </w:pPr>
    </w:p>
    <w:p w:rsidR="005B6AC6" w:rsidRDefault="005B6AC6" w:rsidP="005B6AC6">
      <w:pPr>
        <w:pStyle w:val="TextCarCar"/>
        <w:jc w:val="center"/>
        <w:rPr>
          <w:color w:val="000000"/>
          <w:sz w:val="16"/>
          <w:szCs w:val="16"/>
          <w:lang w:val="es-ES" w:eastAsia="es-ES"/>
        </w:rPr>
      </w:pPr>
    </w:p>
    <w:p w:rsidR="005B6AC6" w:rsidRDefault="005B6AC6" w:rsidP="00C325B8">
      <w:pPr>
        <w:pStyle w:val="TextCarCar"/>
        <w:ind w:firstLine="0"/>
        <w:rPr>
          <w:color w:val="000000"/>
          <w:sz w:val="16"/>
          <w:szCs w:val="16"/>
          <w:lang w:val="es-ES" w:eastAsia="es-ES"/>
        </w:rPr>
      </w:pPr>
    </w:p>
    <w:p w:rsidR="005B6AC6" w:rsidRDefault="005B6AC6" w:rsidP="005B6AC6">
      <w:pPr>
        <w:pStyle w:val="TextCarCar"/>
        <w:ind w:left="426" w:firstLine="0"/>
        <w:jc w:val="left"/>
        <w:rPr>
          <w:color w:val="000000"/>
          <w:sz w:val="16"/>
          <w:szCs w:val="16"/>
          <w:lang w:val="es-EC" w:eastAsia="es-ES"/>
        </w:rPr>
      </w:pPr>
    </w:p>
    <w:p w:rsidR="00FE2DBF" w:rsidRDefault="00FE2DBF" w:rsidP="005B6AC6">
      <w:pPr>
        <w:pStyle w:val="TextCarCar"/>
        <w:ind w:left="426" w:firstLine="0"/>
        <w:jc w:val="left"/>
        <w:rPr>
          <w:color w:val="000000"/>
          <w:sz w:val="16"/>
          <w:szCs w:val="16"/>
          <w:lang w:val="es-EC" w:eastAsia="es-ES"/>
        </w:rPr>
      </w:pPr>
    </w:p>
    <w:p w:rsidR="00396160" w:rsidRDefault="00396160" w:rsidP="005B6AC6">
      <w:pPr>
        <w:pStyle w:val="TextCarCar"/>
        <w:ind w:left="426" w:firstLine="0"/>
        <w:jc w:val="left"/>
        <w:rPr>
          <w:color w:val="000000"/>
          <w:sz w:val="16"/>
          <w:szCs w:val="16"/>
          <w:lang w:val="es-EC" w:eastAsia="es-ES"/>
        </w:rPr>
      </w:pPr>
    </w:p>
    <w:p w:rsidR="00396160" w:rsidRPr="00396160" w:rsidRDefault="00396160" w:rsidP="00396160">
      <w:pPr>
        <w:pStyle w:val="TextCarCar"/>
        <w:numPr>
          <w:ilvl w:val="0"/>
          <w:numId w:val="21"/>
        </w:numPr>
        <w:ind w:left="709"/>
        <w:jc w:val="left"/>
        <w:rPr>
          <w:color w:val="000000"/>
          <w:sz w:val="16"/>
          <w:szCs w:val="16"/>
          <w:lang w:val="es-ES" w:eastAsia="es-ES"/>
        </w:rPr>
      </w:pPr>
      <w:r w:rsidRPr="00F33F58">
        <w:rPr>
          <w:color w:val="000000"/>
          <w:sz w:val="16"/>
          <w:szCs w:val="16"/>
          <w:lang w:val="es-EC" w:eastAsia="es-ES"/>
        </w:rPr>
        <w:t>Resultados obtenidos de voltaje y</w:t>
      </w:r>
      <w:r>
        <w:rPr>
          <w:color w:val="000000"/>
          <w:sz w:val="16"/>
          <w:szCs w:val="16"/>
          <w:lang w:val="es-EC" w:eastAsia="es-ES"/>
        </w:rPr>
        <w:t xml:space="preserve"> corriente, en cada elemento del circuito.</w:t>
      </w:r>
    </w:p>
    <w:p w:rsidR="00396160" w:rsidRDefault="00396160" w:rsidP="005B6AC6">
      <w:pPr>
        <w:pStyle w:val="TextCarCar"/>
        <w:ind w:left="426" w:firstLine="0"/>
        <w:jc w:val="left"/>
        <w:rPr>
          <w:color w:val="000000"/>
          <w:sz w:val="16"/>
          <w:szCs w:val="16"/>
          <w:lang w:val="es-EC" w:eastAsia="es-ES"/>
        </w:rPr>
      </w:pPr>
    </w:p>
    <w:tbl>
      <w:tblPr>
        <w:tblW w:w="5087" w:type="dxa"/>
        <w:tblBorders>
          <w:top w:val="single" w:sz="4" w:space="0" w:color="666666"/>
          <w:bottom w:val="single" w:sz="4" w:space="0" w:color="666666"/>
          <w:insideH w:val="single" w:sz="4" w:space="0" w:color="666666"/>
        </w:tblBorders>
        <w:tblLook w:val="04A0" w:firstRow="1" w:lastRow="0" w:firstColumn="1" w:lastColumn="0" w:noHBand="0" w:noVBand="1"/>
      </w:tblPr>
      <w:tblGrid>
        <w:gridCol w:w="1051"/>
        <w:gridCol w:w="1110"/>
        <w:gridCol w:w="908"/>
        <w:gridCol w:w="1110"/>
        <w:gridCol w:w="908"/>
      </w:tblGrid>
      <w:tr w:rsidR="00153FB8" w:rsidRPr="00E157E1" w:rsidTr="001F0800">
        <w:trPr>
          <w:trHeight w:val="243"/>
        </w:trPr>
        <w:tc>
          <w:tcPr>
            <w:tcW w:w="1051" w:type="dxa"/>
            <w:vMerge w:val="restart"/>
            <w:shd w:val="clear" w:color="auto" w:fill="auto"/>
          </w:tcPr>
          <w:p w:rsidR="005B6AC6" w:rsidRPr="001F0800" w:rsidRDefault="005B6AC6" w:rsidP="001F0800">
            <w:pPr>
              <w:jc w:val="center"/>
              <w:rPr>
                <w:b/>
                <w:bCs/>
              </w:rPr>
            </w:pPr>
            <w:proofErr w:type="spellStart"/>
            <w:r w:rsidRPr="001F0800">
              <w:rPr>
                <w:b/>
                <w:bCs/>
              </w:rPr>
              <w:t>Corriente</w:t>
            </w:r>
            <w:proofErr w:type="spellEnd"/>
          </w:p>
        </w:tc>
        <w:tc>
          <w:tcPr>
            <w:tcW w:w="2018" w:type="dxa"/>
            <w:gridSpan w:val="2"/>
            <w:shd w:val="clear" w:color="auto" w:fill="auto"/>
          </w:tcPr>
          <w:p w:rsidR="005B6AC6" w:rsidRPr="001F0800" w:rsidRDefault="005B6AC6" w:rsidP="001F0800">
            <w:pPr>
              <w:jc w:val="center"/>
              <w:rPr>
                <w:b/>
                <w:bCs/>
              </w:rPr>
            </w:pPr>
            <w:proofErr w:type="spellStart"/>
            <w:r w:rsidRPr="001F0800">
              <w:rPr>
                <w:b/>
                <w:bCs/>
              </w:rPr>
              <w:t>Nodo</w:t>
            </w:r>
            <w:proofErr w:type="spellEnd"/>
            <w:r w:rsidRPr="001F0800">
              <w:rPr>
                <w:b/>
                <w:bCs/>
              </w:rPr>
              <w:t xml:space="preserve"> 1</w:t>
            </w:r>
          </w:p>
        </w:tc>
        <w:tc>
          <w:tcPr>
            <w:tcW w:w="2018" w:type="dxa"/>
            <w:gridSpan w:val="2"/>
            <w:shd w:val="clear" w:color="auto" w:fill="auto"/>
          </w:tcPr>
          <w:p w:rsidR="005B6AC6" w:rsidRPr="001F0800" w:rsidRDefault="005B6AC6" w:rsidP="001F0800">
            <w:pPr>
              <w:jc w:val="center"/>
              <w:rPr>
                <w:b/>
                <w:bCs/>
              </w:rPr>
            </w:pPr>
            <w:proofErr w:type="spellStart"/>
            <w:r w:rsidRPr="001F0800">
              <w:rPr>
                <w:b/>
                <w:bCs/>
              </w:rPr>
              <w:t>Nodo</w:t>
            </w:r>
            <w:proofErr w:type="spellEnd"/>
            <w:r w:rsidRPr="001F0800">
              <w:rPr>
                <w:b/>
                <w:bCs/>
              </w:rPr>
              <w:t xml:space="preserve"> 2</w:t>
            </w:r>
          </w:p>
        </w:tc>
      </w:tr>
      <w:tr w:rsidR="001F0800" w:rsidRPr="00E157E1" w:rsidTr="001F0800">
        <w:trPr>
          <w:trHeight w:val="256"/>
        </w:trPr>
        <w:tc>
          <w:tcPr>
            <w:tcW w:w="1051" w:type="dxa"/>
            <w:vMerge/>
            <w:shd w:val="clear" w:color="auto" w:fill="CCCCCC"/>
          </w:tcPr>
          <w:p w:rsidR="005B6AC6" w:rsidRPr="001F0800" w:rsidRDefault="005B6AC6" w:rsidP="001F0800">
            <w:pPr>
              <w:jc w:val="center"/>
              <w:rPr>
                <w:b/>
                <w:bCs/>
              </w:rPr>
            </w:pPr>
          </w:p>
        </w:tc>
        <w:tc>
          <w:tcPr>
            <w:tcW w:w="1110" w:type="dxa"/>
            <w:shd w:val="clear" w:color="auto" w:fill="CCCCCC"/>
          </w:tcPr>
          <w:p w:rsidR="005B6AC6" w:rsidRPr="00E157E1" w:rsidRDefault="005B6AC6" w:rsidP="001F0800">
            <w:pPr>
              <w:jc w:val="center"/>
            </w:pPr>
            <w:proofErr w:type="spellStart"/>
            <w:r w:rsidRPr="00E157E1">
              <w:t>Calculado</w:t>
            </w:r>
            <w:proofErr w:type="spellEnd"/>
          </w:p>
        </w:tc>
        <w:tc>
          <w:tcPr>
            <w:tcW w:w="907" w:type="dxa"/>
            <w:shd w:val="clear" w:color="auto" w:fill="CCCCCC"/>
          </w:tcPr>
          <w:p w:rsidR="005B6AC6" w:rsidRPr="00E157E1" w:rsidRDefault="005B6AC6" w:rsidP="001F0800">
            <w:pPr>
              <w:jc w:val="center"/>
            </w:pPr>
            <w:proofErr w:type="spellStart"/>
            <w:r w:rsidRPr="00E157E1">
              <w:t>Medido</w:t>
            </w:r>
            <w:proofErr w:type="spellEnd"/>
          </w:p>
        </w:tc>
        <w:tc>
          <w:tcPr>
            <w:tcW w:w="1110" w:type="dxa"/>
            <w:shd w:val="clear" w:color="auto" w:fill="CCCCCC"/>
          </w:tcPr>
          <w:p w:rsidR="005B6AC6" w:rsidRPr="00E157E1" w:rsidRDefault="005B6AC6" w:rsidP="001F0800">
            <w:pPr>
              <w:jc w:val="center"/>
            </w:pPr>
            <w:proofErr w:type="spellStart"/>
            <w:r w:rsidRPr="00E157E1">
              <w:t>Calculado</w:t>
            </w:r>
            <w:proofErr w:type="spellEnd"/>
          </w:p>
        </w:tc>
        <w:tc>
          <w:tcPr>
            <w:tcW w:w="907" w:type="dxa"/>
            <w:shd w:val="clear" w:color="auto" w:fill="CCCCCC"/>
          </w:tcPr>
          <w:p w:rsidR="005B6AC6" w:rsidRPr="00E157E1" w:rsidRDefault="005B6AC6" w:rsidP="001F0800">
            <w:pPr>
              <w:jc w:val="center"/>
            </w:pPr>
            <w:proofErr w:type="spellStart"/>
            <w:r w:rsidRPr="00E157E1">
              <w:t>Medido</w:t>
            </w:r>
            <w:proofErr w:type="spellEnd"/>
          </w:p>
        </w:tc>
      </w:tr>
      <w:tr w:rsidR="001F0800" w:rsidRPr="00E157E1" w:rsidTr="001F0800">
        <w:trPr>
          <w:trHeight w:val="256"/>
        </w:trPr>
        <w:tc>
          <w:tcPr>
            <w:tcW w:w="1051" w:type="dxa"/>
            <w:shd w:val="clear" w:color="auto" w:fill="auto"/>
          </w:tcPr>
          <w:p w:rsidR="005B6AC6" w:rsidRPr="001F0800" w:rsidRDefault="00A500B9" w:rsidP="001F0800">
            <w:pPr>
              <w:jc w:val="center"/>
              <w:rPr>
                <w:b/>
                <w:bCs/>
              </w:rPr>
            </w:pPr>
            <w:r w:rsidRPr="001F0800">
              <w:rPr>
                <w:b/>
                <w:bCs/>
              </w:rPr>
              <w:pict>
                <v:shape id="_x0000_i1044" type="#_x0000_t75" style="width:7.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12128&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212128&quot; wsp:rsidRDefault=&quot;00212128&quot; wsp:rsidP=&quot;0021212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T&lt;/m:t&gt;&lt;/m:r&gt;&lt;/m:sub&gt;&lt;/m:sSub&gt;&lt;/m:oMath&gt;&lt;/m:oMathPara&gt;&lt;/w:p&gt;&lt;w:sectPr wsp:rsidR=&quot;00000000&quot; wsp:rsidRPr=&quot;00212128&quot;&gt;&lt;w:pgSz w:w=&quot;12240&quot; w:h=&quot;15840&quot;/&gt;&lt;w:pgMar w:top=&quot;1417&quot; w:right=&quot;1701&quot; w:bottom=&quot;1417&quot; w:left=&quot;1701&quot; w:header=&quot;720&quot; w:footer=&quot;720&quot; w:gutter=&quot;0&quot;/&gt;&lt;w:cols w:space=&quot;720&quot;/&gt;&lt;/w:sectPr&gt;&lt;/wx:sect&gt;&lt;/w:body&gt;&lt;/w:wordDocument&gt;">
                  <v:imagedata r:id="rId26" o:title="" chromakey="white"/>
                </v:shape>
              </w:pict>
            </w:r>
          </w:p>
        </w:tc>
        <w:tc>
          <w:tcPr>
            <w:tcW w:w="1110" w:type="dxa"/>
            <w:shd w:val="clear" w:color="auto" w:fill="auto"/>
          </w:tcPr>
          <w:p w:rsidR="005B6AC6" w:rsidRPr="00E157E1" w:rsidRDefault="005B6AC6" w:rsidP="001F0800">
            <w:pPr>
              <w:jc w:val="center"/>
            </w:pPr>
            <w:r>
              <w:t>-</w:t>
            </w:r>
          </w:p>
        </w:tc>
        <w:tc>
          <w:tcPr>
            <w:tcW w:w="907" w:type="dxa"/>
            <w:shd w:val="clear" w:color="auto" w:fill="auto"/>
          </w:tcPr>
          <w:p w:rsidR="005B6AC6" w:rsidRPr="00E157E1" w:rsidRDefault="005B6AC6" w:rsidP="001F0800">
            <w:pPr>
              <w:jc w:val="center"/>
            </w:pPr>
            <w:r>
              <w:t>-</w:t>
            </w:r>
          </w:p>
        </w:tc>
        <w:tc>
          <w:tcPr>
            <w:tcW w:w="1110" w:type="dxa"/>
            <w:shd w:val="clear" w:color="auto" w:fill="auto"/>
          </w:tcPr>
          <w:p w:rsidR="005B6AC6" w:rsidRPr="00E157E1" w:rsidRDefault="005B6AC6" w:rsidP="001F0800">
            <w:pPr>
              <w:jc w:val="center"/>
            </w:pPr>
            <w:r>
              <w:t>-</w:t>
            </w:r>
          </w:p>
        </w:tc>
        <w:tc>
          <w:tcPr>
            <w:tcW w:w="907" w:type="dxa"/>
            <w:shd w:val="clear" w:color="auto" w:fill="auto"/>
          </w:tcPr>
          <w:p w:rsidR="005B6AC6" w:rsidRPr="00E157E1" w:rsidRDefault="005B6AC6" w:rsidP="001F0800">
            <w:pPr>
              <w:jc w:val="center"/>
            </w:pPr>
            <w:r>
              <w:t>-</w:t>
            </w:r>
          </w:p>
        </w:tc>
      </w:tr>
      <w:tr w:rsidR="001F0800" w:rsidRPr="00E157E1" w:rsidTr="001F0800">
        <w:trPr>
          <w:trHeight w:val="256"/>
        </w:trPr>
        <w:tc>
          <w:tcPr>
            <w:tcW w:w="1051" w:type="dxa"/>
            <w:shd w:val="clear" w:color="auto" w:fill="CCCCCC"/>
          </w:tcPr>
          <w:p w:rsidR="005B6AC6" w:rsidRPr="001F0800" w:rsidRDefault="005B6AC6" w:rsidP="001F0800">
            <w:pPr>
              <w:jc w:val="center"/>
              <w:rPr>
                <w:b/>
                <w:bCs/>
              </w:rPr>
            </w:pPr>
            <w:r w:rsidRPr="001F0800">
              <w:rPr>
                <w:b/>
                <w:bCs/>
              </w:rPr>
              <w:fldChar w:fldCharType="begin"/>
            </w:r>
            <w:r w:rsidRPr="001F0800">
              <w:rPr>
                <w:b/>
                <w:bCs/>
              </w:rPr>
              <w:instrText xml:space="preserve"> QUOTE </w:instrText>
            </w:r>
            <w:r w:rsidR="001F0800" w:rsidRPr="001F0800">
              <w:rPr>
                <w:b/>
                <w:bCs/>
                <w:position w:val="-5"/>
              </w:rPr>
              <w:pict>
                <v:shape id="_x0000_i1045"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D2DD0&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2D2DD0&quot; wsp:rsidP=&quot;002D2DD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1&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7" o:title="" chromakey="white"/>
                </v:shape>
              </w:pict>
            </w:r>
            <w:r w:rsidRPr="001F0800">
              <w:rPr>
                <w:b/>
                <w:bCs/>
              </w:rPr>
              <w:instrText xml:space="preserve"> </w:instrText>
            </w:r>
            <w:r w:rsidRPr="001F0800">
              <w:rPr>
                <w:b/>
                <w:bCs/>
              </w:rPr>
              <w:fldChar w:fldCharType="separate"/>
            </w:r>
            <w:r w:rsidR="001F0800" w:rsidRPr="001F0800">
              <w:rPr>
                <w:b/>
                <w:bCs/>
                <w:position w:val="-5"/>
              </w:rPr>
              <w:pict>
                <v:shape id="_x0000_i1046"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D2DD0&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2D2DD0&quot; wsp:rsidP=&quot;002D2DD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1&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7" o:title="" chromakey="white"/>
                </v:shape>
              </w:pict>
            </w:r>
            <w:r w:rsidRPr="001F0800">
              <w:rPr>
                <w:b/>
                <w:bCs/>
              </w:rPr>
              <w:fldChar w:fldCharType="end"/>
            </w:r>
            <w:r w:rsidRPr="001F0800">
              <w:rPr>
                <w:b/>
                <w:bCs/>
              </w:rPr>
              <w:t xml:space="preserve"> (mA)</w:t>
            </w:r>
          </w:p>
        </w:tc>
        <w:tc>
          <w:tcPr>
            <w:tcW w:w="1110" w:type="dxa"/>
            <w:shd w:val="clear" w:color="auto" w:fill="CCCCCC"/>
          </w:tcPr>
          <w:p w:rsidR="005B6AC6" w:rsidRPr="00E157E1" w:rsidRDefault="005B6AC6" w:rsidP="001F0800">
            <w:pPr>
              <w:jc w:val="center"/>
            </w:pPr>
            <w:r>
              <w:t>2,053</w:t>
            </w:r>
          </w:p>
        </w:tc>
        <w:tc>
          <w:tcPr>
            <w:tcW w:w="907" w:type="dxa"/>
            <w:shd w:val="clear" w:color="auto" w:fill="CCCCCC"/>
          </w:tcPr>
          <w:p w:rsidR="005B6AC6" w:rsidRPr="00E157E1" w:rsidRDefault="005B6AC6" w:rsidP="001F0800">
            <w:pPr>
              <w:jc w:val="center"/>
            </w:pPr>
            <w:r>
              <w:t>2,056</w:t>
            </w:r>
          </w:p>
        </w:tc>
        <w:tc>
          <w:tcPr>
            <w:tcW w:w="1110" w:type="dxa"/>
            <w:shd w:val="clear" w:color="auto" w:fill="CCCCCC"/>
          </w:tcPr>
          <w:p w:rsidR="005B6AC6" w:rsidRPr="00E157E1" w:rsidRDefault="005B6AC6" w:rsidP="001F0800">
            <w:pPr>
              <w:jc w:val="center"/>
            </w:pPr>
            <w:r>
              <w:t>-</w:t>
            </w:r>
          </w:p>
        </w:tc>
        <w:tc>
          <w:tcPr>
            <w:tcW w:w="907" w:type="dxa"/>
            <w:shd w:val="clear" w:color="auto" w:fill="CCCCCC"/>
          </w:tcPr>
          <w:p w:rsidR="005B6AC6" w:rsidRPr="00E157E1" w:rsidRDefault="005B6AC6" w:rsidP="001F0800">
            <w:pPr>
              <w:jc w:val="center"/>
            </w:pPr>
            <w:r>
              <w:t>-</w:t>
            </w:r>
          </w:p>
        </w:tc>
      </w:tr>
      <w:tr w:rsidR="001F0800" w:rsidRPr="00E157E1" w:rsidTr="001F0800">
        <w:trPr>
          <w:trHeight w:val="243"/>
        </w:trPr>
        <w:tc>
          <w:tcPr>
            <w:tcW w:w="1051" w:type="dxa"/>
            <w:shd w:val="clear" w:color="auto" w:fill="auto"/>
          </w:tcPr>
          <w:p w:rsidR="005B6AC6" w:rsidRPr="001F0800" w:rsidRDefault="005B6AC6" w:rsidP="001F0800">
            <w:pPr>
              <w:jc w:val="center"/>
              <w:rPr>
                <w:b/>
                <w:bCs/>
              </w:rPr>
            </w:pPr>
            <w:r w:rsidRPr="001F0800">
              <w:rPr>
                <w:b/>
                <w:bCs/>
              </w:rPr>
              <w:fldChar w:fldCharType="begin"/>
            </w:r>
            <w:r w:rsidRPr="001F0800">
              <w:rPr>
                <w:b/>
                <w:bCs/>
              </w:rPr>
              <w:instrText xml:space="preserve"> QUOTE </w:instrText>
            </w:r>
            <w:r w:rsidR="001F0800" w:rsidRPr="001F0800">
              <w:rPr>
                <w:b/>
                <w:bCs/>
                <w:position w:val="-5"/>
              </w:rPr>
              <w:pict>
                <v:shape id="_x0000_i1047"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64470&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164470&quot; wsp:rsidP=&quot;0016447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2&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8" o:title="" chromakey="white"/>
                </v:shape>
              </w:pict>
            </w:r>
            <w:r w:rsidRPr="001F0800">
              <w:rPr>
                <w:b/>
                <w:bCs/>
              </w:rPr>
              <w:instrText xml:space="preserve"> </w:instrText>
            </w:r>
            <w:r w:rsidRPr="001F0800">
              <w:rPr>
                <w:b/>
                <w:bCs/>
              </w:rPr>
              <w:fldChar w:fldCharType="separate"/>
            </w:r>
            <w:r w:rsidR="001F0800" w:rsidRPr="001F0800">
              <w:rPr>
                <w:b/>
                <w:bCs/>
                <w:position w:val="-5"/>
              </w:rPr>
              <w:pict>
                <v:shape id="_x0000_i1048"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64470&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164470&quot; wsp:rsidP=&quot;0016447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2&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8" o:title="" chromakey="white"/>
                </v:shape>
              </w:pict>
            </w:r>
            <w:r w:rsidRPr="001F0800">
              <w:rPr>
                <w:b/>
                <w:bCs/>
              </w:rPr>
              <w:fldChar w:fldCharType="end"/>
            </w:r>
            <w:r w:rsidRPr="001F0800">
              <w:rPr>
                <w:b/>
                <w:bCs/>
              </w:rPr>
              <w:t xml:space="preserve"> (mA)</w:t>
            </w:r>
          </w:p>
        </w:tc>
        <w:tc>
          <w:tcPr>
            <w:tcW w:w="1110" w:type="dxa"/>
            <w:shd w:val="clear" w:color="auto" w:fill="auto"/>
          </w:tcPr>
          <w:p w:rsidR="005B6AC6" w:rsidRPr="00E157E1" w:rsidRDefault="005B6AC6" w:rsidP="001F0800">
            <w:pPr>
              <w:jc w:val="center"/>
            </w:pPr>
            <w:r>
              <w:t>-1,093</w:t>
            </w:r>
          </w:p>
        </w:tc>
        <w:tc>
          <w:tcPr>
            <w:tcW w:w="907" w:type="dxa"/>
            <w:shd w:val="clear" w:color="auto" w:fill="auto"/>
          </w:tcPr>
          <w:p w:rsidR="005B6AC6" w:rsidRPr="00E157E1" w:rsidRDefault="005B6AC6" w:rsidP="001F0800">
            <w:pPr>
              <w:jc w:val="center"/>
            </w:pPr>
            <w:r>
              <w:t>-1,088</w:t>
            </w:r>
          </w:p>
        </w:tc>
        <w:tc>
          <w:tcPr>
            <w:tcW w:w="1110" w:type="dxa"/>
            <w:shd w:val="clear" w:color="auto" w:fill="auto"/>
          </w:tcPr>
          <w:p w:rsidR="005B6AC6" w:rsidRPr="00E157E1" w:rsidRDefault="005B6AC6" w:rsidP="001F0800">
            <w:pPr>
              <w:jc w:val="center"/>
            </w:pPr>
            <w:r>
              <w:t>1,093</w:t>
            </w:r>
          </w:p>
        </w:tc>
        <w:tc>
          <w:tcPr>
            <w:tcW w:w="907" w:type="dxa"/>
            <w:shd w:val="clear" w:color="auto" w:fill="auto"/>
          </w:tcPr>
          <w:p w:rsidR="005B6AC6" w:rsidRPr="00E157E1" w:rsidRDefault="005B6AC6" w:rsidP="001F0800">
            <w:pPr>
              <w:jc w:val="center"/>
            </w:pPr>
            <w:r>
              <w:t>1,088</w:t>
            </w:r>
          </w:p>
        </w:tc>
      </w:tr>
      <w:tr w:rsidR="001F0800" w:rsidRPr="00E157E1" w:rsidTr="001F0800">
        <w:trPr>
          <w:trHeight w:val="256"/>
        </w:trPr>
        <w:tc>
          <w:tcPr>
            <w:tcW w:w="1051" w:type="dxa"/>
            <w:shd w:val="clear" w:color="auto" w:fill="CCCCCC"/>
          </w:tcPr>
          <w:p w:rsidR="005B6AC6" w:rsidRPr="001F0800" w:rsidRDefault="005B6AC6" w:rsidP="001F0800">
            <w:pPr>
              <w:jc w:val="center"/>
              <w:rPr>
                <w:b/>
                <w:bCs/>
              </w:rPr>
            </w:pPr>
            <w:r w:rsidRPr="001F0800">
              <w:rPr>
                <w:b/>
                <w:bCs/>
              </w:rPr>
              <w:fldChar w:fldCharType="begin"/>
            </w:r>
            <w:r w:rsidRPr="001F0800">
              <w:rPr>
                <w:b/>
                <w:bCs/>
              </w:rPr>
              <w:instrText xml:space="preserve"> QUOTE </w:instrText>
            </w:r>
            <w:r w:rsidR="001F0800" w:rsidRPr="001F0800">
              <w:rPr>
                <w:b/>
                <w:bCs/>
                <w:position w:val="-5"/>
              </w:rPr>
              <w:pict>
                <v:shape id="_x0000_i1049"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725D2&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4725D2&quot; wsp:rsidP=&quot;004725D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3&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9" o:title="" chromakey="white"/>
                </v:shape>
              </w:pict>
            </w:r>
            <w:r w:rsidRPr="001F0800">
              <w:rPr>
                <w:b/>
                <w:bCs/>
              </w:rPr>
              <w:instrText xml:space="preserve"> </w:instrText>
            </w:r>
            <w:r w:rsidRPr="001F0800">
              <w:rPr>
                <w:b/>
                <w:bCs/>
              </w:rPr>
              <w:fldChar w:fldCharType="separate"/>
            </w:r>
            <w:r w:rsidR="001F0800" w:rsidRPr="001F0800">
              <w:rPr>
                <w:b/>
                <w:bCs/>
                <w:position w:val="-5"/>
              </w:rPr>
              <w:pict>
                <v:shape id="_x0000_i1050"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725D2&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4725D2&quot; wsp:rsidP=&quot;004725D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3&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9" o:title="" chromakey="white"/>
                </v:shape>
              </w:pict>
            </w:r>
            <w:r w:rsidRPr="001F0800">
              <w:rPr>
                <w:b/>
                <w:bCs/>
              </w:rPr>
              <w:fldChar w:fldCharType="end"/>
            </w:r>
            <w:r w:rsidRPr="001F0800">
              <w:rPr>
                <w:b/>
                <w:bCs/>
              </w:rPr>
              <w:t xml:space="preserve"> (mA)</w:t>
            </w:r>
          </w:p>
        </w:tc>
        <w:tc>
          <w:tcPr>
            <w:tcW w:w="1110" w:type="dxa"/>
            <w:shd w:val="clear" w:color="auto" w:fill="CCCCCC"/>
          </w:tcPr>
          <w:p w:rsidR="005B6AC6" w:rsidRPr="00E157E1" w:rsidRDefault="005B6AC6" w:rsidP="001F0800">
            <w:pPr>
              <w:jc w:val="center"/>
            </w:pPr>
            <w:r>
              <w:t>-0,96</w:t>
            </w:r>
          </w:p>
        </w:tc>
        <w:tc>
          <w:tcPr>
            <w:tcW w:w="907" w:type="dxa"/>
            <w:shd w:val="clear" w:color="auto" w:fill="CCCCCC"/>
          </w:tcPr>
          <w:p w:rsidR="005B6AC6" w:rsidRPr="00E157E1" w:rsidRDefault="005B6AC6" w:rsidP="001F0800">
            <w:pPr>
              <w:jc w:val="center"/>
            </w:pPr>
            <w:r>
              <w:t>-0,964</w:t>
            </w:r>
          </w:p>
        </w:tc>
        <w:tc>
          <w:tcPr>
            <w:tcW w:w="1110" w:type="dxa"/>
            <w:shd w:val="clear" w:color="auto" w:fill="CCCCCC"/>
          </w:tcPr>
          <w:p w:rsidR="005B6AC6" w:rsidRPr="00E157E1" w:rsidRDefault="005B6AC6" w:rsidP="001F0800">
            <w:pPr>
              <w:jc w:val="center"/>
            </w:pPr>
          </w:p>
        </w:tc>
        <w:tc>
          <w:tcPr>
            <w:tcW w:w="907" w:type="dxa"/>
            <w:shd w:val="clear" w:color="auto" w:fill="CCCCCC"/>
          </w:tcPr>
          <w:p w:rsidR="005B6AC6" w:rsidRPr="00E157E1" w:rsidRDefault="005B6AC6" w:rsidP="001F0800">
            <w:pPr>
              <w:jc w:val="center"/>
            </w:pPr>
          </w:p>
        </w:tc>
      </w:tr>
      <w:tr w:rsidR="001F0800" w:rsidRPr="00E157E1" w:rsidTr="001F0800">
        <w:trPr>
          <w:trHeight w:val="256"/>
        </w:trPr>
        <w:tc>
          <w:tcPr>
            <w:tcW w:w="1051" w:type="dxa"/>
            <w:shd w:val="clear" w:color="auto" w:fill="auto"/>
          </w:tcPr>
          <w:p w:rsidR="005B6AC6" w:rsidRPr="001F0800" w:rsidRDefault="005B6AC6" w:rsidP="001F0800">
            <w:pPr>
              <w:jc w:val="center"/>
              <w:rPr>
                <w:b/>
                <w:bCs/>
              </w:rPr>
            </w:pPr>
            <w:r w:rsidRPr="001F0800">
              <w:rPr>
                <w:b/>
                <w:bCs/>
              </w:rPr>
              <w:fldChar w:fldCharType="begin"/>
            </w:r>
            <w:r w:rsidRPr="001F0800">
              <w:rPr>
                <w:b/>
                <w:bCs/>
              </w:rPr>
              <w:instrText xml:space="preserve"> QUOTE </w:instrText>
            </w:r>
            <w:r w:rsidR="001F0800" w:rsidRPr="001F0800">
              <w:rPr>
                <w:b/>
                <w:bCs/>
                <w:position w:val="-5"/>
              </w:rPr>
              <w:pict>
                <v:shape id="_x0000_i1051"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6A9E&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936A9E&quot; wsp:rsidP=&quot;00936A9E&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4&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0" o:title="" chromakey="white"/>
                </v:shape>
              </w:pict>
            </w:r>
            <w:r w:rsidRPr="001F0800">
              <w:rPr>
                <w:b/>
                <w:bCs/>
              </w:rPr>
              <w:instrText xml:space="preserve"> </w:instrText>
            </w:r>
            <w:r w:rsidRPr="001F0800">
              <w:rPr>
                <w:b/>
                <w:bCs/>
              </w:rPr>
              <w:fldChar w:fldCharType="separate"/>
            </w:r>
            <w:r w:rsidR="001F0800" w:rsidRPr="001F0800">
              <w:rPr>
                <w:b/>
                <w:bCs/>
                <w:position w:val="-5"/>
              </w:rPr>
              <w:pict>
                <v:shape id="_x0000_i1052"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6A9E&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936A9E&quot; wsp:rsidP=&quot;00936A9E&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4&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0" o:title="" chromakey="white"/>
                </v:shape>
              </w:pict>
            </w:r>
            <w:r w:rsidRPr="001F0800">
              <w:rPr>
                <w:b/>
                <w:bCs/>
              </w:rPr>
              <w:fldChar w:fldCharType="end"/>
            </w:r>
            <w:r w:rsidRPr="001F0800">
              <w:rPr>
                <w:b/>
                <w:bCs/>
              </w:rPr>
              <w:t xml:space="preserve"> (mA)</w:t>
            </w:r>
          </w:p>
        </w:tc>
        <w:tc>
          <w:tcPr>
            <w:tcW w:w="1110" w:type="dxa"/>
            <w:shd w:val="clear" w:color="auto" w:fill="auto"/>
          </w:tcPr>
          <w:p w:rsidR="005B6AC6" w:rsidRPr="00E157E1" w:rsidRDefault="005B6AC6" w:rsidP="001F0800">
            <w:pPr>
              <w:jc w:val="center"/>
            </w:pPr>
            <w:r>
              <w:t>-</w:t>
            </w:r>
          </w:p>
        </w:tc>
        <w:tc>
          <w:tcPr>
            <w:tcW w:w="907" w:type="dxa"/>
            <w:shd w:val="clear" w:color="auto" w:fill="auto"/>
          </w:tcPr>
          <w:p w:rsidR="005B6AC6" w:rsidRPr="00E157E1" w:rsidRDefault="005B6AC6" w:rsidP="001F0800">
            <w:pPr>
              <w:jc w:val="center"/>
            </w:pPr>
            <w:r>
              <w:t>-</w:t>
            </w:r>
          </w:p>
        </w:tc>
        <w:tc>
          <w:tcPr>
            <w:tcW w:w="1110" w:type="dxa"/>
            <w:shd w:val="clear" w:color="auto" w:fill="auto"/>
          </w:tcPr>
          <w:p w:rsidR="005B6AC6" w:rsidRPr="00E157E1" w:rsidRDefault="005B6AC6" w:rsidP="001F0800">
            <w:pPr>
              <w:jc w:val="center"/>
            </w:pPr>
            <w:r>
              <w:t>0,96</w:t>
            </w:r>
          </w:p>
        </w:tc>
        <w:tc>
          <w:tcPr>
            <w:tcW w:w="907" w:type="dxa"/>
            <w:shd w:val="clear" w:color="auto" w:fill="auto"/>
          </w:tcPr>
          <w:p w:rsidR="005B6AC6" w:rsidRPr="00E157E1" w:rsidRDefault="005B6AC6" w:rsidP="001F0800">
            <w:pPr>
              <w:jc w:val="center"/>
            </w:pPr>
            <w:r>
              <w:t>0,964</w:t>
            </w:r>
          </w:p>
        </w:tc>
      </w:tr>
      <w:tr w:rsidR="001F0800" w:rsidRPr="00E157E1" w:rsidTr="001F0800">
        <w:trPr>
          <w:trHeight w:val="256"/>
        </w:trPr>
        <w:tc>
          <w:tcPr>
            <w:tcW w:w="1051" w:type="dxa"/>
            <w:shd w:val="clear" w:color="auto" w:fill="CCCCCC"/>
          </w:tcPr>
          <w:p w:rsidR="005B6AC6" w:rsidRPr="001F0800" w:rsidRDefault="005B6AC6" w:rsidP="001F0800">
            <w:pPr>
              <w:jc w:val="center"/>
              <w:rPr>
                <w:b/>
                <w:bCs/>
              </w:rPr>
            </w:pPr>
            <w:r w:rsidRPr="001F0800">
              <w:rPr>
                <w:b/>
                <w:bCs/>
              </w:rPr>
              <w:fldChar w:fldCharType="begin"/>
            </w:r>
            <w:r w:rsidRPr="001F0800">
              <w:rPr>
                <w:b/>
                <w:bCs/>
              </w:rPr>
              <w:instrText xml:space="preserve"> QUOTE </w:instrText>
            </w:r>
            <w:r w:rsidR="001F0800" w:rsidRPr="001F0800">
              <w:rPr>
                <w:b/>
                <w:bCs/>
                <w:position w:val="-5"/>
              </w:rPr>
              <w:pict>
                <v:shape id="_x0000_i1053"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6704B&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A6704B&quot; wsp:rsidP=&quot;00A6704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5&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1" o:title="" chromakey="white"/>
                </v:shape>
              </w:pict>
            </w:r>
            <w:r w:rsidRPr="001F0800">
              <w:rPr>
                <w:b/>
                <w:bCs/>
              </w:rPr>
              <w:instrText xml:space="preserve"> </w:instrText>
            </w:r>
            <w:r w:rsidRPr="001F0800">
              <w:rPr>
                <w:b/>
                <w:bCs/>
              </w:rPr>
              <w:fldChar w:fldCharType="separate"/>
            </w:r>
            <w:r w:rsidR="001F0800" w:rsidRPr="001F0800">
              <w:rPr>
                <w:b/>
                <w:bCs/>
                <w:position w:val="-5"/>
              </w:rPr>
              <w:pict>
                <v:shape id="_x0000_i1054"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6704B&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A6704B&quot; wsp:rsidP=&quot;00A6704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5&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1" o:title="" chromakey="white"/>
                </v:shape>
              </w:pict>
            </w:r>
            <w:r w:rsidRPr="001F0800">
              <w:rPr>
                <w:b/>
                <w:bCs/>
              </w:rPr>
              <w:fldChar w:fldCharType="end"/>
            </w:r>
            <w:r w:rsidRPr="001F0800">
              <w:rPr>
                <w:b/>
                <w:bCs/>
              </w:rPr>
              <w:t xml:space="preserve"> (mA)</w:t>
            </w:r>
          </w:p>
        </w:tc>
        <w:tc>
          <w:tcPr>
            <w:tcW w:w="1110" w:type="dxa"/>
            <w:shd w:val="clear" w:color="auto" w:fill="CCCCCC"/>
          </w:tcPr>
          <w:p w:rsidR="005B6AC6" w:rsidRPr="00E157E1" w:rsidRDefault="005B6AC6" w:rsidP="001F0800">
            <w:pPr>
              <w:jc w:val="center"/>
            </w:pPr>
            <w:r>
              <w:t>-</w:t>
            </w:r>
          </w:p>
        </w:tc>
        <w:tc>
          <w:tcPr>
            <w:tcW w:w="907" w:type="dxa"/>
            <w:shd w:val="clear" w:color="auto" w:fill="CCCCCC"/>
          </w:tcPr>
          <w:p w:rsidR="005B6AC6" w:rsidRPr="00E157E1" w:rsidRDefault="005B6AC6" w:rsidP="001F0800">
            <w:pPr>
              <w:jc w:val="center"/>
            </w:pPr>
            <w:r>
              <w:t>-</w:t>
            </w:r>
          </w:p>
        </w:tc>
        <w:tc>
          <w:tcPr>
            <w:tcW w:w="1110" w:type="dxa"/>
            <w:shd w:val="clear" w:color="auto" w:fill="CCCCCC"/>
          </w:tcPr>
          <w:p w:rsidR="005B6AC6" w:rsidRPr="00E157E1" w:rsidRDefault="005B6AC6" w:rsidP="001F0800">
            <w:pPr>
              <w:jc w:val="center"/>
            </w:pPr>
            <w:r>
              <w:t>-2,053</w:t>
            </w:r>
          </w:p>
        </w:tc>
        <w:tc>
          <w:tcPr>
            <w:tcW w:w="907" w:type="dxa"/>
            <w:shd w:val="clear" w:color="auto" w:fill="CCCCCC"/>
          </w:tcPr>
          <w:p w:rsidR="005B6AC6" w:rsidRPr="00E157E1" w:rsidRDefault="005B6AC6" w:rsidP="001F0800">
            <w:pPr>
              <w:jc w:val="center"/>
            </w:pPr>
            <w:r>
              <w:t>-2,046</w:t>
            </w:r>
          </w:p>
        </w:tc>
      </w:tr>
      <w:tr w:rsidR="001F0800" w:rsidRPr="00E157E1" w:rsidTr="001F0800">
        <w:trPr>
          <w:trHeight w:val="243"/>
        </w:trPr>
        <w:tc>
          <w:tcPr>
            <w:tcW w:w="1051" w:type="dxa"/>
            <w:shd w:val="clear" w:color="auto" w:fill="auto"/>
          </w:tcPr>
          <w:p w:rsidR="005B6AC6" w:rsidRPr="001F0800" w:rsidRDefault="005B6AC6" w:rsidP="001F0800">
            <w:pPr>
              <w:jc w:val="center"/>
              <w:rPr>
                <w:rFonts w:eastAsia="Calibri"/>
                <w:b/>
                <w:bCs/>
              </w:rPr>
            </w:pPr>
            <w:r w:rsidRPr="001F0800">
              <w:rPr>
                <w:rFonts w:eastAsia="Calibri"/>
                <w:b/>
                <w:bCs/>
              </w:rPr>
              <w:t>∑I</w:t>
            </w:r>
          </w:p>
        </w:tc>
        <w:tc>
          <w:tcPr>
            <w:tcW w:w="1110" w:type="dxa"/>
            <w:shd w:val="clear" w:color="auto" w:fill="auto"/>
          </w:tcPr>
          <w:p w:rsidR="005B6AC6" w:rsidRPr="00E157E1" w:rsidRDefault="005B6AC6" w:rsidP="001F0800">
            <w:pPr>
              <w:jc w:val="center"/>
            </w:pPr>
            <w:r>
              <w:t>0</w:t>
            </w:r>
          </w:p>
        </w:tc>
        <w:tc>
          <w:tcPr>
            <w:tcW w:w="907" w:type="dxa"/>
            <w:shd w:val="clear" w:color="auto" w:fill="auto"/>
          </w:tcPr>
          <w:p w:rsidR="005B6AC6" w:rsidRPr="00E157E1" w:rsidRDefault="005B6AC6" w:rsidP="001F0800">
            <w:pPr>
              <w:jc w:val="center"/>
            </w:pPr>
            <w:r>
              <w:t>0,004</w:t>
            </w:r>
          </w:p>
        </w:tc>
        <w:tc>
          <w:tcPr>
            <w:tcW w:w="1110" w:type="dxa"/>
            <w:shd w:val="clear" w:color="auto" w:fill="auto"/>
          </w:tcPr>
          <w:p w:rsidR="005B6AC6" w:rsidRPr="00E157E1" w:rsidRDefault="005B6AC6" w:rsidP="001F0800">
            <w:pPr>
              <w:jc w:val="center"/>
            </w:pPr>
            <w:r>
              <w:t>0</w:t>
            </w:r>
          </w:p>
        </w:tc>
        <w:tc>
          <w:tcPr>
            <w:tcW w:w="907" w:type="dxa"/>
            <w:shd w:val="clear" w:color="auto" w:fill="auto"/>
          </w:tcPr>
          <w:p w:rsidR="005B6AC6" w:rsidRPr="00E157E1" w:rsidRDefault="005B6AC6" w:rsidP="001F0800">
            <w:pPr>
              <w:jc w:val="center"/>
            </w:pPr>
            <w:r>
              <w:t>0,004</w:t>
            </w:r>
          </w:p>
        </w:tc>
      </w:tr>
    </w:tbl>
    <w:p w:rsidR="007F58F1" w:rsidRPr="007F58F1" w:rsidRDefault="007F58F1" w:rsidP="00396160">
      <w:pPr>
        <w:pStyle w:val="TextCarCar"/>
        <w:numPr>
          <w:ilvl w:val="0"/>
          <w:numId w:val="21"/>
        </w:numPr>
        <w:jc w:val="left"/>
        <w:rPr>
          <w:color w:val="000000"/>
          <w:sz w:val="16"/>
          <w:szCs w:val="16"/>
          <w:lang w:val="es-ES" w:eastAsia="es-ES"/>
        </w:rPr>
      </w:pPr>
      <w:r>
        <w:rPr>
          <w:color w:val="000000"/>
          <w:sz w:val="16"/>
          <w:szCs w:val="16"/>
          <w:lang w:val="es-ES" w:eastAsia="es-ES"/>
        </w:rPr>
        <w:t>Verificación de la LCK</w:t>
      </w:r>
    </w:p>
    <w:p w:rsidR="00125A9E" w:rsidRPr="00080F7E" w:rsidRDefault="00F33F58" w:rsidP="00080F7E">
      <w:pPr>
        <w:pStyle w:val="Ttulo1"/>
        <w:rPr>
          <w:lang w:val="es-CO"/>
        </w:rPr>
      </w:pPr>
      <w:r>
        <w:rPr>
          <w:lang w:val="es-CO"/>
        </w:rPr>
        <w:t>Unidades y ecuacione</w:t>
      </w:r>
      <w:r w:rsidR="00125A9E">
        <w:rPr>
          <w:lang w:val="es-CO"/>
        </w:rPr>
        <w:t xml:space="preserve">s </w:t>
      </w:r>
    </w:p>
    <w:p w:rsidR="00117D49" w:rsidRPr="00E1067B" w:rsidRDefault="00117D49" w:rsidP="00C9492E">
      <w:pPr>
        <w:pStyle w:val="TextCarCar"/>
        <w:ind w:firstLine="0"/>
        <w:rPr>
          <w:lang w:val="es-CO"/>
        </w:rPr>
      </w:pPr>
    </w:p>
    <w:p w:rsidR="005B6AC6" w:rsidRDefault="005B6AC6" w:rsidP="00C9492E">
      <w:pPr>
        <w:jc w:val="both"/>
        <w:rPr>
          <w:lang w:val="es-EC"/>
        </w:rPr>
      </w:pPr>
      <w:r w:rsidRPr="005B6AC6">
        <w:rPr>
          <w:lang w:val="es-EC"/>
        </w:rPr>
        <w:t xml:space="preserve">Las unidades que se representan con la ley de Kirchoff son implícitamente de la ley de </w:t>
      </w:r>
      <w:proofErr w:type="gramStart"/>
      <w:r w:rsidRPr="005B6AC6">
        <w:rPr>
          <w:lang w:val="es-EC"/>
        </w:rPr>
        <w:t>ohm ,</w:t>
      </w:r>
      <w:proofErr w:type="gramEnd"/>
      <w:r w:rsidRPr="005B6AC6">
        <w:rPr>
          <w:lang w:val="es-EC"/>
        </w:rPr>
        <w:t xml:space="preserve"> para poder analizar las misma, es necesario saber de dónde salen:</w:t>
      </w:r>
    </w:p>
    <w:p w:rsidR="00C9492E" w:rsidRDefault="00C9492E" w:rsidP="00C9492E">
      <w:pPr>
        <w:jc w:val="both"/>
        <w:rPr>
          <w:lang w:val="es-EC"/>
        </w:rPr>
      </w:pPr>
    </w:p>
    <w:p w:rsidR="005B6AC6" w:rsidRDefault="00C9492E" w:rsidP="005B6AC6">
      <w:pPr>
        <w:rPr>
          <w:lang w:val="es-EC"/>
        </w:rPr>
      </w:pPr>
      <w:r w:rsidRPr="00153FB8">
        <w:fldChar w:fldCharType="begin"/>
      </w:r>
      <w:r w:rsidRPr="00C325B8">
        <w:rPr>
          <w:lang w:val="es-EC"/>
        </w:rPr>
        <w:instrText xml:space="preserve"> QUOTE </w:instrText>
      </w:r>
      <w:r w:rsidR="00A500B9">
        <w:rPr>
          <w:position w:val="-5"/>
        </w:rPr>
        <w:pict>
          <v:shape id="_x0000_i1055" type="#_x0000_t75" style="width:3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64FCB&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D64FCB&quot; wsp:rsidP=&quot;00D64FCB&quot;&gt;&lt;m:oMathPara&gt;&lt;m:oMath&gt;&lt;m:r&gt;&lt;w:rPr&gt;&lt;w:rFonts w:ascii=&quot;Cambria Math&quot; w:h-ansi=&quot;Cambria Math&quot;/&gt;&lt;wx:font wx:val=&quot;Cambria Math&quot;/&gt;&lt;w:i/&gt;&lt;/w:rPr&gt;&lt;m:t&gt;E=Ï.j&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2" o:title="" chromakey="white"/>
          </v:shape>
        </w:pict>
      </w:r>
      <w:r w:rsidRPr="00C325B8">
        <w:rPr>
          <w:lang w:val="es-EC"/>
        </w:rPr>
        <w:instrText xml:space="preserve"> </w:instrText>
      </w:r>
      <w:r w:rsidRPr="00153FB8">
        <w:fldChar w:fldCharType="separate"/>
      </w:r>
      <w:r w:rsidR="001F0800">
        <w:rPr>
          <w:position w:val="-5"/>
        </w:rPr>
        <w:pict>
          <v:shape id="_x0000_i1056" type="#_x0000_t75" style="width:3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64FCB&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D64FCB&quot; wsp:rsidP=&quot;00D64FCB&quot;&gt;&lt;m:oMathPara&gt;&lt;m:oMath&gt;&lt;m:r&gt;&lt;w:rPr&gt;&lt;w:rFonts w:ascii=&quot;Cambria Math&quot; w:h-ansi=&quot;Cambria Math&quot;/&gt;&lt;wx:font wx:val=&quot;Cambria Math&quot;/&gt;&lt;w:i/&gt;&lt;/w:rPr&gt;&lt;m:t&gt;E=Ï.j&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2" o:title="" chromakey="white"/>
          </v:shape>
        </w:pict>
      </w:r>
      <w:r w:rsidRPr="00153FB8">
        <w:fldChar w:fldCharType="end"/>
      </w:r>
      <w:r w:rsidRPr="00C325B8">
        <w:rPr>
          <w:lang w:val="es-EC"/>
        </w:rPr>
        <w:t xml:space="preserve">  ;  </w:t>
      </w:r>
      <w:r w:rsidRPr="00C9492E">
        <w:fldChar w:fldCharType="begin"/>
      </w:r>
      <w:r w:rsidRPr="00C325B8">
        <w:rPr>
          <w:lang w:val="es-EC"/>
        </w:rPr>
        <w:instrText xml:space="preserve"> QUOTE </w:instrText>
      </w:r>
      <w:r w:rsidR="00A500B9">
        <w:rPr>
          <w:position w:val="-5"/>
        </w:rPr>
        <w:pict>
          <v:shape id="_x0000_i1057" type="#_x0000_t75" style="width:118.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846AF&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C846AF&quot; wsp:rsidP=&quot;00C846AF&quot;&gt;&lt;m:oMathPara&gt;&lt;m:oMath&gt;&lt;m:r&gt;&lt;w:rPr&gt;&lt;w:rFonts w:ascii=&quot;Cambria Math&quot; w:fareast=&quot;Times New Roman&quot; w:h-ansi=&quot;Cambria Math&quot;/&gt;&lt;wx:font wx:val=&quot;Cambria Math&quot;/&gt;&lt;w:i/&gt;&lt;/w:rPr&gt;&lt;m:t&gt;j=Densidad de corriente&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3" o:title="" chromakey="white"/>
          </v:shape>
        </w:pict>
      </w:r>
      <w:r w:rsidRPr="00C325B8">
        <w:rPr>
          <w:lang w:val="es-EC"/>
        </w:rPr>
        <w:instrText xml:space="preserve"> </w:instrText>
      </w:r>
      <w:r w:rsidRPr="00C9492E">
        <w:fldChar w:fldCharType="separate"/>
      </w:r>
      <w:r w:rsidR="001F0800">
        <w:rPr>
          <w:position w:val="-5"/>
        </w:rPr>
        <w:pict>
          <v:shape id="_x0000_i1058" type="#_x0000_t75" style="width:118.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846AF&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C846AF&quot; wsp:rsidP=&quot;00C846AF&quot;&gt;&lt;m:oMathPara&gt;&lt;m:oMath&gt;&lt;m:r&gt;&lt;w:rPr&gt;&lt;w:rFonts w:ascii=&quot;Cambria Math&quot; w:fareast=&quot;Times New Roman&quot; w:h-ansi=&quot;Cambria Math&quot;/&gt;&lt;wx:font wx:val=&quot;Cambria Math&quot;/&gt;&lt;w:i/&gt;&lt;/w:rPr&gt;&lt;m:t&gt;j=Densidad de corriente&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3" o:title="" chromakey="white"/>
          </v:shape>
        </w:pict>
      </w:r>
      <w:r w:rsidRPr="00C9492E">
        <w:fldChar w:fldCharType="end"/>
      </w:r>
      <w:r w:rsidRPr="00C325B8">
        <w:rPr>
          <w:lang w:val="es-EC"/>
        </w:rPr>
        <w:t xml:space="preserve"> </w:t>
      </w:r>
      <w:r w:rsidRPr="00C9492E">
        <w:rPr>
          <w:lang w:val="es-EC"/>
        </w:rPr>
        <w:fldChar w:fldCharType="begin"/>
      </w:r>
      <w:r w:rsidRPr="00C9492E">
        <w:rPr>
          <w:lang w:val="es-EC"/>
        </w:rPr>
        <w:instrText xml:space="preserve"> QUOTE </w:instrText>
      </w:r>
      <w:r w:rsidR="00A500B9">
        <w:rPr>
          <w:position w:val="-5"/>
        </w:rPr>
        <w:pict>
          <v:shape id="_x0000_i1059" type="#_x0000_t75" style="width:226.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C047F&quot;/&gt;&lt;wsp:rsid wsp:val=&quot;00FD07C6&quot;/&gt;&lt;wsp:rsid wsp:val=&quot;00FD3E8A&quot;/&gt;&lt;/wsp:rsids&gt;&lt;/w:docPr&gt;&lt;w:body&gt;&lt;wx:sect&gt;&lt;w:p wsp:rsidR=&quot;00000000&quot; wsp:rsidRDefault=&quot;00FC047F&quot; wsp:rsidP=&quot;00FC047F&quot;&gt;&lt;m:oMathPara&gt;&lt;m:oMath&gt;&lt;m:r&gt;&lt;w:rPr&gt;&lt;w:rFonts w:ascii=&quot;Cambria Math&quot; w:fareast=&quot;Times New Roman&quot; w:h-ansi=&quot;Cambria Math&quot;/&gt;&lt;wx:font wx:val=&quot;Cambria Math&quot;/&gt;&lt;w:i/&gt;&lt;/w:rPr&gt;&lt;m:t&gt; E=Campo Electrico ,   Ï=Densidad del material&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9492E">
        <w:rPr>
          <w:lang w:val="es-EC"/>
        </w:rPr>
        <w:instrText xml:space="preserve"> </w:instrText>
      </w:r>
      <w:r w:rsidRPr="00C9492E">
        <w:rPr>
          <w:lang w:val="es-EC"/>
        </w:rPr>
        <w:fldChar w:fldCharType="separate"/>
      </w:r>
      <w:r w:rsidR="001F0800">
        <w:rPr>
          <w:position w:val="-5"/>
        </w:rPr>
        <w:pict>
          <v:shape id="_x0000_i1060" type="#_x0000_t75" style="width:227.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C047F&quot;/&gt;&lt;wsp:rsid wsp:val=&quot;00FD07C6&quot;/&gt;&lt;wsp:rsid wsp:val=&quot;00FD3E8A&quot;/&gt;&lt;/wsp:rsids&gt;&lt;/w:docPr&gt;&lt;w:body&gt;&lt;wx:sect&gt;&lt;w:p wsp:rsidR=&quot;00000000&quot; wsp:rsidRDefault=&quot;00FC047F&quot; wsp:rsidP=&quot;00FC047F&quot;&gt;&lt;m:oMathPara&gt;&lt;m:oMath&gt;&lt;m:r&gt;&lt;w:rPr&gt;&lt;w:rFonts w:ascii=&quot;Cambria Math&quot; w:fareast=&quot;Times New Roman&quot; w:h-ansi=&quot;Cambria Math&quot;/&gt;&lt;wx:font wx:val=&quot;Cambria Math&quot;/&gt;&lt;w:i/&gt;&lt;/w:rPr&gt;&lt;m:t&gt; E=Campo Electrico ,   Ï=Densidad del material&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9492E">
        <w:rPr>
          <w:lang w:val="es-EC"/>
        </w:rPr>
        <w:fldChar w:fldCharType="end"/>
      </w:r>
    </w:p>
    <w:p w:rsidR="00C9492E" w:rsidRDefault="00C9492E" w:rsidP="005B6AC6">
      <w:pPr>
        <w:rPr>
          <w:lang w:val="es-EC"/>
        </w:rPr>
      </w:pPr>
    </w:p>
    <w:bookmarkStart w:id="3" w:name="_Hlk42012536"/>
    <w:p w:rsidR="00C9492E" w:rsidRPr="00C325B8" w:rsidRDefault="00C9492E" w:rsidP="00C9492E">
      <w:pPr>
        <w:rPr>
          <w:lang w:val="es-EC"/>
        </w:rPr>
      </w:pPr>
      <w:r w:rsidRPr="00153FB8">
        <w:fldChar w:fldCharType="begin"/>
      </w:r>
      <w:r w:rsidRPr="00C325B8">
        <w:rPr>
          <w:lang w:val="es-EC"/>
        </w:rPr>
        <w:instrText xml:space="preserve"> QUOTE </w:instrText>
      </w:r>
      <w:r w:rsidR="00A500B9">
        <w:rPr>
          <w:position w:val="-10"/>
        </w:rPr>
        <w:pict>
          <v:shape id="_x0000_i1061" type="#_x0000_t75" style="width:28.2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A2F76&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9A2F76&quot; wsp:rsidP=&quot;009A2F76&quot;&gt;&lt;m:oMathPara&gt;&lt;m:oMath&gt;&lt;m:r&gt;&lt;w:rPr&gt;&lt;w:rFonts w:ascii=&quot;Cambria Math&quot; w:h-ansi=&quot;Cambria Math&quot;/&gt;&lt;wx:font wx:val=&quot;Cambria Math&quot;/&gt;&lt;w:i/&gt;&lt;/w:rPr&gt;&lt;m:t&gt;E=&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v&lt;/m:t&gt;&lt;/m:r&gt;&lt;/m:num&gt;&lt;m:den&gt;&lt;m:r&gt;&lt;w:rPr&gt;&lt;w:rFonts w:ascii=&quot;Cambria Math&quot; w:h-ansi=&quot;Cambria Math&quot;/&gt;&lt;wx:font wx:val=&quot;Cambria Math&quot;/&gt;&lt;w:i/&gt;&lt;/w:rPr&gt;&lt;m:t&gt;âˆ†x&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325B8">
        <w:rPr>
          <w:lang w:val="es-EC"/>
        </w:rPr>
        <w:instrText xml:space="preserve"> </w:instrText>
      </w:r>
      <w:r w:rsidRPr="00153FB8">
        <w:fldChar w:fldCharType="separate"/>
      </w:r>
      <w:r w:rsidR="001F0800">
        <w:rPr>
          <w:position w:val="-10"/>
        </w:rPr>
        <w:pict>
          <v:shape id="_x0000_i1062" type="#_x0000_t75" style="width:28.2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A2F76&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9A2F76&quot; wsp:rsidP=&quot;009A2F76&quot;&gt;&lt;m:oMathPara&gt;&lt;m:oMath&gt;&lt;m:r&gt;&lt;w:rPr&gt;&lt;w:rFonts w:ascii=&quot;Cambria Math&quot; w:h-ansi=&quot;Cambria Math&quot;/&gt;&lt;wx:font wx:val=&quot;Cambria Math&quot;/&gt;&lt;w:i/&gt;&lt;/w:rPr&gt;&lt;m:t&gt;E=&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v&lt;/m:t&gt;&lt;/m:r&gt;&lt;/m:num&gt;&lt;m:den&gt;&lt;m:r&gt;&lt;w:rPr&gt;&lt;w:rFonts w:ascii=&quot;Cambria Math&quot; w:h-ansi=&quot;Cambria Math&quot;/&gt;&lt;wx:font wx:val=&quot;Cambria Math&quot;/&gt;&lt;w:i/&gt;&lt;/w:rPr&gt;&lt;m:t&gt;âˆ†x&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153FB8">
        <w:fldChar w:fldCharType="end"/>
      </w:r>
      <w:r w:rsidRPr="00C325B8">
        <w:rPr>
          <w:lang w:val="es-EC"/>
        </w:rPr>
        <w:t xml:space="preserve">                   </w:t>
      </w:r>
      <w:r w:rsidR="00071491" w:rsidRPr="00C325B8">
        <w:rPr>
          <w:lang w:val="es-EC"/>
        </w:rPr>
        <w:t>(1)</w:t>
      </w:r>
      <w:r w:rsidR="003906BD" w:rsidRPr="00C325B8">
        <w:rPr>
          <w:lang w:val="es-EC"/>
        </w:rPr>
        <w:t xml:space="preserve">         </w:t>
      </w:r>
      <w:r w:rsidRPr="00C325B8">
        <w:rPr>
          <w:lang w:val="es-EC"/>
        </w:rPr>
        <w:t xml:space="preserve">Donde:   </w:t>
      </w:r>
      <w:r w:rsidRPr="00153FB8">
        <w:fldChar w:fldCharType="begin"/>
      </w:r>
      <w:r w:rsidRPr="00C325B8">
        <w:rPr>
          <w:lang w:val="es-EC"/>
        </w:rPr>
        <w:instrText xml:space="preserve"> QUOTE </w:instrText>
      </w:r>
      <w:r w:rsidR="00A500B9">
        <w:rPr>
          <w:position w:val="-10"/>
        </w:rPr>
        <w:pict>
          <v:shape id="_x0000_i1063" type="#_x0000_t75" style="width:22.2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2969&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9D2969&quot; wsp:rsidP=&quot;009D2969&quot;&gt;&lt;m:oMathPara&gt;&lt;m:oMath&gt;&lt;m:r&gt;&lt;w:rPr&gt;&lt;w:rFonts w:ascii=&quot;Cambria Math&quot; w:fareast=&quot;Times New Roman&quot; w:h-ansi=&quot;Cambria Math&quot;/&gt;&lt;wx:font wx:val=&quot;Cambria Math&quot;/&gt;&lt;w:i/&gt;&lt;/w:rPr&gt;&lt;m:t&gt;J=&lt;/m:t&gt;&lt;/m:r&gt;&lt;m:f&gt;&lt;m:fPr&gt;&lt;m:ctrlPr&gt;&lt;w:rPr&gt;&lt;w:rFonts w:ascii=&quot;Cambria Math&quot; w:fareast=&quot;Times New Roman&quot; w:h-ansi=&quot;Cambria Math&quot;/&gt;&lt;wx:font wx:val=&quot;Cambria Math&quot;/&gt;&lt;w:i/&gt;&lt;/w:rPr&gt;&lt;/m:ctrlPr&gt;&lt;/m:fPr&gt;&lt;m:num&gt;&lt;m:r&gt;&lt;w:rPr&gt;&lt;w:rFonts w:ascii=&quot;Cambria Math&quot; w:fareast=&quot;Times New Roman&quot; w:h-ansi=&quot;Cambria Math&quot;/&gt;&lt;wx:font wx:val=&quot;Cambria Math&quot;/&gt;&lt;w:i/&gt;&lt;/w:rPr&gt;&lt;m:t&gt;I&lt;/m:t&gt;&lt;/m:r&gt;&lt;/m:num&gt;&lt;m:den&gt;&lt;m:r&gt;&lt;w:rPr&gt;&lt;w:rFonts w:ascii=&quot;Cambria Math&quot; w:fareast=&quot;Times New Roman&quot; w:h-ansi=&quot;Cambria Math&quot;/&gt;&lt;wx:font wx:val=&quot;Cambria Math&quot;/&gt;&lt;w:i/&gt;&lt;/w:rPr&gt;&lt;m:t&gt;A&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325B8">
        <w:rPr>
          <w:lang w:val="es-EC"/>
        </w:rPr>
        <w:instrText xml:space="preserve"> </w:instrText>
      </w:r>
      <w:r w:rsidRPr="00153FB8">
        <w:fldChar w:fldCharType="separate"/>
      </w:r>
      <w:r w:rsidR="001F0800">
        <w:rPr>
          <w:position w:val="-10"/>
        </w:rPr>
        <w:pict>
          <v:shape id="_x0000_i1064" type="#_x0000_t75" style="width:22.2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2969&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9D2969&quot; wsp:rsidP=&quot;009D2969&quot;&gt;&lt;m:oMathPara&gt;&lt;m:oMath&gt;&lt;m:r&gt;&lt;w:rPr&gt;&lt;w:rFonts w:ascii=&quot;Cambria Math&quot; w:fareast=&quot;Times New Roman&quot; w:h-ansi=&quot;Cambria Math&quot;/&gt;&lt;wx:font wx:val=&quot;Cambria Math&quot;/&gt;&lt;w:i/&gt;&lt;/w:rPr&gt;&lt;m:t&gt;J=&lt;/m:t&gt;&lt;/m:r&gt;&lt;m:f&gt;&lt;m:fPr&gt;&lt;m:ctrlPr&gt;&lt;w:rPr&gt;&lt;w:rFonts w:ascii=&quot;Cambria Math&quot; w:fareast=&quot;Times New Roman&quot; w:h-ansi=&quot;Cambria Math&quot;/&gt;&lt;wx:font wx:val=&quot;Cambria Math&quot;/&gt;&lt;w:i/&gt;&lt;/w:rPr&gt;&lt;/m:ctrlPr&gt;&lt;/m:fPr&gt;&lt;m:num&gt;&lt;m:r&gt;&lt;w:rPr&gt;&lt;w:rFonts w:ascii=&quot;Cambria Math&quot; w:fareast=&quot;Times New Roman&quot; w:h-ansi=&quot;Cambria Math&quot;/&gt;&lt;wx:font wx:val=&quot;Cambria Math&quot;/&gt;&lt;w:i/&gt;&lt;/w:rPr&gt;&lt;m:t&gt;I&lt;/m:t&gt;&lt;/m:r&gt;&lt;/m:num&gt;&lt;m:den&gt;&lt;m:r&gt;&lt;w:rPr&gt;&lt;w:rFonts w:ascii=&quot;Cambria Math&quot; w:fareast=&quot;Times New Roman&quot; w:h-ansi=&quot;Cambria Math&quot;/&gt;&lt;wx:font wx:val=&quot;Cambria Math&quot;/&gt;&lt;w:i/&gt;&lt;/w:rPr&gt;&lt;m:t&gt;A&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153FB8">
        <w:fldChar w:fldCharType="end"/>
      </w:r>
      <w:r w:rsidR="00071491" w:rsidRPr="00C325B8">
        <w:rPr>
          <w:lang w:val="es-EC"/>
        </w:rPr>
        <w:tab/>
      </w:r>
      <w:r w:rsidR="00071491" w:rsidRPr="00C325B8">
        <w:rPr>
          <w:lang w:val="es-EC"/>
        </w:rPr>
        <w:tab/>
        <w:t xml:space="preserve"> (2)</w:t>
      </w:r>
    </w:p>
    <w:p w:rsidR="00C9492E" w:rsidRPr="00C325B8" w:rsidRDefault="00C9492E" w:rsidP="00C9492E">
      <w:pPr>
        <w:rPr>
          <w:lang w:val="es-EC"/>
        </w:rPr>
      </w:pPr>
      <w:r w:rsidRPr="00153FB8">
        <w:fldChar w:fldCharType="begin"/>
      </w:r>
      <w:r w:rsidRPr="00C325B8">
        <w:rPr>
          <w:lang w:val="es-EC"/>
        </w:rPr>
        <w:instrText xml:space="preserve"> QUOTE </w:instrText>
      </w:r>
      <w:r w:rsidR="00A500B9">
        <w:rPr>
          <w:position w:val="-10"/>
        </w:rPr>
        <w:pict>
          <v:shape id="_x0000_i1065" type="#_x0000_t75" style="width:57.6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5BF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A05BF8&quot; wsp:rsidP=&quot;00A05BF8&quot;&gt;&lt;m:oMathPara&gt;&lt;m:oMath&gt;&lt;m:r&gt;&lt;w:rPr&gt;&lt;w:rFonts w:ascii=&quot;Cambria Math&quot; w:h-ansi=&quot;Cambria Math&quot;/&gt;&lt;wx:font wx:val=&quot;Cambria Math&quot;/&gt;&lt;w:i/&gt;&lt;/w:rPr&gt;&lt;m:t&gt;âˆ†V=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I&lt;/m:t&gt;&lt;/m:r&gt;&lt;/m:num&gt;&lt;m:den&gt;&lt;m:r&gt;&lt;w:rPr&gt;&lt;w:rFonts w:ascii=&quot;Cambria Math&quot; w:h-ansi=&quot;Cambria Math&quot;/&gt;&lt;wx:font wx:val=&quot;Cambria Math&quot;/&gt;&lt;w:i/&gt;&lt;/w:rPr&gt;&lt;m:t&gt;A&lt;/m:t&gt;&lt;/m:r&gt;&lt;/m:den&gt;&lt;/m:f&gt;&lt;m:r&gt;&lt;w:rPr&gt;&lt;w:rFonts w:ascii=&quot;Cambria Math&quot; w:h-ansi=&quot;Cambria Math&quot;/&gt;&lt;wx:font wx:val=&quot;Cambria Math&quot;/&gt;&lt;w:i/&gt;&lt;/w:rPr&gt;&lt;m:t&gt;.âˆ†x&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7" o:title="" chromakey="white"/>
          </v:shape>
        </w:pict>
      </w:r>
      <w:r w:rsidRPr="00C325B8">
        <w:rPr>
          <w:lang w:val="es-EC"/>
        </w:rPr>
        <w:instrText xml:space="preserve"> </w:instrText>
      </w:r>
      <w:r w:rsidRPr="00153FB8">
        <w:fldChar w:fldCharType="separate"/>
      </w:r>
      <w:r w:rsidR="001F0800">
        <w:rPr>
          <w:position w:val="-10"/>
        </w:rPr>
        <w:pict>
          <v:shape id="_x0000_i1066" type="#_x0000_t75" style="width:57.6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5BF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A05BF8&quot; wsp:rsidP=&quot;00A05BF8&quot;&gt;&lt;m:oMathPara&gt;&lt;m:oMath&gt;&lt;m:r&gt;&lt;w:rPr&gt;&lt;w:rFonts w:ascii=&quot;Cambria Math&quot; w:h-ansi=&quot;Cambria Math&quot;/&gt;&lt;wx:font wx:val=&quot;Cambria Math&quot;/&gt;&lt;w:i/&gt;&lt;/w:rPr&gt;&lt;m:t&gt;âˆ†V=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I&lt;/m:t&gt;&lt;/m:r&gt;&lt;/m:num&gt;&lt;m:den&gt;&lt;m:r&gt;&lt;w:rPr&gt;&lt;w:rFonts w:ascii=&quot;Cambria Math&quot; w:h-ansi=&quot;Cambria Math&quot;/&gt;&lt;wx:font wx:val=&quot;Cambria Math&quot;/&gt;&lt;w:i/&gt;&lt;/w:rPr&gt;&lt;m:t&gt;A&lt;/m:t&gt;&lt;/m:r&gt;&lt;/m:den&gt;&lt;/m:f&gt;&lt;m:r&gt;&lt;w:rPr&gt;&lt;w:rFonts w:ascii=&quot;Cambria Math&quot; w:h-ansi=&quot;Cambria Math&quot;/&gt;&lt;wx:font wx:val=&quot;Cambria Math&quot;/&gt;&lt;w:i/&gt;&lt;/w:rPr&gt;&lt;m:t&gt;.âˆ†x&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7" o:title="" chromakey="white"/>
          </v:shape>
        </w:pict>
      </w:r>
      <w:r w:rsidRPr="00153FB8">
        <w:fldChar w:fldCharType="end"/>
      </w:r>
      <w:r w:rsidRPr="00C325B8">
        <w:rPr>
          <w:lang w:val="es-EC"/>
        </w:rPr>
        <w:t xml:space="preserve">       </w:t>
      </w:r>
      <w:r w:rsidR="00071491" w:rsidRPr="00C325B8">
        <w:rPr>
          <w:lang w:val="es-EC"/>
        </w:rPr>
        <w:t xml:space="preserve"> (3)</w:t>
      </w:r>
      <w:r w:rsidRPr="00C325B8">
        <w:rPr>
          <w:lang w:val="es-EC"/>
        </w:rPr>
        <w:t xml:space="preserve">      </w:t>
      </w:r>
      <w:r w:rsidR="003906BD" w:rsidRPr="00C325B8">
        <w:rPr>
          <w:lang w:val="es-EC"/>
        </w:rPr>
        <w:t xml:space="preserve">               </w:t>
      </w:r>
      <w:r w:rsidRPr="00C9492E">
        <w:fldChar w:fldCharType="begin"/>
      </w:r>
      <w:r w:rsidRPr="00C325B8">
        <w:rPr>
          <w:lang w:val="es-EC"/>
        </w:rPr>
        <w:instrText xml:space="preserve"> QUOTE </w:instrText>
      </w:r>
      <w:r w:rsidR="00A500B9">
        <w:rPr>
          <w:position w:val="-10"/>
        </w:rPr>
        <w:pict>
          <v:shape id="_x0000_i1067" type="#_x0000_t75" style="width:54.6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48FE&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F248FE&quot; wsp:rsidP=&quot;00F248FE&quot;&gt;&lt;m:oMathPara&gt;&lt;m:oMath&gt;&lt;m:r&gt;&lt;w:rPr&gt;&lt;w:rFonts w:ascii=&quot;Cambria Math&quot; w:h-ansi=&quot;Cambria Math&quot;/&gt;&lt;wx:font wx:val=&quot;Cambria Math&quot;/&gt;&lt;w:i/&gt;&lt;/w:rPr&gt;&lt;m:t&gt;âˆ†v=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x&lt;/m:t&gt;&lt;/m:r&gt;&lt;/m:num&gt;&lt;m:den&gt;&lt;m:r&gt;&lt;w:rPr&gt;&lt;w:rFonts w:ascii=&quot;Cambria Math&quot; w:h-ansi=&quot;Cambria Math&quot;/&gt;&lt;wx:font wx:val=&quot;Cambria Math&quot;/&gt;&lt;w:i/&gt;&lt;/w:rPr&gt;&lt;m:t&gt;A&lt;/m:t&gt;&lt;/m:r&gt;&lt;/m:den&gt;&lt;/m:f&gt;&lt;m:r&gt;&lt;w:rPr&gt;&lt;w:rFonts w:ascii=&quot;Cambria Math&quot; w:h-ansi=&quot;Cambria Math&quot;/&gt;&lt;wx:font wx:val=&quot;Cambria Math&quot;/&gt;&lt;w:i/&gt;&lt;/w:rPr&gt;&lt;m:t&gt; . I&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8" o:title="" chromakey="white"/>
          </v:shape>
        </w:pict>
      </w:r>
      <w:r w:rsidRPr="00C325B8">
        <w:rPr>
          <w:lang w:val="es-EC"/>
        </w:rPr>
        <w:instrText xml:space="preserve"> </w:instrText>
      </w:r>
      <w:r w:rsidRPr="00C9492E">
        <w:fldChar w:fldCharType="separate"/>
      </w:r>
      <w:r w:rsidR="001F0800">
        <w:rPr>
          <w:position w:val="-10"/>
        </w:rPr>
        <w:pict>
          <v:shape id="_x0000_i1068" type="#_x0000_t75" style="width:55.2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48FE&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F248FE&quot; wsp:rsidP=&quot;00F248FE&quot;&gt;&lt;m:oMathPara&gt;&lt;m:oMath&gt;&lt;m:r&gt;&lt;w:rPr&gt;&lt;w:rFonts w:ascii=&quot;Cambria Math&quot; w:h-ansi=&quot;Cambria Math&quot;/&gt;&lt;wx:font wx:val=&quot;Cambria Math&quot;/&gt;&lt;w:i/&gt;&lt;/w:rPr&gt;&lt;m:t&gt;âˆ†v=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x&lt;/m:t&gt;&lt;/m:r&gt;&lt;/m:num&gt;&lt;m:den&gt;&lt;m:r&gt;&lt;w:rPr&gt;&lt;w:rFonts w:ascii=&quot;Cambria Math&quot; w:h-ansi=&quot;Cambria Math&quot;/&gt;&lt;wx:font wx:val=&quot;Cambria Math&quot;/&gt;&lt;w:i/&gt;&lt;/w:rPr&gt;&lt;m:t&gt;A&lt;/m:t&gt;&lt;/m:r&gt;&lt;/m:den&gt;&lt;/m:f&gt;&lt;m:r&gt;&lt;w:rPr&gt;&lt;w:rFonts w:ascii=&quot;Cambria Math&quot; w:h-ansi=&quot;Cambria Math&quot;/&gt;&lt;wx:font wx:val=&quot;Cambria Math&quot;/&gt;&lt;w:i/&gt;&lt;/w:rPr&gt;&lt;m:t&gt; . I&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8" o:title="" chromakey="white"/>
          </v:shape>
        </w:pict>
      </w:r>
      <w:r w:rsidRPr="00C9492E">
        <w:fldChar w:fldCharType="end"/>
      </w:r>
      <w:r w:rsidRPr="00C325B8">
        <w:rPr>
          <w:lang w:val="es-EC"/>
        </w:rPr>
        <w:t xml:space="preserve">    </w:t>
      </w:r>
      <w:r w:rsidR="00071491" w:rsidRPr="00C325B8">
        <w:rPr>
          <w:lang w:val="es-EC"/>
        </w:rPr>
        <w:t xml:space="preserve"> </w:t>
      </w:r>
      <w:proofErr w:type="gramStart"/>
      <w:r w:rsidR="00071491" w:rsidRPr="00C325B8">
        <w:rPr>
          <w:lang w:val="es-EC"/>
        </w:rPr>
        <w:t xml:space="preserve">   (</w:t>
      </w:r>
      <w:proofErr w:type="gramEnd"/>
      <w:r w:rsidR="00071491" w:rsidRPr="00C325B8">
        <w:rPr>
          <w:lang w:val="es-EC"/>
        </w:rPr>
        <w:t>4)</w:t>
      </w:r>
      <w:r w:rsidRPr="00C325B8">
        <w:rPr>
          <w:lang w:val="es-EC"/>
        </w:rPr>
        <w:t xml:space="preserve">                                                           </w:t>
      </w:r>
    </w:p>
    <w:p w:rsidR="00C9492E" w:rsidRPr="00C325B8" w:rsidRDefault="00C9492E" w:rsidP="00C9492E">
      <w:pPr>
        <w:rPr>
          <w:lang w:val="es-EC"/>
        </w:rPr>
      </w:pPr>
      <w:r w:rsidRPr="00153FB8">
        <w:fldChar w:fldCharType="begin"/>
      </w:r>
      <w:r w:rsidRPr="00C325B8">
        <w:rPr>
          <w:lang w:val="es-EC"/>
        </w:rPr>
        <w:instrText xml:space="preserve"> QUOTE </w:instrText>
      </w:r>
      <w:r w:rsidR="00A500B9">
        <w:rPr>
          <w:position w:val="-5"/>
        </w:rPr>
        <w:pict>
          <v:shape id="_x0000_i1069" type="#_x0000_t75" style="width:40.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37AD5&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837AD5&quot; wsp:rsidP=&quot;00837AD5&quot;&gt;&lt;m:oMathPara&gt;&lt;m:oMath&gt;&lt;m:r&gt;&lt;w:rPr&gt;&lt;w:rFonts w:ascii=&quot;Cambria Math&quot; w:h-ansi=&quot;Cambria Math&quot;/&gt;&lt;wx:font wx:val=&quot;Cambria Math&quot;/&gt;&lt;w:i/&gt;&lt;/w:rPr&gt;&lt;m:t&gt;âˆ†V=I.R&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9" o:title="" chromakey="white"/>
          </v:shape>
        </w:pict>
      </w:r>
      <w:r w:rsidRPr="00C325B8">
        <w:rPr>
          <w:lang w:val="es-EC"/>
        </w:rPr>
        <w:instrText xml:space="preserve"> </w:instrText>
      </w:r>
      <w:r w:rsidRPr="00153FB8">
        <w:fldChar w:fldCharType="separate"/>
      </w:r>
      <w:r w:rsidR="001F0800">
        <w:rPr>
          <w:position w:val="-5"/>
        </w:rPr>
        <w:pict>
          <v:shape id="_x0000_i1070" type="#_x0000_t75" style="width:40.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37AD5&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837AD5&quot; wsp:rsidP=&quot;00837AD5&quot;&gt;&lt;m:oMathPara&gt;&lt;m:oMath&gt;&lt;m:r&gt;&lt;w:rPr&gt;&lt;w:rFonts w:ascii=&quot;Cambria Math&quot; w:h-ansi=&quot;Cambria Math&quot;/&gt;&lt;wx:font wx:val=&quot;Cambria Math&quot;/&gt;&lt;w:i/&gt;&lt;/w:rPr&gt;&lt;m:t&gt;âˆ†V=I.R&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9" o:title="" chromakey="white"/>
          </v:shape>
        </w:pict>
      </w:r>
      <w:r w:rsidRPr="00153FB8">
        <w:fldChar w:fldCharType="end"/>
      </w:r>
      <w:r w:rsidRPr="00C325B8">
        <w:rPr>
          <w:lang w:val="es-EC"/>
        </w:rPr>
        <w:t xml:space="preserve">             </w:t>
      </w:r>
      <w:r w:rsidR="00071491" w:rsidRPr="00C325B8">
        <w:rPr>
          <w:lang w:val="es-EC"/>
        </w:rPr>
        <w:t xml:space="preserve"> </w:t>
      </w:r>
      <w:r w:rsidRPr="00C325B8">
        <w:rPr>
          <w:lang w:val="es-EC"/>
        </w:rPr>
        <w:t xml:space="preserve"> </w:t>
      </w:r>
      <w:r w:rsidR="00071491" w:rsidRPr="00C325B8">
        <w:rPr>
          <w:lang w:val="es-EC"/>
        </w:rPr>
        <w:t>(5)</w:t>
      </w:r>
      <w:r w:rsidR="003906BD" w:rsidRPr="00C325B8">
        <w:rPr>
          <w:lang w:val="es-EC"/>
        </w:rPr>
        <w:t xml:space="preserve">      </w:t>
      </w:r>
      <w:r w:rsidRPr="00C325B8">
        <w:rPr>
          <w:lang w:val="es-EC"/>
        </w:rPr>
        <w:t xml:space="preserve"> Donde:  </w:t>
      </w:r>
      <w:r w:rsidRPr="00153FB8">
        <w:fldChar w:fldCharType="begin"/>
      </w:r>
      <w:r w:rsidRPr="00C325B8">
        <w:rPr>
          <w:lang w:val="es-EC"/>
        </w:rPr>
        <w:instrText xml:space="preserve"> QUOTE </w:instrText>
      </w:r>
      <w:r w:rsidR="00A500B9">
        <w:rPr>
          <w:position w:val="-10"/>
        </w:rPr>
        <w:pict>
          <v:shape id="_x0000_i1071" type="#_x0000_t75" style="width:37.8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29F2&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1B29F2&quot; wsp:rsidP=&quot;001B29F2&quot;&gt;&lt;m:oMathPara&gt;&lt;m:oMath&gt;&lt;m:r&gt;&lt;w:rPr&gt;&lt;w:rFonts w:ascii=&quot;Cambria Math&quot; w:fareast=&quot;Times New Roman&quot; w:h-ansi=&quot;Cambria Math&quot;/&gt;&lt;wx:font wx:val=&quot;Cambria Math&quot;/&gt;&lt;w:i/&gt;&lt;/w:rPr&gt;&lt;m:t&gt;R=&lt;/m:t&gt;&lt;/m:r&gt;&lt;m:r&gt;&lt;w:rPr&gt;&lt;w:rFonts w:ascii=&quot;Cambria Math&quot; w:h-ansi=&quot;Cambria Math&quot;/&gt;&lt;wx:font wx:val=&quot;Cambria Math&quot;/&gt;&lt;w:i/&gt;&lt;/w:rPr&gt;&lt;m:t&gt;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x&lt;/m:t&gt;&lt;/m:r&gt;&lt;/m:num&gt;&lt;m:den&gt;&lt;m:r&gt;&lt;w:rPr&gt;&lt;w:rFonts w:ascii=&quot;Cambria Math&quot; w:h-ansi=&quot;Cambria Math&quot;/&gt;&lt;wx:font wx:val=&quot;Cambria Math&quot;/&gt;&lt;w:i/&gt;&lt;/w:rPr&gt;&lt;m:t&gt;A&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0" o:title="" chromakey="white"/>
          </v:shape>
        </w:pict>
      </w:r>
      <w:r w:rsidRPr="00C325B8">
        <w:rPr>
          <w:lang w:val="es-EC"/>
        </w:rPr>
        <w:instrText xml:space="preserve"> </w:instrText>
      </w:r>
      <w:r w:rsidRPr="00153FB8">
        <w:fldChar w:fldCharType="separate"/>
      </w:r>
      <w:r w:rsidR="001F0800">
        <w:rPr>
          <w:position w:val="-10"/>
        </w:rPr>
        <w:pict>
          <v:shape id="_x0000_i1072" type="#_x0000_t75" style="width:37.8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29F2&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1B29F2&quot; wsp:rsidP=&quot;001B29F2&quot;&gt;&lt;m:oMathPara&gt;&lt;m:oMath&gt;&lt;m:r&gt;&lt;w:rPr&gt;&lt;w:rFonts w:ascii=&quot;Cambria Math&quot; w:fareast=&quot;Times New Roman&quot; w:h-ansi=&quot;Cambria Math&quot;/&gt;&lt;wx:font wx:val=&quot;Cambria Math&quot;/&gt;&lt;w:i/&gt;&lt;/w:rPr&gt;&lt;m:t&gt;R=&lt;/m:t&gt;&lt;/m:r&gt;&lt;m:r&gt;&lt;w:rPr&gt;&lt;w:rFonts w:ascii=&quot;Cambria Math&quot; w:h-ansi=&quot;Cambria Math&quot;/&gt;&lt;wx:font wx:val=&quot;Cambria Math&quot;/&gt;&lt;w:i/&gt;&lt;/w:rPr&gt;&lt;m:t&gt;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x&lt;/m:t&gt;&lt;/m:r&gt;&lt;/m:num&gt;&lt;m:den&gt;&lt;m:r&gt;&lt;w:rPr&gt;&lt;w:rFonts w:ascii=&quot;Cambria Math&quot; w:h-ansi=&quot;Cambria Math&quot;/&gt;&lt;wx:font wx:val=&quot;Cambria Math&quot;/&gt;&lt;w:i/&gt;&lt;/w:rPr&gt;&lt;m:t&gt;A&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0" o:title="" chromakey="white"/>
          </v:shape>
        </w:pict>
      </w:r>
      <w:r w:rsidRPr="00153FB8">
        <w:fldChar w:fldCharType="end"/>
      </w:r>
      <w:r w:rsidR="00071491" w:rsidRPr="00C325B8">
        <w:rPr>
          <w:lang w:val="es-EC"/>
        </w:rPr>
        <w:tab/>
        <w:t xml:space="preserve"> (6)</w:t>
      </w:r>
    </w:p>
    <w:bookmarkEnd w:id="3"/>
    <w:p w:rsidR="00C9492E" w:rsidRPr="00C9492E" w:rsidRDefault="00C9492E" w:rsidP="00C9492E">
      <w:pPr>
        <w:rPr>
          <w:lang w:val="es-EC"/>
        </w:rPr>
      </w:pPr>
      <w:r w:rsidRPr="00C325B8">
        <w:rPr>
          <w:lang w:val="es-EC"/>
        </w:rPr>
        <w:tab/>
      </w:r>
      <w:r w:rsidRPr="00C325B8">
        <w:rPr>
          <w:lang w:val="es-EC"/>
        </w:rPr>
        <w:tab/>
      </w:r>
      <w:r w:rsidRPr="00C325B8">
        <w:rPr>
          <w:lang w:val="es-EC"/>
        </w:rPr>
        <w:tab/>
      </w:r>
      <w:r w:rsidRPr="00C325B8">
        <w:rPr>
          <w:lang w:val="es-EC"/>
        </w:rPr>
        <w:tab/>
      </w:r>
      <w:r w:rsidRPr="00C325B8">
        <w:rPr>
          <w:lang w:val="es-EC"/>
        </w:rPr>
        <w:tab/>
      </w:r>
    </w:p>
    <w:p w:rsidR="00C9492E" w:rsidRPr="00C9492E" w:rsidRDefault="00C9492E" w:rsidP="00C9492E">
      <w:pPr>
        <w:rPr>
          <w:lang w:val="es-EC"/>
        </w:rPr>
      </w:pPr>
      <w:r>
        <w:rPr>
          <w:lang w:val="es-EC"/>
        </w:rPr>
        <w:t xml:space="preserve">De tal forma que: </w:t>
      </w:r>
      <w:r w:rsidRPr="00C9492E">
        <w:rPr>
          <w:lang w:val="es-EC"/>
        </w:rPr>
        <w:t xml:space="preserve"> </w:t>
      </w:r>
      <w:r w:rsidRPr="00C9492E">
        <w:rPr>
          <w:i/>
          <w:iCs/>
          <w:lang w:val="es-EC"/>
        </w:rPr>
        <w:t>V</w:t>
      </w:r>
      <w:r w:rsidRPr="00C9492E">
        <w:rPr>
          <w:lang w:val="es-EC"/>
        </w:rPr>
        <w:t>=</w:t>
      </w:r>
      <w:r w:rsidRPr="00844ED0">
        <w:rPr>
          <w:lang w:val="es-EC"/>
        </w:rPr>
        <w:t>Voltaje</w:t>
      </w:r>
    </w:p>
    <w:p w:rsidR="00C9492E" w:rsidRPr="00C9492E" w:rsidRDefault="00C9492E" w:rsidP="00C9492E">
      <w:pPr>
        <w:rPr>
          <w:lang w:val="es-EC"/>
        </w:rPr>
      </w:pPr>
      <w:r w:rsidRPr="00C9492E">
        <w:rPr>
          <w:lang w:val="es-EC"/>
        </w:rPr>
        <w:tab/>
      </w:r>
      <w:r>
        <w:rPr>
          <w:lang w:val="es-EC"/>
        </w:rPr>
        <w:tab/>
        <w:t xml:space="preserve">  </w:t>
      </w:r>
      <w:r w:rsidRPr="00153487">
        <w:fldChar w:fldCharType="begin"/>
      </w:r>
      <w:r w:rsidRPr="00C9492E">
        <w:rPr>
          <w:lang w:val="es-EC"/>
        </w:rPr>
        <w:instrText xml:space="preserve"> QUOTE </w:instrText>
      </w:r>
      <w:r w:rsidR="00A500B9">
        <w:rPr>
          <w:position w:val="-5"/>
        </w:rPr>
        <w:pict>
          <v:shape id="_x0000_i1073" type="#_x0000_t75" style="width:4.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59DC&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F259DC&quot; wsp:rsidP=&quot;00F259DC&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1" o:title="" chromakey="white"/>
          </v:shape>
        </w:pict>
      </w:r>
      <w:r w:rsidRPr="00C9492E">
        <w:rPr>
          <w:lang w:val="es-EC"/>
        </w:rPr>
        <w:instrText xml:space="preserve"> </w:instrText>
      </w:r>
      <w:r w:rsidRPr="00153487">
        <w:fldChar w:fldCharType="separate"/>
      </w:r>
      <w:r w:rsidR="001F0800">
        <w:rPr>
          <w:position w:val="-5"/>
        </w:rPr>
        <w:pict>
          <v:shape id="_x0000_i1074" type="#_x0000_t75" style="width:4.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59DC&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F259DC&quot; wsp:rsidP=&quot;00F259DC&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1" o:title="" chromakey="white"/>
          </v:shape>
        </w:pict>
      </w:r>
      <w:r w:rsidRPr="00153487">
        <w:fldChar w:fldCharType="end"/>
      </w:r>
      <w:r w:rsidRPr="00C9492E">
        <w:rPr>
          <w:lang w:val="es-EC"/>
        </w:rPr>
        <w:t>=Corriente</w:t>
      </w:r>
    </w:p>
    <w:p w:rsidR="00C9492E" w:rsidRDefault="00C9492E" w:rsidP="00C9492E">
      <w:pPr>
        <w:rPr>
          <w:lang w:val="es-EC"/>
        </w:rPr>
      </w:pPr>
      <w:r w:rsidRPr="00C9492E">
        <w:rPr>
          <w:lang w:val="es-EC"/>
        </w:rPr>
        <w:tab/>
      </w:r>
      <w:r>
        <w:rPr>
          <w:lang w:val="es-EC"/>
        </w:rPr>
        <w:tab/>
        <w:t xml:space="preserve">  </w:t>
      </w:r>
      <w:r w:rsidRPr="00153487">
        <w:fldChar w:fldCharType="begin"/>
      </w:r>
      <w:r w:rsidRPr="00C9492E">
        <w:rPr>
          <w:lang w:val="es-EC"/>
        </w:rPr>
        <w:instrText xml:space="preserve"> QUOTE </w:instrText>
      </w:r>
      <w:r w:rsidR="00A500B9">
        <w:rPr>
          <w:position w:val="-5"/>
        </w:rPr>
        <w:pict>
          <v:shape id="_x0000_i1075" type="#_x0000_t75" style="width:7.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3341&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EB3341&quot; wsp:rsidP=&quot;00EB3341&quot;&gt;&lt;m:oMathPara&gt;&lt;m:oMath&gt;&lt;m:r&gt;&lt;w:rPr&gt;&lt;w:rFonts w:ascii=&quot;Cambria Math&quot; w:h-ansi=&quot;Cambria Math&quot;/&gt;&lt;wx:font wx:val=&quot;Cambria Math&quot;/&gt;&lt;w:i/&gt;&lt;/w:rPr&gt;&lt;m:t&gt;R&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2" o:title="" chromakey="white"/>
          </v:shape>
        </w:pict>
      </w:r>
      <w:r w:rsidRPr="00C9492E">
        <w:rPr>
          <w:lang w:val="es-EC"/>
        </w:rPr>
        <w:instrText xml:space="preserve"> </w:instrText>
      </w:r>
      <w:r w:rsidRPr="00153487">
        <w:fldChar w:fldCharType="separate"/>
      </w:r>
      <w:r w:rsidR="001F0800">
        <w:rPr>
          <w:position w:val="-5"/>
        </w:rPr>
        <w:pict>
          <v:shape id="_x0000_i1076" type="#_x0000_t75" style="width:7.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3341&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Default=&quot;00EB3341&quot; wsp:rsidP=&quot;00EB3341&quot;&gt;&lt;m:oMathPara&gt;&lt;m:oMath&gt;&lt;m:r&gt;&lt;w:rPr&gt;&lt;w:rFonts w:ascii=&quot;Cambria Math&quot; w:h-ansi=&quot;Cambria Math&quot;/&gt;&lt;wx:font wx:val=&quot;Cambria Math&quot;/&gt;&lt;w:i/&gt;&lt;/w:rPr&gt;&lt;m:t&gt;R&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2" o:title="" chromakey="white"/>
          </v:shape>
        </w:pict>
      </w:r>
      <w:r w:rsidRPr="00153487">
        <w:fldChar w:fldCharType="end"/>
      </w:r>
      <w:r w:rsidRPr="00C9492E">
        <w:rPr>
          <w:lang w:val="es-EC"/>
        </w:rPr>
        <w:t>=Resistencia</w:t>
      </w:r>
    </w:p>
    <w:p w:rsidR="003906BD" w:rsidRPr="00071491" w:rsidRDefault="00C9492E" w:rsidP="003906BD">
      <w:pPr>
        <w:rPr>
          <w:lang w:val="es-EC"/>
        </w:rPr>
      </w:pPr>
      <w:r w:rsidRPr="00C9492E">
        <w:rPr>
          <w:lang w:val="es-EC"/>
        </w:rPr>
        <w:t xml:space="preserve">Una vez obtenido este modelo matemático podemos afirmar que se cumple </w:t>
      </w:r>
      <w:r>
        <w:rPr>
          <w:lang w:val="es-EC"/>
        </w:rPr>
        <w:t xml:space="preserve">la siguiente ley: </w:t>
      </w:r>
      <w:r w:rsidRPr="00C9492E">
        <w:rPr>
          <w:lang w:val="es-EC"/>
        </w:rPr>
        <w:br/>
      </w:r>
      <w:bookmarkStart w:id="4" w:name="_Hlk42012662"/>
      <w:r w:rsidR="003906BD" w:rsidRPr="00153FB8">
        <w:fldChar w:fldCharType="begin"/>
      </w:r>
      <w:r w:rsidR="003906BD" w:rsidRPr="00C325B8">
        <w:rPr>
          <w:lang w:val="es-EC"/>
        </w:rPr>
        <w:instrText xml:space="preserve"> QUOTE </w:instrText>
      </w:r>
      <w:r w:rsidR="001F0800">
        <w:rPr>
          <w:position w:val="-5"/>
        </w:rPr>
        <w:pict>
          <v:shape id="_x0000_i1077" type="#_x0000_t75" style="width: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906BD&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219C&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aml:annotation aml:id=&quot;0&quot; w:type=&quot;Word.Bookmark.Start&quot; w:name=&quot;_Hlk42012699&quot;/&gt;&lt;w:p wsp:rsidR=&quot;00000000&quot; wsp:rsidRDefault=&quot;00A6219C&quot; wsp:rsidP=&quot;00A6219C&quot;&gt;&lt;m:oMathPara&gt;&lt;m:oMath&gt;&lt;m:nary&gt;&lt;m:naryPr&gt;&lt;m:chr m:val=&quot;âˆ‘&quot;/&gt;&lt;m:limLoc m:val=&quot;undOvr&quot;/&gt;&lt;m:subHide m:val=&quot;1&quot;/&gt;&lt;m:supHide m:val=&quot;1&quot;/&gt;&lt;m:ctrlPr&gt;&lt;w:rPr&gt;&lt;w:rFonts w:ascii=&quot;Cambria Math&quot; w:fareast=&quot;Times New Roman&quot; w:h-ansi=&quot;Cambria Math&quot;/&gt;&lt;wx:font wx:val=&quot;Cambria Math&quot;/&gt;&lt;w:i/&gt;&lt;/w:rPr&gt;&lt;/m:ctrlPr&gt;&lt;/m:naryPr&gt;&lt;m:sub/&gt;&lt;m:sup/&gt;&lt;m:e&gt;&lt;m:r&gt;&lt;w:rPr&gt;&lt;w:rFonts w:ascii=&quot;Cambria Math&quot; w:fareast=&quot;Times New Roman&quot; w:h-ansi=&quot;Cambria Math&quot;/&gt;&lt;wx:font wx:val=&quot;Cambria Math&quot;/&gt;&lt;w:i/&gt;&lt;/w:rPr&gt;&lt;m:t&gt;V&lt;/m:t&gt;&lt;/m:r&gt;&lt;/m:e&gt;&lt;/m:nary&gt;&lt;aml:annotation aml:id=&quot;0&quot; w:type=&quot;Word.Bookmark.End&quot;/&gt;&lt;m:r&gt;&lt;w:rPr&gt;&lt;w:rFonts w:ascii=&quot;Cambria Math&quot; w:fareast=&quot;Times New Roman&quot; w:h-ansi=&quot;Cambria Math&quot;/&gt;&lt;wx:font wx:val=&quot;Cambria Math&quot;/&gt;&lt;w:i/&gt;&lt;/w:rPr&gt;&lt;m:t&gt;=0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3" o:title="" chromakey="white"/>
          </v:shape>
        </w:pict>
      </w:r>
      <w:r w:rsidR="003906BD" w:rsidRPr="00C325B8">
        <w:rPr>
          <w:lang w:val="es-EC"/>
        </w:rPr>
        <w:instrText xml:space="preserve"> </w:instrText>
      </w:r>
      <w:r w:rsidR="003906BD" w:rsidRPr="00153FB8">
        <w:fldChar w:fldCharType="separate"/>
      </w:r>
      <w:r w:rsidR="001F0800">
        <w:rPr>
          <w:position w:val="-5"/>
        </w:rPr>
        <w:pict>
          <v:shape id="_x0000_i1078" type="#_x0000_t75" style="width:3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906BD&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219C&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aml:annotation aml:id=&quot;0&quot; w:type=&quot;Word.Bookmark.Start&quot; w:name=&quot;_Hlk42012699&quot;/&gt;&lt;w:p wsp:rsidR=&quot;00000000&quot; wsp:rsidRDefault=&quot;00A6219C&quot; wsp:rsidP=&quot;00A6219C&quot;&gt;&lt;m:oMathPara&gt;&lt;m:oMath&gt;&lt;m:nary&gt;&lt;m:naryPr&gt;&lt;m:chr m:val=&quot;âˆ‘&quot;/&gt;&lt;m:limLoc m:val=&quot;undOvr&quot;/&gt;&lt;m:subHide m:val=&quot;1&quot;/&gt;&lt;m:supHide m:val=&quot;1&quot;/&gt;&lt;m:ctrlPr&gt;&lt;w:rPr&gt;&lt;w:rFonts w:ascii=&quot;Cambria Math&quot; w:fareast=&quot;Times New Roman&quot; w:h-ansi=&quot;Cambria Math&quot;/&gt;&lt;wx:font wx:val=&quot;Cambria Math&quot;/&gt;&lt;w:i/&gt;&lt;/w:rPr&gt;&lt;/m:ctrlPr&gt;&lt;/m:naryPr&gt;&lt;m:sub/&gt;&lt;m:sup/&gt;&lt;m:e&gt;&lt;m:r&gt;&lt;w:rPr&gt;&lt;w:rFonts w:ascii=&quot;Cambria Math&quot; w:fareast=&quot;Times New Roman&quot; w:h-ansi=&quot;Cambria Math&quot;/&gt;&lt;wx:font wx:val=&quot;Cambria Math&quot;/&gt;&lt;w:i/&gt;&lt;/w:rPr&gt;&lt;m:t&gt;V&lt;/m:t&gt;&lt;/m:r&gt;&lt;/m:e&gt;&lt;/m:nary&gt;&lt;aml:annotation aml:id=&quot;0&quot; w:type=&quot;Word.Bookmark.End&quot;/&gt;&lt;m:r&gt;&lt;w:rPr&gt;&lt;w:rFonts w:ascii=&quot;Cambria Math&quot; w:fareast=&quot;Times New Roman&quot; w:h-ansi=&quot;Cambria Math&quot;/&gt;&lt;wx:font wx:val=&quot;Cambria Math&quot;/&gt;&lt;w:i/&gt;&lt;/w:rPr&gt;&lt;m:t&gt;=0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3" o:title="" chromakey="white"/>
          </v:shape>
        </w:pict>
      </w:r>
      <w:r w:rsidR="003906BD" w:rsidRPr="00153FB8">
        <w:fldChar w:fldCharType="end"/>
      </w:r>
      <w:r w:rsidR="003906BD" w:rsidRPr="00C325B8">
        <w:rPr>
          <w:lang w:val="es-EC"/>
        </w:rPr>
        <w:t xml:space="preserve">                   </w:t>
      </w:r>
      <w:r w:rsidR="00071491" w:rsidRPr="00C325B8">
        <w:rPr>
          <w:lang w:val="es-EC"/>
        </w:rPr>
        <w:tab/>
      </w:r>
      <w:r w:rsidR="00071491" w:rsidRPr="00C325B8">
        <w:rPr>
          <w:lang w:val="es-EC"/>
        </w:rPr>
        <w:tab/>
      </w:r>
      <w:r w:rsidR="00071491" w:rsidRPr="00C325B8">
        <w:rPr>
          <w:lang w:val="es-EC"/>
        </w:rPr>
        <w:tab/>
      </w:r>
      <w:r w:rsidR="00071491" w:rsidRPr="00C325B8">
        <w:rPr>
          <w:lang w:val="es-EC"/>
        </w:rPr>
        <w:tab/>
      </w:r>
      <w:r w:rsidR="00071491" w:rsidRPr="00C325B8">
        <w:rPr>
          <w:lang w:val="es-EC"/>
        </w:rPr>
        <w:tab/>
      </w:r>
    </w:p>
    <w:p w:rsidR="003906BD" w:rsidRPr="00C325B8" w:rsidRDefault="001F0800" w:rsidP="003906BD">
      <w:pPr>
        <w:rPr>
          <w:lang w:val="es-EC"/>
        </w:rPr>
      </w:pPr>
      <w:r>
        <w:pict>
          <v:shape id="_x0000_i1079" type="#_x0000_t75" style="width:101.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74D46&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906BD&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274D46&quot; wsp:rsidRDefault=&quot;00274D46&quot; wsp:rsidP=&quot;00274D46&quot;&gt;&lt;m:oMathPara&gt;&lt;m:oMathParaPr&gt;&lt;m:jc m:val=&quot;left&quot;/&gt;&lt;/m:oMathParaPr&gt;&lt;m:oMath&gt;&lt;m:r&gt;&lt;w:rPr&gt;&lt;w:rFonts w:ascii=&quot;Cambria Math&quot; w:fareast=&quot;Times New Roman&quot; w:h-ansi=&quot;Cambria Math&quot;/&gt;&lt;wx:font wx:val=&quot;Cambria Math&quot;/&gt;&lt;w:i/&gt;&lt;/w:rPr&gt;&lt;m:t&gt;V1+V2+V3+V4=0&lt;/m:t&gt;&lt;/m:r&gt;&lt;/m:oMath&gt;&lt;/m:oMathPara&gt;&lt;/w:p&gt;&lt;w:sectPr wsp:rsidR=&quot;00000000&quot; wsp:rsidRPr=&quot;00274D46&quot;&gt;&lt;w:pgSz w:w=&quot;12240&quot; w:h=&quot;15840&quot;/&gt;&lt;w:pgMar w:top=&quot;1417&quot; w:right=&quot;1701&quot; w:bottom=&quot;1417&quot; w:left=&quot;1701&quot; w:header=&quot;720&quot; w:footer=&quot;720&quot; w:gutter=&quot;0&quot;/&gt;&lt;w:cols w:space=&quot;720&quot;/&gt;&lt;/w:sectPr&gt;&lt;/wx:sect&gt;&lt;/w:body&gt;&lt;/w:wordDocument&gt;">
            <v:imagedata r:id="rId44" o:title="" chromakey="white"/>
          </v:shape>
        </w:pict>
      </w:r>
      <w:r w:rsidR="00071491" w:rsidRPr="00C325B8">
        <w:rPr>
          <w:lang w:val="es-EC"/>
        </w:rPr>
        <w:tab/>
      </w:r>
      <w:r w:rsidR="00071491" w:rsidRPr="00C325B8">
        <w:rPr>
          <w:lang w:val="es-EC"/>
        </w:rPr>
        <w:tab/>
      </w:r>
      <w:r w:rsidR="00071491" w:rsidRPr="00C325B8">
        <w:rPr>
          <w:lang w:val="es-EC"/>
        </w:rPr>
        <w:tab/>
      </w:r>
      <w:r w:rsidR="00071491" w:rsidRPr="00C325B8">
        <w:rPr>
          <w:lang w:val="es-EC"/>
        </w:rPr>
        <w:tab/>
        <w:t xml:space="preserve">  (7)</w:t>
      </w:r>
    </w:p>
    <w:bookmarkEnd w:id="4"/>
    <w:p w:rsidR="00C9492E" w:rsidRDefault="00C9492E" w:rsidP="00C9492E">
      <w:pPr>
        <w:rPr>
          <w:lang w:val="es-EC"/>
        </w:rPr>
      </w:pPr>
    </w:p>
    <w:p w:rsidR="003906BD" w:rsidRDefault="003906BD" w:rsidP="00071491">
      <w:pPr>
        <w:jc w:val="both"/>
        <w:rPr>
          <w:lang w:val="es-EC"/>
        </w:rPr>
      </w:pPr>
      <w:r w:rsidRPr="003906BD">
        <w:rPr>
          <w:lang w:val="es-EC"/>
        </w:rPr>
        <w:t>Esta ecuación se cumple siempre y cuando sea de solamente una malla, es decir la sumatoria de voltajes dentro de una malla es igual a cero, afirmando eso se cumple otra ley que nos habla sobres las corrientes:</w:t>
      </w:r>
    </w:p>
    <w:p w:rsidR="003906BD" w:rsidRDefault="003906BD" w:rsidP="00C9492E">
      <w:pPr>
        <w:rPr>
          <w:lang w:val="es-EC"/>
        </w:rPr>
      </w:pPr>
    </w:p>
    <w:p w:rsidR="003906BD" w:rsidRPr="00C325B8" w:rsidRDefault="001F0800" w:rsidP="003906BD">
      <w:pPr>
        <w:rPr>
          <w:lang w:val="es-EC"/>
        </w:rPr>
      </w:pPr>
      <w:bookmarkStart w:id="5" w:name="_Hlk42013482"/>
      <w:r>
        <w:pict>
          <v:shape id="_x0000_i1080" type="#_x0000_t75" style="width:70.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3487&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906BD&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B6AC6&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57393&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492E&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857393&quot; wsp:rsidRDefault=&quot;00857393&quot; wsp:rsidP=&quot;00857393&quot;&gt;&lt;m:oMathPara&gt;&lt;m:oMath&gt;&lt;m:sSub&gt;&lt;m:sSubPr&gt;&lt;m:ctrlPr&gt;&lt;w:rPr&gt;&lt;w:rFonts w:ascii=&quot;Cambria Math&quot; w:fareast=&quot;Times New Roman&quot; w:h-ansi=&quot;Cambria Math&quot;/&gt;&lt;wx:font wx:val=&quot;Cambria Math&quot;/&gt;&lt;w:i/&gt;&lt;w:lang w:val=&quot;ES-EC&quot;/&gt;&lt;/w:rPr&gt;&lt;/m:ctrlPr&gt;&lt;/m:sSubPr&gt;&lt;m:e&gt;&lt;m:r&gt;&lt;w:rPr&gt;&lt;w:rFonts w:ascii=&quot;Cambria Math&quot; w:fareast=&quot;Times New Roman&quot; w:h-ansi=&quot;Cambria Math&quot;/&gt;&lt;wx:font wx:val=&quot;Cambria Math&quot;/&gt;&lt;w:i/&gt;&lt;/w:rPr&gt;&lt;m:t&gt;I&lt;/m:t&gt;&lt;/m:r&gt;&lt;/m:e&gt;&lt;m:sub&gt;&lt;m:r&gt;&lt;w:rPr&gt;&lt;w:rFonts w:ascii=&quot;Cambria Math&quot; w:fareast=&quot;Times New Roman&quot; w:h-ansi=&quot;Cambria Math&quot;/&gt;&lt;wx:font wx:val=&quot;Cambria Math&quot;/&gt;&lt;w:i/&gt;&lt;/w:rPr&gt;&lt;m:t&gt;entrada&lt;/m:t&gt;&lt;/m:r&gt;&lt;/m:sub&gt;&lt;/m:sSub&gt;&lt;m:r&gt;&lt;w:rPr&gt;&lt;w:rFonts w:ascii=&quot;Cambria Math&quot; w:fareast=&quot;Times New Roman&quot; w:h-ansi=&quot;Cambria Math&quot;/&gt;&lt;wx:font wx:val=&quot;Cambria Math&quot;/&gt;&lt;w:i/&gt;&lt;/w:rPr&gt;&lt;m:t&gt;=&lt;/m:t&gt;&lt;/m:r&gt;&lt;m:sSub&gt;&lt;m:sSubPr&gt;&lt;m:ctrlPr&gt;&lt;w:rPr&gt;&lt;w:rFonts w:ascii=&quot;Cambria Math&quot; w:fareast=&quot;Times New Roman&quot; w:h-ansi=&quot;Cambria Math&quot;/&gt;&lt;wx:font wx:val=&quot;Cambria Math&quot;/&gt;&lt;w:i/&gt;&lt;w:lang w:val=&quot;ES-EC&quot;/&gt;&lt;/w:rPr&gt;&lt;/m:ctrlPr&gt;&lt;/m:sSubPr&gt;&lt;m:e&gt;&lt;m:r&gt;&lt;w:rPr&gt;&lt;w:rFonts w:ascii=&quot;Cambria Math&quot; w:fareast=&quot;Times New Roman&quot; w:h-ansi=&quot;Cambria Math&quot;/&gt;&lt;wx:font wx:val=&quot;Cambria Math&quot;/&gt;&lt;w:i/&gt;&lt;/w:rPr&gt;&lt;m:t&gt;I&lt;/m:t&gt;&lt;/m:r&gt;&lt;/m:e&gt;&lt;m:sub&gt;&lt;m:r&gt;&lt;w:rPr&gt;&lt;w:rFonts w:ascii=&quot;Cambria Math&quot; w:fareast=&quot;Times New Roman&quot; w:h-ansi=&quot;Cambria Math&quot;/&gt;&lt;wx:font wx:val=&quot;Cambria Math&quot;/&gt;&lt;w:i/&gt;&lt;/w:rPr&gt;&lt;m:t&gt;salida&lt;/m:t&gt;&lt;/m:r&gt;&lt;/m:sub&gt;&lt;/m:sSub&gt;&lt;/m:oMath&gt;&lt;/m:oMathPara&gt;&lt;/w:p&gt;&lt;w:sectPr wsp:rsidR=&quot;00000000&quot; wsp:rsidRPr=&quot;00857393&quot;&gt;&lt;w:pgSz w:w=&quot;12240&quot; w:h=&quot;15840&quot;/&gt;&lt;w:pgMar w:top=&quot;1417&quot; w:right=&quot;1701&quot; w:bottom=&quot;1417&quot; w:left=&quot;1701&quot; w:header=&quot;720&quot; w:footer=&quot;720&quot; w:gutter=&quot;0&quot;/&gt;&lt;w:cols w:space=&quot;720&quot;/&gt;&lt;/w:sectPr&gt;&lt;/wx:sect&gt;&lt;/w:body&gt;&lt;/w:wordDocument&gt;">
            <v:imagedata r:id="rId45" o:title="" chromakey="white"/>
          </v:shape>
        </w:pict>
      </w:r>
      <w:r w:rsidR="00071491" w:rsidRPr="00C325B8">
        <w:rPr>
          <w:lang w:val="es-EC"/>
        </w:rPr>
        <w:t xml:space="preserve"> </w:t>
      </w:r>
      <w:r w:rsidR="00071491" w:rsidRPr="00C325B8">
        <w:rPr>
          <w:lang w:val="es-EC"/>
        </w:rPr>
        <w:tab/>
      </w:r>
      <w:r w:rsidR="00071491" w:rsidRPr="00C325B8">
        <w:rPr>
          <w:lang w:val="es-EC"/>
        </w:rPr>
        <w:tab/>
      </w:r>
      <w:r w:rsidR="00071491" w:rsidRPr="00C325B8">
        <w:rPr>
          <w:lang w:val="es-EC"/>
        </w:rPr>
        <w:tab/>
      </w:r>
      <w:r w:rsidR="00071491" w:rsidRPr="00C325B8">
        <w:rPr>
          <w:lang w:val="es-EC"/>
        </w:rPr>
        <w:tab/>
        <w:t xml:space="preserve">  (8)</w:t>
      </w:r>
    </w:p>
    <w:bookmarkEnd w:id="5"/>
    <w:p w:rsidR="003906BD" w:rsidRPr="00C325B8" w:rsidRDefault="003906BD" w:rsidP="003906BD">
      <w:pPr>
        <w:rPr>
          <w:lang w:val="es-EC"/>
        </w:rPr>
      </w:pPr>
    </w:p>
    <w:p w:rsidR="003906BD" w:rsidRPr="003906BD" w:rsidRDefault="003906BD" w:rsidP="003906BD">
      <w:pPr>
        <w:rPr>
          <w:lang w:val="es-EC"/>
        </w:rPr>
      </w:pPr>
      <w:r w:rsidRPr="003906BD">
        <w:rPr>
          <w:lang w:val="es-EC"/>
        </w:rPr>
        <w:t>Esta ecuación nos dice que toda corriente que entra es igual a la que sale, específicamente se refiere a la corriente que entra y sale en un nodo.</w:t>
      </w:r>
    </w:p>
    <w:p w:rsidR="003906BD" w:rsidRPr="003906BD" w:rsidRDefault="003906BD" w:rsidP="00C9492E">
      <w:pPr>
        <w:rPr>
          <w:lang w:val="es-EC"/>
        </w:rPr>
      </w:pPr>
    </w:p>
    <w:p w:rsidR="003906BD" w:rsidRDefault="003906BD" w:rsidP="00C9492E">
      <w:pPr>
        <w:rPr>
          <w:lang w:val="es-EC"/>
        </w:rPr>
      </w:pPr>
    </w:p>
    <w:p w:rsidR="003906BD" w:rsidRPr="005B6AC6" w:rsidRDefault="001F0800" w:rsidP="00C9492E">
      <w:pPr>
        <w:rPr>
          <w:lang w:val="es-EC"/>
        </w:rPr>
      </w:pPr>
      <w:r>
        <w:pict>
          <v:shape id="_x0000_i1081" type="#_x0000_t75" style="width:187.8pt;height:19.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10764&quot;/&gt;&lt;wsp:rsid wsp:val=&quot;000276D0&quot;/&gt;&lt;wsp:rsid wsp:val=&quot;00043F21&quot;/&gt;&lt;wsp:rsid wsp:val=&quot;000554E8&quot;/&gt;&lt;wsp:rsid wsp:val=&quot;00080F7E&quot;/&gt;&lt;wsp:rsid wsp:val=&quot;00097FD7&quot;/&gt;&lt;wsp:rsid wsp:val=&quot;000A6556&quot;/&gt;&lt;wsp:rsid wsp:val=&quot;000B0AD7&quot;/&gt;&lt;wsp:rsid wsp:val=&quot;000E623D&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05C59&quot;/&gt;&lt;wsp:rsid wsp:val=&quot;00211E66&quot;/&gt;&lt;wsp:rsid wsp:val=&quot;002643FA&quot;/&gt;&lt;wsp:rsid wsp:val=&quot;002702DE&quot;/&gt;&lt;wsp:rsid wsp:val=&quot;00274D3F&quot;/&gt;&lt;wsp:rsid wsp:val=&quot;00280701&quot;/&gt;&lt;wsp:rsid wsp:val=&quot;002867F6&quot;/&gt;&lt;wsp:rsid wsp:val=&quot;002C09C9&quot;/&gt;&lt;wsp:rsid wsp:val=&quot;002E45EC&quot;/&gt;&lt;wsp:rsid wsp:val=&quot;002F7C61&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947BB&quot;/&gt;&lt;wsp:rsid wsp:val=&quot;005A2177&quot;/&gt;&lt;wsp:rsid wsp:val=&quot;005A29D4&quot;/&gt;&lt;wsp:rsid wsp:val=&quot;005A335F&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92170&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7E3F28&quot;/&gt;&lt;wsp:rsid wsp:val=&quot;007F58F1&quot;/&gt;&lt;wsp:rsid wsp:val=&quot;00804448&quot;/&gt;&lt;wsp:rsid wsp:val=&quot;00814101&quot;/&gt;&lt;wsp:rsid wsp:val=&quot;00834C74&quot;/&gt;&lt;wsp:rsid wsp:val=&quot;00843084&quot;/&gt;&lt;wsp:rsid wsp:val=&quot;00844ED0&quot;/&gt;&lt;wsp:rsid wsp:val=&quot;00864427&quot;/&gt;&lt;wsp:rsid wsp:val=&quot;00867C88&quot;/&gt;&lt;wsp:rsid wsp:val=&quot;00892CF2&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259D&quot;/&gt;&lt;wsp:rsid wsp:val=&quot;009B35CF&quot;/&gt;&lt;wsp:rsid wsp:val=&quot;009D1A86&quot;/&gt;&lt;wsp:rsid wsp:val=&quot;009D65DD&quot;/&gt;&lt;wsp:rsid wsp:val=&quot;009E050D&quot;/&gt;&lt;wsp:rsid wsp:val=&quot;00A002A8&quot;/&gt;&lt;wsp:rsid wsp:val=&quot;00A06E38&quot;/&gt;&lt;wsp:rsid wsp:val=&quot;00A66AD1&quot;/&gt;&lt;wsp:rsid wsp:val=&quot;00A735C3&quot;/&gt;&lt;wsp:rsid wsp:val=&quot;00A853D1&quot;/&gt;&lt;wsp:rsid wsp:val=&quot;00A94B02&quot;/&gt;&lt;wsp:rsid wsp:val=&quot;00AA1C27&quot;/&gt;&lt;wsp:rsid wsp:val=&quot;00AB04BE&quot;/&gt;&lt;wsp:rsid wsp:val=&quot;00AD153D&quot;/&gt;&lt;wsp:rsid wsp:val=&quot;00AE5750&quot;/&gt;&lt;wsp:rsid wsp:val=&quot;00AF21AC&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BF5003&quot;/&gt;&lt;wsp:rsid wsp:val=&quot;00C21809&quot;/&gt;&lt;wsp:rsid wsp:val=&quot;00C255F4&quot;/&gt;&lt;wsp:rsid wsp:val=&quot;00C6158D&quot;/&gt;&lt;wsp:rsid wsp:val=&quot;00C61ABB&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4AF1&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EC0F63&quot;/&gt;&lt;wsp:rsid wsp:val=&quot;00ED486B&quot;/&gt;&lt;wsp:rsid wsp:val=&quot;00F0343F&quot;/&gt;&lt;wsp:rsid wsp:val=&quot;00F260D0&quot;/&gt;&lt;wsp:rsid wsp:val=&quot;00F26EEE&quot;/&gt;&lt;wsp:rsid wsp:val=&quot;00F33F58&quot;/&gt;&lt;wsp:rsid wsp:val=&quot;00F60D90&quot;/&gt;&lt;wsp:rsid wsp:val=&quot;00F94BC9&quot;/&gt;&lt;wsp:rsid wsp:val=&quot;00FA1EB3&quot;/&gt;&lt;wsp:rsid wsp:val=&quot;00FD07C6&quot;/&gt;&lt;wsp:rsid wsp:val=&quot;00FD3E8A&quot;/&gt;&lt;/wsp:rsids&gt;&lt;/w:docPr&gt;&lt;w:body&gt;&lt;wx:sect&gt;&lt;w:p wsp:rsidR=&quot;00000000&quot; wsp:rsidRPr=&quot;00AF21AC&quot; wsp:rsidRDefault=&quot;00AF21AC&quot; wsp:rsidP=&quot;00AF21AC&quot;&gt;&lt;m:oMathPara&gt;&lt;m:oMath&gt;&lt;m:r&gt;&lt;w:rPr&gt;&lt;w:rFonts w:ascii=&quot;Cambria Math&quot; w:h-ansi=&quot;Cambria Math&quot;/&gt;&lt;wx:font wx:val=&quot;Cambria Math&quot;/&gt;&lt;w:i/&gt;&lt;w:sz w:val=&quot;18&quot;/&gt;&lt;w:sz-cs w:val=&quot;18&quot;/&gt;&lt;/w:rPr&gt;&lt;m:t&gt;%Error=&lt;/m:t&gt;&lt;/m:r&gt;&lt;m:f&gt;&lt;m:fPr&gt;&lt;m:ctrlPr&gt;&lt;w:rPr&gt;&lt;w:rFonts w:ascii=&quot;Cambria Math&quot; w:fareast=&quot;Calibri&quot; w:h-ansi=&quot;Cambria Math&quot; w:cs=&quot;Times New Roman&quot;/&gt;&lt;wx:font wx:val=&quot;Cambria Math&quot;/&gt;&lt;w:i/&gt;&lt;w:sz w:val=&quot;18&quot;/&gt;&lt;w:sz-cs w:val=&quot;18&quot;/&gt;&lt;w:lang w:val=&quot;ES-EC&quot;/&gt;&lt;/w:rPr&gt;&lt;/m:ctrlPr&gt;&lt;/m:fPr&gt;&lt;m:num&gt;&lt;m:r&gt;&lt;w:rPr&gt;&lt;w:rFonts w:ascii=&quot;Cambria Math&quot; w:h-ansi=&quot;Cambria Math&quot;/&gt;&lt;wx:font wx:val=&quot;Cambria Math&quot;/&gt;&lt;w:i/&gt;&lt;w:sz w:val=&quot;18&quot;/&gt;&lt;w:sz-cs w:val=&quot;18&quot;/&gt;&lt;/w:rPr&gt;&lt;m:t&gt;Valor teÃ³rico-Valor medido&lt;/m:t&gt;&lt;/m:r&gt;&lt;/m:num&gt;&lt;m:den&gt;&lt;m:r&gt;&lt;w:rPr&gt;&lt;w:rFonts w:ascii=&quot;Cambria Math&quot; w:h-ansi=&quot;Cambria Math&quot;/&gt;&lt;wx:font wx:val=&quot;Cambria Math&quot;/&gt;&lt;w:i/&gt;&lt;w:sz w:val=&quot;18&quot;/&gt;&lt;w:sz-cs w:val=&quot;18&quot;/&gt;&lt;/w:rPr&gt;&lt;m:t&gt;Valor teÃ³rico&lt;/m:t&gt;&lt;/m:r&gt;&lt;/m:den&gt;&lt;/m:f&gt;&lt;m:r&gt;&lt;w:rPr&gt;&lt;w:rFonts w:ascii=&quot;Cambria Math&quot; w:h-ansi=&quot;Cambria Math&quot;/&gt;&lt;wx:font wx:val=&quot;Cambria Math&quot;/&gt;&lt;w:i/&gt;&lt;w:sz w:val=&quot;18&quot;/&gt;&lt;w:sz-cs w:val=&quot;18&quot;/&gt;&lt;/w:rPr&gt;&lt;m:t&gt;Ã—100&lt;/m:t&gt;&lt;/m:r&gt;&lt;/m:oMath&gt;&lt;/m:oMathPara&gt;&lt;/w:p&gt;&lt;w:sectPr wsp:rsidR=&quot;00000000&quot; wsp:rsidRPr=&quot;00AF21AC&quot;&gt;&lt;w:pgSz w:w=&quot;12240&quot; w:h=&quot;15840&quot;/&gt;&lt;w:pgMar w:top=&quot;1417&quot; w:right=&quot;1701&quot; w:bottom=&quot;1417&quot; w:left=&quot;1701&quot; w:header=&quot;720&quot; w:footer=&quot;720&quot; w:gutter=&quot;0&quot;/&gt;&lt;w:cols w:space=&quot;720&quot;/&gt;&lt;/w:sectPr&gt;&lt;/wx:sect&gt;&lt;/w:body&gt;&lt;/w:wordDocument&gt;">
            <v:imagedata r:id="rId46" o:title="" chromakey="white"/>
          </v:shape>
        </w:pict>
      </w:r>
      <w:r w:rsidR="00071491">
        <w:tab/>
        <w:t xml:space="preserve">           (9)</w:t>
      </w:r>
    </w:p>
    <w:p w:rsidR="007F58F1" w:rsidRDefault="007F58F1" w:rsidP="007F58F1">
      <w:pPr>
        <w:pStyle w:val="Ttulo1"/>
      </w:pPr>
      <w:proofErr w:type="spellStart"/>
      <w:r>
        <w:t>Análisis</w:t>
      </w:r>
      <w:proofErr w:type="spellEnd"/>
      <w:r>
        <w:t xml:space="preserve"> de </w:t>
      </w:r>
      <w:proofErr w:type="spellStart"/>
      <w:r>
        <w:t>resultados</w:t>
      </w:r>
      <w:proofErr w:type="spellEnd"/>
    </w:p>
    <w:p w:rsidR="00DF68F7" w:rsidRDefault="00DF68F7" w:rsidP="00944F39">
      <w:pPr>
        <w:jc w:val="both"/>
        <w:rPr>
          <w:color w:val="000000"/>
          <w:lang w:val="es-ES"/>
        </w:rPr>
      </w:pPr>
    </w:p>
    <w:tbl>
      <w:tblPr>
        <w:tblW w:w="5000" w:type="pct"/>
        <w:tblBorders>
          <w:top w:val="single" w:sz="4" w:space="0" w:color="666666"/>
          <w:bottom w:val="single" w:sz="4" w:space="0" w:color="666666"/>
          <w:insideH w:val="single" w:sz="4" w:space="0" w:color="666666"/>
        </w:tblBorders>
        <w:tblLook w:val="0000" w:firstRow="0" w:lastRow="0" w:firstColumn="0" w:lastColumn="0" w:noHBand="0" w:noVBand="0"/>
      </w:tblPr>
      <w:tblGrid>
        <w:gridCol w:w="1353"/>
        <w:gridCol w:w="1472"/>
        <w:gridCol w:w="1180"/>
        <w:gridCol w:w="1251"/>
      </w:tblGrid>
      <w:tr w:rsidR="001F0800" w:rsidRPr="006C3C7E" w:rsidTr="001F0800">
        <w:trPr>
          <w:gridBefore w:val="1"/>
          <w:trHeight w:val="447"/>
        </w:trPr>
        <w:tc>
          <w:tcPr>
            <w:tcW w:w="1400" w:type="pct"/>
            <w:shd w:val="clear" w:color="auto" w:fill="CCCCCC"/>
          </w:tcPr>
          <w:p w:rsidR="00DF68F7" w:rsidRPr="001F0800" w:rsidRDefault="00DF68F7" w:rsidP="001F0800">
            <w:pPr>
              <w:jc w:val="center"/>
              <w:rPr>
                <w:i/>
                <w:iCs/>
              </w:rPr>
            </w:pPr>
            <w:proofErr w:type="spellStart"/>
            <w:r w:rsidRPr="001F0800">
              <w:rPr>
                <w:i/>
                <w:iCs/>
              </w:rPr>
              <w:t>Calculado</w:t>
            </w:r>
            <w:proofErr w:type="spellEnd"/>
          </w:p>
        </w:tc>
        <w:tc>
          <w:tcPr>
            <w:tcW w:w="1123" w:type="pct"/>
            <w:shd w:val="clear" w:color="auto" w:fill="CCCCCC"/>
          </w:tcPr>
          <w:p w:rsidR="00DF68F7" w:rsidRPr="001F0800" w:rsidRDefault="00DF68F7" w:rsidP="001F0800">
            <w:pPr>
              <w:jc w:val="center"/>
              <w:rPr>
                <w:i/>
                <w:iCs/>
              </w:rPr>
            </w:pPr>
            <w:proofErr w:type="spellStart"/>
            <w:r w:rsidRPr="001F0800">
              <w:rPr>
                <w:i/>
                <w:iCs/>
              </w:rPr>
              <w:t>Medido</w:t>
            </w:r>
            <w:proofErr w:type="spellEnd"/>
          </w:p>
        </w:tc>
        <w:tc>
          <w:tcPr>
            <w:tcW w:w="1191" w:type="pct"/>
            <w:shd w:val="clear" w:color="auto" w:fill="CCCCCC"/>
          </w:tcPr>
          <w:p w:rsidR="00DF68F7" w:rsidRPr="001F0800" w:rsidRDefault="00DF68F7" w:rsidP="001F0800">
            <w:pPr>
              <w:jc w:val="center"/>
              <w:rPr>
                <w:i/>
                <w:iCs/>
              </w:rPr>
            </w:pPr>
            <w:r w:rsidRPr="001F0800">
              <w:rPr>
                <w:i/>
                <w:iCs/>
              </w:rPr>
              <w:t>%Error</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VR1(V)</w:t>
            </w:r>
          </w:p>
        </w:tc>
        <w:tc>
          <w:tcPr>
            <w:tcW w:w="1400" w:type="pct"/>
            <w:shd w:val="clear" w:color="auto" w:fill="auto"/>
          </w:tcPr>
          <w:p w:rsidR="00DF68F7" w:rsidRPr="00A500B9" w:rsidRDefault="00DF68F7" w:rsidP="001F0800">
            <w:pPr>
              <w:jc w:val="center"/>
            </w:pPr>
            <w:r w:rsidRPr="00A500B9">
              <w:t>2,053</w:t>
            </w:r>
          </w:p>
        </w:tc>
        <w:tc>
          <w:tcPr>
            <w:tcW w:w="1123" w:type="pct"/>
            <w:shd w:val="clear" w:color="auto" w:fill="CCCCCC"/>
          </w:tcPr>
          <w:p w:rsidR="00DF68F7" w:rsidRPr="00A500B9" w:rsidRDefault="00DF68F7" w:rsidP="001F0800">
            <w:pPr>
              <w:jc w:val="center"/>
            </w:pPr>
            <w:r w:rsidRPr="00A500B9">
              <w:t>2,046</w:t>
            </w:r>
          </w:p>
        </w:tc>
        <w:tc>
          <w:tcPr>
            <w:tcW w:w="1191" w:type="pct"/>
            <w:shd w:val="clear" w:color="auto" w:fill="auto"/>
          </w:tcPr>
          <w:p w:rsidR="00DF68F7" w:rsidRPr="001F0800" w:rsidRDefault="00DF68F7" w:rsidP="001F0800">
            <w:pPr>
              <w:jc w:val="center"/>
              <w:rPr>
                <w:color w:val="000000"/>
              </w:rPr>
            </w:pPr>
            <w:r w:rsidRPr="001F0800">
              <w:rPr>
                <w:color w:val="000000"/>
              </w:rPr>
              <w:t>0,34%</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IR1(mA)</w:t>
            </w:r>
          </w:p>
        </w:tc>
        <w:tc>
          <w:tcPr>
            <w:tcW w:w="1400" w:type="pct"/>
            <w:shd w:val="clear" w:color="auto" w:fill="CCCCCC"/>
          </w:tcPr>
          <w:p w:rsidR="00DF68F7" w:rsidRPr="00A500B9" w:rsidRDefault="00DF68F7" w:rsidP="001F0800">
            <w:pPr>
              <w:jc w:val="center"/>
            </w:pPr>
            <w:r w:rsidRPr="00A500B9">
              <w:t>2,053</w:t>
            </w:r>
          </w:p>
        </w:tc>
        <w:tc>
          <w:tcPr>
            <w:tcW w:w="1123" w:type="pct"/>
            <w:shd w:val="clear" w:color="auto" w:fill="CCCCCC"/>
          </w:tcPr>
          <w:p w:rsidR="00DF68F7" w:rsidRPr="00A500B9" w:rsidRDefault="00DF68F7" w:rsidP="001F0800">
            <w:pPr>
              <w:jc w:val="center"/>
            </w:pPr>
            <w:r w:rsidRPr="00A500B9">
              <w:t>2,056</w:t>
            </w:r>
          </w:p>
        </w:tc>
        <w:tc>
          <w:tcPr>
            <w:tcW w:w="1191" w:type="pct"/>
            <w:shd w:val="clear" w:color="auto" w:fill="CCCCCC"/>
          </w:tcPr>
          <w:p w:rsidR="00DF68F7" w:rsidRPr="001F0800" w:rsidRDefault="00DF68F7" w:rsidP="001F0800">
            <w:pPr>
              <w:jc w:val="center"/>
              <w:rPr>
                <w:color w:val="000000"/>
              </w:rPr>
            </w:pPr>
            <w:r w:rsidRPr="001F0800">
              <w:rPr>
                <w:color w:val="000000"/>
              </w:rPr>
              <w:t>0,15%</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VR2(V)</w:t>
            </w:r>
          </w:p>
        </w:tc>
        <w:tc>
          <w:tcPr>
            <w:tcW w:w="1400" w:type="pct"/>
            <w:shd w:val="clear" w:color="auto" w:fill="auto"/>
          </w:tcPr>
          <w:p w:rsidR="00DF68F7" w:rsidRPr="00A500B9" w:rsidRDefault="00DF68F7" w:rsidP="001F0800">
            <w:pPr>
              <w:jc w:val="center"/>
            </w:pPr>
            <w:r w:rsidRPr="00A500B9">
              <w:t>4,251</w:t>
            </w:r>
          </w:p>
        </w:tc>
        <w:tc>
          <w:tcPr>
            <w:tcW w:w="1123" w:type="pct"/>
            <w:shd w:val="clear" w:color="auto" w:fill="CCCCCC"/>
          </w:tcPr>
          <w:p w:rsidR="00DF68F7" w:rsidRPr="00A500B9" w:rsidRDefault="00DF68F7" w:rsidP="001F0800">
            <w:pPr>
              <w:jc w:val="center"/>
            </w:pPr>
            <w:r w:rsidRPr="00A500B9">
              <w:t>4,223</w:t>
            </w:r>
          </w:p>
        </w:tc>
        <w:tc>
          <w:tcPr>
            <w:tcW w:w="1191" w:type="pct"/>
            <w:shd w:val="clear" w:color="auto" w:fill="auto"/>
          </w:tcPr>
          <w:p w:rsidR="00DF68F7" w:rsidRPr="001F0800" w:rsidRDefault="00DF68F7" w:rsidP="001F0800">
            <w:pPr>
              <w:jc w:val="center"/>
              <w:rPr>
                <w:color w:val="000000"/>
              </w:rPr>
            </w:pPr>
            <w:r w:rsidRPr="001F0800">
              <w:rPr>
                <w:color w:val="000000"/>
              </w:rPr>
              <w:t>0,66%</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IR2(mA)</w:t>
            </w:r>
          </w:p>
        </w:tc>
        <w:tc>
          <w:tcPr>
            <w:tcW w:w="1400" w:type="pct"/>
            <w:shd w:val="clear" w:color="auto" w:fill="CCCCCC"/>
          </w:tcPr>
          <w:p w:rsidR="00DF68F7" w:rsidRPr="00A500B9" w:rsidRDefault="00DF68F7" w:rsidP="001F0800">
            <w:pPr>
              <w:jc w:val="center"/>
            </w:pPr>
            <w:r w:rsidRPr="00A500B9">
              <w:t>1,09</w:t>
            </w:r>
          </w:p>
        </w:tc>
        <w:tc>
          <w:tcPr>
            <w:tcW w:w="1123" w:type="pct"/>
            <w:shd w:val="clear" w:color="auto" w:fill="CCCCCC"/>
          </w:tcPr>
          <w:p w:rsidR="00DF68F7" w:rsidRPr="00A500B9" w:rsidRDefault="00DF68F7" w:rsidP="001F0800">
            <w:pPr>
              <w:jc w:val="center"/>
            </w:pPr>
            <w:r w:rsidRPr="00A500B9">
              <w:t>1,088</w:t>
            </w:r>
          </w:p>
        </w:tc>
        <w:tc>
          <w:tcPr>
            <w:tcW w:w="1191" w:type="pct"/>
            <w:shd w:val="clear" w:color="auto" w:fill="CCCCCC"/>
          </w:tcPr>
          <w:p w:rsidR="00DF68F7" w:rsidRPr="001F0800" w:rsidRDefault="00DF68F7" w:rsidP="001F0800">
            <w:pPr>
              <w:jc w:val="center"/>
              <w:rPr>
                <w:color w:val="000000"/>
              </w:rPr>
            </w:pPr>
            <w:r w:rsidRPr="001F0800">
              <w:rPr>
                <w:color w:val="000000"/>
              </w:rPr>
              <w:t>0,18%</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VR3(V)</w:t>
            </w:r>
          </w:p>
        </w:tc>
        <w:tc>
          <w:tcPr>
            <w:tcW w:w="1400" w:type="pct"/>
            <w:shd w:val="clear" w:color="auto" w:fill="auto"/>
          </w:tcPr>
          <w:p w:rsidR="00DF68F7" w:rsidRPr="00A500B9" w:rsidRDefault="00DF68F7" w:rsidP="001F0800">
            <w:pPr>
              <w:jc w:val="center"/>
            </w:pPr>
            <w:r w:rsidRPr="00A500B9">
              <w:t>2,1255</w:t>
            </w:r>
          </w:p>
        </w:tc>
        <w:tc>
          <w:tcPr>
            <w:tcW w:w="1123" w:type="pct"/>
            <w:shd w:val="clear" w:color="auto" w:fill="CCCCCC"/>
          </w:tcPr>
          <w:p w:rsidR="00DF68F7" w:rsidRPr="00A500B9" w:rsidRDefault="00DF68F7" w:rsidP="001F0800">
            <w:pPr>
              <w:jc w:val="center"/>
            </w:pPr>
            <w:r w:rsidRPr="00A500B9">
              <w:t>2,115</w:t>
            </w:r>
          </w:p>
        </w:tc>
        <w:tc>
          <w:tcPr>
            <w:tcW w:w="1191" w:type="pct"/>
            <w:shd w:val="clear" w:color="auto" w:fill="auto"/>
          </w:tcPr>
          <w:p w:rsidR="00DF68F7" w:rsidRPr="001F0800" w:rsidRDefault="00DF68F7" w:rsidP="001F0800">
            <w:pPr>
              <w:jc w:val="center"/>
              <w:rPr>
                <w:color w:val="000000"/>
              </w:rPr>
            </w:pPr>
            <w:r w:rsidRPr="001F0800">
              <w:rPr>
                <w:color w:val="000000"/>
              </w:rPr>
              <w:t>0,49%</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IR3(mA)</w:t>
            </w:r>
          </w:p>
        </w:tc>
        <w:tc>
          <w:tcPr>
            <w:tcW w:w="1400" w:type="pct"/>
            <w:shd w:val="clear" w:color="auto" w:fill="CCCCCC"/>
          </w:tcPr>
          <w:p w:rsidR="00DF68F7" w:rsidRPr="00A500B9" w:rsidRDefault="00DF68F7" w:rsidP="001F0800">
            <w:pPr>
              <w:jc w:val="center"/>
            </w:pPr>
            <w:r w:rsidRPr="00A500B9">
              <w:t>0,963</w:t>
            </w:r>
          </w:p>
        </w:tc>
        <w:tc>
          <w:tcPr>
            <w:tcW w:w="1123" w:type="pct"/>
            <w:shd w:val="clear" w:color="auto" w:fill="CCCCCC"/>
          </w:tcPr>
          <w:p w:rsidR="00DF68F7" w:rsidRPr="00A500B9" w:rsidRDefault="00DF68F7" w:rsidP="001F0800">
            <w:pPr>
              <w:jc w:val="center"/>
            </w:pPr>
            <w:r w:rsidRPr="00A500B9">
              <w:t>0,964</w:t>
            </w:r>
          </w:p>
        </w:tc>
        <w:tc>
          <w:tcPr>
            <w:tcW w:w="1191" w:type="pct"/>
            <w:shd w:val="clear" w:color="auto" w:fill="CCCCCC"/>
          </w:tcPr>
          <w:p w:rsidR="00DF68F7" w:rsidRPr="001F0800" w:rsidRDefault="00DF68F7" w:rsidP="001F0800">
            <w:pPr>
              <w:jc w:val="center"/>
              <w:rPr>
                <w:color w:val="000000"/>
              </w:rPr>
            </w:pPr>
            <w:r w:rsidRPr="001F0800">
              <w:rPr>
                <w:color w:val="000000"/>
              </w:rPr>
              <w:t>0,10%</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VR4(V)</w:t>
            </w:r>
          </w:p>
        </w:tc>
        <w:tc>
          <w:tcPr>
            <w:tcW w:w="1400" w:type="pct"/>
            <w:shd w:val="clear" w:color="auto" w:fill="auto"/>
          </w:tcPr>
          <w:p w:rsidR="00DF68F7" w:rsidRPr="00A500B9" w:rsidRDefault="00DF68F7" w:rsidP="001F0800">
            <w:pPr>
              <w:jc w:val="center"/>
            </w:pPr>
            <w:r w:rsidRPr="00A500B9">
              <w:t>2,1255</w:t>
            </w:r>
          </w:p>
        </w:tc>
        <w:tc>
          <w:tcPr>
            <w:tcW w:w="1123" w:type="pct"/>
            <w:shd w:val="clear" w:color="auto" w:fill="CCCCCC"/>
          </w:tcPr>
          <w:p w:rsidR="00DF68F7" w:rsidRPr="00A500B9" w:rsidRDefault="00DF68F7" w:rsidP="001F0800">
            <w:pPr>
              <w:jc w:val="center"/>
            </w:pPr>
            <w:r w:rsidRPr="00A500B9">
              <w:t>2,115</w:t>
            </w:r>
          </w:p>
        </w:tc>
        <w:tc>
          <w:tcPr>
            <w:tcW w:w="1191" w:type="pct"/>
            <w:shd w:val="clear" w:color="auto" w:fill="auto"/>
          </w:tcPr>
          <w:p w:rsidR="00DF68F7" w:rsidRPr="001F0800" w:rsidRDefault="00DF68F7" w:rsidP="001F0800">
            <w:pPr>
              <w:jc w:val="center"/>
              <w:rPr>
                <w:color w:val="000000"/>
              </w:rPr>
            </w:pPr>
            <w:r w:rsidRPr="001F0800">
              <w:rPr>
                <w:color w:val="000000"/>
              </w:rPr>
              <w:t>0,49%</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IR4(mA)</w:t>
            </w:r>
          </w:p>
        </w:tc>
        <w:tc>
          <w:tcPr>
            <w:tcW w:w="1400" w:type="pct"/>
            <w:shd w:val="clear" w:color="auto" w:fill="CCCCCC"/>
          </w:tcPr>
          <w:p w:rsidR="00DF68F7" w:rsidRPr="00A500B9" w:rsidRDefault="00DF68F7" w:rsidP="001F0800">
            <w:pPr>
              <w:jc w:val="center"/>
            </w:pPr>
            <w:r w:rsidRPr="00A500B9">
              <w:t>0,963</w:t>
            </w:r>
          </w:p>
        </w:tc>
        <w:tc>
          <w:tcPr>
            <w:tcW w:w="1123" w:type="pct"/>
            <w:shd w:val="clear" w:color="auto" w:fill="CCCCCC"/>
          </w:tcPr>
          <w:p w:rsidR="00DF68F7" w:rsidRPr="00A500B9" w:rsidRDefault="00DF68F7" w:rsidP="001F0800">
            <w:pPr>
              <w:jc w:val="center"/>
            </w:pPr>
            <w:r w:rsidRPr="00A500B9">
              <w:t>0,964</w:t>
            </w:r>
          </w:p>
        </w:tc>
        <w:tc>
          <w:tcPr>
            <w:tcW w:w="1191" w:type="pct"/>
            <w:shd w:val="clear" w:color="auto" w:fill="CCCCCC"/>
          </w:tcPr>
          <w:p w:rsidR="00DF68F7" w:rsidRPr="001F0800" w:rsidRDefault="00DF68F7" w:rsidP="001F0800">
            <w:pPr>
              <w:jc w:val="center"/>
              <w:rPr>
                <w:color w:val="000000"/>
              </w:rPr>
            </w:pPr>
            <w:r w:rsidRPr="001F0800">
              <w:rPr>
                <w:color w:val="000000"/>
              </w:rPr>
              <w:t>0,10%</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VR5(V)</w:t>
            </w:r>
          </w:p>
        </w:tc>
        <w:tc>
          <w:tcPr>
            <w:tcW w:w="1400" w:type="pct"/>
            <w:shd w:val="clear" w:color="auto" w:fill="auto"/>
          </w:tcPr>
          <w:p w:rsidR="00DF68F7" w:rsidRPr="00A500B9" w:rsidRDefault="00DF68F7" w:rsidP="001F0800">
            <w:pPr>
              <w:jc w:val="center"/>
            </w:pPr>
            <w:r w:rsidRPr="00A500B9">
              <w:t>3,696</w:t>
            </w:r>
          </w:p>
        </w:tc>
        <w:tc>
          <w:tcPr>
            <w:tcW w:w="1123" w:type="pct"/>
            <w:shd w:val="clear" w:color="auto" w:fill="CCCCCC"/>
          </w:tcPr>
          <w:p w:rsidR="00DF68F7" w:rsidRPr="00A500B9" w:rsidRDefault="00DF68F7" w:rsidP="001F0800">
            <w:pPr>
              <w:jc w:val="center"/>
            </w:pPr>
            <w:r w:rsidRPr="00A500B9">
              <w:t>3,73</w:t>
            </w:r>
          </w:p>
        </w:tc>
        <w:tc>
          <w:tcPr>
            <w:tcW w:w="1191" w:type="pct"/>
            <w:shd w:val="clear" w:color="auto" w:fill="auto"/>
          </w:tcPr>
          <w:p w:rsidR="00DF68F7" w:rsidRPr="001F0800" w:rsidRDefault="00DF68F7" w:rsidP="001F0800">
            <w:pPr>
              <w:jc w:val="center"/>
              <w:rPr>
                <w:color w:val="000000"/>
              </w:rPr>
            </w:pPr>
            <w:r w:rsidRPr="001F0800">
              <w:rPr>
                <w:color w:val="000000"/>
              </w:rPr>
              <w:t>0,92%</w:t>
            </w:r>
          </w:p>
        </w:tc>
      </w:tr>
      <w:tr w:rsidR="001F0800" w:rsidRPr="006C3C7E" w:rsidTr="001F0800">
        <w:trPr>
          <w:trHeight w:val="447"/>
        </w:trPr>
        <w:tc>
          <w:tcPr>
            <w:tcW w:w="1287" w:type="pct"/>
            <w:shd w:val="clear" w:color="auto" w:fill="CCCCCC"/>
          </w:tcPr>
          <w:p w:rsidR="00DF68F7" w:rsidRPr="006C3C7E" w:rsidRDefault="00DF68F7" w:rsidP="001F0800">
            <w:pPr>
              <w:jc w:val="center"/>
            </w:pPr>
            <w:r w:rsidRPr="006C3C7E">
              <w:t>IR5(mA)</w:t>
            </w:r>
          </w:p>
        </w:tc>
        <w:tc>
          <w:tcPr>
            <w:tcW w:w="1400" w:type="pct"/>
            <w:shd w:val="clear" w:color="auto" w:fill="CCCCCC"/>
          </w:tcPr>
          <w:p w:rsidR="00DF68F7" w:rsidRPr="00A500B9" w:rsidRDefault="00DF68F7" w:rsidP="001F0800">
            <w:pPr>
              <w:jc w:val="center"/>
            </w:pPr>
            <w:r w:rsidRPr="00A500B9">
              <w:t>2,053</w:t>
            </w:r>
          </w:p>
        </w:tc>
        <w:tc>
          <w:tcPr>
            <w:tcW w:w="1123" w:type="pct"/>
            <w:shd w:val="clear" w:color="auto" w:fill="CCCCCC"/>
          </w:tcPr>
          <w:p w:rsidR="00DF68F7" w:rsidRPr="00A500B9" w:rsidRDefault="00DF68F7" w:rsidP="001F0800">
            <w:pPr>
              <w:jc w:val="center"/>
            </w:pPr>
            <w:r w:rsidRPr="00A500B9">
              <w:t>2,046</w:t>
            </w:r>
          </w:p>
        </w:tc>
        <w:tc>
          <w:tcPr>
            <w:tcW w:w="1191" w:type="pct"/>
            <w:shd w:val="clear" w:color="auto" w:fill="CCCCCC"/>
          </w:tcPr>
          <w:p w:rsidR="00DF68F7" w:rsidRPr="001F0800" w:rsidRDefault="00DF68F7" w:rsidP="001F0800">
            <w:pPr>
              <w:jc w:val="center"/>
              <w:rPr>
                <w:color w:val="000000"/>
              </w:rPr>
            </w:pPr>
            <w:r w:rsidRPr="001F0800">
              <w:rPr>
                <w:color w:val="000000"/>
              </w:rPr>
              <w:t>0,34%</w:t>
            </w:r>
          </w:p>
        </w:tc>
      </w:tr>
    </w:tbl>
    <w:p w:rsidR="00DF68F7" w:rsidRPr="007F58F1" w:rsidRDefault="00DF68F7" w:rsidP="00396160">
      <w:pPr>
        <w:pStyle w:val="TextCarCar"/>
        <w:numPr>
          <w:ilvl w:val="0"/>
          <w:numId w:val="21"/>
        </w:numPr>
        <w:rPr>
          <w:color w:val="000000"/>
          <w:sz w:val="16"/>
          <w:szCs w:val="16"/>
          <w:lang w:val="es-ES" w:eastAsia="es-ES"/>
        </w:rPr>
      </w:pPr>
      <w:r>
        <w:rPr>
          <w:color w:val="000000"/>
          <w:sz w:val="16"/>
          <w:szCs w:val="16"/>
          <w:lang w:val="es-EC" w:eastAsia="es-ES"/>
        </w:rPr>
        <w:t>Error obtenido en las mediciones.</w:t>
      </w:r>
    </w:p>
    <w:p w:rsidR="00DF68F7" w:rsidRDefault="00DF68F7" w:rsidP="00944F39">
      <w:pPr>
        <w:jc w:val="both"/>
        <w:rPr>
          <w:color w:val="000000"/>
          <w:lang w:val="es-ES"/>
        </w:rPr>
      </w:pPr>
    </w:p>
    <w:p w:rsidR="00F260D0" w:rsidRPr="00DF68F7" w:rsidRDefault="00DF68F7" w:rsidP="00DF68F7">
      <w:pPr>
        <w:jc w:val="both"/>
        <w:rPr>
          <w:color w:val="000000"/>
          <w:lang w:val="es-ES"/>
        </w:rPr>
      </w:pPr>
      <w:r>
        <w:rPr>
          <w:color w:val="000000"/>
          <w:lang w:val="es-ES"/>
        </w:rPr>
        <w:t>Como podemos ver, s</w:t>
      </w:r>
      <w:r w:rsidR="00944F39">
        <w:rPr>
          <w:color w:val="000000"/>
          <w:lang w:val="es-ES"/>
        </w:rPr>
        <w:t>e manifiestan ciertos errores a</w:t>
      </w:r>
      <w:r w:rsidR="00944F39" w:rsidRPr="00944F39">
        <w:rPr>
          <w:color w:val="000000"/>
          <w:lang w:val="es-ES"/>
        </w:rPr>
        <w:t xml:space="preserve"> la hora de hacer mediciones, </w:t>
      </w:r>
      <w:r w:rsidR="00944F39">
        <w:rPr>
          <w:color w:val="000000"/>
          <w:lang w:val="es-ES"/>
        </w:rPr>
        <w:t>que pueden ser por equivocación humana o por el error que puede cometer el instrumento.</w:t>
      </w:r>
      <w:r>
        <w:rPr>
          <w:color w:val="000000"/>
          <w:lang w:val="es-ES"/>
        </w:rPr>
        <w:t xml:space="preserve"> Como se puede observar ningún error llega al 1%, esto principalmente se ve reflejado en la comprobación de las leyes de Kirchhoff (</w:t>
      </w:r>
      <w:r w:rsidR="00855B04">
        <w:rPr>
          <w:color w:val="000000"/>
          <w:lang w:val="es-ES"/>
        </w:rPr>
        <w:t>v</w:t>
      </w:r>
      <w:r>
        <w:rPr>
          <w:color w:val="000000"/>
          <w:lang w:val="es-ES"/>
        </w:rPr>
        <w:t xml:space="preserve">éase </w:t>
      </w:r>
      <w:r w:rsidR="00855B04">
        <w:rPr>
          <w:color w:val="000000"/>
          <w:lang w:val="es-ES"/>
        </w:rPr>
        <w:t>en Tabla III</w:t>
      </w:r>
      <w:r>
        <w:rPr>
          <w:color w:val="000000"/>
          <w:lang w:val="es-ES"/>
        </w:rPr>
        <w:t>)</w:t>
      </w:r>
      <w:r w:rsidR="00855B04">
        <w:rPr>
          <w:color w:val="000000"/>
          <w:lang w:val="es-ES"/>
        </w:rPr>
        <w:t>. Donde se obtienen pequeñas diferencias</w:t>
      </w:r>
      <w:r w:rsidR="001A68BD">
        <w:rPr>
          <w:color w:val="000000"/>
          <w:lang w:val="es-ES"/>
        </w:rPr>
        <w:t xml:space="preserve">; en cuanto a corriente en los dos nodos tenemos una diferencia con el </w:t>
      </w:r>
      <w:r w:rsidR="00A53504">
        <w:rPr>
          <w:color w:val="000000"/>
          <w:lang w:val="es-ES"/>
        </w:rPr>
        <w:t>valor calculado de 0.004mA y respecto a corriente tenemos una diferencia de 0.004 y 0.007 voltios.</w:t>
      </w:r>
      <w:r w:rsidR="00855B04">
        <w:rPr>
          <w:color w:val="000000"/>
          <w:lang w:val="es-ES"/>
        </w:rPr>
        <w:t xml:space="preserve"> </w:t>
      </w:r>
      <w:r w:rsidR="00A53504">
        <w:rPr>
          <w:color w:val="000000"/>
          <w:lang w:val="es-ES"/>
        </w:rPr>
        <w:t>Au</w:t>
      </w:r>
      <w:r w:rsidR="00855B04">
        <w:rPr>
          <w:color w:val="000000"/>
          <w:lang w:val="es-ES"/>
        </w:rPr>
        <w:t xml:space="preserve">n </w:t>
      </w:r>
      <w:r w:rsidR="00A53504">
        <w:rPr>
          <w:color w:val="000000"/>
          <w:lang w:val="es-ES"/>
        </w:rPr>
        <w:t>así,</w:t>
      </w:r>
      <w:r w:rsidR="00855B04">
        <w:rPr>
          <w:color w:val="000000"/>
          <w:lang w:val="es-ES"/>
        </w:rPr>
        <w:t xml:space="preserve"> la ley se cumple si tomamos como aceptables los errores cometidos.</w:t>
      </w:r>
    </w:p>
    <w:p w:rsidR="007F58F1" w:rsidRPr="00F26EEE" w:rsidRDefault="007F58F1" w:rsidP="00F26EEE">
      <w:pPr>
        <w:pStyle w:val="Ttulo1"/>
      </w:pPr>
      <w:proofErr w:type="spellStart"/>
      <w:r>
        <w:t>Conclusiones</w:t>
      </w:r>
      <w:proofErr w:type="spellEnd"/>
    </w:p>
    <w:p w:rsidR="00C325B8" w:rsidRDefault="00C325B8" w:rsidP="00C325B8">
      <w:pPr>
        <w:pStyle w:val="TextCarCar"/>
        <w:numPr>
          <w:ilvl w:val="0"/>
          <w:numId w:val="23"/>
        </w:numPr>
        <w:rPr>
          <w:color w:val="000000"/>
          <w:lang w:val="es-ES"/>
        </w:rPr>
      </w:pPr>
      <w:r>
        <w:rPr>
          <w:color w:val="000000"/>
          <w:lang w:val="es-ES"/>
        </w:rPr>
        <w:t>Al realizar la suma de los voltajes en cada malla damos por hecho que La ley de Voltaje de Kirchoff se cumple, ya que los datos que obtuvimos dos reflejan una diferencia de solamente 0.004 y 0.005 voltios</w:t>
      </w:r>
      <w:r w:rsidR="009C19D5">
        <w:rPr>
          <w:color w:val="000000"/>
          <w:lang w:val="es-ES"/>
        </w:rPr>
        <w:t>.</w:t>
      </w:r>
    </w:p>
    <w:p w:rsidR="00C325B8" w:rsidRDefault="00C325B8" w:rsidP="00C325B8">
      <w:pPr>
        <w:pStyle w:val="TextCarCar"/>
        <w:numPr>
          <w:ilvl w:val="0"/>
          <w:numId w:val="23"/>
        </w:numPr>
        <w:rPr>
          <w:color w:val="000000"/>
          <w:lang w:val="es-ES"/>
        </w:rPr>
      </w:pPr>
      <w:r>
        <w:rPr>
          <w:color w:val="000000"/>
          <w:lang w:val="es-ES"/>
        </w:rPr>
        <w:t xml:space="preserve">Se ha comprobado la Ley de corriente de Kirchoff mediante el cálculo en cada nodo de las corrientes que entran con las corrientes que salen. Donde se ha obtenido un error absoluto de </w:t>
      </w:r>
      <w:r w:rsidR="009C19D5">
        <w:rPr>
          <w:color w:val="000000"/>
          <w:lang w:val="es-ES"/>
        </w:rPr>
        <w:t>0.004 mA en cada nodo, esto se debe principalmente a que los valores que nos arroja el instrumento, de cierta forma puede variar en un pequeño intervalo.</w:t>
      </w:r>
    </w:p>
    <w:p w:rsidR="009C19D5" w:rsidRDefault="009C19D5" w:rsidP="00C325B8">
      <w:pPr>
        <w:pStyle w:val="TextCarCar"/>
        <w:numPr>
          <w:ilvl w:val="0"/>
          <w:numId w:val="23"/>
        </w:numPr>
        <w:rPr>
          <w:color w:val="000000"/>
          <w:lang w:val="es-ES"/>
        </w:rPr>
      </w:pPr>
      <w:r>
        <w:rPr>
          <w:color w:val="000000"/>
          <w:lang w:val="es-ES"/>
        </w:rPr>
        <w:t xml:space="preserve">Se obtuvo errores entre los valores medidos y los valores calculados, pero están dentro del rango de error que puede cometer el instrumento, por </w:t>
      </w:r>
      <w:r w:rsidR="000375CC">
        <w:rPr>
          <w:color w:val="000000"/>
          <w:lang w:val="es-ES"/>
        </w:rPr>
        <w:t>tanto,</w:t>
      </w:r>
      <w:r>
        <w:rPr>
          <w:color w:val="000000"/>
          <w:lang w:val="es-ES"/>
        </w:rPr>
        <w:t xml:space="preserve"> se considera que es aceptable.</w:t>
      </w:r>
    </w:p>
    <w:p w:rsidR="00B94C25" w:rsidRDefault="00B94C25" w:rsidP="00B94C25">
      <w:pPr>
        <w:pStyle w:val="TextCarCar"/>
        <w:rPr>
          <w:color w:val="000000"/>
          <w:lang w:val="es-ES"/>
        </w:rPr>
      </w:pPr>
    </w:p>
    <w:p w:rsidR="00B94C25" w:rsidRPr="00C325B8" w:rsidRDefault="00B94C25" w:rsidP="00B94C25">
      <w:pPr>
        <w:pStyle w:val="TextCarCar"/>
        <w:rPr>
          <w:color w:val="000000"/>
          <w:lang w:val="es-ES"/>
        </w:rPr>
      </w:pPr>
    </w:p>
    <w:p w:rsidR="007F58F1" w:rsidRDefault="007F58F1" w:rsidP="007F58F1">
      <w:pPr>
        <w:pStyle w:val="Ttulo1"/>
      </w:pPr>
      <w:proofErr w:type="spellStart"/>
      <w:r>
        <w:t>Recomendaciones</w:t>
      </w:r>
      <w:proofErr w:type="spellEnd"/>
    </w:p>
    <w:p w:rsidR="000375CC" w:rsidRDefault="000375CC" w:rsidP="000375CC">
      <w:pPr>
        <w:jc w:val="both"/>
        <w:rPr>
          <w:lang w:val="es-ES"/>
        </w:rPr>
      </w:pPr>
    </w:p>
    <w:p w:rsidR="007F58F1" w:rsidRDefault="000375CC" w:rsidP="000375CC">
      <w:pPr>
        <w:numPr>
          <w:ilvl w:val="0"/>
          <w:numId w:val="23"/>
        </w:numPr>
        <w:jc w:val="both"/>
        <w:rPr>
          <w:lang w:val="es-ES"/>
        </w:rPr>
      </w:pPr>
      <w:r>
        <w:rPr>
          <w:lang w:val="es-ES"/>
        </w:rPr>
        <w:t>Es necesario asegurar los valores que asignamos tanto a las fuentes de voltaje como a las resistencias,</w:t>
      </w:r>
      <w:r w:rsidR="00944F39">
        <w:rPr>
          <w:lang w:val="es-ES"/>
        </w:rPr>
        <w:t xml:space="preserve"> ya que se suele cometer errores con las unidades de medida, de</w:t>
      </w:r>
      <w:r>
        <w:rPr>
          <w:lang w:val="es-ES"/>
        </w:rPr>
        <w:t xml:space="preserve"> igual forma que la conexión esté bien hecha para que las mediciones sean lo más exactas posibles.</w:t>
      </w:r>
    </w:p>
    <w:p w:rsidR="000375CC" w:rsidRDefault="000375CC" w:rsidP="000375CC">
      <w:pPr>
        <w:numPr>
          <w:ilvl w:val="0"/>
          <w:numId w:val="23"/>
        </w:numPr>
        <w:jc w:val="both"/>
        <w:rPr>
          <w:lang w:val="es-ES"/>
        </w:rPr>
      </w:pPr>
      <w:r>
        <w:rPr>
          <w:lang w:val="es-ES"/>
        </w:rPr>
        <w:t xml:space="preserve">Tener en cuenta claros los conceptos y a qué se refiere cada ley para </w:t>
      </w:r>
      <w:r w:rsidR="00944F39">
        <w:rPr>
          <w:lang w:val="es-ES"/>
        </w:rPr>
        <w:t>comprender de mejor manera la práctica realizada.</w:t>
      </w:r>
    </w:p>
    <w:p w:rsidR="00944F39" w:rsidRPr="00944F39" w:rsidRDefault="00944F39" w:rsidP="00944F39">
      <w:pPr>
        <w:numPr>
          <w:ilvl w:val="0"/>
          <w:numId w:val="23"/>
        </w:numPr>
        <w:jc w:val="both"/>
        <w:rPr>
          <w:lang w:val="es-ES"/>
        </w:rPr>
      </w:pPr>
      <w:r w:rsidRPr="00944F39">
        <w:rPr>
          <w:lang w:val="es-ES"/>
        </w:rPr>
        <w:t xml:space="preserve">Tener mucho cuidado </w:t>
      </w:r>
      <w:r>
        <w:rPr>
          <w:lang w:val="es-ES"/>
        </w:rPr>
        <w:t>con las</w:t>
      </w:r>
      <w:r w:rsidRPr="00944F39">
        <w:rPr>
          <w:lang w:val="es-ES"/>
        </w:rPr>
        <w:t xml:space="preserve"> fuentes de voltaje</w:t>
      </w:r>
      <w:r>
        <w:rPr>
          <w:lang w:val="es-ES"/>
        </w:rPr>
        <w:t xml:space="preserve"> manejadas</w:t>
      </w:r>
      <w:r w:rsidRPr="00944F39">
        <w:rPr>
          <w:lang w:val="es-ES"/>
        </w:rPr>
        <w:t>, ya que pueden ser peligrosas</w:t>
      </w:r>
      <w:r>
        <w:rPr>
          <w:lang w:val="es-ES"/>
        </w:rPr>
        <w:t xml:space="preserve">. También estar al tanto de </w:t>
      </w:r>
      <w:r w:rsidRPr="00944F39">
        <w:rPr>
          <w:lang w:val="es-ES"/>
        </w:rPr>
        <w:t>las capacidades de las resistencias</w:t>
      </w:r>
      <w:r>
        <w:rPr>
          <w:lang w:val="es-ES"/>
        </w:rPr>
        <w:t>, ya que cuando se realice un circuito real podemos dañar algunos elementos si no los colocamos adecuadamente.</w:t>
      </w:r>
    </w:p>
    <w:p w:rsidR="00F260D0" w:rsidRPr="005947BB" w:rsidRDefault="00F260D0" w:rsidP="00CA72FF">
      <w:pPr>
        <w:pStyle w:val="ReferenceHead"/>
        <w:jc w:val="both"/>
        <w:rPr>
          <w:lang w:val="es-EC"/>
        </w:rPr>
      </w:pPr>
      <w:r w:rsidRPr="005947BB">
        <w:rPr>
          <w:lang w:val="es-EC"/>
        </w:rPr>
        <w:t>Referenc</w:t>
      </w:r>
      <w:r w:rsidR="00080F7E" w:rsidRPr="005947BB">
        <w:rPr>
          <w:lang w:val="es-EC"/>
        </w:rPr>
        <w:t>ia</w:t>
      </w:r>
      <w:r w:rsidRPr="005947BB">
        <w:rPr>
          <w:lang w:val="es-EC"/>
        </w:rPr>
        <w:t>s</w:t>
      </w:r>
    </w:p>
    <w:p w:rsidR="00A500B9" w:rsidRPr="00FE2DBF" w:rsidRDefault="00855B04" w:rsidP="00A500B9">
      <w:pPr>
        <w:numPr>
          <w:ilvl w:val="0"/>
          <w:numId w:val="4"/>
        </w:numPr>
        <w:jc w:val="both"/>
        <w:rPr>
          <w:sz w:val="16"/>
          <w:szCs w:val="16"/>
          <w:lang w:val="es-EC"/>
        </w:rPr>
      </w:pPr>
      <w:r>
        <w:rPr>
          <w:sz w:val="16"/>
          <w:szCs w:val="16"/>
          <w:lang w:val="es-EC"/>
        </w:rPr>
        <w:t xml:space="preserve">Charles K. </w:t>
      </w:r>
      <w:r w:rsidR="004D4034">
        <w:rPr>
          <w:sz w:val="16"/>
          <w:szCs w:val="16"/>
          <w:lang w:val="es-EC"/>
        </w:rPr>
        <w:t>Alexander</w:t>
      </w:r>
      <w:r w:rsidRPr="00855B04">
        <w:rPr>
          <w:sz w:val="16"/>
          <w:szCs w:val="16"/>
          <w:lang w:val="es-EC"/>
        </w:rPr>
        <w:t>,</w:t>
      </w:r>
      <w:r w:rsidR="004D4034">
        <w:rPr>
          <w:sz w:val="16"/>
          <w:szCs w:val="16"/>
          <w:lang w:val="es-EC"/>
        </w:rPr>
        <w:t xml:space="preserve"> Matthew N. O. </w:t>
      </w:r>
      <w:proofErr w:type="spellStart"/>
      <w:r w:rsidR="004D4034">
        <w:rPr>
          <w:sz w:val="16"/>
          <w:szCs w:val="16"/>
          <w:lang w:val="es-EC"/>
        </w:rPr>
        <w:t>Sadiku</w:t>
      </w:r>
      <w:proofErr w:type="spellEnd"/>
      <w:r w:rsidR="004D4034">
        <w:rPr>
          <w:sz w:val="16"/>
          <w:szCs w:val="16"/>
          <w:lang w:val="es-EC"/>
        </w:rPr>
        <w:t>,</w:t>
      </w:r>
      <w:r w:rsidRPr="00855B04">
        <w:rPr>
          <w:sz w:val="16"/>
          <w:szCs w:val="16"/>
          <w:lang w:val="es-EC"/>
        </w:rPr>
        <w:t xml:space="preserve"> </w:t>
      </w:r>
      <w:r w:rsidR="004D4034">
        <w:rPr>
          <w:i/>
          <w:iCs/>
          <w:sz w:val="16"/>
          <w:szCs w:val="16"/>
          <w:lang w:val="es-EC"/>
        </w:rPr>
        <w:t>Fundamentos de circuitos eléctricos</w:t>
      </w:r>
      <w:r w:rsidRPr="00855B04">
        <w:rPr>
          <w:sz w:val="16"/>
          <w:szCs w:val="16"/>
          <w:lang w:val="es-EC"/>
        </w:rPr>
        <w:t xml:space="preserve">. </w:t>
      </w:r>
      <w:r w:rsidR="004D4034">
        <w:rPr>
          <w:sz w:val="16"/>
          <w:szCs w:val="16"/>
          <w:lang w:val="es-EC"/>
        </w:rPr>
        <w:t>Tercera edición</w:t>
      </w:r>
      <w:r w:rsidRPr="00855B04">
        <w:rPr>
          <w:sz w:val="16"/>
          <w:szCs w:val="16"/>
          <w:lang w:val="es-EC"/>
        </w:rPr>
        <w:t xml:space="preserve">. </w:t>
      </w:r>
      <w:r w:rsidR="004D4034">
        <w:rPr>
          <w:sz w:val="16"/>
          <w:szCs w:val="16"/>
          <w:lang w:val="es-EC"/>
        </w:rPr>
        <w:t>México</w:t>
      </w:r>
      <w:r w:rsidRPr="00855B04">
        <w:rPr>
          <w:sz w:val="16"/>
          <w:szCs w:val="16"/>
          <w:lang w:val="es-EC"/>
        </w:rPr>
        <w:t xml:space="preserve">: </w:t>
      </w:r>
      <w:proofErr w:type="spellStart"/>
      <w:r w:rsidR="004D4034">
        <w:rPr>
          <w:sz w:val="16"/>
          <w:szCs w:val="16"/>
          <w:lang w:val="es-EC"/>
        </w:rPr>
        <w:t>McGrawHill</w:t>
      </w:r>
      <w:proofErr w:type="spellEnd"/>
      <w:r w:rsidRPr="00855B04">
        <w:rPr>
          <w:sz w:val="16"/>
          <w:szCs w:val="16"/>
          <w:lang w:val="es-EC"/>
        </w:rPr>
        <w:t xml:space="preserve">, </w:t>
      </w:r>
      <w:r w:rsidR="004D4034">
        <w:rPr>
          <w:sz w:val="16"/>
          <w:szCs w:val="16"/>
          <w:lang w:val="es-EC"/>
        </w:rPr>
        <w:t>2004</w:t>
      </w:r>
      <w:r w:rsidRPr="00855B04">
        <w:rPr>
          <w:sz w:val="16"/>
          <w:szCs w:val="16"/>
          <w:lang w:val="es-EC"/>
        </w:rPr>
        <w:t>.</w:t>
      </w:r>
    </w:p>
    <w:p w:rsidR="00A500B9" w:rsidRDefault="00A500B9" w:rsidP="00A500B9">
      <w:pPr>
        <w:pStyle w:val="ReferenceHead"/>
        <w:jc w:val="both"/>
        <w:rPr>
          <w:lang w:val="es-EC"/>
        </w:rPr>
      </w:pPr>
      <w:r>
        <w:rPr>
          <w:lang w:val="es-EC"/>
        </w:rPr>
        <w:t>Anexos</w:t>
      </w:r>
    </w:p>
    <w:p w:rsidR="00FE2DBF" w:rsidRPr="005947BB" w:rsidRDefault="00FE2DBF" w:rsidP="00A500B9">
      <w:pPr>
        <w:pStyle w:val="ReferenceHead"/>
        <w:jc w:val="both"/>
        <w:rPr>
          <w:lang w:val="es-EC"/>
        </w:rPr>
      </w:pPr>
      <w:r>
        <w:pict>
          <v:shape id="_x0000_i1294" type="#_x0000_t75" style="width:253.8pt;height:259.8pt">
            <v:imagedata r:id="rId47" o:title=""/>
          </v:shape>
        </w:pict>
      </w:r>
    </w:p>
    <w:p w:rsidR="001A68BD" w:rsidRDefault="001A68BD" w:rsidP="001A68BD">
      <w:pPr>
        <w:pStyle w:val="TextCarCar"/>
        <w:ind w:left="708" w:firstLine="708"/>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4</w:t>
      </w:r>
      <w:r w:rsidRPr="009D5582">
        <w:rPr>
          <w:color w:val="000000"/>
          <w:sz w:val="16"/>
          <w:szCs w:val="16"/>
          <w:lang w:val="es-ES" w:eastAsia="es-ES"/>
        </w:rPr>
        <w:t xml:space="preserve">. </w:t>
      </w:r>
      <w:r>
        <w:rPr>
          <w:color w:val="000000"/>
          <w:sz w:val="16"/>
          <w:szCs w:val="16"/>
          <w:lang w:val="es-ES" w:eastAsia="es-ES"/>
        </w:rPr>
        <w:t>Cálculos de corriente y voltaje</w:t>
      </w:r>
    </w:p>
    <w:p w:rsidR="00A500B9" w:rsidRPr="001A68BD" w:rsidRDefault="00A500B9"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Pr="001A68BD" w:rsidRDefault="001A68BD" w:rsidP="00A500B9">
      <w:pPr>
        <w:jc w:val="both"/>
        <w:rPr>
          <w:lang w:val="es-EC"/>
        </w:rPr>
      </w:pPr>
    </w:p>
    <w:p w:rsidR="001A68BD" w:rsidRDefault="001A68BD" w:rsidP="00A500B9">
      <w:pPr>
        <w:jc w:val="both"/>
      </w:pPr>
      <w:r>
        <w:pict>
          <v:shape id="_x0000_i1296" type="#_x0000_t75" style="width:252.6pt;height:246pt">
            <v:imagedata r:id="rId48" o:title="" croptop="12716f" cropbottom="5543f" cropleft="13363f" cropright="24897f"/>
          </v:shape>
        </w:pict>
      </w:r>
    </w:p>
    <w:p w:rsidR="001A68BD" w:rsidRDefault="001A68BD" w:rsidP="001A68BD">
      <w:pPr>
        <w:pStyle w:val="TextCarCar"/>
        <w:ind w:left="708" w:firstLine="708"/>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5</w:t>
      </w:r>
      <w:r w:rsidRPr="009D5582">
        <w:rPr>
          <w:color w:val="000000"/>
          <w:sz w:val="16"/>
          <w:szCs w:val="16"/>
          <w:lang w:val="es-ES" w:eastAsia="es-ES"/>
        </w:rPr>
        <w:t xml:space="preserve">. </w:t>
      </w:r>
      <w:r>
        <w:rPr>
          <w:color w:val="000000"/>
          <w:sz w:val="16"/>
          <w:szCs w:val="16"/>
          <w:lang w:val="es-ES" w:eastAsia="es-ES"/>
        </w:rPr>
        <w:t>Medición de voltaje</w:t>
      </w:r>
    </w:p>
    <w:p w:rsidR="001A68BD" w:rsidRPr="001A68BD" w:rsidRDefault="001A68BD" w:rsidP="00A500B9">
      <w:pPr>
        <w:jc w:val="both"/>
        <w:rPr>
          <w:lang w:val="es-EC"/>
        </w:rPr>
      </w:pPr>
    </w:p>
    <w:p w:rsidR="001A68BD" w:rsidRDefault="001A68BD" w:rsidP="00A500B9">
      <w:pPr>
        <w:jc w:val="both"/>
      </w:pPr>
      <w:r>
        <w:pict>
          <v:shape id="_x0000_i1302" type="#_x0000_t75" style="width:232.2pt;height:222pt">
            <v:imagedata r:id="rId49" o:title="" croptop="13157f" cropbottom="5461f" cropleft="12689f" cropright="25099f"/>
          </v:shape>
        </w:pict>
      </w:r>
    </w:p>
    <w:p w:rsidR="001A68BD" w:rsidRDefault="001A68BD" w:rsidP="001A68BD">
      <w:pPr>
        <w:pStyle w:val="TextCarCar"/>
        <w:ind w:left="708" w:firstLine="708"/>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5</w:t>
      </w:r>
      <w:r w:rsidRPr="009D5582">
        <w:rPr>
          <w:color w:val="000000"/>
          <w:sz w:val="16"/>
          <w:szCs w:val="16"/>
          <w:lang w:val="es-ES" w:eastAsia="es-ES"/>
        </w:rPr>
        <w:t xml:space="preserve">. </w:t>
      </w:r>
      <w:r>
        <w:rPr>
          <w:color w:val="000000"/>
          <w:sz w:val="16"/>
          <w:szCs w:val="16"/>
          <w:lang w:val="es-ES" w:eastAsia="es-ES"/>
        </w:rPr>
        <w:t xml:space="preserve">Medición de </w:t>
      </w:r>
      <w:r>
        <w:rPr>
          <w:color w:val="000000"/>
          <w:sz w:val="16"/>
          <w:szCs w:val="16"/>
          <w:lang w:val="es-ES" w:eastAsia="es-ES"/>
        </w:rPr>
        <w:t>corriente</w:t>
      </w:r>
    </w:p>
    <w:p w:rsidR="001A68BD" w:rsidRPr="00855B04" w:rsidRDefault="001A68BD" w:rsidP="00A500B9">
      <w:pPr>
        <w:jc w:val="both"/>
        <w:rPr>
          <w:sz w:val="16"/>
          <w:szCs w:val="16"/>
          <w:lang w:val="es-EC"/>
        </w:rPr>
      </w:pPr>
    </w:p>
    <w:sectPr w:rsidR="001A68BD" w:rsidRPr="00855B04">
      <w:headerReference w:type="default" r:id="rId5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800" w:rsidRDefault="001F0800" w:rsidP="00F260D0">
      <w:r>
        <w:separator/>
      </w:r>
    </w:p>
  </w:endnote>
  <w:endnote w:type="continuationSeparator" w:id="0">
    <w:p w:rsidR="001F0800" w:rsidRDefault="001F080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800" w:rsidRDefault="001F0800" w:rsidP="00F260D0">
      <w:r>
        <w:separator/>
      </w:r>
    </w:p>
  </w:footnote>
  <w:footnote w:type="continuationSeparator" w:id="0">
    <w:p w:rsidR="001F0800" w:rsidRDefault="001F0800" w:rsidP="00F260D0">
      <w:r>
        <w:continuationSeparator/>
      </w:r>
    </w:p>
  </w:footnote>
  <w:footnote w:id="1">
    <w:p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2DE" w:rsidRPr="00F33F58" w:rsidRDefault="002702DE" w:rsidP="00F260D0">
    <w:pPr>
      <w:framePr w:wrap="auto" w:vAnchor="text" w:hAnchor="margin" w:xAlign="right" w:y="1"/>
      <w:jc w:val="center"/>
      <w:rPr>
        <w:lang w:val="es-EC"/>
      </w:rPr>
    </w:pPr>
    <w:r w:rsidRPr="00F260D0">
      <w:fldChar w:fldCharType="begin"/>
    </w:r>
    <w:r w:rsidRPr="00F33F58">
      <w:rPr>
        <w:lang w:val="es-EC"/>
      </w:rPr>
      <w:instrText xml:space="preserve">PAGE  </w:instrText>
    </w:r>
    <w:r w:rsidRPr="00F260D0">
      <w:fldChar w:fldCharType="separate"/>
    </w:r>
    <w:r w:rsidR="001B7BB6" w:rsidRPr="00F33F58">
      <w:rPr>
        <w:noProof/>
        <w:lang w:val="es-EC"/>
      </w:rPr>
      <w:t>1</w:t>
    </w:r>
    <w:r w:rsidRPr="00F260D0">
      <w:fldChar w:fldCharType="end"/>
    </w:r>
  </w:p>
  <w:p w:rsidR="002702DE" w:rsidRPr="00F33F58" w:rsidRDefault="002702DE" w:rsidP="00F260D0">
    <w:pPr>
      <w:ind w:right="360"/>
      <w:jc w:val="center"/>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AB70855"/>
    <w:multiLevelType w:val="hybridMultilevel"/>
    <w:tmpl w:val="6FBA9238"/>
    <w:lvl w:ilvl="0" w:tplc="1DB659B2">
      <w:start w:val="1"/>
      <w:numFmt w:val="bullet"/>
      <w:lvlText w:val="-"/>
      <w:lvlJc w:val="left"/>
      <w:pPr>
        <w:ind w:left="562" w:hanging="360"/>
      </w:pPr>
      <w:rPr>
        <w:rFonts w:ascii="Times New Roman" w:eastAsia="Times New Roman" w:hAnsi="Times New Roman" w:cs="Times New Roman" w:hint="default"/>
      </w:rPr>
    </w:lvl>
    <w:lvl w:ilvl="1" w:tplc="300A0003" w:tentative="1">
      <w:start w:val="1"/>
      <w:numFmt w:val="bullet"/>
      <w:lvlText w:val="o"/>
      <w:lvlJc w:val="left"/>
      <w:pPr>
        <w:ind w:left="1282" w:hanging="360"/>
      </w:pPr>
      <w:rPr>
        <w:rFonts w:ascii="Courier New" w:hAnsi="Courier New" w:cs="Courier New" w:hint="default"/>
      </w:rPr>
    </w:lvl>
    <w:lvl w:ilvl="2" w:tplc="300A0005" w:tentative="1">
      <w:start w:val="1"/>
      <w:numFmt w:val="bullet"/>
      <w:lvlText w:val=""/>
      <w:lvlJc w:val="left"/>
      <w:pPr>
        <w:ind w:left="2002" w:hanging="360"/>
      </w:pPr>
      <w:rPr>
        <w:rFonts w:ascii="Wingdings" w:hAnsi="Wingdings" w:hint="default"/>
      </w:rPr>
    </w:lvl>
    <w:lvl w:ilvl="3" w:tplc="300A0001" w:tentative="1">
      <w:start w:val="1"/>
      <w:numFmt w:val="bullet"/>
      <w:lvlText w:val=""/>
      <w:lvlJc w:val="left"/>
      <w:pPr>
        <w:ind w:left="2722" w:hanging="360"/>
      </w:pPr>
      <w:rPr>
        <w:rFonts w:ascii="Symbol" w:hAnsi="Symbol" w:hint="default"/>
      </w:rPr>
    </w:lvl>
    <w:lvl w:ilvl="4" w:tplc="300A0003" w:tentative="1">
      <w:start w:val="1"/>
      <w:numFmt w:val="bullet"/>
      <w:lvlText w:val="o"/>
      <w:lvlJc w:val="left"/>
      <w:pPr>
        <w:ind w:left="3442" w:hanging="360"/>
      </w:pPr>
      <w:rPr>
        <w:rFonts w:ascii="Courier New" w:hAnsi="Courier New" w:cs="Courier New" w:hint="default"/>
      </w:rPr>
    </w:lvl>
    <w:lvl w:ilvl="5" w:tplc="300A0005" w:tentative="1">
      <w:start w:val="1"/>
      <w:numFmt w:val="bullet"/>
      <w:lvlText w:val=""/>
      <w:lvlJc w:val="left"/>
      <w:pPr>
        <w:ind w:left="4162" w:hanging="360"/>
      </w:pPr>
      <w:rPr>
        <w:rFonts w:ascii="Wingdings" w:hAnsi="Wingdings" w:hint="default"/>
      </w:rPr>
    </w:lvl>
    <w:lvl w:ilvl="6" w:tplc="300A0001" w:tentative="1">
      <w:start w:val="1"/>
      <w:numFmt w:val="bullet"/>
      <w:lvlText w:val=""/>
      <w:lvlJc w:val="left"/>
      <w:pPr>
        <w:ind w:left="4882" w:hanging="360"/>
      </w:pPr>
      <w:rPr>
        <w:rFonts w:ascii="Symbol" w:hAnsi="Symbol" w:hint="default"/>
      </w:rPr>
    </w:lvl>
    <w:lvl w:ilvl="7" w:tplc="300A0003" w:tentative="1">
      <w:start w:val="1"/>
      <w:numFmt w:val="bullet"/>
      <w:lvlText w:val="o"/>
      <w:lvlJc w:val="left"/>
      <w:pPr>
        <w:ind w:left="5602" w:hanging="360"/>
      </w:pPr>
      <w:rPr>
        <w:rFonts w:ascii="Courier New" w:hAnsi="Courier New" w:cs="Courier New" w:hint="default"/>
      </w:rPr>
    </w:lvl>
    <w:lvl w:ilvl="8" w:tplc="300A0005" w:tentative="1">
      <w:start w:val="1"/>
      <w:numFmt w:val="bullet"/>
      <w:lvlText w:val=""/>
      <w:lvlJc w:val="left"/>
      <w:pPr>
        <w:ind w:left="6322"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9AF4E3C"/>
    <w:multiLevelType w:val="hybridMultilevel"/>
    <w:tmpl w:val="3662D576"/>
    <w:lvl w:ilvl="0" w:tplc="97F4FE80">
      <w:start w:val="1"/>
      <w:numFmt w:val="upperRoman"/>
      <w:lvlText w:val="%1."/>
      <w:lvlJc w:val="left"/>
      <w:pPr>
        <w:ind w:left="958" w:hanging="720"/>
      </w:pPr>
      <w:rPr>
        <w:rFonts w:hint="default"/>
      </w:rPr>
    </w:lvl>
    <w:lvl w:ilvl="1" w:tplc="300A0019" w:tentative="1">
      <w:start w:val="1"/>
      <w:numFmt w:val="lowerLetter"/>
      <w:lvlText w:val="%2."/>
      <w:lvlJc w:val="left"/>
      <w:pPr>
        <w:ind w:left="1318" w:hanging="360"/>
      </w:pPr>
    </w:lvl>
    <w:lvl w:ilvl="2" w:tplc="300A001B" w:tentative="1">
      <w:start w:val="1"/>
      <w:numFmt w:val="lowerRoman"/>
      <w:lvlText w:val="%3."/>
      <w:lvlJc w:val="right"/>
      <w:pPr>
        <w:ind w:left="2038" w:hanging="180"/>
      </w:pPr>
    </w:lvl>
    <w:lvl w:ilvl="3" w:tplc="300A000F" w:tentative="1">
      <w:start w:val="1"/>
      <w:numFmt w:val="decimal"/>
      <w:lvlText w:val="%4."/>
      <w:lvlJc w:val="left"/>
      <w:pPr>
        <w:ind w:left="2758" w:hanging="360"/>
      </w:pPr>
    </w:lvl>
    <w:lvl w:ilvl="4" w:tplc="300A0019" w:tentative="1">
      <w:start w:val="1"/>
      <w:numFmt w:val="lowerLetter"/>
      <w:lvlText w:val="%5."/>
      <w:lvlJc w:val="left"/>
      <w:pPr>
        <w:ind w:left="3478" w:hanging="360"/>
      </w:pPr>
    </w:lvl>
    <w:lvl w:ilvl="5" w:tplc="300A001B" w:tentative="1">
      <w:start w:val="1"/>
      <w:numFmt w:val="lowerRoman"/>
      <w:lvlText w:val="%6."/>
      <w:lvlJc w:val="right"/>
      <w:pPr>
        <w:ind w:left="4198" w:hanging="180"/>
      </w:pPr>
    </w:lvl>
    <w:lvl w:ilvl="6" w:tplc="300A000F" w:tentative="1">
      <w:start w:val="1"/>
      <w:numFmt w:val="decimal"/>
      <w:lvlText w:val="%7."/>
      <w:lvlJc w:val="left"/>
      <w:pPr>
        <w:ind w:left="4918" w:hanging="360"/>
      </w:pPr>
    </w:lvl>
    <w:lvl w:ilvl="7" w:tplc="300A0019" w:tentative="1">
      <w:start w:val="1"/>
      <w:numFmt w:val="lowerLetter"/>
      <w:lvlText w:val="%8."/>
      <w:lvlJc w:val="left"/>
      <w:pPr>
        <w:ind w:left="5638" w:hanging="360"/>
      </w:pPr>
    </w:lvl>
    <w:lvl w:ilvl="8" w:tplc="300A001B" w:tentative="1">
      <w:start w:val="1"/>
      <w:numFmt w:val="lowerRoman"/>
      <w:lvlText w:val="%9."/>
      <w:lvlJc w:val="right"/>
      <w:pPr>
        <w:ind w:left="6358" w:hanging="180"/>
      </w:pPr>
    </w:lvl>
  </w:abstractNum>
  <w:abstractNum w:abstractNumId="15" w15:restartNumberingAfterBreak="0">
    <w:nsid w:val="35374972"/>
    <w:multiLevelType w:val="hybridMultilevel"/>
    <w:tmpl w:val="3662D576"/>
    <w:lvl w:ilvl="0" w:tplc="97F4FE80">
      <w:start w:val="1"/>
      <w:numFmt w:val="upperRoman"/>
      <w:lvlText w:val="%1."/>
      <w:lvlJc w:val="left"/>
      <w:pPr>
        <w:ind w:left="958" w:hanging="720"/>
      </w:pPr>
      <w:rPr>
        <w:rFonts w:hint="default"/>
      </w:rPr>
    </w:lvl>
    <w:lvl w:ilvl="1" w:tplc="300A0019" w:tentative="1">
      <w:start w:val="1"/>
      <w:numFmt w:val="lowerLetter"/>
      <w:lvlText w:val="%2."/>
      <w:lvlJc w:val="left"/>
      <w:pPr>
        <w:ind w:left="1318" w:hanging="360"/>
      </w:pPr>
    </w:lvl>
    <w:lvl w:ilvl="2" w:tplc="300A001B" w:tentative="1">
      <w:start w:val="1"/>
      <w:numFmt w:val="lowerRoman"/>
      <w:lvlText w:val="%3."/>
      <w:lvlJc w:val="right"/>
      <w:pPr>
        <w:ind w:left="2038" w:hanging="180"/>
      </w:pPr>
    </w:lvl>
    <w:lvl w:ilvl="3" w:tplc="300A000F" w:tentative="1">
      <w:start w:val="1"/>
      <w:numFmt w:val="decimal"/>
      <w:lvlText w:val="%4."/>
      <w:lvlJc w:val="left"/>
      <w:pPr>
        <w:ind w:left="2758" w:hanging="360"/>
      </w:pPr>
    </w:lvl>
    <w:lvl w:ilvl="4" w:tplc="300A0019" w:tentative="1">
      <w:start w:val="1"/>
      <w:numFmt w:val="lowerLetter"/>
      <w:lvlText w:val="%5."/>
      <w:lvlJc w:val="left"/>
      <w:pPr>
        <w:ind w:left="3478" w:hanging="360"/>
      </w:pPr>
    </w:lvl>
    <w:lvl w:ilvl="5" w:tplc="300A001B" w:tentative="1">
      <w:start w:val="1"/>
      <w:numFmt w:val="lowerRoman"/>
      <w:lvlText w:val="%6."/>
      <w:lvlJc w:val="right"/>
      <w:pPr>
        <w:ind w:left="4198" w:hanging="180"/>
      </w:pPr>
    </w:lvl>
    <w:lvl w:ilvl="6" w:tplc="300A000F" w:tentative="1">
      <w:start w:val="1"/>
      <w:numFmt w:val="decimal"/>
      <w:lvlText w:val="%7."/>
      <w:lvlJc w:val="left"/>
      <w:pPr>
        <w:ind w:left="4918" w:hanging="360"/>
      </w:pPr>
    </w:lvl>
    <w:lvl w:ilvl="7" w:tplc="300A0019" w:tentative="1">
      <w:start w:val="1"/>
      <w:numFmt w:val="lowerLetter"/>
      <w:lvlText w:val="%8."/>
      <w:lvlJc w:val="left"/>
      <w:pPr>
        <w:ind w:left="5638" w:hanging="360"/>
      </w:pPr>
    </w:lvl>
    <w:lvl w:ilvl="8" w:tplc="300A001B" w:tentative="1">
      <w:start w:val="1"/>
      <w:numFmt w:val="lowerRoman"/>
      <w:lvlText w:val="%9."/>
      <w:lvlJc w:val="right"/>
      <w:pPr>
        <w:ind w:left="6358"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F203465"/>
    <w:multiLevelType w:val="hybridMultilevel"/>
    <w:tmpl w:val="67C469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4D66EFC"/>
    <w:multiLevelType w:val="hybridMultilevel"/>
    <w:tmpl w:val="3662D576"/>
    <w:lvl w:ilvl="0" w:tplc="97F4FE80">
      <w:start w:val="1"/>
      <w:numFmt w:val="upperRoman"/>
      <w:lvlText w:val="%1."/>
      <w:lvlJc w:val="left"/>
      <w:pPr>
        <w:ind w:left="958" w:hanging="720"/>
      </w:pPr>
      <w:rPr>
        <w:rFonts w:hint="default"/>
      </w:rPr>
    </w:lvl>
    <w:lvl w:ilvl="1" w:tplc="300A0019" w:tentative="1">
      <w:start w:val="1"/>
      <w:numFmt w:val="lowerLetter"/>
      <w:lvlText w:val="%2."/>
      <w:lvlJc w:val="left"/>
      <w:pPr>
        <w:ind w:left="1318" w:hanging="360"/>
      </w:pPr>
    </w:lvl>
    <w:lvl w:ilvl="2" w:tplc="300A001B" w:tentative="1">
      <w:start w:val="1"/>
      <w:numFmt w:val="lowerRoman"/>
      <w:lvlText w:val="%3."/>
      <w:lvlJc w:val="right"/>
      <w:pPr>
        <w:ind w:left="2038" w:hanging="180"/>
      </w:pPr>
    </w:lvl>
    <w:lvl w:ilvl="3" w:tplc="300A000F" w:tentative="1">
      <w:start w:val="1"/>
      <w:numFmt w:val="decimal"/>
      <w:lvlText w:val="%4."/>
      <w:lvlJc w:val="left"/>
      <w:pPr>
        <w:ind w:left="2758" w:hanging="360"/>
      </w:pPr>
    </w:lvl>
    <w:lvl w:ilvl="4" w:tplc="300A0019" w:tentative="1">
      <w:start w:val="1"/>
      <w:numFmt w:val="lowerLetter"/>
      <w:lvlText w:val="%5."/>
      <w:lvlJc w:val="left"/>
      <w:pPr>
        <w:ind w:left="3478" w:hanging="360"/>
      </w:pPr>
    </w:lvl>
    <w:lvl w:ilvl="5" w:tplc="300A001B" w:tentative="1">
      <w:start w:val="1"/>
      <w:numFmt w:val="lowerRoman"/>
      <w:lvlText w:val="%6."/>
      <w:lvlJc w:val="right"/>
      <w:pPr>
        <w:ind w:left="4198" w:hanging="180"/>
      </w:pPr>
    </w:lvl>
    <w:lvl w:ilvl="6" w:tplc="300A000F" w:tentative="1">
      <w:start w:val="1"/>
      <w:numFmt w:val="decimal"/>
      <w:lvlText w:val="%7."/>
      <w:lvlJc w:val="left"/>
      <w:pPr>
        <w:ind w:left="4918" w:hanging="360"/>
      </w:pPr>
    </w:lvl>
    <w:lvl w:ilvl="7" w:tplc="300A0019" w:tentative="1">
      <w:start w:val="1"/>
      <w:numFmt w:val="lowerLetter"/>
      <w:lvlText w:val="%8."/>
      <w:lvlJc w:val="left"/>
      <w:pPr>
        <w:ind w:left="5638" w:hanging="360"/>
      </w:pPr>
    </w:lvl>
    <w:lvl w:ilvl="8" w:tplc="300A001B" w:tentative="1">
      <w:start w:val="1"/>
      <w:numFmt w:val="lowerRoman"/>
      <w:lvlText w:val="%9."/>
      <w:lvlJc w:val="right"/>
      <w:pPr>
        <w:ind w:left="6358" w:hanging="180"/>
      </w:pPr>
    </w:lvl>
  </w:abstractNum>
  <w:abstractNum w:abstractNumId="19" w15:restartNumberingAfterBreak="0">
    <w:nsid w:val="574D7C9D"/>
    <w:multiLevelType w:val="hybridMultilevel"/>
    <w:tmpl w:val="33E656B4"/>
    <w:lvl w:ilvl="0" w:tplc="8012A8F4">
      <w:start w:val="1"/>
      <w:numFmt w:val="upperRoman"/>
      <w:lvlText w:val="%1."/>
      <w:lvlJc w:val="left"/>
      <w:pPr>
        <w:ind w:left="2136" w:hanging="72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0" w15:restartNumberingAfterBreak="0">
    <w:nsid w:val="689430A1"/>
    <w:multiLevelType w:val="hybridMultilevel"/>
    <w:tmpl w:val="42A65AB8"/>
    <w:lvl w:ilvl="0" w:tplc="3AA41782">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6E36616C"/>
    <w:multiLevelType w:val="hybridMultilevel"/>
    <w:tmpl w:val="3662D576"/>
    <w:lvl w:ilvl="0" w:tplc="97F4FE80">
      <w:start w:val="1"/>
      <w:numFmt w:val="upperRoman"/>
      <w:lvlText w:val="%1."/>
      <w:lvlJc w:val="left"/>
      <w:pPr>
        <w:ind w:left="958" w:hanging="720"/>
      </w:pPr>
      <w:rPr>
        <w:rFonts w:hint="default"/>
      </w:rPr>
    </w:lvl>
    <w:lvl w:ilvl="1" w:tplc="300A0019" w:tentative="1">
      <w:start w:val="1"/>
      <w:numFmt w:val="lowerLetter"/>
      <w:lvlText w:val="%2."/>
      <w:lvlJc w:val="left"/>
      <w:pPr>
        <w:ind w:left="1318" w:hanging="360"/>
      </w:pPr>
    </w:lvl>
    <w:lvl w:ilvl="2" w:tplc="300A001B" w:tentative="1">
      <w:start w:val="1"/>
      <w:numFmt w:val="lowerRoman"/>
      <w:lvlText w:val="%3."/>
      <w:lvlJc w:val="right"/>
      <w:pPr>
        <w:ind w:left="2038" w:hanging="180"/>
      </w:pPr>
    </w:lvl>
    <w:lvl w:ilvl="3" w:tplc="300A000F" w:tentative="1">
      <w:start w:val="1"/>
      <w:numFmt w:val="decimal"/>
      <w:lvlText w:val="%4."/>
      <w:lvlJc w:val="left"/>
      <w:pPr>
        <w:ind w:left="2758" w:hanging="360"/>
      </w:pPr>
    </w:lvl>
    <w:lvl w:ilvl="4" w:tplc="300A0019" w:tentative="1">
      <w:start w:val="1"/>
      <w:numFmt w:val="lowerLetter"/>
      <w:lvlText w:val="%5."/>
      <w:lvlJc w:val="left"/>
      <w:pPr>
        <w:ind w:left="3478" w:hanging="360"/>
      </w:pPr>
    </w:lvl>
    <w:lvl w:ilvl="5" w:tplc="300A001B" w:tentative="1">
      <w:start w:val="1"/>
      <w:numFmt w:val="lowerRoman"/>
      <w:lvlText w:val="%6."/>
      <w:lvlJc w:val="right"/>
      <w:pPr>
        <w:ind w:left="4198" w:hanging="180"/>
      </w:pPr>
    </w:lvl>
    <w:lvl w:ilvl="6" w:tplc="300A000F" w:tentative="1">
      <w:start w:val="1"/>
      <w:numFmt w:val="decimal"/>
      <w:lvlText w:val="%7."/>
      <w:lvlJc w:val="left"/>
      <w:pPr>
        <w:ind w:left="4918" w:hanging="360"/>
      </w:pPr>
    </w:lvl>
    <w:lvl w:ilvl="7" w:tplc="300A0019" w:tentative="1">
      <w:start w:val="1"/>
      <w:numFmt w:val="lowerLetter"/>
      <w:lvlText w:val="%8."/>
      <w:lvlJc w:val="left"/>
      <w:pPr>
        <w:ind w:left="5638" w:hanging="360"/>
      </w:pPr>
    </w:lvl>
    <w:lvl w:ilvl="8" w:tplc="300A001B" w:tentative="1">
      <w:start w:val="1"/>
      <w:numFmt w:val="lowerRoman"/>
      <w:lvlText w:val="%9."/>
      <w:lvlJc w:val="right"/>
      <w:pPr>
        <w:ind w:left="6358" w:hanging="180"/>
      </w:pPr>
    </w:lvl>
  </w:abstractNum>
  <w:num w:numId="1">
    <w:abstractNumId w:val="10"/>
  </w:num>
  <w:num w:numId="2">
    <w:abstractNumId w:val="16"/>
  </w:num>
  <w:num w:numId="3">
    <w:abstractNumId w:val="12"/>
  </w:num>
  <w:num w:numId="4">
    <w:abstractNumId w:val="21"/>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0"/>
  </w:num>
  <w:num w:numId="19">
    <w:abstractNumId w:val="17"/>
  </w:num>
  <w:num w:numId="20">
    <w:abstractNumId w:val="19"/>
  </w:num>
  <w:num w:numId="21">
    <w:abstractNumId w:val="18"/>
  </w:num>
  <w:num w:numId="22">
    <w:abstractNumId w:val="14"/>
  </w:num>
  <w:num w:numId="23">
    <w:abstractNumId w:val="11"/>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10764"/>
    <w:rsid w:val="000276D0"/>
    <w:rsid w:val="000375CC"/>
    <w:rsid w:val="00043F21"/>
    <w:rsid w:val="000554E8"/>
    <w:rsid w:val="00071491"/>
    <w:rsid w:val="00080F7E"/>
    <w:rsid w:val="00097FD7"/>
    <w:rsid w:val="000A6556"/>
    <w:rsid w:val="000B0AD7"/>
    <w:rsid w:val="000E623D"/>
    <w:rsid w:val="00117D49"/>
    <w:rsid w:val="0012223F"/>
    <w:rsid w:val="00122915"/>
    <w:rsid w:val="00125A9E"/>
    <w:rsid w:val="001400C8"/>
    <w:rsid w:val="00153487"/>
    <w:rsid w:val="00153FB8"/>
    <w:rsid w:val="001548E0"/>
    <w:rsid w:val="001551CC"/>
    <w:rsid w:val="001867F8"/>
    <w:rsid w:val="00190A62"/>
    <w:rsid w:val="001A68BD"/>
    <w:rsid w:val="001A7A4B"/>
    <w:rsid w:val="001B7BB6"/>
    <w:rsid w:val="001F0800"/>
    <w:rsid w:val="001F60FC"/>
    <w:rsid w:val="002033AB"/>
    <w:rsid w:val="00205C59"/>
    <w:rsid w:val="00211E66"/>
    <w:rsid w:val="002643FA"/>
    <w:rsid w:val="002702DE"/>
    <w:rsid w:val="00274D3F"/>
    <w:rsid w:val="00280701"/>
    <w:rsid w:val="002867F6"/>
    <w:rsid w:val="002C09C9"/>
    <w:rsid w:val="002E45EC"/>
    <w:rsid w:val="002F7C61"/>
    <w:rsid w:val="00302099"/>
    <w:rsid w:val="00302930"/>
    <w:rsid w:val="00314446"/>
    <w:rsid w:val="003178E7"/>
    <w:rsid w:val="00334099"/>
    <w:rsid w:val="003616D5"/>
    <w:rsid w:val="003628C5"/>
    <w:rsid w:val="003906BD"/>
    <w:rsid w:val="00396160"/>
    <w:rsid w:val="003A21D2"/>
    <w:rsid w:val="003A48D9"/>
    <w:rsid w:val="003B0AED"/>
    <w:rsid w:val="003B16C7"/>
    <w:rsid w:val="003D3DE2"/>
    <w:rsid w:val="003E3B72"/>
    <w:rsid w:val="003F4A7F"/>
    <w:rsid w:val="004D4034"/>
    <w:rsid w:val="004E2675"/>
    <w:rsid w:val="00537176"/>
    <w:rsid w:val="00554938"/>
    <w:rsid w:val="005612A1"/>
    <w:rsid w:val="00583195"/>
    <w:rsid w:val="005947BB"/>
    <w:rsid w:val="005A2177"/>
    <w:rsid w:val="005A29D4"/>
    <w:rsid w:val="005A335F"/>
    <w:rsid w:val="005B6AC6"/>
    <w:rsid w:val="005C4039"/>
    <w:rsid w:val="005D69CF"/>
    <w:rsid w:val="005E3D89"/>
    <w:rsid w:val="006278CB"/>
    <w:rsid w:val="00633013"/>
    <w:rsid w:val="00665540"/>
    <w:rsid w:val="00672119"/>
    <w:rsid w:val="0067647E"/>
    <w:rsid w:val="00692170"/>
    <w:rsid w:val="006A63F8"/>
    <w:rsid w:val="006E1905"/>
    <w:rsid w:val="00727D29"/>
    <w:rsid w:val="00752136"/>
    <w:rsid w:val="0078093B"/>
    <w:rsid w:val="0079399A"/>
    <w:rsid w:val="007B7E41"/>
    <w:rsid w:val="007D13BD"/>
    <w:rsid w:val="007E3F28"/>
    <w:rsid w:val="007F58F1"/>
    <w:rsid w:val="00804448"/>
    <w:rsid w:val="00814101"/>
    <w:rsid w:val="00834C74"/>
    <w:rsid w:val="00843084"/>
    <w:rsid w:val="00844ED0"/>
    <w:rsid w:val="00855B04"/>
    <w:rsid w:val="00864427"/>
    <w:rsid w:val="00867C88"/>
    <w:rsid w:val="00892CF2"/>
    <w:rsid w:val="00893213"/>
    <w:rsid w:val="008B514A"/>
    <w:rsid w:val="008F7844"/>
    <w:rsid w:val="00906BB8"/>
    <w:rsid w:val="00911351"/>
    <w:rsid w:val="00937754"/>
    <w:rsid w:val="00944F39"/>
    <w:rsid w:val="00952E86"/>
    <w:rsid w:val="009563A3"/>
    <w:rsid w:val="00967E58"/>
    <w:rsid w:val="009B259D"/>
    <w:rsid w:val="009B35CF"/>
    <w:rsid w:val="009C19D5"/>
    <w:rsid w:val="009D1A86"/>
    <w:rsid w:val="009D65DD"/>
    <w:rsid w:val="009E050D"/>
    <w:rsid w:val="009F5C1E"/>
    <w:rsid w:val="00A002A8"/>
    <w:rsid w:val="00A06E38"/>
    <w:rsid w:val="00A500B9"/>
    <w:rsid w:val="00A53504"/>
    <w:rsid w:val="00A66AD1"/>
    <w:rsid w:val="00A735C3"/>
    <w:rsid w:val="00A853D1"/>
    <w:rsid w:val="00A94B02"/>
    <w:rsid w:val="00AA1C27"/>
    <w:rsid w:val="00AB04BE"/>
    <w:rsid w:val="00AD153D"/>
    <w:rsid w:val="00AE5750"/>
    <w:rsid w:val="00B0004F"/>
    <w:rsid w:val="00B445B5"/>
    <w:rsid w:val="00B55287"/>
    <w:rsid w:val="00B64D71"/>
    <w:rsid w:val="00B658EA"/>
    <w:rsid w:val="00B73393"/>
    <w:rsid w:val="00B85710"/>
    <w:rsid w:val="00B94C25"/>
    <w:rsid w:val="00BA03B0"/>
    <w:rsid w:val="00BF5003"/>
    <w:rsid w:val="00C21809"/>
    <w:rsid w:val="00C255F4"/>
    <w:rsid w:val="00C325B8"/>
    <w:rsid w:val="00C6158D"/>
    <w:rsid w:val="00C61ABB"/>
    <w:rsid w:val="00C770E1"/>
    <w:rsid w:val="00C9492E"/>
    <w:rsid w:val="00C95A99"/>
    <w:rsid w:val="00CA3EB6"/>
    <w:rsid w:val="00CA72FF"/>
    <w:rsid w:val="00CB6B54"/>
    <w:rsid w:val="00CC267A"/>
    <w:rsid w:val="00CC409B"/>
    <w:rsid w:val="00CE73F0"/>
    <w:rsid w:val="00CF4C59"/>
    <w:rsid w:val="00D24269"/>
    <w:rsid w:val="00D24AF1"/>
    <w:rsid w:val="00D26801"/>
    <w:rsid w:val="00D53181"/>
    <w:rsid w:val="00D57769"/>
    <w:rsid w:val="00D725E7"/>
    <w:rsid w:val="00D80731"/>
    <w:rsid w:val="00D859AB"/>
    <w:rsid w:val="00D85E5A"/>
    <w:rsid w:val="00D96019"/>
    <w:rsid w:val="00DA7F65"/>
    <w:rsid w:val="00DF68F7"/>
    <w:rsid w:val="00E1067B"/>
    <w:rsid w:val="00E1449A"/>
    <w:rsid w:val="00E30D7B"/>
    <w:rsid w:val="00E53288"/>
    <w:rsid w:val="00E53978"/>
    <w:rsid w:val="00E74B23"/>
    <w:rsid w:val="00E87C5C"/>
    <w:rsid w:val="00EB489B"/>
    <w:rsid w:val="00EC0F63"/>
    <w:rsid w:val="00ED486B"/>
    <w:rsid w:val="00F0343F"/>
    <w:rsid w:val="00F260D0"/>
    <w:rsid w:val="00F26EEE"/>
    <w:rsid w:val="00F33F58"/>
    <w:rsid w:val="00F60D90"/>
    <w:rsid w:val="00F94BC9"/>
    <w:rsid w:val="00FA1EB3"/>
    <w:rsid w:val="00FD07C6"/>
    <w:rsid w:val="00FD3E8A"/>
    <w:rsid w:val="00FE2D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F9E"/>
  <w15:chartTrackingRefBased/>
  <w15:docId w15:val="{12B5A196-6AC3-498D-AB07-CD2E6607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styleId="Tablaconcuadrcula">
    <w:name w:val="Table Grid"/>
    <w:basedOn w:val="Tablanormal"/>
    <w:uiPriority w:val="39"/>
    <w:rsid w:val="007E3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FE2DB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lista2">
    <w:name w:val="List Table 2"/>
    <w:basedOn w:val="Tablanormal"/>
    <w:uiPriority w:val="47"/>
    <w:rsid w:val="00FE2DB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287468252">
      <w:bodyDiv w:val="1"/>
      <w:marLeft w:val="0"/>
      <w:marRight w:val="0"/>
      <w:marTop w:val="0"/>
      <w:marBottom w:val="0"/>
      <w:divBdr>
        <w:top w:val="none" w:sz="0" w:space="0" w:color="auto"/>
        <w:left w:val="none" w:sz="0" w:space="0" w:color="auto"/>
        <w:bottom w:val="none" w:sz="0" w:space="0" w:color="auto"/>
        <w:right w:val="none" w:sz="0" w:space="0" w:color="auto"/>
      </w:divBdr>
    </w:div>
    <w:div w:id="179524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jpe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jpe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1216</Words>
  <Characters>6692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7893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Kёviin Tenesaca</cp:lastModifiedBy>
  <cp:revision>12</cp:revision>
  <dcterms:created xsi:type="dcterms:W3CDTF">2020-05-31T01:57:00Z</dcterms:created>
  <dcterms:modified xsi:type="dcterms:W3CDTF">2020-06-03T03:56:00Z</dcterms:modified>
</cp:coreProperties>
</file>