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carta - Air Elemental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Tipo/subtipo de carta - Criatura, Elemental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de la carta - Mientras el barco se acercaba, el tótem de jade se elevó en el cielo.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poder se anudó en torno a él como un remolino.Los ojos de piedra centellearon.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Entonces, el mundo exhaló un soplido y surgió un huracán.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Símbolo de expansión - Ixalan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 de maná - 3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Fuerza/Resistencia (en el caso de las criaturas) - 4/4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Diseñador y fecha - Tomasz Jedruszek 2017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Rareza - Poco común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