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8A7F78"/>
          <w:spacing w:val="60"/>
          <w:sz w:val="18"/>
          <w:szCs w:val="18"/>
        </w:rPr>
        <w:t xml:space="preserve">C H R I S T I A N  &amp;  K W A N</w:t>
      </w:r>
    </w:p>
    <w:p>
      <w:pPr>
        <w:spacing w:after="80" w:before="0"/>
        <w:jc w:val="center"/>
      </w:pPr>
      <w:r>
        <w:rPr>
          <w:rFonts w:ascii="Georgia" w:cs="Georgia" w:eastAsia="Georgia" w:hAnsi="Georgia"/>
          <w:b/>
          <w:bCs/>
          <w:color w:val="6B6057"/>
          <w:sz w:val="40"/>
          <w:szCs w:val="40"/>
        </w:rPr>
        <w:t xml:space="preserve">Your Artwork Proposal</w:t>
      </w:r>
    </w:p>
    <w:p>
      <w:pPr>
        <w:spacing w:after="0" w:before="0"/>
        <w:jc w:val="center"/>
      </w:pPr>
      <w:r>
        <w:rPr>
          <w:rFonts w:ascii="Georgia" w:cs="Georgia" w:eastAsia="Georgia" w:hAnsi="Georgia"/>
          <w:i/>
          <w:iCs/>
          <w:color w:val="8A7F78"/>
          <w:sz w:val="22"/>
          <w:szCs w:val="22"/>
        </w:rPr>
        <w:t xml:space="preserve">A guide to using your Elevation Studio client portal</w:t>
      </w:r>
    </w:p>
    <w:p>
      <w:pPr>
        <w:pBdr>
          <w:bottom w:val="single" w:color="C8A96A" w:sz="4" w:space="1"/>
        </w:pBdr>
        <w:spacing w:after="200" w:before="200"/>
      </w:pPr>
    </w:p>
    <w:p>
      <w:pPr>
        <w:spacing w:after="0" w:before="0"/>
      </w:pPr>
      <w:r>
        <w:rPr>
          <w:rFonts w:ascii="Georgia" w:cs="Georgia" w:eastAsia="Georgia" w:hAnsi="Georgia"/>
          <w:color w:val="3D3530"/>
        </w:rPr>
        <w:t xml:space="preserve">Your Elevation Studio portal gives you a private, visual view of the artwork proposal we’ve prepared for your space. Compare options, try the layout, review the budget, talk to us and sign off — at your own pace, on a computer, tablet or phone.</w:t>
      </w:r>
    </w:p>
    <w:p>
      <w:pPr>
        <w:pStyle w:val="Heading2"/>
        <w:spacing w:after="80" w:before="280"/>
      </w:pPr>
      <w:r>
        <w:rPr>
          <w:rFonts w:ascii="Georgia" w:cs="Georgia" w:eastAsia="Georgia" w:hAnsi="Georgia"/>
          <w:b/>
          <w:bCs/>
          <w:color w:val="6B6057"/>
          <w:sz w:val="24"/>
          <w:szCs w:val="24"/>
        </w:rPr>
        <w:t xml:space="preserve">1.  Opening your portal</w:t>
      </w:r>
    </w:p>
    <w:p>
      <w:pPr>
        <w:spacing w:after="80" w:before="0"/>
      </w:pPr>
      <w:r>
        <w:rPr>
          <w:rFonts w:ascii="Georgia" w:cs="Georgia" w:eastAsia="Georgia" w:hAnsi="Georgia"/>
          <w:color w:val="3D3530"/>
        </w:rPr>
        <w:t xml:space="preserve">We will email you a personal link. Click it — no account or password is needed — and your project opens in your browser.</w:t>
      </w:r>
    </w:p>
    <w:p>
      <w:pPr>
        <w:spacing w:after="80" w:before="0"/>
      </w:pPr>
      <w:r>
        <w:rPr>
          <w:rFonts w:ascii="Georgia" w:cs="Georgia" w:eastAsia="Georgia" w:hAnsi="Georgia"/>
          <w:color w:val="3D3530"/>
        </w:rPr>
        <w:t xml:space="preserve">Use the same link to return at any time; it is worth bookmarking.</w:t>
      </w:r>
    </w:p>
    <w:p>
      <w:pPr>
        <w:spacing w:after="80" w:before="0"/>
      </w:pPr>
      <w:r>
        <w:rPr>
          <w:rFonts w:ascii="Georgia" w:cs="Georgia" w:eastAsia="Georgia" w:hAnsi="Georgia"/>
          <w:color w:val="3D3530"/>
        </w:rPr>
        <w:t xml:space="preserve">On a phone you can do everything except move artworks around the wall; for that, and for the best view, use a computer.</w:t>
      </w:r>
    </w:p>
    <w:p>
      <w:pPr>
        <w:spacing w:after="0" w:before="0"/>
      </w:pPr>
      <w:r>
        <w:rPr>
          <w:rFonts w:ascii="Georgia" w:cs="Georgia" w:eastAsia="Georgia" w:hAnsi="Georgia"/>
          <w:color w:val="3D3530"/>
        </w:rPr>
        <w:t xml:space="preserve">Your link stays active for 90 days. If it has expired, or we have sent a newer one, you will see a page saying so. Nothing is lost — email us at </w:t>
      </w:r>
      <w:r>
        <w:rPr>
          <w:rFonts w:ascii="Georgia" w:cs="Georgia" w:eastAsia="Georgia" w:hAnsi="Georgia"/>
          <w:b/>
          <w:bCs/>
          <w:color w:val="3D3530"/>
        </w:rPr>
        <w:t xml:space="preserve">info@christianandkwan.com</w:t>
      </w:r>
      <w:r>
        <w:rPr>
          <w:rFonts w:ascii="Georgia" w:cs="Georgia" w:eastAsia="Georgia" w:hAnsi="Georgia"/>
          <w:color w:val="3D3530"/>
        </w:rPr>
        <w:t xml:space="preserve"> and we will send you the current link.</w:t>
      </w:r>
    </w:p>
    <w:p>
      <w:pPr>
        <w:pStyle w:val="Heading2"/>
        <w:spacing w:after="80" w:before="280"/>
      </w:pPr>
      <w:r>
        <w:rPr>
          <w:rFonts w:ascii="Georgia" w:cs="Georgia" w:eastAsia="Georgia" w:hAnsi="Georgia"/>
          <w:b/>
          <w:bCs/>
          <w:color w:val="6B6057"/>
          <w:sz w:val="24"/>
          <w:szCs w:val="24"/>
        </w:rPr>
        <w:t xml:space="preserve">2.  Viewing your proposal</w:t>
      </w:r>
    </w:p>
    <w:p>
      <w:pPr>
        <w:spacing w:after="80" w:before="0"/>
      </w:pPr>
      <w:r>
        <w:rPr>
          <w:rFonts w:ascii="Georgia" w:cs="Georgia" w:eastAsia="Georgia" w:hAnsi="Georgia"/>
          <w:color w:val="3D3530"/>
        </w:rPr>
        <w:t xml:space="preserve">Along the top, </w:t>
      </w:r>
      <w:r>
        <w:rPr>
          <w:rFonts w:ascii="Georgia" w:cs="Georgia" w:eastAsia="Georgia" w:hAnsi="Georgia"/>
          <w:b/>
          <w:bCs/>
          <w:color w:val="3D3530"/>
        </w:rPr>
        <w:t xml:space="preserve">Elevations</w:t>
      </w:r>
      <w:r>
        <w:rPr>
          <w:rFonts w:ascii="Georgia" w:cs="Georgia" w:eastAsia="Georgia" w:hAnsi="Georgia"/>
          <w:color w:val="3D3530"/>
        </w:rPr>
        <w:t xml:space="preserve"> shows the artwork on your walls and </w:t>
      </w:r>
      <w:r>
        <w:rPr>
          <w:rFonts w:ascii="Georgia" w:cs="Georgia" w:eastAsia="Georgia" w:hAnsi="Georgia"/>
          <w:b/>
          <w:bCs/>
          <w:color w:val="3D3530"/>
        </w:rPr>
        <w:t xml:space="preserve">Budget</w:t>
      </w:r>
      <w:r>
        <w:rPr>
          <w:rFonts w:ascii="Georgia" w:cs="Georgia" w:eastAsia="Georgia" w:hAnsi="Georgia"/>
          <w:color w:val="3D3530"/>
        </w:rPr>
        <w:t xml:space="preserve"> sets out the costs (see section 6).</w:t>
      </w:r>
    </w:p>
    <w:p>
      <w:pPr>
        <w:spacing w:after="80" w:before="0"/>
      </w:pPr>
      <w:r>
        <w:rPr>
          <w:rFonts w:ascii="Georgia" w:cs="Georgia" w:eastAsia="Georgia" w:hAnsi="Georgia"/>
          <w:color w:val="3D3530"/>
        </w:rPr>
        <w:t xml:space="preserve">Your proposal is organised as one or more </w:t>
      </w:r>
      <w:r>
        <w:rPr>
          <w:rFonts w:ascii="Georgia" w:cs="Georgia" w:eastAsia="Georgia" w:hAnsi="Georgia"/>
          <w:b/>
          <w:bCs/>
          <w:color w:val="3D3530"/>
        </w:rPr>
        <w:t xml:space="preserve">elevations</w:t>
      </w:r>
      <w:r>
        <w:rPr>
          <w:rFonts w:ascii="Georgia" w:cs="Georgia" w:eastAsia="Georgia" w:hAnsi="Georgia"/>
          <w:color w:val="3D3530"/>
        </w:rPr>
        <w:t xml:space="preserve">: scaled wall views showing exactly where each artwork would sit, with a tab for each wall or room.</w:t>
      </w:r>
    </w:p>
    <w:p>
      <w:pPr>
        <w:spacing w:after="80" w:before="0"/>
      </w:pPr>
      <w:r>
        <w:rPr>
          <w:rFonts w:ascii="Georgia" w:cs="Georgia" w:eastAsia="Georgia" w:hAnsi="Georgia"/>
          <w:color w:val="3D3530"/>
        </w:rPr>
        <w:t xml:space="preserve">Most elevations are built on a photograph of your room. Where a space is unfinished or has no usable photograph, the wall is shown as a plain colour, drawn to its real measurements, so the scale is just as accurate.</w:t>
      </w:r>
    </w:p>
    <w:p>
      <w:pPr>
        <w:spacing w:after="80" w:before="0"/>
      </w:pPr>
      <w:r>
        <w:rPr>
          <w:rFonts w:ascii="Georgia" w:cs="Georgia" w:eastAsia="Georgia" w:hAnsi="Georgia"/>
          <w:color w:val="3D3530"/>
        </w:rPr>
        <w:t xml:space="preserve">Artworks appear with the frame and mount we propose, at their true sizes: what you see is what you would receive.</w:t>
      </w:r>
    </w:p>
    <w:p>
      <w:pPr>
        <w:spacing w:after="80" w:before="0"/>
      </w:pPr>
      <w:r>
        <w:rPr>
          <w:rFonts w:ascii="Georgia" w:cs="Georgia" w:eastAsia="Georgia" w:hAnsi="Georgia"/>
          <w:color w:val="3D3530"/>
        </w:rPr>
        <w:t xml:space="preserve">Where we have prepared alternatives for the same wall, each has its own tab — </w:t>
      </w:r>
      <w:r>
        <w:rPr>
          <w:rFonts w:ascii="Georgia" w:cs="Georgia" w:eastAsia="Georgia" w:hAnsi="Georgia"/>
          <w:b/>
          <w:bCs/>
          <w:color w:val="3D3530"/>
        </w:rPr>
        <w:t xml:space="preserve">A</w:t>
      </w:r>
      <w:r>
        <w:rPr>
          <w:rFonts w:ascii="Georgia" w:cs="Georgia" w:eastAsia="Georgia" w:hAnsi="Georgia"/>
          <w:color w:val="3D3530"/>
        </w:rPr>
        <w:t xml:space="preserve">, </w:t>
      </w:r>
      <w:r>
        <w:rPr>
          <w:rFonts w:ascii="Georgia" w:cs="Georgia" w:eastAsia="Georgia" w:hAnsi="Georgia"/>
          <w:b/>
          <w:bCs/>
          <w:color w:val="3D3530"/>
        </w:rPr>
        <w:t xml:space="preserve">B</w:t>
      </w:r>
      <w:r>
        <w:rPr>
          <w:rFonts w:ascii="Georgia" w:cs="Georgia" w:eastAsia="Georgia" w:hAnsi="Georgia"/>
          <w:color w:val="3D3530"/>
        </w:rPr>
        <w:t xml:space="preserve">, </w:t>
      </w:r>
      <w:r>
        <w:rPr>
          <w:rFonts w:ascii="Georgia" w:cs="Georgia" w:eastAsia="Georgia" w:hAnsi="Georgia"/>
          <w:b/>
          <w:bCs/>
          <w:color w:val="3D3530"/>
        </w:rPr>
        <w:t xml:space="preserve">C</w:t>
      </w:r>
      <w:r>
        <w:rPr>
          <w:rFonts w:ascii="Georgia" w:cs="Georgia" w:eastAsia="Georgia" w:hAnsi="Georgia"/>
          <w:color w:val="3D3530"/>
        </w:rPr>
        <w:t xml:space="preserve"> or a name of its own — so you can compare them.</w:t>
      </w:r>
    </w:p>
    <w:p>
      <w:pPr>
        <w:spacing w:after="80" w:before="0"/>
      </w:pPr>
      <w:r>
        <w:rPr>
          <w:rFonts w:ascii="Georgia" w:cs="Georgia" w:eastAsia="Georgia" w:hAnsi="Georgia"/>
          <w:b/>
          <w:bCs/>
          <w:color w:val="3D3530"/>
        </w:rPr>
        <w:t xml:space="preserve">−</w:t>
      </w:r>
      <w:r>
        <w:rPr>
          <w:rFonts w:ascii="Georgia" w:cs="Georgia" w:eastAsia="Georgia" w:hAnsi="Georgia"/>
          <w:color w:val="3D3530"/>
        </w:rPr>
        <w:t xml:space="preserve"> and </w:t>
      </w:r>
      <w:r>
        <w:rPr>
          <w:rFonts w:ascii="Georgia" w:cs="Georgia" w:eastAsia="Georgia" w:hAnsi="Georgia"/>
          <w:b/>
          <w:bCs/>
          <w:color w:val="3D3530"/>
        </w:rPr>
        <w:t xml:space="preserve">+</w:t>
      </w:r>
      <w:r>
        <w:rPr>
          <w:rFonts w:ascii="Georgia" w:cs="Georgia" w:eastAsia="Georgia" w:hAnsi="Georgia"/>
          <w:color w:val="3D3530"/>
        </w:rPr>
        <w:t xml:space="preserve"> at the bottom right zoom in and out; </w:t>
      </w:r>
      <w:r>
        <w:rPr>
          <w:rFonts w:ascii="Georgia" w:cs="Georgia" w:eastAsia="Georgia" w:hAnsi="Georgia"/>
          <w:b/>
          <w:bCs/>
          <w:color w:val="3D3530"/>
        </w:rPr>
        <w:t xml:space="preserve">Fit</w:t>
      </w:r>
      <w:r>
        <w:rPr>
          <w:rFonts w:ascii="Georgia" w:cs="Georgia" w:eastAsia="Georgia" w:hAnsi="Georgia"/>
          <w:color w:val="3D3530"/>
        </w:rPr>
        <w:t xml:space="preserve"> shows the whole wall again.</w:t>
      </w:r>
    </w:p>
    <w:p>
      <w:pPr>
        <w:spacing w:after="0" w:before="0"/>
      </w:pPr>
      <w:r>
        <w:rPr>
          <w:rFonts w:ascii="Georgia" w:cs="Georgia" w:eastAsia="Georgia" w:hAnsi="Georgia"/>
          <w:color w:val="3D3530"/>
        </w:rPr>
        <w:t xml:space="preserve">The panel on the right lists each artwork with its size and, until you pick an option, its price. The Budget view gives the complete picture, including framing, shipping and agreed discounts.</w:t>
      </w:r>
    </w:p>
    <w:p>
      <w:pPr>
        <w:spacing w:after="0" w:before="100"/>
      </w:pPr>
      <w:r>
        <w:rPr>
          <w:rFonts w:ascii="Georgia" w:cs="Georgia" w:eastAsia="Georgia" w:hAnsi="Georgia"/>
          <w:color w:val="3D3530"/>
        </w:rPr>
        <w:t xml:space="preserve">Where we have written a note about an option — why we chose these works, or how they suit the room — you will find it under </w:t>
      </w:r>
      <w:r>
        <w:rPr>
          <w:rFonts w:ascii="Georgia" w:cs="Georgia" w:eastAsia="Georgia" w:hAnsi="Georgia"/>
          <w:b/>
          <w:bCs/>
          <w:color w:val="3D3530"/>
        </w:rPr>
        <w:t xml:space="preserve">From Christian &amp; Kwan</w:t>
      </w:r>
      <w:r>
        <w:rPr>
          <w:rFonts w:ascii="Georgia" w:cs="Georgia" w:eastAsia="Georgia" w:hAnsi="Georgia"/>
          <w:color w:val="3D3530"/>
        </w:rPr>
        <w:t xml:space="preserve"> in the panel on the right. On a phone, the panel sits beneath the wall.</w:t>
      </w:r>
    </w:p>
    <w:p>
      <w:pPr>
        <w:pStyle w:val="Heading2"/>
        <w:spacing w:after="80" w:before="280"/>
      </w:pPr>
      <w:r>
        <w:rPr>
          <w:rFonts w:ascii="Georgia" w:cs="Georgia" w:eastAsia="Georgia" w:hAnsi="Georgia"/>
          <w:b/>
          <w:bCs/>
          <w:color w:val="6B6057"/>
          <w:sz w:val="24"/>
          <w:szCs w:val="24"/>
        </w:rPr>
        <w:t xml:space="preserve">3.  Adjusting artworks</w:t>
      </w:r>
    </w:p>
    <w:p>
      <w:pPr>
        <w:spacing w:after="100" w:before="0"/>
      </w:pPr>
      <w:r>
        <w:rPr>
          <w:rFonts w:ascii="Georgia" w:cs="Georgia" w:eastAsia="Georgia" w:hAnsi="Georgia"/>
          <w:color w:val="3D3530"/>
        </w:rPr>
        <w:t xml:space="preserve">You are welcome to experiment with the layout:</w:t>
      </w:r>
    </w:p>
    <w:p>
      <w:pPr>
        <w:pStyle w:val="ListParagraph"/>
        <w:numPr>
          <w:ilvl w:val="0"/>
          <w:numId w:val="2"/>
        </w:numPr>
        <w:spacing w:after="0" w:before="60"/>
      </w:pPr>
      <w:r>
        <w:rPr>
          <w:rFonts w:ascii="Georgia" w:cs="Georgia" w:eastAsia="Georgia" w:hAnsi="Georgia"/>
          <w:b/>
          <w:bCs/>
          <w:color w:val="3D3530"/>
        </w:rPr>
        <w:t xml:space="preserve">Move: </w:t>
      </w:r>
      <w:r>
        <w:rPr>
          <w:rFonts w:ascii="Georgia" w:cs="Georgia" w:eastAsia="Georgia" w:hAnsi="Georgia"/>
          <w:color w:val="3D3530"/>
        </w:rPr>
        <w:t xml:space="preserve">drag any artwork on the wall; subtle guides help you align pieces. On a tablet, press and hold an artwork for a moment, then drag.</w:t>
      </w:r>
    </w:p>
    <w:p>
      <w:pPr>
        <w:pStyle w:val="ListParagraph"/>
        <w:numPr>
          <w:ilvl w:val="0"/>
          <w:numId w:val="2"/>
        </w:numPr>
        <w:spacing w:after="0" w:before="60"/>
      </w:pPr>
      <w:r>
        <w:rPr>
          <w:rFonts w:ascii="Georgia" w:cs="Georgia" w:eastAsia="Georgia" w:hAnsi="Georgia"/>
          <w:b/>
          <w:bCs/>
          <w:color w:val="3D3530"/>
        </w:rPr>
        <w:t xml:space="preserve">Show / Hide: </w:t>
      </w:r>
      <w:r>
        <w:rPr>
          <w:rFonts w:ascii="Georgia" w:cs="Georgia" w:eastAsia="Georgia" w:hAnsi="Georgia"/>
          <w:color w:val="3D3530"/>
        </w:rPr>
        <w:t xml:space="preserve">click the eye icon beside an artwork in the right-hand panel to compare the wall with or without it.</w:t>
      </w:r>
    </w:p>
    <w:p>
      <w:pPr>
        <w:spacing w:before="60"/>
      </w:pPr>
      <w:r>
        <w:t xml:space="preserve"/>
      </w:r>
    </w:p>
    <w:p>
      <w:pPr>
        <w:spacing w:after="80" w:before="0"/>
      </w:pPr>
      <w:r>
        <w:rPr>
          <w:rFonts w:ascii="Georgia" w:cs="Georgia" w:eastAsia="Georgia" w:hAnsi="Georgia"/>
          <w:color w:val="3D3530"/>
        </w:rPr>
        <w:t xml:space="preserve">Your changes are saved as you go, and we can see your arrangement too — a helpful way to show us what you have in mind.</w:t>
      </w:r>
    </w:p>
    <w:p>
      <w:pPr>
        <w:spacing w:after="0" w:before="100"/>
      </w:pPr>
      <w:r>
        <w:rPr>
          <w:rFonts w:ascii="Georgia" w:cs="Georgia" w:eastAsia="Georgia" w:hAnsi="Georgia"/>
          <w:color w:val="3D3530"/>
        </w:rPr>
        <w:t xml:space="preserve">On a phone, artworks stay where they are, as placing work precisely is too fiddly at that size. A short note under the wall suggests using a computer; close it with the ×.</w:t>
      </w:r>
    </w:p>
    <w:p>
      <w:pPr>
        <w:spacing w:after="0" w:before="100"/>
      </w:pPr>
      <w:r>
        <w:rPr>
          <w:rFonts w:ascii="Georgia" w:cs="Georgia" w:eastAsia="Georgia" w:hAnsi="Georgia"/>
          <w:color w:val="3D3530"/>
        </w:rPr>
        <w:t xml:space="preserve">Once you pick an option (section 5), its artworks are fixed in place, though you can still show or hide them and message us.</w:t>
      </w:r>
    </w:p>
    <w:p>
      <w:pPr>
        <w:pStyle w:val="Heading2"/>
        <w:spacing w:after="80" w:before="280"/>
      </w:pPr>
      <w:r>
        <w:rPr>
          <w:rFonts w:ascii="Georgia" w:cs="Georgia" w:eastAsia="Georgia" w:hAnsi="Georgia"/>
          <w:b/>
          <w:bCs/>
          <w:color w:val="6B6057"/>
          <w:sz w:val="24"/>
          <w:szCs w:val="24"/>
        </w:rPr>
        <w:t xml:space="preserve">4.  Talking to us</w:t>
      </w:r>
    </w:p>
    <w:p>
      <w:pPr>
        <w:spacing w:after="100" w:before="0"/>
      </w:pPr>
      <w:r>
        <w:rPr>
          <w:rFonts w:ascii="Georgia" w:cs="Georgia" w:eastAsia="Georgia" w:hAnsi="Georgia"/>
          <w:color w:val="3D3530"/>
        </w:rPr>
        <w:t xml:space="preserve">Each option has its own </w:t>
      </w:r>
      <w:r>
        <w:rPr>
          <w:rFonts w:ascii="Georgia" w:cs="Georgia" w:eastAsia="Georgia" w:hAnsi="Georgia"/>
          <w:b/>
          <w:bCs/>
          <w:color w:val="3D3530"/>
        </w:rPr>
        <w:t xml:space="preserve">Conversation</w:t>
      </w:r>
      <w:r>
        <w:rPr>
          <w:rFonts w:ascii="Georgia" w:cs="Georgia" w:eastAsia="Georgia" w:hAnsi="Georgia"/>
          <w:color w:val="3D3530"/>
        </w:rPr>
        <w:t xml:space="preserve"> in the panel on the right: the place for a question or a thought, such as a different hanging height or a query about a work.</w:t>
      </w:r>
    </w:p>
    <w:p>
      <w:pPr>
        <w:spacing w:after="100" w:before="0"/>
      </w:pPr>
      <w:r>
        <w:rPr>
          <w:rFonts w:ascii="Georgia" w:cs="Georgia" w:eastAsia="Georgia" w:hAnsi="Georgia"/>
          <w:color w:val="3D3530"/>
        </w:rPr>
        <w:t xml:space="preserve">Type your message and click </w:t>
      </w:r>
      <w:r>
        <w:rPr>
          <w:rFonts w:ascii="Georgia" w:cs="Georgia" w:eastAsia="Georgia" w:hAnsi="Georgia"/>
          <w:b/>
          <w:bCs/>
          <w:color w:val="3D3530"/>
        </w:rPr>
        <w:t xml:space="preserve">Send</w:t>
      </w:r>
      <w:r>
        <w:rPr>
          <w:rFonts w:ascii="Georgia" w:cs="Georgia" w:eastAsia="Georgia" w:hAnsi="Georgia"/>
          <w:color w:val="3D3530"/>
        </w:rPr>
        <w:t xml:space="preserve">. We are notified by email, and our replies appear in the same place, marked </w:t>
      </w:r>
      <w:r>
        <w:rPr>
          <w:rFonts w:ascii="Georgia" w:cs="Georgia" w:eastAsia="Georgia" w:hAnsi="Georgia"/>
          <w:b/>
          <w:bCs/>
          <w:color w:val="3D3530"/>
        </w:rPr>
        <w:t xml:space="preserve">Christian &amp; Kwan</w:t>
      </w:r>
      <w:r>
        <w:rPr>
          <w:rFonts w:ascii="Georgia" w:cs="Georgia" w:eastAsia="Georgia" w:hAnsi="Georgia"/>
          <w:color w:val="3D3530"/>
        </w:rPr>
        <w:t xml:space="preserve">, so the conversation stays with the layout it is about.</w:t>
      </w:r>
    </w:p>
    <w:p>
      <w:pPr>
        <w:spacing w:after="0" w:before="0"/>
      </w:pPr>
      <w:r>
        <w:rPr>
          <w:rFonts w:ascii="Georgia" w:cs="Georgia" w:eastAsia="Georgia" w:hAnsi="Georgia"/>
          <w:color w:val="3D3530"/>
        </w:rPr>
        <w:t xml:space="preserve">It stays open after you approve a wall, so questions about delivery or hanging are welcome there too.</w:t>
      </w:r>
    </w:p>
    <w:p>
      <w:pPr>
        <w:pStyle w:val="Heading2"/>
        <w:spacing w:after="80" w:before="280"/>
      </w:pPr>
      <w:r>
        <w:rPr>
          <w:rFonts w:ascii="Georgia" w:cs="Georgia" w:eastAsia="Georgia" w:hAnsi="Georgia"/>
          <w:b/>
          <w:bCs/>
          <w:color w:val="6B6057"/>
          <w:sz w:val="24"/>
          <w:szCs w:val="24"/>
        </w:rPr>
        <w:t xml:space="preserve">5.  Picking and approving your selection</w:t>
      </w:r>
    </w:p>
    <w:p>
      <w:pPr>
        <w:spacing w:after="100" w:before="0"/>
      </w:pPr>
      <w:r>
        <w:rPr>
          <w:rFonts w:ascii="Georgia" w:cs="Georgia" w:eastAsia="Georgia" w:hAnsi="Georgia"/>
          <w:color w:val="3D3530"/>
        </w:rPr>
        <w:t xml:space="preserve">Sign-off takes two steps, at the bottom of the panel on the right.</w:t>
      </w:r>
    </w:p>
    <w:p>
      <w:pPr>
        <w:spacing w:after="40" w:before="0"/>
      </w:pPr>
      <w:r>
        <w:rPr>
          <w:rFonts w:ascii="Georgia" w:cs="Georgia" w:eastAsia="Georgia" w:hAnsi="Georgia"/>
          <w:b/>
          <w:bCs/>
          <w:color w:val="3D3530"/>
        </w:rPr>
        <w:t xml:space="preserve">Step 1 — Pick</w:t>
      </w:r>
    </w:p>
    <w:p>
      <w:pPr>
        <w:spacing w:after="100" w:before="0"/>
      </w:pPr>
      <w:r>
        <w:rPr>
          <w:rFonts w:ascii="Georgia" w:cs="Georgia" w:eastAsia="Georgia" w:hAnsi="Georgia"/>
          <w:color w:val="3D3530"/>
        </w:rPr>
        <w:t xml:space="preserve">If a wall has more than one option, compare them, then click </w:t>
      </w:r>
      <w:r>
        <w:rPr>
          <w:rFonts w:ascii="Georgia" w:cs="Georgia" w:eastAsia="Georgia" w:hAnsi="Georgia"/>
          <w:b/>
          <w:bCs/>
          <w:color w:val="3D3530"/>
        </w:rPr>
        <w:t xml:space="preserve">Pick</w:t>
      </w:r>
      <w:r>
        <w:rPr>
          <w:rFonts w:ascii="Georgia" w:cs="Georgia" w:eastAsia="Georgia" w:hAnsi="Georgia"/>
          <w:color w:val="3D3530"/>
        </w:rPr>
        <w:t xml:space="preserve"> on the one you prefer — for example </w:t>
      </w:r>
      <w:r>
        <w:rPr>
          <w:rFonts w:ascii="Georgia" w:cs="Georgia" w:eastAsia="Georgia" w:hAnsi="Georgia"/>
          <w:b/>
          <w:bCs/>
          <w:color w:val="3D3530"/>
        </w:rPr>
        <w:t xml:space="preserve">Pick Option A</w:t>
      </w:r>
      <w:r>
        <w:rPr>
          <w:rFonts w:ascii="Georgia" w:cs="Georgia" w:eastAsia="Georgia" w:hAnsi="Georgia"/>
          <w:color w:val="3D3530"/>
        </w:rPr>
        <w:t xml:space="preserve">. The others are then hidden; </w:t>
      </w:r>
      <w:r>
        <w:rPr>
          <w:rFonts w:ascii="Georgia" w:cs="Georgia" w:eastAsia="Georgia" w:hAnsi="Georgia"/>
          <w:b/>
          <w:bCs/>
          <w:color w:val="3D3530"/>
        </w:rPr>
        <w:t xml:space="preserve">Change selection</w:t>
      </w:r>
      <w:r>
        <w:rPr>
          <w:rFonts w:ascii="Georgia" w:cs="Georgia" w:eastAsia="Georgia" w:hAnsi="Georgia"/>
          <w:color w:val="3D3530"/>
        </w:rPr>
        <w:t xml:space="preserve"> brings them back. Walls with a single option skip this step.</w:t>
      </w:r>
    </w:p>
    <w:p>
      <w:pPr>
        <w:spacing w:after="40" w:before="0"/>
      </w:pPr>
      <w:r>
        <w:rPr>
          <w:rFonts w:ascii="Georgia" w:cs="Georgia" w:eastAsia="Georgia" w:hAnsi="Georgia"/>
          <w:b/>
          <w:bCs/>
          <w:color w:val="3D3530"/>
        </w:rPr>
        <w:t xml:space="preserve">Step 2 — Approve</w:t>
      </w:r>
    </w:p>
    <w:p>
      <w:pPr>
        <w:spacing w:after="100" w:before="0"/>
      </w:pPr>
      <w:r>
        <w:rPr>
          <w:rFonts w:ascii="Georgia" w:cs="Georgia" w:eastAsia="Georgia" w:hAnsi="Georgia"/>
          <w:color w:val="3D3530"/>
        </w:rPr>
        <w:t xml:space="preserve">When you are happy with the layout, click </w:t>
      </w:r>
      <w:r>
        <w:rPr>
          <w:rFonts w:ascii="Georgia" w:cs="Georgia" w:eastAsia="Georgia" w:hAnsi="Georgia"/>
          <w:b/>
          <w:bCs/>
          <w:color w:val="3D3530"/>
        </w:rPr>
        <w:t xml:space="preserve">Approve</w:t>
      </w:r>
      <w:r>
        <w:rPr>
          <w:rFonts w:ascii="Georgia" w:cs="Georgia" w:eastAsia="Georgia" w:hAnsi="Georgia"/>
          <w:color w:val="3D3530"/>
        </w:rPr>
        <w:t xml:space="preserve"> — for example </w:t>
      </w:r>
      <w:r>
        <w:rPr>
          <w:rFonts w:ascii="Georgia" w:cs="Georgia" w:eastAsia="Georgia" w:hAnsi="Georgia"/>
          <w:b/>
          <w:bCs/>
          <w:color w:val="3D3530"/>
        </w:rPr>
        <w:t xml:space="preserve">Approve Option A</w:t>
      </w:r>
      <w:r>
        <w:rPr>
          <w:rFonts w:ascii="Georgia" w:cs="Georgia" w:eastAsia="Georgia" w:hAnsi="Georgia"/>
          <w:color w:val="3D3530"/>
        </w:rPr>
        <w:t xml:space="preserve"> — and confirm with </w:t>
      </w:r>
      <w:r>
        <w:rPr>
          <w:rFonts w:ascii="Georgia" w:cs="Georgia" w:eastAsia="Georgia" w:hAnsi="Georgia"/>
          <w:b/>
          <w:bCs/>
          <w:color w:val="3D3530"/>
        </w:rPr>
        <w:t xml:space="preserve">Yes, approve</w:t>
      </w:r>
      <w:r>
        <w:rPr>
          <w:rFonts w:ascii="Georgia" w:cs="Georgia" w:eastAsia="Georgia" w:hAnsi="Georgia"/>
          <w:color w:val="3D3530"/>
        </w:rPr>
        <w:t xml:space="preserve">. This submits the wall to us for sign-off; it is then locked, and the panel shows when it was approved. You can still message us about it.</w:t>
      </w:r>
    </w:p>
    <w:p>
      <w:pPr>
        <w:pBdr>
          <w:left w:val="single" w:color="C8A96A" w:sz="12" w:space="12"/>
        </w:pBdr>
        <w:spacing w:after="0" w:before="0"/>
        <w:ind w:left="360"/>
      </w:pPr>
      <w:r>
        <w:rPr>
          <w:rFonts w:ascii="Georgia" w:cs="Georgia" w:eastAsia="Georgia" w:hAnsi="Georgia"/>
          <w:i/>
          <w:iCs/>
          <w:color w:val="6B6057"/>
          <w:sz w:val="22"/>
          <w:szCs w:val="22"/>
        </w:rPr>
        <w:t xml:space="preserve">Nothing is final until you click “Yes, approve”, so until then you are free to explore and change your mind.</w:t>
      </w:r>
    </w:p>
    <w:p>
      <w:pPr>
        <w:pStyle w:val="Heading2"/>
        <w:spacing w:after="80" w:before="280"/>
      </w:pPr>
      <w:r>
        <w:rPr>
          <w:rFonts w:ascii="Georgia" w:cs="Georgia" w:eastAsia="Georgia" w:hAnsi="Georgia"/>
          <w:b/>
          <w:bCs/>
          <w:color w:val="6B6057"/>
          <w:sz w:val="24"/>
          <w:szCs w:val="24"/>
        </w:rPr>
        <w:t xml:space="preserve">6.  Understanding your budget</w:t>
      </w:r>
    </w:p>
    <w:p>
      <w:pPr>
        <w:spacing w:after="100" w:before="0"/>
      </w:pPr>
      <w:r>
        <w:rPr>
          <w:rFonts w:ascii="Georgia" w:cs="Georgia" w:eastAsia="Georgia" w:hAnsi="Georgia"/>
          <w:color w:val="3D3530"/>
        </w:rPr>
        <w:t xml:space="preserve">The </w:t>
      </w:r>
      <w:r>
        <w:rPr>
          <w:rFonts w:ascii="Georgia" w:cs="Georgia" w:eastAsia="Georgia" w:hAnsi="Georgia"/>
          <w:b/>
          <w:bCs/>
          <w:color w:val="3D3530"/>
        </w:rPr>
        <w:t xml:space="preserve">Budget</w:t>
      </w:r>
      <w:r>
        <w:rPr>
          <w:rFonts w:ascii="Georgia" w:cs="Georgia" w:eastAsia="Georgia" w:hAnsi="Georgia"/>
          <w:color w:val="3D3530"/>
        </w:rPr>
        <w:t xml:space="preserve"> view brings together the costs for every wall and the price of each artwork. Walls without a picked option are marked </w:t>
      </w:r>
      <w:r>
        <w:rPr>
          <w:rFonts w:ascii="Georgia" w:cs="Georgia" w:eastAsia="Georgia" w:hAnsi="Georgia"/>
          <w:b/>
          <w:bCs/>
          <w:color w:val="3D3530"/>
        </w:rPr>
        <w:t xml:space="preserve">Selection pending</w:t>
      </w:r>
      <w:r>
        <w:rPr>
          <w:rFonts w:ascii="Georgia" w:cs="Georgia" w:eastAsia="Georgia" w:hAnsi="Georgia"/>
          <w:color w:val="3D3530"/>
        </w:rPr>
        <w:t xml:space="preserve">; once you pick, the budget updates to match.</w:t>
      </w:r>
    </w:p>
    <w:p>
      <w:pPr>
        <w:pStyle w:val="ListParagraph"/>
        <w:numPr>
          <w:ilvl w:val="0"/>
          <w:numId w:val="2"/>
        </w:numPr>
        <w:spacing w:after="0" w:before="60"/>
      </w:pPr>
      <w:r>
        <w:rPr>
          <w:rFonts w:ascii="Georgia" w:cs="Georgia" w:eastAsia="Georgia" w:hAnsi="Georgia"/>
          <w:b/>
          <w:bCs/>
          <w:color w:val="3D3530"/>
        </w:rPr>
        <w:t xml:space="preserve">Ex VAT / Inc VAT: </w:t>
      </w:r>
      <w:r>
        <w:rPr>
          <w:rFonts w:ascii="Georgia" w:cs="Georgia" w:eastAsia="Georgia" w:hAnsi="Georgia"/>
          <w:color w:val="3D3530"/>
        </w:rPr>
        <w:t xml:space="preserve">show prices with or without VAT. Some works, such as those from galleries outside the UK, carry no VAT and are marked so. The total always says which you are viewing.</w:t>
      </w:r>
    </w:p>
    <w:p>
      <w:pPr>
        <w:pStyle w:val="ListParagraph"/>
        <w:numPr>
          <w:ilvl w:val="0"/>
          <w:numId w:val="2"/>
        </w:numPr>
        <w:spacing w:after="0" w:before="60"/>
      </w:pPr>
      <w:r>
        <w:rPr>
          <w:rFonts w:ascii="Georgia" w:cs="Georgia" w:eastAsia="Georgia" w:hAnsi="Georgia"/>
          <w:b/>
          <w:bCs/>
          <w:color w:val="3D3530"/>
        </w:rPr>
        <w:t xml:space="preserve">Notes: </w:t>
      </w:r>
      <w:r>
        <w:rPr>
          <w:rFonts w:ascii="Georgia" w:cs="Georgia" w:eastAsia="Georgia" w:hAnsi="Georgia"/>
          <w:color w:val="3D3530"/>
        </w:rPr>
        <w:t xml:space="preserve">we may add a note to a work or an option — the gallery, its availability, or anything still being confirmed.</w:t>
      </w:r>
    </w:p>
    <w:p>
      <w:pPr>
        <w:pStyle w:val="ListParagraph"/>
        <w:numPr>
          <w:ilvl w:val="0"/>
          <w:numId w:val="2"/>
        </w:numPr>
        <w:spacing w:after="0" w:before="60"/>
      </w:pPr>
      <w:r>
        <w:rPr>
          <w:rFonts w:ascii="Georgia" w:cs="Georgia" w:eastAsia="Georgia" w:hAnsi="Georgia"/>
          <w:b/>
          <w:bCs/>
          <w:color w:val="3D3530"/>
        </w:rPr>
        <w:t xml:space="preserve">Agreed discounts: </w:t>
      </w:r>
      <w:r>
        <w:rPr>
          <w:rFonts w:ascii="Georgia" w:cs="Georgia" w:eastAsia="Georgia" w:hAnsi="Georgia"/>
          <w:color w:val="3D3530"/>
        </w:rPr>
        <w:t xml:space="preserve">the original price is struck through, and every total uses the reduced price.</w:t>
      </w:r>
    </w:p>
    <w:p>
      <w:pPr>
        <w:pStyle w:val="ListParagraph"/>
        <w:numPr>
          <w:ilvl w:val="0"/>
          <w:numId w:val="2"/>
        </w:numPr>
        <w:spacing w:after="0" w:before="60"/>
      </w:pPr>
      <w:r>
        <w:rPr>
          <w:rFonts w:ascii="Georgia" w:cs="Georgia" w:eastAsia="Georgia" w:hAnsi="Georgia"/>
          <w:b/>
          <w:bCs/>
          <w:color w:val="3D3530"/>
        </w:rPr>
        <w:t xml:space="preserve">Discounts being arranged: </w:t>
      </w:r>
      <w:r>
        <w:rPr>
          <w:rFonts w:ascii="Georgia" w:cs="Georgia" w:eastAsia="Georgia" w:hAnsi="Georgia"/>
          <w:color w:val="3D3530"/>
        </w:rPr>
        <w:t xml:space="preserve">you will see the rate we are seeking and the resulting price. No total changes until it is agreed.</w:t>
      </w:r>
    </w:p>
    <w:p>
      <w:pPr>
        <w:pStyle w:val="ListParagraph"/>
        <w:numPr>
          <w:ilvl w:val="0"/>
          <w:numId w:val="2"/>
        </w:numPr>
        <w:spacing w:after="0" w:before="60"/>
      </w:pPr>
      <w:r>
        <w:rPr>
          <w:rFonts w:ascii="Georgia" w:cs="Georgia" w:eastAsia="Georgia" w:hAnsi="Georgia"/>
          <w:b/>
          <w:bCs/>
          <w:color w:val="3D3530"/>
        </w:rPr>
        <w:t xml:space="preserve">Other costs: </w:t>
      </w:r>
      <w:r>
        <w:rPr>
          <w:rFonts w:ascii="Georgia" w:cs="Georgia" w:eastAsia="Georgia" w:hAnsi="Georgia"/>
          <w:color w:val="3D3530"/>
        </w:rPr>
        <w:t xml:space="preserve">framing, import duty, shipping and similar costs are shown beneath the work they relate to.</w:t>
      </w:r>
    </w:p>
    <w:p>
      <w:pPr>
        <w:pStyle w:val="ListParagraph"/>
        <w:numPr>
          <w:ilvl w:val="0"/>
          <w:numId w:val="2"/>
        </w:numPr>
        <w:spacing w:after="0" w:before="60"/>
      </w:pPr>
      <w:r>
        <w:rPr>
          <w:rFonts w:ascii="Georgia" w:cs="Georgia" w:eastAsia="Georgia" w:hAnsi="Georgia"/>
          <w:b/>
          <w:bCs/>
          <w:color w:val="3D3530"/>
        </w:rPr>
        <w:t xml:space="preserve">Installation and fees: </w:t>
      </w:r>
      <w:r>
        <w:rPr>
          <w:rFonts w:ascii="Georgia" w:cs="Georgia" w:eastAsia="Georgia" w:hAnsi="Georgia"/>
          <w:color w:val="3D3530"/>
        </w:rPr>
        <w:t xml:space="preserve">where they apply, these are listed separately.</w:t>
      </w:r>
    </w:p>
    <w:p>
      <w:pPr>
        <w:pStyle w:val="ListParagraph"/>
        <w:numPr>
          <w:ilvl w:val="0"/>
          <w:numId w:val="2"/>
        </w:numPr>
        <w:spacing w:after="0" w:before="60"/>
      </w:pPr>
      <w:r>
        <w:rPr>
          <w:rFonts w:ascii="Georgia" w:cs="Georgia" w:eastAsia="Georgia" w:hAnsi="Georgia"/>
          <w:b/>
          <w:bCs/>
          <w:color w:val="3D3530"/>
        </w:rPr>
        <w:t xml:space="preserve">Export PDF: </w:t>
      </w:r>
      <w:r>
        <w:rPr>
          <w:rFonts w:ascii="Georgia" w:cs="Georgia" w:eastAsia="Georgia" w:hAnsi="Georgia"/>
          <w:color w:val="3D3530"/>
        </w:rPr>
        <w:t xml:space="preserve">on a computer, this opens your browser’s print window, where you can save the budget as a PDF.</w:t>
      </w:r>
    </w:p>
    <w:p>
      <w:pPr>
        <w:spacing w:before="60"/>
      </w:pPr>
      <w:r>
        <w:t xml:space="preserve"/>
      </w:r>
    </w:p>
    <w:p>
      <w:pPr>
        <w:spacing w:after="0" w:before="0"/>
      </w:pPr>
      <w:r>
        <w:rPr>
          <w:rFonts w:ascii="Georgia" w:cs="Georgia" w:eastAsia="Georgia" w:hAnsi="Georgia"/>
          <w:color w:val="3D3530"/>
        </w:rPr>
        <w:t xml:space="preserve">The </w:t>
      </w:r>
      <w:r>
        <w:rPr>
          <w:rFonts w:ascii="Georgia" w:cs="Georgia" w:eastAsia="Georgia" w:hAnsi="Georgia"/>
          <w:b/>
          <w:bCs/>
          <w:color w:val="3D3530"/>
        </w:rPr>
        <w:t xml:space="preserve">Summary</w:t>
      </w:r>
      <w:r>
        <w:rPr>
          <w:rFonts w:ascii="Georgia" w:cs="Georgia" w:eastAsia="Georgia" w:hAnsi="Georgia"/>
          <w:color w:val="3D3530"/>
        </w:rPr>
        <w:t xml:space="preserve"> at the bottom brings everything together. While you are still choosing, its </w:t>
      </w:r>
      <w:r>
        <w:rPr>
          <w:rFonts w:ascii="Georgia" w:cs="Georgia" w:eastAsia="Georgia" w:hAnsi="Georgia"/>
          <w:b/>
          <w:bCs/>
          <w:color w:val="3D3530"/>
        </w:rPr>
        <w:t xml:space="preserve">From</w:t>
      </w:r>
      <w:r>
        <w:rPr>
          <w:rFonts w:ascii="Georgia" w:cs="Georgia" w:eastAsia="Georgia" w:hAnsi="Georgia"/>
          <w:color w:val="3D3530"/>
        </w:rPr>
        <w:t xml:space="preserve"> and </w:t>
      </w:r>
      <w:r>
        <w:rPr>
          <w:rFonts w:ascii="Georgia" w:cs="Georgia" w:eastAsia="Georgia" w:hAnsi="Georgia"/>
          <w:b/>
          <w:bCs/>
          <w:color w:val="3D3530"/>
        </w:rPr>
        <w:t xml:space="preserve">Up to</w:t>
      </w:r>
      <w:r>
        <w:rPr>
          <w:rFonts w:ascii="Georgia" w:cs="Georgia" w:eastAsia="Georgia" w:hAnsi="Georgia"/>
          <w:color w:val="3D3530"/>
        </w:rPr>
        <w:t xml:space="preserve"> columns show how your choices affect the total, and how the proposal compares with any budget you have shared with us.</w:t>
      </w:r>
    </w:p>
    <w:p>
      <w:pPr>
        <w:pBdr>
          <w:bottom w:val="single" w:color="C8A96A" w:sz="4" w:space="1"/>
        </w:pBdr>
        <w:spacing w:after="200" w:before="200"/>
      </w:pPr>
    </w:p>
    <w:p>
      <w:pPr>
        <w:spacing w:after="80" w:before="0"/>
        <w:jc w:val="center"/>
      </w:pPr>
      <w:r>
        <w:rPr>
          <w:rFonts w:ascii="Georgia" w:cs="Georgia" w:eastAsia="Georgia" w:hAnsi="Georgia"/>
          <w:color w:val="3D3530"/>
        </w:rPr>
        <w:t xml:space="preserve">If you have any trouble with the portal, or would rather talk your proposal through by phone, please get in touch. We are delighted to guide you through it at your own pace.</w:t>
      </w:r>
    </w:p>
    <w:p>
      <w:pPr>
        <w:spacing w:after="40" w:before="0"/>
        <w:jc w:val="center"/>
      </w:pPr>
      <w:r>
        <w:rPr>
          <w:rFonts w:ascii="Georgia" w:cs="Georgia" w:eastAsia="Georgia" w:hAnsi="Georgia"/>
          <w:i/>
          <w:iCs/>
          <w:color w:val="8A7F78"/>
          <w:sz w:val="22"/>
          <w:szCs w:val="22"/>
        </w:rPr>
        <w:t xml:space="preserve">With warmest regards,</w:t>
      </w:r>
    </w:p>
    <w:p>
      <w:pPr>
        <w:spacing w:after="0" w:before="0"/>
        <w:jc w:val="center"/>
      </w:pPr>
      <w:r>
        <w:rPr>
          <w:rFonts w:ascii="Georgia" w:cs="Georgia" w:eastAsia="Georgia" w:hAnsi="Georgia"/>
          <w:b/>
          <w:bCs/>
          <w:color w:val="6B6057"/>
          <w:sz w:val="22"/>
          <w:szCs w:val="22"/>
        </w:rPr>
        <w:t xml:space="preserve">Christian &amp; Kwan</w:t>
      </w:r>
    </w:p>
    <w:sectPr>
      <w:footerReference w:type="default" r:id="rId7"/>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A7F78"/>
        <w:sz w:val="16"/>
        <w:szCs w:val="16"/>
      </w:rPr>
      <w:t xml:space="preserve">Christian &amp; Kwan · Elevation Studio  ·  </w:t>
    </w:r>
    <w:r>
      <w:rPr>
        <w:rFonts w:ascii="Georgia" w:cs="Georgia" w:eastAsia="Georgia" w:hAnsi="Georgia"/>
        <w:color w:val="8A7F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D3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6B6057"/>
      <w:sz w:val="32"/>
      <w:szCs w:val="32"/>
    </w:rPr>
  </w:style>
  <w:style w:type="paragraph" w:styleId="Heading2">
    <w:name w:val="Heading 2"/>
    <w:basedOn w:val="Normal"/>
    <w:next w:val="Normal"/>
    <w:qFormat/>
    <w:pPr>
      <w:spacing w:after="80" w:before="280"/>
      <w:outlineLvl w:val="1"/>
    </w:pPr>
    <w:rPr>
      <w:rFonts w:ascii="Georgia" w:cs="Georgia" w:eastAsia="Georgia" w:hAnsi="Georgia"/>
      <w:b/>
      <w:bCs/>
      <w:color w:val="6B6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2026-04-22T22:56:33.019Z</dcterms:created>
  <dcterms:modified xsi:type="dcterms:W3CDTF">2026-04-22T22:56:33.020Z</dcterms:modified>
</cp:coreProperties>
</file>

<file path=docProps/custom.xml><?xml version="1.0" encoding="utf-8"?>
<Properties xmlns="http://schemas.openxmlformats.org/officeDocument/2006/custom-properties" xmlns:vt="http://schemas.openxmlformats.org/officeDocument/2006/docPropsVTypes"/>
</file>