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3975" w14:textId="77777777" w:rsid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Summary and Reflections Report</w:t>
      </w:r>
    </w:p>
    <w:p w14:paraId="0EF0A532" w14:textId="03737535" w:rsid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Christian Wallace</w:t>
      </w:r>
    </w:p>
    <w:p w14:paraId="426F6CEE" w14:textId="08CB84D6" w:rsid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CS-320</w:t>
      </w:r>
    </w:p>
    <w:p w14:paraId="41B90354" w14:textId="5ABB310E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08/25/2024</w:t>
      </w:r>
    </w:p>
    <w:p w14:paraId="4F9C329E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sz w:val="24"/>
          <w:szCs w:val="24"/>
        </w:rPr>
        <w:pict w14:anchorId="06E5DC8D">
          <v:rect id="_x0000_i1025" style="width:0;height:1.5pt" o:hralign="center" o:hrstd="t" o:hr="t" fillcolor="#a0a0a0" stroked="f"/>
        </w:pict>
      </w:r>
    </w:p>
    <w:p w14:paraId="364EAD91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1. Summary</w:t>
      </w:r>
    </w:p>
    <w:p w14:paraId="0365692C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Unit Testing Approach</w:t>
      </w:r>
    </w:p>
    <w:p w14:paraId="64807A20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Contact Service:</w:t>
      </w:r>
    </w:p>
    <w:p w14:paraId="2FD9FFDB" w14:textId="77777777" w:rsidR="00375695" w:rsidRPr="00375695" w:rsidRDefault="00375695" w:rsidP="003756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focused on testing that contact IDs are unique, non-null, and within the 10-character limit. I also ensured that the </w:t>
      </w:r>
      <w:proofErr w:type="gramStart"/>
      <w:r w:rsidRPr="00375695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375695">
        <w:rPr>
          <w:rFonts w:ascii="Times New Roman" w:hAnsi="Times New Roman" w:cs="Times New Roman"/>
          <w:sz w:val="24"/>
          <w:szCs w:val="24"/>
        </w:rPr>
        <w:t xml:space="preserve"> name and other fields met the length and non-null requirements.</w:t>
      </w:r>
    </w:p>
    <w:p w14:paraId="5939536B" w14:textId="77777777" w:rsidR="00375695" w:rsidRPr="00375695" w:rsidRDefault="00375695" w:rsidP="003756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Alignment with Requirements: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This approach directly ensured that the application met the requirements. For example, I verified that contact names did not exceed 50 characters, which aligned with the specified constraints.</w:t>
      </w:r>
    </w:p>
    <w:p w14:paraId="07420811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Task Service:</w:t>
      </w:r>
    </w:p>
    <w:p w14:paraId="0B3C1FA3" w14:textId="77777777" w:rsidR="00375695" w:rsidRPr="00375695" w:rsidRDefault="00375695" w:rsidP="0037569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tested task creation, ensuring valid IDs, non-null descriptions, and correct status updates.</w:t>
      </w:r>
    </w:p>
    <w:p w14:paraId="1C96712E" w14:textId="77777777" w:rsidR="00375695" w:rsidRPr="00375695" w:rsidRDefault="00375695" w:rsidP="0037569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Alignment with Requirements: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My tests ensured tasks met all functional requirements, such as preventing the creation of tasks with null descriptions.</w:t>
      </w:r>
    </w:p>
    <w:p w14:paraId="5280B7B1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Appointment Service:</w:t>
      </w:r>
    </w:p>
    <w:p w14:paraId="2F13F42B" w14:textId="77777777" w:rsidR="00375695" w:rsidRPr="00375695" w:rsidRDefault="00375695" w:rsidP="0037569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validated </w:t>
      </w:r>
      <w:proofErr w:type="gramStart"/>
      <w:r w:rsidRPr="00375695">
        <w:rPr>
          <w:rFonts w:ascii="Times New Roman" w:hAnsi="Times New Roman" w:cs="Times New Roman"/>
          <w:sz w:val="24"/>
          <w:szCs w:val="24"/>
        </w:rPr>
        <w:t>that appointments</w:t>
      </w:r>
      <w:proofErr w:type="gramEnd"/>
      <w:r w:rsidRPr="00375695">
        <w:rPr>
          <w:rFonts w:ascii="Times New Roman" w:hAnsi="Times New Roman" w:cs="Times New Roman"/>
          <w:sz w:val="24"/>
          <w:szCs w:val="24"/>
        </w:rPr>
        <w:t xml:space="preserve"> had unique IDs, were not scheduled in the past, and adhered to all constraints.</w:t>
      </w:r>
    </w:p>
    <w:p w14:paraId="2B8ADA8F" w14:textId="6F7D7809" w:rsidR="00375695" w:rsidRPr="00375695" w:rsidRDefault="00375695" w:rsidP="0037569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Alignment with Requirements: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For instance, I wrote tests to ensure that appointments scheduled in the past were correctly rejected, aligning with the requirement </w:t>
      </w:r>
      <w:r w:rsidRPr="00375695">
        <w:rPr>
          <w:rFonts w:ascii="Times New Roman" w:hAnsi="Times New Roman" w:cs="Times New Roman"/>
          <w:sz w:val="24"/>
          <w:szCs w:val="24"/>
        </w:rPr>
        <w:t>only to allow future dates</w:t>
      </w:r>
      <w:r w:rsidRPr="00375695">
        <w:rPr>
          <w:rFonts w:ascii="Times New Roman" w:hAnsi="Times New Roman" w:cs="Times New Roman"/>
          <w:sz w:val="24"/>
          <w:szCs w:val="24"/>
        </w:rPr>
        <w:t>.</w:t>
      </w:r>
    </w:p>
    <w:p w14:paraId="08EF57A0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Overall Quality of JUnit Tests</w:t>
      </w:r>
    </w:p>
    <w:p w14:paraId="61014707" w14:textId="6F3F86E4" w:rsidR="00375695" w:rsidRPr="00375695" w:rsidRDefault="00375695" w:rsidP="0037569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Effectiveness of Tests: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The </w:t>
      </w:r>
      <w:r w:rsidRPr="00375695">
        <w:rPr>
          <w:rFonts w:ascii="Times New Roman" w:hAnsi="Times New Roman" w:cs="Times New Roman"/>
          <w:sz w:val="24"/>
          <w:szCs w:val="24"/>
        </w:rPr>
        <w:t>high-test</w:t>
      </w:r>
      <w:r w:rsidRPr="00375695">
        <w:rPr>
          <w:rFonts w:ascii="Times New Roman" w:hAnsi="Times New Roman" w:cs="Times New Roman"/>
          <w:sz w:val="24"/>
          <w:szCs w:val="24"/>
        </w:rPr>
        <w:t xml:space="preserve"> coverage (over 90%) ensured that all critical scenarios were tested. This coverage effectively reduced the risk of undetected bugs.</w:t>
      </w:r>
    </w:p>
    <w:p w14:paraId="090EB056" w14:textId="77777777" w:rsidR="00375695" w:rsidRPr="00375695" w:rsidRDefault="00375695" w:rsidP="0037569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Evidence from Code:</w:t>
      </w:r>
      <w:r w:rsidRPr="00375695">
        <w:rPr>
          <w:rFonts w:ascii="Times New Roman" w:hAnsi="Times New Roman" w:cs="Times New Roman"/>
          <w:sz w:val="24"/>
          <w:szCs w:val="24"/>
        </w:rPr>
        <w:t xml:space="preserve"> For example, my test cases confirmed that duplicate contact IDs were handled correctly, showing the robustness of the tests.</w:t>
      </w:r>
    </w:p>
    <w:p w14:paraId="138F9016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Experience Writing JUnit Tests</w:t>
      </w:r>
    </w:p>
    <w:p w14:paraId="0597625B" w14:textId="77777777" w:rsidR="00375695" w:rsidRPr="00375695" w:rsidRDefault="00375695" w:rsidP="0037569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Technical Soundness: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used assertions (e.g., </w:t>
      </w:r>
      <w:proofErr w:type="spellStart"/>
      <w:r w:rsidRPr="0037569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7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695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 w:rsidRPr="00375695">
        <w:rPr>
          <w:rFonts w:ascii="Times New Roman" w:hAnsi="Times New Roman" w:cs="Times New Roman"/>
          <w:sz w:val="24"/>
          <w:szCs w:val="24"/>
        </w:rPr>
        <w:t>) to ensure expected outcomes, such as validating correct error handling.</w:t>
      </w:r>
    </w:p>
    <w:p w14:paraId="1BA4DFAE" w14:textId="77777777" w:rsidR="00375695" w:rsidRPr="00375695" w:rsidRDefault="00375695" w:rsidP="0037569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optimized tests by using loops for repeated scenarios, reducing redundancy and increasing test efficiency.</w:t>
      </w:r>
    </w:p>
    <w:p w14:paraId="1F25C68B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sz w:val="24"/>
          <w:szCs w:val="24"/>
        </w:rPr>
        <w:pict w14:anchorId="3B4AB922">
          <v:rect id="_x0000_i1026" style="width:0;height:1.5pt" o:hralign="center" o:hrstd="t" o:hr="t" fillcolor="#a0a0a0" stroked="f"/>
        </w:pict>
      </w:r>
    </w:p>
    <w:p w14:paraId="073E7C0B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2. Reflection</w:t>
      </w:r>
    </w:p>
    <w:p w14:paraId="032978A8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Testing Techniques Employed</w:t>
      </w:r>
    </w:p>
    <w:p w14:paraId="69068385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Unit Testing:</w:t>
      </w:r>
    </w:p>
    <w:p w14:paraId="39F071E4" w14:textId="77777777" w:rsidR="00375695" w:rsidRPr="00375695" w:rsidRDefault="00375695" w:rsidP="0037569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Characteristics: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Tested individual components in isolation. Quick, automated, and focused on early bug detection.</w:t>
      </w:r>
    </w:p>
    <w:p w14:paraId="584E09E0" w14:textId="77777777" w:rsidR="00375695" w:rsidRPr="00375695" w:rsidRDefault="00375695" w:rsidP="0037569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Practical Uses: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Ideal for ensuring specific functions work correctly, particularly in projects with clearly defined logic.</w:t>
      </w:r>
    </w:p>
    <w:p w14:paraId="44DDAC3E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Test-Driven Development (TDD):</w:t>
      </w:r>
    </w:p>
    <w:p w14:paraId="0725A683" w14:textId="77777777" w:rsidR="00375695" w:rsidRPr="00375695" w:rsidRDefault="00375695" w:rsidP="0037569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Wrote tests before implementation to define expected behavior.</w:t>
      </w:r>
    </w:p>
    <w:p w14:paraId="4A7196DA" w14:textId="2FE8CD20" w:rsidR="00375695" w:rsidRPr="00375695" w:rsidRDefault="00375695" w:rsidP="0037569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Practical Uses: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Effective in projects where </w:t>
      </w:r>
      <w:r w:rsidRPr="00375695">
        <w:rPr>
          <w:rFonts w:ascii="Times New Roman" w:hAnsi="Times New Roman" w:cs="Times New Roman"/>
          <w:sz w:val="24"/>
          <w:szCs w:val="24"/>
        </w:rPr>
        <w:t>clear requirements and test coverage are</w:t>
      </w:r>
      <w:r w:rsidRPr="00375695">
        <w:rPr>
          <w:rFonts w:ascii="Times New Roman" w:hAnsi="Times New Roman" w:cs="Times New Roman"/>
          <w:sz w:val="24"/>
          <w:szCs w:val="24"/>
        </w:rPr>
        <w:t xml:space="preserve"> critical.</w:t>
      </w:r>
    </w:p>
    <w:p w14:paraId="02B509EF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Other Software Testing Techniques Not Used</w:t>
      </w:r>
    </w:p>
    <w:p w14:paraId="764AB60A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</w:p>
    <w:p w14:paraId="2B36A1E3" w14:textId="77777777" w:rsidR="00375695" w:rsidRPr="00375695" w:rsidRDefault="00375695" w:rsidP="0037569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Tests the interaction between modules to ensure they work together.</w:t>
      </w:r>
    </w:p>
    <w:p w14:paraId="69ED3C6E" w14:textId="77777777" w:rsidR="00375695" w:rsidRPr="00375695" w:rsidRDefault="00375695" w:rsidP="0037569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Practical Uses: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Necessary for systems where multiple components or services must integrate seamlessly.</w:t>
      </w:r>
    </w:p>
    <w:p w14:paraId="4D34464A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</w:p>
    <w:p w14:paraId="69796829" w14:textId="77777777" w:rsidR="00375695" w:rsidRPr="00375695" w:rsidRDefault="00375695" w:rsidP="0037569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Validates the entire system against requirements, including functional and non-functional aspects.</w:t>
      </w:r>
    </w:p>
    <w:p w14:paraId="719DE095" w14:textId="77777777" w:rsidR="00375695" w:rsidRPr="00375695" w:rsidRDefault="00375695" w:rsidP="0037569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Practical Uses:</w:t>
      </w:r>
      <w:r w:rsidRPr="00375695">
        <w:rPr>
          <w:rFonts w:ascii="Times New Roman" w:hAnsi="Times New Roman" w:cs="Times New Roman"/>
          <w:sz w:val="24"/>
          <w:szCs w:val="24"/>
        </w:rPr>
        <w:t xml:space="preserve"> Critical in large-scale projects where end-to-end validation is required before deployment.</w:t>
      </w:r>
    </w:p>
    <w:p w14:paraId="50BD9F5A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Mindset</w:t>
      </w:r>
    </w:p>
    <w:p w14:paraId="159716D7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Caution in Testing:</w:t>
      </w:r>
    </w:p>
    <w:p w14:paraId="6053F318" w14:textId="77777777" w:rsidR="00375695" w:rsidRPr="00375695" w:rsidRDefault="00375695" w:rsidP="0037569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carefully considered how changes in one part of the code could impact others, such as how date validation in appointments could affect scheduling logic.</w:t>
      </w:r>
    </w:p>
    <w:p w14:paraId="0FA1DA61" w14:textId="77777777" w:rsidR="00375695" w:rsidRPr="00375695" w:rsidRDefault="00375695" w:rsidP="0037569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added tests to ensure that deleting tasks did not affect other parts of the task list.</w:t>
      </w:r>
    </w:p>
    <w:p w14:paraId="4F437BFA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Limiting Bias:</w:t>
      </w:r>
    </w:p>
    <w:p w14:paraId="6AF7FD42" w14:textId="77777777" w:rsidR="00375695" w:rsidRPr="00375695" w:rsidRDefault="00375695" w:rsidP="0037569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focused on finding potential issues rather than confirming my code worked. I also used peer reviews to identify biases.</w:t>
      </w:r>
    </w:p>
    <w:p w14:paraId="46BBCC34" w14:textId="77777777" w:rsidR="00375695" w:rsidRPr="00375695" w:rsidRDefault="00375695" w:rsidP="0037569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375695">
        <w:rPr>
          <w:rFonts w:ascii="Times New Roman" w:hAnsi="Times New Roman" w:cs="Times New Roman"/>
          <w:sz w:val="24"/>
          <w:szCs w:val="24"/>
        </w:rPr>
        <w:t xml:space="preserve"> Peer review helped uncover potential blind spots in my tests.</w:t>
      </w:r>
    </w:p>
    <w:p w14:paraId="2D95D137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Commitment to Quality:</w:t>
      </w:r>
    </w:p>
    <w:p w14:paraId="6787FB27" w14:textId="77777777" w:rsidR="00375695" w:rsidRPr="00375695" w:rsidRDefault="00375695" w:rsidP="0037569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maintained high standards to avoid technical debt, regularly refactoring code for clarity and efficiency.</w:t>
      </w:r>
    </w:p>
    <w:p w14:paraId="66BAEEA4" w14:textId="77777777" w:rsidR="00375695" w:rsidRPr="00375695" w:rsidRDefault="00375695" w:rsidP="0037569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375695">
        <w:rPr>
          <w:rFonts w:ascii="Times New Roman" w:hAnsi="Times New Roman" w:cs="Times New Roman"/>
          <w:sz w:val="24"/>
          <w:szCs w:val="24"/>
        </w:rPr>
        <w:t xml:space="preserve"> I refactored the appointment service to improve readability and maintainability, ensuring long-term code quality.</w:t>
      </w:r>
    </w:p>
    <w:p w14:paraId="2C6203DD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sz w:val="24"/>
          <w:szCs w:val="24"/>
        </w:rPr>
        <w:pict w14:anchorId="3CAD11C3">
          <v:rect id="_x0000_i1027" style="width:0;height:1.5pt" o:hralign="center" o:hrstd="t" o:hr="t" fillcolor="#a0a0a0" stroked="f"/>
        </w:pict>
      </w:r>
    </w:p>
    <w:p w14:paraId="473AF98B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69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C84358B" w14:textId="77777777" w:rsidR="00375695" w:rsidRPr="00375695" w:rsidRDefault="00375695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695">
        <w:rPr>
          <w:rFonts w:ascii="Times New Roman" w:hAnsi="Times New Roman" w:cs="Times New Roman"/>
          <w:sz w:val="24"/>
          <w:szCs w:val="24"/>
        </w:rPr>
        <w:t>In summary, the unit testing and TDD techniques were crucial in delivering a reliable application. Adopting a cautious and thorough approach helped ensure the final product met all requirements and maintained high quality.</w:t>
      </w:r>
    </w:p>
    <w:p w14:paraId="45186C6C" w14:textId="77777777" w:rsidR="0067170E" w:rsidRPr="00375695" w:rsidRDefault="0067170E" w:rsidP="00375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170E" w:rsidRPr="003756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F3A"/>
    <w:multiLevelType w:val="multilevel"/>
    <w:tmpl w:val="D23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CDB"/>
    <w:multiLevelType w:val="multilevel"/>
    <w:tmpl w:val="1C9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6222"/>
    <w:multiLevelType w:val="multilevel"/>
    <w:tmpl w:val="EA6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2AA3"/>
    <w:multiLevelType w:val="multilevel"/>
    <w:tmpl w:val="CE0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0EDA"/>
    <w:multiLevelType w:val="multilevel"/>
    <w:tmpl w:val="DBE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D0A62"/>
    <w:multiLevelType w:val="multilevel"/>
    <w:tmpl w:val="F4A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556CC"/>
    <w:multiLevelType w:val="multilevel"/>
    <w:tmpl w:val="2CD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D1DF6"/>
    <w:multiLevelType w:val="multilevel"/>
    <w:tmpl w:val="5B0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05920"/>
    <w:multiLevelType w:val="multilevel"/>
    <w:tmpl w:val="D03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228E5"/>
    <w:multiLevelType w:val="multilevel"/>
    <w:tmpl w:val="10D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60583"/>
    <w:multiLevelType w:val="multilevel"/>
    <w:tmpl w:val="3D0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1C9E"/>
    <w:multiLevelType w:val="multilevel"/>
    <w:tmpl w:val="42E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4515">
    <w:abstractNumId w:val="11"/>
  </w:num>
  <w:num w:numId="2" w16cid:durableId="1264145481">
    <w:abstractNumId w:val="1"/>
  </w:num>
  <w:num w:numId="3" w16cid:durableId="1511138014">
    <w:abstractNumId w:val="4"/>
  </w:num>
  <w:num w:numId="4" w16cid:durableId="2098356409">
    <w:abstractNumId w:val="9"/>
  </w:num>
  <w:num w:numId="5" w16cid:durableId="350378951">
    <w:abstractNumId w:val="8"/>
  </w:num>
  <w:num w:numId="6" w16cid:durableId="1535271185">
    <w:abstractNumId w:val="5"/>
  </w:num>
  <w:num w:numId="7" w16cid:durableId="1762946745">
    <w:abstractNumId w:val="3"/>
  </w:num>
  <w:num w:numId="8" w16cid:durableId="302199372">
    <w:abstractNumId w:val="10"/>
  </w:num>
  <w:num w:numId="9" w16cid:durableId="1821728997">
    <w:abstractNumId w:val="7"/>
  </w:num>
  <w:num w:numId="10" w16cid:durableId="302007541">
    <w:abstractNumId w:val="0"/>
  </w:num>
  <w:num w:numId="11" w16cid:durableId="2024431150">
    <w:abstractNumId w:val="2"/>
  </w:num>
  <w:num w:numId="12" w16cid:durableId="873886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95"/>
    <w:rsid w:val="00375695"/>
    <w:rsid w:val="0067170E"/>
    <w:rsid w:val="007130C3"/>
    <w:rsid w:val="007D1D2F"/>
    <w:rsid w:val="008C5EE6"/>
    <w:rsid w:val="00A01D5E"/>
    <w:rsid w:val="00E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5788C1"/>
  <w15:chartTrackingRefBased/>
  <w15:docId w15:val="{4B1C8BC6-05D2-4EAE-9968-BA9F00F6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4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524</Words>
  <Characters>3265</Characters>
  <Application>Microsoft Office Word</Application>
  <DocSecurity>0</DocSecurity>
  <Lines>77</Lines>
  <Paragraphs>52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wallace</dc:creator>
  <cp:keywords/>
  <dc:description/>
  <cp:lastModifiedBy>alex wallace</cp:lastModifiedBy>
  <cp:revision>1</cp:revision>
  <dcterms:created xsi:type="dcterms:W3CDTF">2024-08-25T13:11:00Z</dcterms:created>
  <dcterms:modified xsi:type="dcterms:W3CDTF">2024-08-25T13:15:00Z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eb2c9c24-3146-4138-ab38-8b909b94d2ff</vt:lpwstr>
  </property>
</Properties>
</file>