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A4C1B" w14:textId="25B34563" w:rsidR="00756653" w:rsidRPr="00A57AB3" w:rsidRDefault="00845E90" w:rsidP="006D6B3F">
      <w:pPr>
        <w:rPr>
          <w:rFonts w:eastAsiaTheme="minorEastAsia" w:cs="Arial"/>
        </w:rPr>
      </w:pPr>
      <w:r>
        <w:rPr>
          <w:rFonts w:cs="Arial"/>
          <w:b/>
          <w:bCs/>
          <w:szCs w:val="28"/>
        </w:rPr>
        <w:t>1</w:t>
      </w:r>
      <w:r w:rsidR="00756653" w:rsidRPr="00756653">
        <w:rPr>
          <w:rFonts w:cs="Arial"/>
          <w:b/>
          <w:bCs/>
          <w:szCs w:val="28"/>
        </w:rPr>
        <w:t>7</w:t>
      </w:r>
      <w:r w:rsidR="00333651">
        <w:rPr>
          <w:rFonts w:cs="Arial"/>
          <w:b/>
          <w:bCs/>
          <w:szCs w:val="28"/>
        </w:rPr>
        <w:t xml:space="preserve">. </w:t>
      </w:r>
      <w:r w:rsidR="006D6B3F">
        <w:t xml:space="preserve">Время формирования поезда на станции Узловая подчинено нормальному закону с математическим ожиданием </w:t>
      </w:r>
      <w:r w:rsidR="00A57AB3" w:rsidRPr="00A57AB3">
        <w:t>*</w:t>
      </w:r>
      <w:r w:rsidR="006D6B3F">
        <w:t xml:space="preserve"> мин и средним квадратическим отклонением </w:t>
      </w:r>
      <w:r w:rsidR="00A57AB3" w:rsidRPr="00A57AB3">
        <w:t>*</w:t>
      </w:r>
      <w:r w:rsidR="006D6B3F">
        <w:t xml:space="preserve"> мин. Насколько вероятно, что очередной поезд будет сформирован менее чем за </w:t>
      </w:r>
      <w:r w:rsidR="00A57AB3">
        <w:rPr>
          <w:lang w:val="en-US"/>
        </w:rPr>
        <w:t>*</w:t>
      </w:r>
      <w:r w:rsidR="006D6B3F">
        <w:t xml:space="preserve"> мин?</w:t>
      </w:r>
    </w:p>
    <w:sectPr w:rsidR="00756653" w:rsidRPr="00A57AB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8463D"/>
    <w:rsid w:val="00246BEF"/>
    <w:rsid w:val="00333651"/>
    <w:rsid w:val="005B0719"/>
    <w:rsid w:val="00637EBA"/>
    <w:rsid w:val="00657340"/>
    <w:rsid w:val="006C0B77"/>
    <w:rsid w:val="006D6B3F"/>
    <w:rsid w:val="00756653"/>
    <w:rsid w:val="008242FF"/>
    <w:rsid w:val="00845E90"/>
    <w:rsid w:val="00870751"/>
    <w:rsid w:val="00922C48"/>
    <w:rsid w:val="009569C3"/>
    <w:rsid w:val="009854B1"/>
    <w:rsid w:val="009B0A6F"/>
    <w:rsid w:val="009D2030"/>
    <w:rsid w:val="00A21A30"/>
    <w:rsid w:val="00A42B08"/>
    <w:rsid w:val="00A57AB3"/>
    <w:rsid w:val="00A96A8F"/>
    <w:rsid w:val="00B13DCC"/>
    <w:rsid w:val="00B915B7"/>
    <w:rsid w:val="00CC17C0"/>
    <w:rsid w:val="00CF1FEE"/>
    <w:rsid w:val="00D0650C"/>
    <w:rsid w:val="00D34CCC"/>
    <w:rsid w:val="00D66152"/>
    <w:rsid w:val="00E2775C"/>
    <w:rsid w:val="00E57E30"/>
    <w:rsid w:val="00EA59DF"/>
    <w:rsid w:val="00EB5649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23</cp:revision>
  <dcterms:created xsi:type="dcterms:W3CDTF">2024-05-11T17:19:00Z</dcterms:created>
  <dcterms:modified xsi:type="dcterms:W3CDTF">2024-05-12T11:26:00Z</dcterms:modified>
</cp:coreProperties>
</file>