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FD" w:rsidRPr="000413B4" w:rsidRDefault="00B105FD" w:rsidP="00B105FD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1. </w:t>
      </w:r>
      <w:r w:rsidRPr="000413B4">
        <w:rPr>
          <w:rFonts w:cs="Arial"/>
          <w:szCs w:val="28"/>
        </w:rPr>
        <w:t>В вагон, в котором</w:t>
      </w:r>
      <w:r>
        <w:rPr>
          <w:rFonts w:cs="Arial"/>
          <w:szCs w:val="28"/>
        </w:rPr>
        <w:t xml:space="preserve"> + мест, </w:t>
      </w:r>
      <w:r w:rsidRPr="00B105FD">
        <w:rPr>
          <w:rFonts w:cs="Arial"/>
          <w:szCs w:val="28"/>
        </w:rPr>
        <w:t>+</w:t>
      </w:r>
      <w:r>
        <w:rPr>
          <w:rFonts w:cs="Arial"/>
          <w:szCs w:val="28"/>
        </w:rPr>
        <w:t xml:space="preserve"> пассажира купили би</w:t>
      </w:r>
      <w:r w:rsidRPr="000413B4">
        <w:rPr>
          <w:rFonts w:cs="Arial"/>
          <w:szCs w:val="28"/>
        </w:rPr>
        <w:t>леты (с указанием мест</w:t>
      </w:r>
      <w:r>
        <w:rPr>
          <w:rFonts w:cs="Arial"/>
          <w:szCs w:val="28"/>
        </w:rPr>
        <w:t xml:space="preserve">). Проводник рассаживает пассажиров по местам по </w:t>
      </w:r>
      <w:r w:rsidRPr="000413B4">
        <w:rPr>
          <w:rFonts w:cs="Arial"/>
          <w:szCs w:val="28"/>
        </w:rPr>
        <w:t>толь</w:t>
      </w:r>
      <w:r>
        <w:rPr>
          <w:rFonts w:cs="Arial"/>
          <w:szCs w:val="28"/>
        </w:rPr>
        <w:t>ко ему известному правилу. Най</w:t>
      </w:r>
      <w:r w:rsidRPr="000413B4">
        <w:rPr>
          <w:rFonts w:cs="Arial"/>
          <w:szCs w:val="28"/>
        </w:rPr>
        <w:t>ти вероятность того, что:</w:t>
      </w:r>
      <w:bookmarkStart w:id="0" w:name="_GoBack"/>
      <w:bookmarkEnd w:id="0"/>
    </w:p>
    <w:p w:rsidR="00B105FD" w:rsidRPr="000413B4" w:rsidRDefault="00B105FD" w:rsidP="00B105FD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пассажиры попадут на свои места;</w:t>
      </w:r>
    </w:p>
    <w:p w:rsidR="00B105FD" w:rsidRPr="000413B4" w:rsidRDefault="00B105FD" w:rsidP="00B105FD">
      <w:pPr>
        <w:rPr>
          <w:rFonts w:cs="Arial"/>
          <w:szCs w:val="28"/>
        </w:rPr>
      </w:pPr>
      <w:r>
        <w:rPr>
          <w:rFonts w:cs="Arial"/>
          <w:szCs w:val="28"/>
        </w:rPr>
        <w:t>б) кто-</w:t>
      </w:r>
      <w:r w:rsidRPr="000413B4">
        <w:rPr>
          <w:rFonts w:cs="Arial"/>
          <w:szCs w:val="28"/>
        </w:rPr>
        <w:t>нибудь не попадет на свое место.</w:t>
      </w:r>
    </w:p>
    <w:p w:rsidR="00833D60" w:rsidRPr="00B105FD" w:rsidRDefault="00833D60" w:rsidP="00B105FD"/>
    <w:sectPr w:rsidR="00833D60" w:rsidRPr="00B1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FB"/>
    <w:rsid w:val="00833D60"/>
    <w:rsid w:val="0097751A"/>
    <w:rsid w:val="00B105FD"/>
    <w:rsid w:val="00E74B26"/>
    <w:rsid w:val="00E806FB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DF82"/>
  <w15:chartTrackingRefBased/>
  <w15:docId w15:val="{728EE32E-5D14-4012-A53F-F77D47A6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5F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2024-04-29T10:43:00Z</dcterms:created>
  <dcterms:modified xsi:type="dcterms:W3CDTF">2024-04-29T11:45:00Z</dcterms:modified>
</cp:coreProperties>
</file>