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E56B25" w:rsidRDefault="00F82F3C" w:rsidP="00E56B25">
      <w:r>
        <w:rPr>
          <w:rFonts w:ascii="SchoolBookC-Bold" w:hAnsi="SchoolBookC-Bold" w:cs="SchoolBookC-Bold"/>
          <w:b/>
          <w:bCs/>
        </w:rPr>
        <w:t>17</w:t>
      </w:r>
      <w:r w:rsidR="00E56B25">
        <w:rPr>
          <w:rFonts w:ascii="SchoolBookC-Bold" w:hAnsi="SchoolBookC-Bold" w:cs="SchoolBookC-Bold"/>
          <w:b/>
          <w:bCs/>
        </w:rPr>
        <w:t xml:space="preserve">. </w:t>
      </w:r>
      <w:r w:rsidR="00E56B25">
        <w:t>Число полувагоно</w:t>
      </w:r>
      <w:bookmarkStart w:id="0" w:name="_GoBack"/>
      <w:bookmarkEnd w:id="0"/>
      <w:r w:rsidR="00E56B25">
        <w:t>в, прибывающих под погрузку</w:t>
      </w:r>
      <w:r w:rsidR="00E56B25" w:rsidRPr="005D24C9">
        <w:t xml:space="preserve"> </w:t>
      </w:r>
      <w:r w:rsidR="00E56B25">
        <w:t xml:space="preserve">угля в течение суток, есть нормальная случайная величина с параметрами: </w:t>
      </w:r>
      <w:r w:rsidR="00E56B25">
        <w:rPr>
          <w:rFonts w:ascii="SchoolBookC-Italic" w:hAnsi="SchoolBookC-Italic" w:cs="SchoolBookC-Italic"/>
          <w:i/>
          <w:iCs/>
        </w:rPr>
        <w:t>m</w:t>
      </w:r>
      <w:r w:rsidR="00E56B25" w:rsidRPr="005D24C9">
        <w:rPr>
          <w:rFonts w:asciiTheme="minorHAnsi" w:hAnsiTheme="minorHAnsi" w:cs="SchoolBookC-Italic"/>
          <w:i/>
          <w:iCs/>
        </w:rPr>
        <w:t xml:space="preserve"> </w:t>
      </w:r>
      <w:r w:rsidR="00E56B25">
        <w:t xml:space="preserve">= </w:t>
      </w:r>
      <w:r w:rsidR="005D39EF" w:rsidRPr="005D39EF">
        <w:t>`</w:t>
      </w:r>
      <w:r w:rsidR="00E56B25">
        <w:t xml:space="preserve">; </w:t>
      </w:r>
      <w:r w:rsidR="00E56B25">
        <w:rPr>
          <w:rFonts w:cs="Arial"/>
        </w:rPr>
        <w:t>σ</w:t>
      </w:r>
      <w:r w:rsidR="00E56B25" w:rsidRPr="005D24C9">
        <w:t xml:space="preserve"> </w:t>
      </w:r>
      <w:r w:rsidR="00E56B25">
        <w:t xml:space="preserve">= </w:t>
      </w:r>
      <w:r w:rsidR="005D39EF" w:rsidRPr="005D39EF">
        <w:t>`</w:t>
      </w:r>
      <w:r w:rsidR="00E56B25">
        <w:t>. Определить вероятность</w:t>
      </w:r>
      <w:r w:rsidR="00E56B25" w:rsidRPr="005D24C9">
        <w:t xml:space="preserve"> </w:t>
      </w:r>
      <w:r w:rsidR="00E56B25">
        <w:t>того, что на следующий день под погрузку прибудет менее</w:t>
      </w:r>
      <w:r w:rsidR="00E56B25" w:rsidRPr="005D24C9">
        <w:t xml:space="preserve"> </w:t>
      </w:r>
      <w:r w:rsidR="005D39EF" w:rsidRPr="005D39EF">
        <w:t>`</w:t>
      </w:r>
      <w:r w:rsidR="00E56B25">
        <w:t xml:space="preserve"> полувагонов.</w:t>
      </w:r>
    </w:p>
    <w:sectPr w:rsidR="00833D60" w:rsidRPr="00E56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4230CD"/>
    <w:rsid w:val="00531F59"/>
    <w:rsid w:val="005D39EF"/>
    <w:rsid w:val="006B3AD5"/>
    <w:rsid w:val="00833D60"/>
    <w:rsid w:val="009B2EAA"/>
    <w:rsid w:val="00E56B25"/>
    <w:rsid w:val="00ED0327"/>
    <w:rsid w:val="00F82F3C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D55E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</cp:revision>
  <dcterms:created xsi:type="dcterms:W3CDTF">2024-05-04T18:10:00Z</dcterms:created>
  <dcterms:modified xsi:type="dcterms:W3CDTF">2024-05-12T08:24:00Z</dcterms:modified>
</cp:coreProperties>
</file>