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4E08" w:rsidRDefault="00E1212D" w:rsidP="002C4E08">
      <w:pPr>
        <w:jc w:val="center"/>
        <w:rPr>
          <w:rFonts w:ascii="华文中宋" w:eastAsia="华文中宋" w:hAnsi="华文中宋" w:cs="华文中宋"/>
          <w:b/>
          <w:bCs/>
          <w:sz w:val="40"/>
          <w:szCs w:val="36"/>
        </w:rPr>
      </w:pPr>
      <w:r>
        <w:rPr>
          <w:rFonts w:ascii="华文中宋" w:eastAsia="华文中宋" w:hAnsi="华文中宋" w:cs="华文中宋" w:hint="eastAsia"/>
          <w:b/>
          <w:bCs/>
          <w:sz w:val="40"/>
          <w:szCs w:val="36"/>
        </w:rPr>
        <w:t>聚丙烯熔融指数预报</w:t>
      </w:r>
      <w:r w:rsidR="002C4E08">
        <w:rPr>
          <w:rFonts w:ascii="华文中宋" w:eastAsia="华文中宋" w:hAnsi="华文中宋" w:cs="华文中宋" w:hint="eastAsia"/>
          <w:b/>
          <w:bCs/>
          <w:sz w:val="40"/>
          <w:szCs w:val="36"/>
        </w:rPr>
        <w:t>报告</w:t>
      </w:r>
    </w:p>
    <w:p w:rsidR="002C4E08" w:rsidRPr="00647798" w:rsidRDefault="00AE34B6" w:rsidP="002C4E08">
      <w:pPr>
        <w:spacing w:line="360" w:lineRule="auto"/>
        <w:jc w:val="left"/>
        <w:rPr>
          <w:rFonts w:ascii="楷体" w:eastAsia="楷体" w:hAnsi="楷体" w:cs="宋体"/>
          <w:szCs w:val="21"/>
        </w:rPr>
      </w:pPr>
      <w:r w:rsidRPr="00647798">
        <w:rPr>
          <w:rFonts w:ascii="楷体" w:eastAsia="楷体" w:hAnsi="楷体" w:cs="宋体"/>
          <w:szCs w:val="21"/>
        </w:rPr>
        <w:tab/>
      </w:r>
      <w:r w:rsidRPr="00647798">
        <w:rPr>
          <w:rFonts w:ascii="楷体" w:eastAsia="楷体" w:hAnsi="楷体" w:cs="宋体" w:hint="eastAsia"/>
          <w:szCs w:val="21"/>
        </w:rPr>
        <w:t>聚丙烯生产过程中的熔融指数是一个重要质量控制指标</w:t>
      </w:r>
      <w:r w:rsidRPr="00647798">
        <w:rPr>
          <w:rFonts w:ascii="楷体" w:eastAsia="楷体" w:hAnsi="楷体" w:cs="宋体"/>
          <w:szCs w:val="21"/>
        </w:rPr>
        <w:t>，决定了所生产产品的牌号与价格，但是难以在线测量，从而导致生产质量的控制品</w:t>
      </w:r>
      <w:r w:rsidRPr="00647798">
        <w:rPr>
          <w:rFonts w:ascii="楷体" w:eastAsia="楷体" w:hAnsi="楷体" w:cs="宋体" w:hint="eastAsia"/>
          <w:szCs w:val="21"/>
        </w:rPr>
        <w:t>质大大降低。因此，采用生产中与该质量控制指标相关的可直接测量的操作变量</w:t>
      </w:r>
      <w:r w:rsidRPr="00647798">
        <w:rPr>
          <w:rFonts w:ascii="楷体" w:eastAsia="楷体" w:hAnsi="楷体" w:cs="宋体"/>
          <w:szCs w:val="21"/>
        </w:rPr>
        <w:t>，来在线预测该质量控制指标，从而提高生产质量控制品质。</w:t>
      </w:r>
    </w:p>
    <w:p w:rsidR="002C4E08" w:rsidRPr="002C4E08" w:rsidRDefault="002C4E08" w:rsidP="002C4E08">
      <w:pPr>
        <w:numPr>
          <w:ilvl w:val="0"/>
          <w:numId w:val="1"/>
        </w:numPr>
        <w:spacing w:line="360" w:lineRule="auto"/>
        <w:ind w:firstLine="420"/>
        <w:jc w:val="left"/>
        <w:rPr>
          <w:rFonts w:ascii="黑体" w:eastAsia="黑体" w:hAnsi="黑体" w:cs="黑体"/>
          <w:b/>
          <w:sz w:val="24"/>
          <w:szCs w:val="24"/>
        </w:rPr>
      </w:pPr>
      <w:r w:rsidRPr="002C4E08">
        <w:rPr>
          <w:rFonts w:ascii="黑体" w:eastAsia="黑体" w:hAnsi="黑体" w:cs="黑体" w:hint="eastAsia"/>
          <w:b/>
          <w:sz w:val="24"/>
          <w:szCs w:val="24"/>
        </w:rPr>
        <w:t>原理分析</w:t>
      </w:r>
    </w:p>
    <w:p w:rsidR="00B33786" w:rsidRPr="00647798" w:rsidRDefault="00E1212D" w:rsidP="00AE34B6">
      <w:pPr>
        <w:spacing w:line="360" w:lineRule="auto"/>
        <w:ind w:firstLine="420"/>
        <w:jc w:val="left"/>
        <w:rPr>
          <w:rFonts w:ascii="宋体" w:eastAsia="宋体" w:hAnsi="宋体" w:cs="宋体"/>
          <w:szCs w:val="21"/>
        </w:rPr>
      </w:pPr>
      <w:r w:rsidRPr="00647798">
        <w:rPr>
          <w:rFonts w:ascii="宋体" w:eastAsia="宋体" w:hAnsi="宋体" w:cs="宋体" w:hint="eastAsia"/>
          <w:szCs w:val="21"/>
        </w:rPr>
        <w:t>1.</w:t>
      </w:r>
      <w:r w:rsidR="00B33786" w:rsidRPr="00647798">
        <w:rPr>
          <w:rFonts w:ascii="宋体" w:eastAsia="宋体" w:hAnsi="宋体" w:cs="宋体" w:hint="eastAsia"/>
          <w:szCs w:val="21"/>
        </w:rPr>
        <w:t>问题背景</w:t>
      </w:r>
      <w:r w:rsidRPr="00647798">
        <w:rPr>
          <w:rFonts w:ascii="宋体" w:eastAsia="宋体" w:hAnsi="宋体" w:cs="宋体" w:hint="eastAsia"/>
          <w:szCs w:val="21"/>
        </w:rPr>
        <w:t>——</w:t>
      </w:r>
      <w:r w:rsidR="00B33786" w:rsidRPr="00647798">
        <w:rPr>
          <w:rFonts w:ascii="宋体" w:eastAsia="宋体" w:hAnsi="宋体" w:cs="宋体" w:hint="eastAsia"/>
          <w:szCs w:val="21"/>
        </w:rPr>
        <w:t>聚丙烯熔融指数</w:t>
      </w:r>
      <w:r w:rsidRPr="00647798">
        <w:rPr>
          <w:rFonts w:ascii="宋体" w:eastAsia="宋体" w:hAnsi="宋体" w:cs="宋体" w:hint="eastAsia"/>
          <w:szCs w:val="21"/>
        </w:rPr>
        <w:t>及其预报</w:t>
      </w:r>
    </w:p>
    <w:p w:rsidR="007238BD" w:rsidRPr="00647798" w:rsidRDefault="00B33786" w:rsidP="00040883">
      <w:pPr>
        <w:spacing w:line="360" w:lineRule="auto"/>
        <w:ind w:firstLine="420"/>
        <w:jc w:val="left"/>
        <w:rPr>
          <w:rFonts w:ascii="宋体" w:eastAsia="宋体" w:hAnsi="宋体" w:cs="宋体"/>
          <w:szCs w:val="21"/>
        </w:rPr>
      </w:pPr>
      <w:r w:rsidRPr="00647798">
        <w:rPr>
          <w:rFonts w:ascii="宋体" w:eastAsia="宋体" w:hAnsi="宋体" w:cs="宋体" w:hint="eastAsia"/>
          <w:szCs w:val="21"/>
        </w:rPr>
        <w:t>聚丙烯</w:t>
      </w:r>
      <w:r w:rsidRPr="00647798">
        <w:rPr>
          <w:rFonts w:ascii="宋体" w:eastAsia="宋体" w:hAnsi="宋体" w:cs="宋体"/>
          <w:szCs w:val="21"/>
        </w:rPr>
        <w:t>是以丙烯为单体聚合而成的一种热塑性树脂，</w:t>
      </w:r>
      <w:r w:rsidRPr="00647798">
        <w:rPr>
          <w:rFonts w:ascii="宋体" w:eastAsia="宋体" w:hAnsi="宋体" w:cs="宋体" w:hint="eastAsia"/>
          <w:szCs w:val="21"/>
        </w:rPr>
        <w:t>具有密度小、生产成本低、透明度高、化学稳定性好、无毒、易加工、抗冲击强度高、抗挠曲性及电绝缘性好等优点，</w:t>
      </w:r>
      <w:r w:rsidR="00E1212D" w:rsidRPr="00647798">
        <w:rPr>
          <w:rFonts w:ascii="宋体" w:eastAsia="宋体" w:hAnsi="宋体" w:cs="宋体" w:hint="eastAsia"/>
          <w:szCs w:val="21"/>
        </w:rPr>
        <w:t>是塑料中消费量最大的品种之一</w:t>
      </w:r>
      <w:r w:rsidRPr="00647798">
        <w:rPr>
          <w:rFonts w:ascii="宋体" w:eastAsia="宋体" w:hAnsi="宋体" w:cs="宋体" w:hint="eastAsia"/>
          <w:szCs w:val="21"/>
        </w:rPr>
        <w:t>，其在塑料容器、办公用品、电子等方面已经得到了广泛的应用</w:t>
      </w:r>
      <w:r w:rsidRPr="00647798">
        <w:rPr>
          <w:rFonts w:ascii="宋体" w:eastAsia="宋体" w:hAnsi="宋体" w:cs="宋体"/>
          <w:szCs w:val="21"/>
        </w:rPr>
        <w:t>。</w:t>
      </w:r>
      <w:r w:rsidR="00040883" w:rsidRPr="00647798">
        <w:rPr>
          <w:rFonts w:ascii="宋体" w:eastAsia="宋体" w:hAnsi="宋体" w:cs="宋体" w:hint="eastAsia"/>
          <w:szCs w:val="21"/>
        </w:rPr>
        <w:t>熔融指数反映了聚丙烯的流动和加工性能．是最重要的质量指标，决定了聚丙烯的不同用途。</w:t>
      </w:r>
      <w:r w:rsidR="007238BD" w:rsidRPr="00647798">
        <w:rPr>
          <w:rFonts w:ascii="宋体" w:eastAsia="宋体" w:hAnsi="宋体" w:cs="宋体" w:hint="eastAsia"/>
          <w:szCs w:val="21"/>
        </w:rPr>
        <w:t>对熔融指数准确可靠的预报在聚丙烯生产中具有至关重要的作用。它能有效的指导生产过程，进而提高聚丙烯生产的经济效益。</w:t>
      </w:r>
    </w:p>
    <w:p w:rsidR="00040883" w:rsidRPr="00647798" w:rsidRDefault="008C6DB2" w:rsidP="00D860B7">
      <w:pPr>
        <w:spacing w:line="360" w:lineRule="auto"/>
        <w:ind w:firstLine="420"/>
        <w:jc w:val="left"/>
        <w:rPr>
          <w:rFonts w:ascii="宋体" w:eastAsia="宋体" w:hAnsi="宋体" w:cs="宋体"/>
          <w:szCs w:val="21"/>
        </w:rPr>
      </w:pPr>
      <w:r w:rsidRPr="00647798">
        <w:rPr>
          <w:noProof/>
          <w:szCs w:val="21"/>
        </w:rPr>
        <w:drawing>
          <wp:anchor distT="0" distB="0" distL="114300" distR="114300" simplePos="0" relativeHeight="251669504" behindDoc="0" locked="0" layoutInCell="1" allowOverlap="1" wp14:anchorId="2BBF6FE8" wp14:editId="6A34DC23">
            <wp:simplePos x="0" y="0"/>
            <wp:positionH relativeFrom="margin">
              <wp:align>right</wp:align>
            </wp:positionH>
            <wp:positionV relativeFrom="paragraph">
              <wp:posOffset>142240</wp:posOffset>
            </wp:positionV>
            <wp:extent cx="2849880" cy="984042"/>
            <wp:effectExtent l="0" t="0" r="7620" b="698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49880" cy="984042"/>
                    </a:xfrm>
                    <a:prstGeom prst="rect">
                      <a:avLst/>
                    </a:prstGeom>
                  </pic:spPr>
                </pic:pic>
              </a:graphicData>
            </a:graphic>
          </wp:anchor>
        </w:drawing>
      </w:r>
      <w:r w:rsidR="00D860B7">
        <w:rPr>
          <w:rFonts w:ascii="宋体" w:eastAsia="宋体" w:hAnsi="宋体" w:cs="宋体" w:hint="eastAsia"/>
          <w:szCs w:val="21"/>
        </w:rPr>
        <w:t>如图所示，图中是</w:t>
      </w:r>
      <w:r w:rsidR="00D860B7" w:rsidRPr="00D860B7">
        <w:rPr>
          <w:rFonts w:ascii="宋体" w:eastAsia="宋体" w:hAnsi="宋体" w:cs="宋体" w:hint="eastAsia"/>
          <w:szCs w:val="21"/>
        </w:rPr>
        <w:t>典型</w:t>
      </w:r>
      <w:r w:rsidR="00D860B7" w:rsidRPr="00D860B7">
        <w:rPr>
          <w:rFonts w:ascii="宋体" w:eastAsia="宋体" w:hAnsi="宋体" w:cs="宋体"/>
          <w:szCs w:val="21"/>
        </w:rPr>
        <w:t>的聚丙烯生产流程。可以看到</w:t>
      </w:r>
      <w:r w:rsidR="00D860B7" w:rsidRPr="00D860B7">
        <w:rPr>
          <w:rFonts w:ascii="宋体" w:eastAsia="宋体" w:hAnsi="宋体" w:cs="宋体" w:hint="eastAsia"/>
          <w:szCs w:val="21"/>
        </w:rPr>
        <w:t>整个过程涉及到的</w:t>
      </w:r>
      <w:r w:rsidR="00D860B7">
        <w:rPr>
          <w:rFonts w:ascii="宋体" w:eastAsia="宋体" w:hAnsi="宋体" w:cs="宋体" w:hint="eastAsia"/>
          <w:szCs w:val="21"/>
        </w:rPr>
        <w:t>反应</w:t>
      </w:r>
      <w:r w:rsidR="00D860B7" w:rsidRPr="00D860B7">
        <w:rPr>
          <w:rFonts w:ascii="宋体" w:eastAsia="宋体" w:hAnsi="宋体" w:cs="宋体" w:hint="eastAsia"/>
          <w:szCs w:val="21"/>
        </w:rPr>
        <w:t>关系错综复杂。</w:t>
      </w:r>
      <w:r w:rsidR="00040883" w:rsidRPr="00647798">
        <w:rPr>
          <w:rFonts w:ascii="宋体" w:eastAsia="宋体" w:hAnsi="宋体" w:cs="宋体" w:hint="eastAsia"/>
          <w:szCs w:val="21"/>
        </w:rPr>
        <w:t>目前聚丙烯生产中质量控制的一个主要困难就是缺乏熔融指数在线分析仪表。只能通过人工取样、离线化验的方法获得。但是这种方法有</w:t>
      </w:r>
      <w:r w:rsidR="00040883" w:rsidRPr="00647798">
        <w:rPr>
          <w:rFonts w:ascii="宋体" w:eastAsia="宋体" w:hAnsi="宋体" w:cs="宋体"/>
          <w:szCs w:val="21"/>
        </w:rPr>
        <w:t>2～4 h的滞后，得到</w:t>
      </w:r>
      <w:r w:rsidR="00040883" w:rsidRPr="00647798">
        <w:rPr>
          <w:rFonts w:ascii="宋体" w:eastAsia="宋体" w:hAnsi="宋体" w:cs="宋体" w:hint="eastAsia"/>
          <w:szCs w:val="21"/>
        </w:rPr>
        <w:t>的结果无法指导实时生产控制。</w:t>
      </w:r>
    </w:p>
    <w:p w:rsidR="00E1212D" w:rsidRPr="00647798" w:rsidRDefault="00040883" w:rsidP="007238BD">
      <w:pPr>
        <w:spacing w:line="360" w:lineRule="auto"/>
        <w:ind w:firstLine="420"/>
        <w:jc w:val="left"/>
        <w:rPr>
          <w:rFonts w:ascii="宋体" w:eastAsia="宋体" w:hAnsi="宋体" w:cs="宋体"/>
          <w:szCs w:val="21"/>
        </w:rPr>
      </w:pPr>
      <w:r w:rsidRPr="00647798">
        <w:rPr>
          <w:rFonts w:ascii="宋体" w:eastAsia="宋体" w:hAnsi="宋体" w:cs="宋体" w:hint="eastAsia"/>
          <w:szCs w:val="21"/>
        </w:rPr>
        <w:t>因此，设计一个准确、可靠的熔融指数实时预报模型对熔融指数进行有效预测，对提高聚丙烯产品质量，减少经济损失，提升聚丙烯生产自控水平有着重要意义。</w:t>
      </w:r>
      <w:r w:rsidR="008C6DB2">
        <w:rPr>
          <w:rFonts w:ascii="宋体" w:eastAsia="宋体" w:hAnsi="宋体" w:cs="宋体" w:hint="eastAsia"/>
          <w:szCs w:val="21"/>
        </w:rPr>
        <w:t>此种</w:t>
      </w:r>
      <w:r w:rsidR="00E1212D" w:rsidRPr="00647798">
        <w:rPr>
          <w:rFonts w:ascii="宋体" w:eastAsia="宋体" w:hAnsi="宋体" w:cs="宋体"/>
          <w:szCs w:val="21"/>
        </w:rPr>
        <w:t>软测量方法的实时性好，并且结果误差在工业应用的允许范围之内，能够满足工业测量的要求。因而成为当前国内外在聚丙烯熔融指数预报方面的主要研究方法。</w:t>
      </w:r>
    </w:p>
    <w:p w:rsidR="00BF387E" w:rsidRPr="00647798" w:rsidRDefault="008C6DB2" w:rsidP="00B33786">
      <w:pPr>
        <w:spacing w:line="360" w:lineRule="auto"/>
        <w:ind w:firstLine="420"/>
        <w:jc w:val="left"/>
        <w:rPr>
          <w:rFonts w:ascii="宋体" w:eastAsia="宋体" w:hAnsi="宋体" w:cs="宋体"/>
          <w:szCs w:val="21"/>
        </w:rPr>
      </w:pPr>
      <w:r>
        <w:rPr>
          <w:rFonts w:ascii="宋体" w:eastAsia="宋体" w:hAnsi="宋体" w:cs="宋体" w:hint="eastAsia"/>
          <w:szCs w:val="21"/>
        </w:rPr>
        <w:t>本文中将结合机器学习的基本知识与模型，利用150组聚丙烯熔融指数数据进行建模。从而作为机器学习的初学者，达到</w:t>
      </w:r>
      <w:r w:rsidR="00BF387E" w:rsidRPr="00647798">
        <w:rPr>
          <w:rFonts w:ascii="宋体" w:eastAsia="宋体" w:hAnsi="宋体" w:cs="宋体" w:hint="eastAsia"/>
          <w:szCs w:val="21"/>
        </w:rPr>
        <w:t>利用机器学习解决实际问题</w:t>
      </w:r>
      <w:r>
        <w:rPr>
          <w:rFonts w:ascii="宋体" w:eastAsia="宋体" w:hAnsi="宋体" w:cs="宋体" w:hint="eastAsia"/>
          <w:szCs w:val="21"/>
        </w:rPr>
        <w:t>的目的。</w:t>
      </w:r>
    </w:p>
    <w:p w:rsidR="00040883" w:rsidRPr="00647798" w:rsidRDefault="008C6DB2" w:rsidP="00B33786">
      <w:pPr>
        <w:spacing w:line="360" w:lineRule="auto"/>
        <w:ind w:firstLine="420"/>
        <w:jc w:val="left"/>
        <w:rPr>
          <w:rFonts w:ascii="宋体" w:eastAsia="宋体" w:hAnsi="宋体" w:cs="宋体"/>
          <w:szCs w:val="21"/>
        </w:rPr>
      </w:pPr>
      <w:r>
        <w:rPr>
          <w:rFonts w:ascii="宋体" w:eastAsia="宋体" w:hAnsi="宋体" w:cs="宋体" w:hint="eastAsia"/>
          <w:szCs w:val="21"/>
        </w:rPr>
        <w:t>2.实践过程中的理论依据</w:t>
      </w:r>
    </w:p>
    <w:p w:rsidR="00D860B7" w:rsidRDefault="00370025" w:rsidP="00AE34B6">
      <w:pPr>
        <w:spacing w:line="360" w:lineRule="auto"/>
        <w:ind w:firstLine="420"/>
        <w:jc w:val="left"/>
        <w:rPr>
          <w:rFonts w:ascii="宋体" w:eastAsia="宋体" w:hAnsi="宋体" w:cs="宋体"/>
          <w:szCs w:val="21"/>
        </w:rPr>
      </w:pPr>
      <w:r>
        <w:rPr>
          <mc:AlternateContent>
            <mc:Choice Requires="w16se">
              <w:rFonts w:ascii="宋体" w:eastAsia="宋体" w:hAnsi="宋体" w:cs="宋体" w:hint="eastAsia"/>
            </mc:Choice>
            <mc:Fallback>
              <w:rFonts w:ascii="宋体" w:eastAsia="宋体" w:hAnsi="宋体" w:cs="宋体" w:hint="eastAsia"/>
            </mc:Fallback>
          </mc:AlternateContent>
          <w:szCs w:val="21"/>
        </w:rPr>
        <mc:AlternateContent>
          <mc:Choice Requires="w16se">
            <w16se:symEx w16se:font="宋体" w16se:char="2460"/>
          </mc:Choice>
          <mc:Fallback>
            <w:t>①</w:t>
          </mc:Fallback>
        </mc:AlternateContent>
      </w:r>
      <w:r>
        <w:rPr>
          <w:rFonts w:ascii="宋体" w:eastAsia="宋体" w:hAnsi="宋体" w:cs="宋体" w:hint="eastAsia"/>
          <w:szCs w:val="21"/>
        </w:rPr>
        <w:t>机器学习基本流程</w:t>
      </w:r>
    </w:p>
    <w:p w:rsidR="00D860B7" w:rsidRDefault="00F02535" w:rsidP="00F02535">
      <w:pPr>
        <w:spacing w:line="360" w:lineRule="auto"/>
        <w:ind w:firstLine="420"/>
        <w:jc w:val="left"/>
        <w:rPr>
          <w:rFonts w:ascii="宋体" w:eastAsia="宋体" w:hAnsi="宋体" w:cs="宋体"/>
          <w:szCs w:val="21"/>
        </w:rPr>
      </w:pPr>
      <w:r>
        <w:rPr>
          <w:noProof/>
        </w:rPr>
        <w:lastRenderedPageBreak/>
        <w:drawing>
          <wp:anchor distT="0" distB="0" distL="114300" distR="114300" simplePos="0" relativeHeight="251670528" behindDoc="0" locked="0" layoutInCell="1" allowOverlap="1" wp14:anchorId="5F231605" wp14:editId="6010A0F2">
            <wp:simplePos x="0" y="0"/>
            <wp:positionH relativeFrom="column">
              <wp:posOffset>3657600</wp:posOffset>
            </wp:positionH>
            <wp:positionV relativeFrom="paragraph">
              <wp:posOffset>88900</wp:posOffset>
            </wp:positionV>
            <wp:extent cx="1797050" cy="1042035"/>
            <wp:effectExtent l="0" t="0" r="0" b="5715"/>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797050" cy="104203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cs="宋体" w:hint="eastAsia"/>
          <w:szCs w:val="21"/>
        </w:rPr>
        <w:t>利用</w:t>
      </w:r>
      <w:r w:rsidR="008C6DB2" w:rsidRPr="008C6DB2">
        <w:rPr>
          <w:rFonts w:ascii="宋体" w:eastAsia="宋体" w:hAnsi="宋体" w:cs="宋体" w:hint="eastAsia"/>
          <w:szCs w:val="21"/>
        </w:rPr>
        <w:t>机器学习</w:t>
      </w:r>
      <w:r>
        <w:rPr>
          <w:rFonts w:ascii="宋体" w:eastAsia="宋体" w:hAnsi="宋体" w:cs="宋体" w:hint="eastAsia"/>
          <w:szCs w:val="21"/>
        </w:rPr>
        <w:t>可以</w:t>
      </w:r>
      <w:r w:rsidR="008C6DB2" w:rsidRPr="008C6DB2">
        <w:rPr>
          <w:rFonts w:ascii="宋体" w:eastAsia="宋体" w:hAnsi="宋体" w:cs="宋体" w:hint="eastAsia"/>
          <w:szCs w:val="21"/>
        </w:rPr>
        <w:t>针对数据进行自动挖掘，找出数据的内在规律，并应用这个规律来预测新数据</w:t>
      </w:r>
      <w:r>
        <w:rPr>
          <w:rFonts w:ascii="宋体" w:eastAsia="宋体" w:hAnsi="宋体" w:cs="宋体" w:hint="eastAsia"/>
          <w:szCs w:val="21"/>
        </w:rPr>
        <w:t>。右图直观的表明了机器学习与经典程序设计的不同。根据软件工程学知识，可以将机器学习项目的流程简单的分为</w:t>
      </w:r>
      <w:r w:rsidR="00D03F85">
        <w:rPr>
          <w:rFonts w:ascii="宋体" w:eastAsia="宋体" w:hAnsi="宋体" w:cs="宋体" w:hint="eastAsia"/>
          <w:szCs w:val="21"/>
        </w:rPr>
        <w:t>：</w:t>
      </w:r>
      <w:r>
        <w:rPr>
          <w:rFonts w:ascii="宋体" w:eastAsia="宋体" w:hAnsi="宋体" w:cs="宋体"/>
          <w:szCs w:val="21"/>
        </w:rPr>
        <w:t>定义问题</w:t>
      </w:r>
      <w:r w:rsidR="00D03F85">
        <w:rPr>
          <w:rFonts w:ascii="宋体" w:eastAsia="宋体" w:hAnsi="宋体" w:cs="宋体" w:hint="eastAsia"/>
          <w:szCs w:val="21"/>
        </w:rPr>
        <w:t>、</w:t>
      </w:r>
      <w:r>
        <w:rPr>
          <w:rFonts w:ascii="宋体" w:eastAsia="宋体" w:hAnsi="宋体" w:cs="宋体"/>
          <w:szCs w:val="21"/>
        </w:rPr>
        <w:t>理解数据</w:t>
      </w:r>
      <w:r w:rsidR="00D03F85">
        <w:rPr>
          <w:rFonts w:ascii="宋体" w:eastAsia="宋体" w:hAnsi="宋体" w:cs="宋体" w:hint="eastAsia"/>
          <w:szCs w:val="21"/>
        </w:rPr>
        <w:t>、</w:t>
      </w:r>
      <w:r>
        <w:rPr>
          <w:rFonts w:ascii="宋体" w:eastAsia="宋体" w:hAnsi="宋体" w:cs="宋体"/>
          <w:szCs w:val="21"/>
        </w:rPr>
        <w:t>数据准备</w:t>
      </w:r>
      <w:r w:rsidR="00D03F85">
        <w:rPr>
          <w:rFonts w:ascii="宋体" w:eastAsia="宋体" w:hAnsi="宋体" w:cs="宋体" w:hint="eastAsia"/>
          <w:szCs w:val="21"/>
        </w:rPr>
        <w:t>、</w:t>
      </w:r>
      <w:r>
        <w:rPr>
          <w:rFonts w:ascii="宋体" w:eastAsia="宋体" w:hAnsi="宋体" w:cs="宋体"/>
          <w:szCs w:val="21"/>
        </w:rPr>
        <w:t>评估算法</w:t>
      </w:r>
      <w:r w:rsidR="00D03F85">
        <w:rPr>
          <w:rFonts w:ascii="宋体" w:eastAsia="宋体" w:hAnsi="宋体" w:cs="宋体" w:hint="eastAsia"/>
          <w:szCs w:val="21"/>
        </w:rPr>
        <w:t>、</w:t>
      </w:r>
      <w:r>
        <w:rPr>
          <w:rFonts w:ascii="宋体" w:eastAsia="宋体" w:hAnsi="宋体" w:cs="宋体"/>
          <w:szCs w:val="21"/>
        </w:rPr>
        <w:t>优化模型</w:t>
      </w:r>
      <w:r w:rsidR="00D03F85">
        <w:rPr>
          <w:rFonts w:ascii="宋体" w:eastAsia="宋体" w:hAnsi="宋体" w:cs="宋体" w:hint="eastAsia"/>
          <w:szCs w:val="21"/>
        </w:rPr>
        <w:t>、</w:t>
      </w:r>
      <w:r>
        <w:rPr>
          <w:rFonts w:ascii="宋体" w:eastAsia="宋体" w:hAnsi="宋体" w:cs="宋体"/>
          <w:szCs w:val="21"/>
        </w:rPr>
        <w:t>结果部署</w:t>
      </w:r>
      <w:r>
        <w:rPr>
          <w:rFonts w:ascii="宋体" w:eastAsia="宋体" w:hAnsi="宋体" w:cs="宋体" w:hint="eastAsia"/>
          <w:szCs w:val="21"/>
        </w:rPr>
        <w:t>。本文在程序实现部分也将以此为顺序。</w:t>
      </w:r>
    </w:p>
    <w:p w:rsidR="008C6DB2" w:rsidRDefault="00370025" w:rsidP="008C6DB2">
      <w:pPr>
        <w:spacing w:line="360" w:lineRule="auto"/>
        <w:ind w:firstLine="420"/>
        <w:jc w:val="left"/>
        <w:rPr>
          <w:rFonts w:ascii="宋体" w:eastAsia="宋体" w:hAnsi="宋体" w:cs="宋体"/>
          <w:szCs w:val="21"/>
        </w:rPr>
      </w:pPr>
      <w:r>
        <w:rPr>
          <mc:AlternateContent>
            <mc:Choice Requires="w16se">
              <w:rFonts w:ascii="宋体" w:eastAsia="宋体" w:hAnsi="宋体" w:cs="宋体" w:hint="eastAsia"/>
            </mc:Choice>
            <mc:Fallback>
              <w:rFonts w:ascii="宋体" w:eastAsia="宋体" w:hAnsi="宋体" w:cs="宋体" w:hint="eastAsia"/>
            </mc:Fallback>
          </mc:AlternateContent>
          <w:szCs w:val="21"/>
        </w:rPr>
        <mc:AlternateContent>
          <mc:Choice Requires="w16se">
            <w16se:symEx w16se:font="宋体" w16se:char="2461"/>
          </mc:Choice>
          <mc:Fallback>
            <w:t>②</w:t>
          </mc:Fallback>
        </mc:AlternateContent>
      </w:r>
      <w:r w:rsidR="00E97745">
        <w:rPr>
          <w:rFonts w:ascii="宋体" w:eastAsia="宋体" w:hAnsi="宋体" w:cs="宋体" w:hint="eastAsia"/>
          <w:szCs w:val="21"/>
        </w:rPr>
        <w:t>环境配置（编程语言及类库）</w:t>
      </w:r>
    </w:p>
    <w:p w:rsidR="00E97745" w:rsidRDefault="00E97745" w:rsidP="008C6DB2">
      <w:pPr>
        <w:spacing w:line="360" w:lineRule="auto"/>
        <w:ind w:firstLine="420"/>
        <w:jc w:val="left"/>
        <w:rPr>
          <w:rFonts w:ascii="宋体" w:eastAsia="宋体" w:hAnsi="宋体" w:cs="宋体"/>
          <w:szCs w:val="21"/>
        </w:rPr>
      </w:pPr>
      <w:r>
        <w:rPr>
          <w:rFonts w:ascii="宋体" w:eastAsia="宋体" w:hAnsi="宋体" w:cs="宋体" w:hint="eastAsia"/>
          <w:szCs w:val="21"/>
        </w:rPr>
        <w:t>编程语言：Python。</w:t>
      </w:r>
    </w:p>
    <w:p w:rsidR="00E97745" w:rsidRPr="00E97745" w:rsidRDefault="00E97745" w:rsidP="00E97745">
      <w:pPr>
        <w:spacing w:line="360" w:lineRule="auto"/>
        <w:ind w:firstLine="420"/>
        <w:jc w:val="left"/>
        <w:rPr>
          <w:rFonts w:ascii="宋体" w:eastAsia="宋体" w:hAnsi="宋体" w:cs="宋体"/>
          <w:szCs w:val="21"/>
        </w:rPr>
      </w:pPr>
      <w:r w:rsidRPr="00E97745">
        <w:rPr>
          <w:rFonts w:ascii="宋体" w:eastAsia="宋体" w:hAnsi="宋体" w:cs="宋体"/>
          <w:szCs w:val="21"/>
        </w:rPr>
        <w:t>NumPy：</w:t>
      </w:r>
      <w:r w:rsidR="006A7991" w:rsidRPr="00E97745">
        <w:rPr>
          <w:rFonts w:ascii="宋体" w:eastAsia="宋体" w:hAnsi="宋体" w:cs="宋体"/>
          <w:szCs w:val="21"/>
        </w:rPr>
        <w:t xml:space="preserve"> </w:t>
      </w:r>
      <w:r w:rsidRPr="00E97745">
        <w:rPr>
          <w:rFonts w:ascii="宋体" w:eastAsia="宋体" w:hAnsi="宋体" w:cs="宋体"/>
          <w:szCs w:val="21"/>
        </w:rPr>
        <w:t>Python</w:t>
      </w:r>
      <w:r w:rsidR="006A7991">
        <w:rPr>
          <w:rFonts w:ascii="宋体" w:eastAsia="宋体" w:hAnsi="宋体" w:cs="宋体"/>
          <w:szCs w:val="21"/>
        </w:rPr>
        <w:t>的一种开源数值计算扩展。</w:t>
      </w:r>
      <w:r w:rsidRPr="00E97745">
        <w:rPr>
          <w:rFonts w:ascii="宋体" w:eastAsia="宋体" w:hAnsi="宋体" w:cs="宋体"/>
          <w:szCs w:val="21"/>
        </w:rPr>
        <w:t>可用来存储和处理大型矩阵，提供了许多高级的数值编程工具，如矩阵数据类型、矢量处理、精密的运算库。</w:t>
      </w:r>
    </w:p>
    <w:p w:rsidR="00E97745" w:rsidRPr="00E97745" w:rsidRDefault="00E97745" w:rsidP="00E97745">
      <w:pPr>
        <w:spacing w:line="360" w:lineRule="auto"/>
        <w:ind w:firstLine="420"/>
        <w:jc w:val="left"/>
        <w:rPr>
          <w:rFonts w:ascii="宋体" w:eastAsia="宋体" w:hAnsi="宋体" w:cs="宋体"/>
          <w:szCs w:val="21"/>
        </w:rPr>
      </w:pPr>
      <w:r w:rsidRPr="00E97745">
        <w:rPr>
          <w:rFonts w:ascii="宋体" w:eastAsia="宋体" w:hAnsi="宋体" w:cs="宋体"/>
          <w:szCs w:val="21"/>
        </w:rPr>
        <w:t>Matplotlib</w:t>
      </w:r>
      <w:r>
        <w:rPr>
          <w:rFonts w:ascii="宋体" w:eastAsia="宋体" w:hAnsi="宋体" w:cs="宋体" w:hint="eastAsia"/>
          <w:szCs w:val="21"/>
        </w:rPr>
        <w:t>：</w:t>
      </w:r>
      <w:r w:rsidRPr="00E97745">
        <w:rPr>
          <w:rFonts w:ascii="宋体" w:eastAsia="宋体" w:hAnsi="宋体" w:cs="宋体"/>
          <w:szCs w:val="21"/>
        </w:rPr>
        <w:t>Python中最著名的2D绘图库。</w:t>
      </w:r>
    </w:p>
    <w:p w:rsidR="00E97745" w:rsidRPr="008C6DB2" w:rsidRDefault="00E97745" w:rsidP="00E97745">
      <w:pPr>
        <w:spacing w:line="360" w:lineRule="auto"/>
        <w:ind w:firstLine="420"/>
        <w:jc w:val="left"/>
        <w:rPr>
          <w:rFonts w:ascii="宋体" w:eastAsia="宋体" w:hAnsi="宋体" w:cs="宋体"/>
          <w:szCs w:val="21"/>
        </w:rPr>
      </w:pPr>
      <w:r w:rsidRPr="00E97745">
        <w:rPr>
          <w:rFonts w:ascii="宋体" w:eastAsia="宋体" w:hAnsi="宋体" w:cs="宋体"/>
          <w:szCs w:val="21"/>
        </w:rPr>
        <w:t>Pandas：纳入了大量库和一些标准的数据模型，提供了高效地操作大型数据集所需的工具，也提供了大量能快速、便捷地处理数据的函数和方法。</w:t>
      </w:r>
    </w:p>
    <w:p w:rsidR="008C6DB2" w:rsidRPr="008C6DB2" w:rsidRDefault="00E97745" w:rsidP="00370025">
      <w:pPr>
        <w:spacing w:line="360" w:lineRule="auto"/>
        <w:ind w:firstLine="420"/>
        <w:jc w:val="left"/>
        <w:rPr>
          <w:rFonts w:ascii="宋体" w:eastAsia="宋体" w:hAnsi="宋体" w:cs="宋体"/>
          <w:szCs w:val="21"/>
        </w:rPr>
      </w:pPr>
      <w:r w:rsidRPr="00E97745">
        <w:rPr>
          <w:rFonts w:ascii="宋体" w:eastAsia="宋体" w:hAnsi="宋体" w:cs="宋体"/>
          <w:szCs w:val="21"/>
        </w:rPr>
        <w:t>scikit-learn</w:t>
      </w:r>
      <w:r>
        <w:rPr>
          <w:rFonts w:ascii="宋体" w:eastAsia="宋体" w:hAnsi="宋体" w:cs="宋体" w:hint="eastAsia"/>
          <w:szCs w:val="21"/>
        </w:rPr>
        <w:t>：</w:t>
      </w:r>
      <w:r w:rsidRPr="00E97745">
        <w:rPr>
          <w:rFonts w:ascii="宋体" w:eastAsia="宋体" w:hAnsi="宋体" w:cs="宋体"/>
          <w:szCs w:val="21"/>
        </w:rPr>
        <w:t>Python</w:t>
      </w:r>
      <w:r>
        <w:rPr>
          <w:rFonts w:ascii="宋体" w:eastAsia="宋体" w:hAnsi="宋体" w:cs="宋体"/>
          <w:szCs w:val="21"/>
        </w:rPr>
        <w:t>中开发和实践机器学习的著名类库之一</w:t>
      </w:r>
      <w:r w:rsidRPr="00E97745">
        <w:rPr>
          <w:rFonts w:ascii="宋体" w:eastAsia="宋体" w:hAnsi="宋体" w:cs="宋体"/>
          <w:szCs w:val="21"/>
        </w:rPr>
        <w:t>。基本功能主要分为六大部分：分类、回归、聚类、数据降维、模型选择和数据预处理。</w:t>
      </w:r>
    </w:p>
    <w:p w:rsidR="00D860B7" w:rsidRPr="008C6DB2" w:rsidRDefault="00F02535" w:rsidP="008C6DB2">
      <w:pPr>
        <w:spacing w:line="360" w:lineRule="auto"/>
        <w:ind w:firstLine="420"/>
        <w:jc w:val="left"/>
        <w:rPr>
          <w:rFonts w:ascii="宋体" w:eastAsia="宋体" w:hAnsi="宋体" w:cs="宋体"/>
          <w:szCs w:val="21"/>
        </w:rPr>
      </w:pPr>
      <w:r>
        <w:rPr>
          <w:rFonts w:ascii="宋体" w:eastAsia="宋体" w:hAnsi="宋体" w:cs="宋体"/>
          <w:szCs w:val="21"/>
        </w:rPr>
        <w:t xml:space="preserve"> </w:t>
      </w:r>
      <w:r w:rsidR="00E97745">
        <w:rPr>
          <mc:AlternateContent>
            <mc:Choice Requires="w16se">
              <w:rFonts w:ascii="宋体" w:eastAsia="宋体" w:hAnsi="宋体" w:cs="宋体" w:hint="eastAsia"/>
            </mc:Choice>
            <mc:Fallback>
              <w:rFonts w:ascii="宋体" w:eastAsia="宋体" w:hAnsi="宋体" w:cs="宋体" w:hint="eastAsia"/>
            </mc:Fallback>
          </mc:AlternateContent>
          <w:szCs w:val="21"/>
        </w:rPr>
        <mc:AlternateContent>
          <mc:Choice Requires="w16se">
            <w16se:symEx w16se:font="宋体" w16se:char="2462"/>
          </mc:Choice>
          <mc:Fallback>
            <w:t>③</w:t>
          </mc:Fallback>
        </mc:AlternateContent>
      </w:r>
      <w:r w:rsidR="00E97745">
        <w:rPr>
          <w:rFonts w:ascii="宋体" w:eastAsia="宋体" w:hAnsi="宋体" w:cs="宋体" w:hint="eastAsia"/>
          <w:szCs w:val="21"/>
        </w:rPr>
        <w:t>数据理解</w:t>
      </w:r>
      <w:r w:rsidR="00980B42">
        <w:rPr>
          <w:rFonts w:ascii="宋体" w:eastAsia="宋体" w:hAnsi="宋体" w:cs="宋体" w:hint="eastAsia"/>
          <w:szCs w:val="21"/>
        </w:rPr>
        <w:t>与可视化</w:t>
      </w:r>
    </w:p>
    <w:p w:rsidR="00980B42" w:rsidRDefault="00E97745" w:rsidP="00980B42">
      <w:pPr>
        <w:spacing w:line="360" w:lineRule="auto"/>
        <w:ind w:firstLine="420"/>
        <w:jc w:val="left"/>
        <w:rPr>
          <w:rFonts w:ascii="宋体" w:eastAsia="宋体" w:hAnsi="宋体" w:cs="宋体"/>
          <w:szCs w:val="21"/>
        </w:rPr>
      </w:pPr>
      <w:r>
        <w:rPr>
          <w:rFonts w:ascii="宋体" w:eastAsia="宋体" w:hAnsi="宋体" w:cs="宋体" w:hint="eastAsia"/>
          <w:szCs w:val="21"/>
        </w:rPr>
        <w:t xml:space="preserve"> </w:t>
      </w:r>
      <w:r w:rsidRPr="00E97745">
        <w:rPr>
          <w:rFonts w:ascii="宋体" w:eastAsia="宋体" w:hAnsi="宋体" w:cs="宋体" w:hint="eastAsia"/>
          <w:szCs w:val="21"/>
        </w:rPr>
        <w:t>对数据的分析是机器学习中的重要领域，通过对数据的理解，可以选择有效的算法来建立模型。</w:t>
      </w:r>
      <w:r w:rsidR="006A7991">
        <w:rPr>
          <w:rFonts w:ascii="宋体" w:eastAsia="宋体" w:hAnsi="宋体" w:cs="宋体" w:hint="eastAsia"/>
          <w:szCs w:val="21"/>
        </w:rPr>
        <w:t>类库中提供了</w:t>
      </w:r>
      <w:r w:rsidR="00980B42">
        <w:rPr>
          <w:rFonts w:ascii="宋体" w:eastAsia="宋体" w:hAnsi="宋体" w:cs="宋体" w:hint="eastAsia"/>
          <w:szCs w:val="21"/>
        </w:rPr>
        <w:t>多种</w:t>
      </w:r>
      <w:r w:rsidR="00980B42" w:rsidRPr="00980B42">
        <w:rPr>
          <w:rFonts w:ascii="宋体" w:eastAsia="宋体" w:hAnsi="宋体" w:cs="宋体" w:hint="eastAsia"/>
          <w:szCs w:val="21"/>
        </w:rPr>
        <w:t>方法来观察和理解数据，这为发现数据的特征和选择合适的算法提供了思路</w:t>
      </w:r>
      <w:r w:rsidR="00980B42">
        <w:rPr>
          <w:rFonts w:ascii="宋体" w:eastAsia="宋体" w:hAnsi="宋体" w:cs="宋体" w:hint="eastAsia"/>
          <w:szCs w:val="21"/>
        </w:rPr>
        <w:t>。也可以</w:t>
      </w:r>
      <w:r w:rsidRPr="00E97745">
        <w:rPr>
          <w:rFonts w:ascii="宋体" w:eastAsia="宋体" w:hAnsi="宋体" w:cs="宋体" w:hint="eastAsia"/>
          <w:szCs w:val="21"/>
        </w:rPr>
        <w:t>通过</w:t>
      </w:r>
      <w:r w:rsidRPr="00E97745">
        <w:rPr>
          <w:rFonts w:ascii="宋体" w:eastAsia="宋体" w:hAnsi="宋体" w:cs="宋体"/>
          <w:szCs w:val="21"/>
        </w:rPr>
        <w:t>Matplotlib提供的可视化图表来展示数据，以便于发现数据的特征。</w:t>
      </w:r>
    </w:p>
    <w:p w:rsidR="00980B42" w:rsidRDefault="00980B42" w:rsidP="00980B42">
      <w:pPr>
        <w:spacing w:line="360" w:lineRule="auto"/>
        <w:ind w:firstLine="420"/>
        <w:jc w:val="left"/>
        <w:rPr>
          <w:rFonts w:ascii="宋体" w:eastAsia="宋体" w:hAnsi="宋体" w:cs="宋体"/>
          <w:szCs w:val="21"/>
        </w:rPr>
      </w:pPr>
      <w:r>
        <w:rPr>
          <mc:AlternateContent>
            <mc:Choice Requires="w16se">
              <w:rFonts w:ascii="宋体" w:eastAsia="宋体" w:hAnsi="宋体" w:cs="宋体" w:hint="eastAsia"/>
            </mc:Choice>
            <mc:Fallback>
              <w:rFonts w:ascii="宋体" w:eastAsia="宋体" w:hAnsi="宋体" w:cs="宋体" w:hint="eastAsia"/>
            </mc:Fallback>
          </mc:AlternateContent>
          <w:szCs w:val="21"/>
        </w:rPr>
        <mc:AlternateContent>
          <mc:Choice Requires="w16se">
            <w16se:symEx w16se:font="宋体" w16se:char="2463"/>
          </mc:Choice>
          <mc:Fallback>
            <w:t>④</w:t>
          </mc:Fallback>
        </mc:AlternateContent>
      </w:r>
      <w:r>
        <w:rPr>
          <w:rFonts w:ascii="宋体" w:eastAsia="宋体" w:hAnsi="宋体" w:cs="宋体" w:hint="eastAsia"/>
          <w:szCs w:val="21"/>
        </w:rPr>
        <w:t>数据预处理</w:t>
      </w:r>
      <w:r w:rsidR="00D03F85">
        <w:rPr>
          <w:rFonts w:ascii="宋体" w:eastAsia="宋体" w:hAnsi="宋体" w:cs="宋体" w:hint="eastAsia"/>
          <w:szCs w:val="21"/>
        </w:rPr>
        <w:t>与</w:t>
      </w:r>
      <w:r w:rsidR="00D03F85" w:rsidRPr="00980B42">
        <w:rPr>
          <w:rFonts w:ascii="宋体" w:eastAsia="宋体" w:hAnsi="宋体" w:cs="宋体" w:hint="eastAsia"/>
          <w:szCs w:val="21"/>
        </w:rPr>
        <w:t>特征选择</w:t>
      </w:r>
    </w:p>
    <w:p w:rsidR="00980B42" w:rsidRPr="00980B42" w:rsidRDefault="00980B42" w:rsidP="00980B42">
      <w:pPr>
        <w:spacing w:line="360" w:lineRule="auto"/>
        <w:ind w:firstLine="420"/>
        <w:jc w:val="left"/>
        <w:rPr>
          <w:rFonts w:ascii="宋体" w:eastAsia="宋体" w:hAnsi="宋体" w:cs="宋体"/>
          <w:szCs w:val="21"/>
        </w:rPr>
      </w:pPr>
      <w:r w:rsidRPr="00980B42">
        <w:rPr>
          <w:rFonts w:ascii="宋体" w:eastAsia="宋体" w:hAnsi="宋体" w:cs="宋体"/>
          <w:szCs w:val="21"/>
        </w:rPr>
        <w:t>数据预处理大致分为三个步骤：数据的准备、数据的转换、数据的输出。数据处理</w:t>
      </w:r>
      <w:r w:rsidR="006A7991">
        <w:rPr>
          <w:rFonts w:ascii="宋体" w:eastAsia="宋体" w:hAnsi="宋体" w:cs="宋体" w:hint="eastAsia"/>
          <w:szCs w:val="21"/>
        </w:rPr>
        <w:t>可以有效提高算法准确度</w:t>
      </w:r>
      <w:r w:rsidRPr="00980B42">
        <w:rPr>
          <w:rFonts w:ascii="宋体" w:eastAsia="宋体" w:hAnsi="宋体" w:cs="宋体"/>
          <w:szCs w:val="21"/>
        </w:rPr>
        <w:t>。数据预处理</w:t>
      </w:r>
      <w:r>
        <w:rPr>
          <w:rFonts w:ascii="宋体" w:eastAsia="宋体" w:hAnsi="宋体" w:cs="宋体"/>
          <w:szCs w:val="21"/>
        </w:rPr>
        <w:t>根据数据本身的特性</w:t>
      </w:r>
      <w:r w:rsidRPr="00980B42">
        <w:rPr>
          <w:rFonts w:ascii="宋体" w:eastAsia="宋体" w:hAnsi="宋体" w:cs="宋体"/>
          <w:szCs w:val="21"/>
        </w:rPr>
        <w:t>，有不同的格式和不同的要求，</w:t>
      </w:r>
      <w:r>
        <w:rPr>
          <w:rFonts w:ascii="宋体" w:eastAsia="宋体" w:hAnsi="宋体" w:cs="宋体" w:hint="eastAsia"/>
          <w:szCs w:val="21"/>
        </w:rPr>
        <w:t>可能需要填补</w:t>
      </w:r>
      <w:r w:rsidRPr="00980B42">
        <w:rPr>
          <w:rFonts w:ascii="宋体" w:eastAsia="宋体" w:hAnsi="宋体" w:cs="宋体"/>
          <w:szCs w:val="21"/>
        </w:rPr>
        <w:t>缺失值</w:t>
      </w:r>
      <w:r>
        <w:rPr>
          <w:rFonts w:ascii="宋体" w:eastAsia="宋体" w:hAnsi="宋体" w:cs="宋体"/>
          <w:szCs w:val="21"/>
        </w:rPr>
        <w:t>，</w:t>
      </w:r>
      <w:r>
        <w:rPr>
          <w:rFonts w:ascii="宋体" w:eastAsia="宋体" w:hAnsi="宋体" w:cs="宋体" w:hint="eastAsia"/>
          <w:szCs w:val="21"/>
        </w:rPr>
        <w:t>剔除</w:t>
      </w:r>
      <w:r w:rsidRPr="00980B42">
        <w:rPr>
          <w:rFonts w:ascii="宋体" w:eastAsia="宋体" w:hAnsi="宋体" w:cs="宋体"/>
          <w:szCs w:val="21"/>
        </w:rPr>
        <w:t>无效数据，</w:t>
      </w:r>
      <w:r>
        <w:rPr>
          <w:rFonts w:ascii="宋体" w:eastAsia="宋体" w:hAnsi="宋体" w:cs="宋体" w:hint="eastAsia"/>
          <w:szCs w:val="21"/>
        </w:rPr>
        <w:t>或进行降维处理</w:t>
      </w:r>
      <w:r>
        <w:rPr>
          <w:rFonts w:ascii="宋体" w:eastAsia="宋体" w:hAnsi="宋体" w:cs="宋体"/>
          <w:szCs w:val="21"/>
        </w:rPr>
        <w:t>。</w:t>
      </w:r>
      <w:r>
        <w:rPr>
          <w:rFonts w:ascii="宋体" w:eastAsia="宋体" w:hAnsi="宋体" w:cs="宋体" w:hint="eastAsia"/>
          <w:szCs w:val="21"/>
        </w:rPr>
        <w:t>本</w:t>
      </w:r>
      <w:r w:rsidR="006A7991">
        <w:rPr>
          <w:rFonts w:ascii="宋体" w:eastAsia="宋体" w:hAnsi="宋体" w:cs="宋体" w:hint="eastAsia"/>
          <w:szCs w:val="21"/>
        </w:rPr>
        <w:t>文</w:t>
      </w:r>
      <w:r w:rsidRPr="00980B42">
        <w:rPr>
          <w:rFonts w:ascii="宋体" w:eastAsia="宋体" w:hAnsi="宋体" w:cs="宋体"/>
          <w:szCs w:val="21"/>
        </w:rPr>
        <w:t>利用scikit-learn来</w:t>
      </w:r>
      <w:r>
        <w:rPr>
          <w:rFonts w:ascii="宋体" w:eastAsia="宋体" w:hAnsi="宋体" w:cs="宋体"/>
          <w:szCs w:val="21"/>
        </w:rPr>
        <w:t>转换数据</w:t>
      </w:r>
      <w:r w:rsidRPr="00980B42">
        <w:rPr>
          <w:rFonts w:ascii="宋体" w:eastAsia="宋体" w:hAnsi="宋体" w:cs="宋体"/>
          <w:szCs w:val="21"/>
        </w:rPr>
        <w:t>。</w:t>
      </w:r>
      <w:r>
        <w:rPr>
          <w:rFonts w:ascii="宋体" w:eastAsia="宋体" w:hAnsi="宋体" w:cs="宋体" w:hint="eastAsia"/>
          <w:szCs w:val="21"/>
        </w:rPr>
        <w:t xml:space="preserve"> </w:t>
      </w:r>
    </w:p>
    <w:p w:rsidR="00D03F85" w:rsidRDefault="00980B42" w:rsidP="00D03F85">
      <w:pPr>
        <w:spacing w:line="360" w:lineRule="auto"/>
        <w:ind w:firstLine="420"/>
        <w:jc w:val="left"/>
        <w:rPr>
          <w:rFonts w:ascii="宋体" w:eastAsia="宋体" w:hAnsi="宋体" w:cs="宋体"/>
          <w:szCs w:val="21"/>
        </w:rPr>
      </w:pPr>
      <w:r w:rsidRPr="00980B42">
        <w:rPr>
          <w:rFonts w:ascii="宋体" w:eastAsia="宋体" w:hAnsi="宋体" w:cs="宋体" w:hint="eastAsia"/>
          <w:szCs w:val="21"/>
        </w:rPr>
        <w:t>特征选定能够选择有助于提高预测结果准确度的特征数据。如果数据中包含无关的特征属性，会降低算法的准确度，对预测新数据造成干扰，尤其是线性相关算法。执行特征选定有助于降低数据的拟合度</w:t>
      </w:r>
      <w:r w:rsidR="00D03F85">
        <w:rPr>
          <w:rFonts w:ascii="宋体" w:eastAsia="宋体" w:hAnsi="宋体" w:cs="宋体" w:hint="eastAsia"/>
          <w:szCs w:val="21"/>
        </w:rPr>
        <w:t>、</w:t>
      </w:r>
      <w:r w:rsidRPr="00980B42">
        <w:rPr>
          <w:rFonts w:ascii="宋体" w:eastAsia="宋体" w:hAnsi="宋体" w:cs="宋体" w:hint="eastAsia"/>
          <w:szCs w:val="21"/>
        </w:rPr>
        <w:t>提高算法精度</w:t>
      </w:r>
      <w:r w:rsidR="00D03F85">
        <w:rPr>
          <w:rFonts w:ascii="宋体" w:eastAsia="宋体" w:hAnsi="宋体" w:cs="宋体" w:hint="eastAsia"/>
          <w:szCs w:val="21"/>
        </w:rPr>
        <w:t>、</w:t>
      </w:r>
      <w:r w:rsidRPr="00980B42">
        <w:rPr>
          <w:rFonts w:ascii="宋体" w:eastAsia="宋体" w:hAnsi="宋体" w:cs="宋体" w:hint="eastAsia"/>
          <w:szCs w:val="21"/>
        </w:rPr>
        <w:t>减少训练时间。</w:t>
      </w:r>
      <w:r w:rsidR="00D03F85">
        <w:rPr>
          <w:rFonts w:ascii="宋体" w:eastAsia="宋体" w:hAnsi="宋体" w:cs="宋体" w:hint="eastAsia"/>
          <w:szCs w:val="21"/>
        </w:rPr>
        <w:t>常见的</w:t>
      </w:r>
      <w:r w:rsidR="00D03F85" w:rsidRPr="00980B42">
        <w:rPr>
          <w:rFonts w:ascii="宋体" w:eastAsia="宋体" w:hAnsi="宋体" w:cs="宋体" w:hint="eastAsia"/>
          <w:szCs w:val="21"/>
        </w:rPr>
        <w:t>数据特征选择</w:t>
      </w:r>
      <w:r w:rsidR="00D03F85">
        <w:rPr>
          <w:rFonts w:ascii="宋体" w:eastAsia="宋体" w:hAnsi="宋体" w:cs="宋体" w:hint="eastAsia"/>
          <w:szCs w:val="21"/>
        </w:rPr>
        <w:t>方法包括</w:t>
      </w:r>
      <w:r w:rsidR="00D03F85" w:rsidRPr="00D03F85">
        <w:rPr>
          <w:rFonts w:ascii="宋体" w:eastAsia="宋体" w:hAnsi="宋体" w:cs="宋体"/>
          <w:szCs w:val="21"/>
        </w:rPr>
        <w:t>递归特征消除</w:t>
      </w:r>
      <w:r w:rsidR="00D03F85">
        <w:rPr>
          <w:rFonts w:ascii="宋体" w:eastAsia="宋体" w:hAnsi="宋体" w:cs="宋体" w:hint="eastAsia"/>
          <w:szCs w:val="21"/>
        </w:rPr>
        <w:t>（</w:t>
      </w:r>
      <w:r w:rsidR="00D03F85" w:rsidRPr="00D03F85">
        <w:rPr>
          <w:rFonts w:ascii="宋体" w:eastAsia="宋体" w:hAnsi="宋体" w:cs="宋体"/>
          <w:szCs w:val="21"/>
        </w:rPr>
        <w:t>RFE</w:t>
      </w:r>
      <w:r w:rsidR="00D03F85">
        <w:rPr>
          <w:rFonts w:ascii="宋体" w:eastAsia="宋体" w:hAnsi="宋体" w:cs="宋体" w:hint="eastAsia"/>
          <w:szCs w:val="21"/>
        </w:rPr>
        <w:t>），</w:t>
      </w:r>
      <w:r w:rsidR="00D03F85" w:rsidRPr="00D03F85">
        <w:rPr>
          <w:rFonts w:ascii="宋体" w:eastAsia="宋体" w:hAnsi="宋体" w:cs="宋体"/>
          <w:szCs w:val="21"/>
        </w:rPr>
        <w:t>主要成分分析</w:t>
      </w:r>
      <w:r w:rsidR="00D03F85">
        <w:rPr>
          <w:rFonts w:ascii="宋体" w:eastAsia="宋体" w:hAnsi="宋体" w:cs="宋体" w:hint="eastAsia"/>
          <w:szCs w:val="21"/>
        </w:rPr>
        <w:t>（</w:t>
      </w:r>
      <w:r w:rsidR="00D03F85" w:rsidRPr="00D03F85">
        <w:rPr>
          <w:rFonts w:ascii="宋体" w:eastAsia="宋体" w:hAnsi="宋体" w:cs="宋体"/>
          <w:szCs w:val="21"/>
        </w:rPr>
        <w:t>PCA</w:t>
      </w:r>
      <w:r w:rsidR="00D03F85">
        <w:rPr>
          <w:rFonts w:ascii="宋体" w:eastAsia="宋体" w:hAnsi="宋体" w:cs="宋体" w:hint="eastAsia"/>
          <w:szCs w:val="21"/>
        </w:rPr>
        <w:t>）。</w:t>
      </w:r>
    </w:p>
    <w:p w:rsidR="00D03F85" w:rsidRPr="00980B42" w:rsidRDefault="00D03F85" w:rsidP="00D03F85">
      <w:pPr>
        <w:spacing w:line="360" w:lineRule="auto"/>
        <w:ind w:firstLine="420"/>
        <w:jc w:val="left"/>
        <w:rPr>
          <w:rFonts w:ascii="宋体" w:eastAsia="宋体" w:hAnsi="宋体" w:cs="宋体"/>
          <w:szCs w:val="21"/>
        </w:rPr>
      </w:pPr>
      <w:r>
        <w:rPr>
          <mc:AlternateContent>
            <mc:Choice Requires="w16se">
              <w:rFonts w:ascii="宋体" w:eastAsia="宋体" w:hAnsi="宋体" w:cs="宋体" w:hint="eastAsia"/>
            </mc:Choice>
            <mc:Fallback>
              <w:rFonts w:ascii="宋体" w:eastAsia="宋体" w:hAnsi="宋体" w:cs="宋体" w:hint="eastAsia"/>
            </mc:Fallback>
          </mc:AlternateContent>
          <w:szCs w:val="21"/>
        </w:rPr>
        <mc:AlternateContent>
          <mc:Choice Requires="w16se">
            <w16se:symEx w16se:font="宋体" w16se:char="2464"/>
          </mc:Choice>
          <mc:Fallback>
            <w:t>⑤</w:t>
          </mc:Fallback>
        </mc:AlternateContent>
      </w:r>
      <w:r w:rsidRPr="00D03F85">
        <w:rPr>
          <w:rFonts w:ascii="宋体" w:eastAsia="宋体" w:hAnsi="宋体" w:cs="宋体" w:hint="eastAsia"/>
          <w:szCs w:val="21"/>
        </w:rPr>
        <w:t>评估算法</w:t>
      </w:r>
    </w:p>
    <w:p w:rsidR="00D860B7" w:rsidRPr="00D03F85" w:rsidRDefault="0054250C" w:rsidP="0054250C">
      <w:pPr>
        <w:spacing w:line="360" w:lineRule="auto"/>
        <w:ind w:firstLine="420"/>
        <w:jc w:val="left"/>
        <w:rPr>
          <w:rFonts w:ascii="宋体" w:eastAsia="宋体" w:hAnsi="宋体" w:cs="宋体"/>
          <w:szCs w:val="21"/>
        </w:rPr>
      </w:pPr>
      <w:r w:rsidRPr="0054250C">
        <w:rPr>
          <w:rFonts w:ascii="宋体" w:eastAsia="宋体" w:hAnsi="宋体" w:cs="宋体" w:hint="eastAsia"/>
          <w:szCs w:val="21"/>
        </w:rPr>
        <w:t>最简单的</w:t>
      </w:r>
      <w:r w:rsidR="006A7991" w:rsidRPr="00D03F85">
        <w:rPr>
          <w:rFonts w:ascii="宋体" w:eastAsia="宋体" w:hAnsi="宋体" w:cs="宋体" w:hint="eastAsia"/>
          <w:szCs w:val="21"/>
        </w:rPr>
        <w:t>评估算法</w:t>
      </w:r>
      <w:r w:rsidRPr="0054250C">
        <w:rPr>
          <w:rFonts w:ascii="宋体" w:eastAsia="宋体" w:hAnsi="宋体" w:cs="宋体" w:hint="eastAsia"/>
          <w:szCs w:val="21"/>
        </w:rPr>
        <w:t>方法就是将评估数据集和训练数据集完全分开，采用评估数据集来</w:t>
      </w:r>
      <w:r w:rsidRPr="0054250C">
        <w:rPr>
          <w:rFonts w:ascii="宋体" w:eastAsia="宋体" w:hAnsi="宋体" w:cs="宋体" w:hint="eastAsia"/>
          <w:szCs w:val="21"/>
        </w:rPr>
        <w:lastRenderedPageBreak/>
        <w:t>评估算法模型。将原始数据集分为两部分，第一部分用来训练算法生成模型，第二部分通过模型来预测结果，并与己知的结果进行比较，</w:t>
      </w:r>
      <w:r w:rsidRPr="0054250C">
        <w:rPr>
          <w:rFonts w:ascii="宋体" w:eastAsia="宋体" w:hAnsi="宋体" w:cs="宋体"/>
          <w:szCs w:val="21"/>
        </w:rPr>
        <w:t>来评估算法</w:t>
      </w:r>
      <w:r>
        <w:rPr>
          <w:rFonts w:ascii="宋体" w:eastAsia="宋体" w:hAnsi="宋体" w:cs="宋体"/>
          <w:szCs w:val="21"/>
        </w:rPr>
        <w:t>模型的准确度。</w:t>
      </w:r>
      <w:r w:rsidR="006A7991">
        <w:rPr>
          <w:rFonts w:ascii="宋体" w:eastAsia="宋体" w:hAnsi="宋体" w:cs="宋体" w:hint="eastAsia"/>
          <w:szCs w:val="21"/>
        </w:rPr>
        <w:t>通常</w:t>
      </w:r>
      <w:r w:rsidRPr="0054250C">
        <w:rPr>
          <w:rFonts w:ascii="宋体" w:eastAsia="宋体" w:hAnsi="宋体" w:cs="宋体" w:hint="eastAsia"/>
          <w:szCs w:val="21"/>
        </w:rPr>
        <w:t>将</w:t>
      </w:r>
      <w:r>
        <w:rPr>
          <w:rFonts w:ascii="宋体" w:eastAsia="宋体" w:hAnsi="宋体" w:cs="宋体" w:hint="eastAsia"/>
          <w:szCs w:val="21"/>
        </w:rPr>
        <w:t>80</w:t>
      </w:r>
      <w:r w:rsidRPr="0054250C">
        <w:rPr>
          <w:rFonts w:ascii="宋体" w:eastAsia="宋体" w:hAnsi="宋体" w:cs="宋体"/>
          <w:szCs w:val="21"/>
        </w:rPr>
        <w:t>%的数据作为训练集，将</w:t>
      </w:r>
      <w:r>
        <w:rPr>
          <w:rFonts w:ascii="宋体" w:eastAsia="宋体" w:hAnsi="宋体" w:cs="宋体" w:hint="eastAsia"/>
          <w:szCs w:val="21"/>
        </w:rPr>
        <w:t>20</w:t>
      </w:r>
      <w:r w:rsidRPr="0054250C">
        <w:rPr>
          <w:rFonts w:ascii="宋体" w:eastAsia="宋体" w:hAnsi="宋体" w:cs="宋体"/>
          <w:szCs w:val="21"/>
        </w:rPr>
        <w:t>%的数据作为</w:t>
      </w:r>
      <w:r w:rsidRPr="0054250C">
        <w:rPr>
          <w:rFonts w:ascii="宋体" w:eastAsia="宋体" w:hAnsi="宋体" w:cs="宋体" w:hint="eastAsia"/>
          <w:szCs w:val="21"/>
        </w:rPr>
        <w:t>评估数据集。</w:t>
      </w:r>
    </w:p>
    <w:p w:rsidR="00D860B7" w:rsidRDefault="007F529B" w:rsidP="0054250C">
      <w:pPr>
        <w:spacing w:line="360" w:lineRule="auto"/>
        <w:ind w:firstLine="420"/>
        <w:jc w:val="left"/>
        <w:rPr>
          <w:rFonts w:ascii="宋体" w:eastAsia="宋体" w:hAnsi="宋体" w:cs="宋体"/>
          <w:szCs w:val="21"/>
        </w:rPr>
      </w:pPr>
      <w:r>
        <w:rPr>
          <w:rFonts w:ascii="宋体" w:eastAsia="宋体" w:hAnsi="宋体" w:cs="宋体"/>
          <w:szCs w:val="21"/>
        </w:rPr>
        <w:t>交叉验证是用来验证分类器的性能的一种统计分析方法</w:t>
      </w:r>
      <w:r w:rsidR="0054250C" w:rsidRPr="0054250C">
        <w:rPr>
          <w:rFonts w:ascii="宋体" w:eastAsia="宋体" w:hAnsi="宋体" w:cs="宋体"/>
          <w:szCs w:val="21"/>
        </w:rPr>
        <w:t>。基本思想是按照某种规则将原始数据进行分组，一部分作为训练数据集，另一部分作为评估数据集。首先用训练数据集对分类器进行训练，再利用评估数据集来测试训练得到的模型，以此作为评价分类器的性能指标。K折交叉验证是将原始数据分成K组（一般是均分），将每个子集数据分别做一次验证集，其余的K-1组子集数据作为训练集，这样会得到K个模型，再用这K个模型最终的验证集的分类准确率的平均数，作为此K折交叉验证分类器的性能指标。K折交</w:t>
      </w:r>
      <w:r w:rsidR="006A7991">
        <w:rPr>
          <w:rFonts w:ascii="宋体" w:eastAsia="宋体" w:hAnsi="宋体" w:cs="宋体"/>
          <w:szCs w:val="21"/>
        </w:rPr>
        <w:t>叉验证可以有效地避免过学习及欠学习状态的发生，最后得到的结果也较</w:t>
      </w:r>
      <w:r w:rsidR="0054250C" w:rsidRPr="0054250C">
        <w:rPr>
          <w:rFonts w:ascii="宋体" w:eastAsia="宋体" w:hAnsi="宋体" w:cs="宋体"/>
          <w:szCs w:val="21"/>
        </w:rPr>
        <w:t>有说服力。</w:t>
      </w:r>
    </w:p>
    <w:p w:rsidR="007F529B" w:rsidRDefault="007F529B" w:rsidP="0054250C">
      <w:pPr>
        <w:spacing w:line="360" w:lineRule="auto"/>
        <w:ind w:firstLine="420"/>
        <w:jc w:val="left"/>
        <w:rPr>
          <w:rFonts w:ascii="宋体" w:eastAsia="宋体" w:hAnsi="宋体" w:cs="宋体"/>
          <w:szCs w:val="21"/>
        </w:rPr>
      </w:pPr>
      <w:r>
        <w:rPr>
          <mc:AlternateContent>
            <mc:Choice Requires="w16se">
              <w:rFonts w:ascii="宋体" w:eastAsia="宋体" w:hAnsi="宋体" w:cs="宋体" w:hint="eastAsia"/>
            </mc:Choice>
            <mc:Fallback>
              <w:rFonts w:ascii="宋体" w:eastAsia="宋体" w:hAnsi="宋体" w:cs="宋体" w:hint="eastAsia"/>
            </mc:Fallback>
          </mc:AlternateContent>
          <w:szCs w:val="21"/>
        </w:rPr>
        <mc:AlternateContent>
          <mc:Choice Requires="w16se">
            <w16se:symEx w16se:font="宋体" w16se:char="2465"/>
          </mc:Choice>
          <mc:Fallback>
            <w:t>⑥</w:t>
          </mc:Fallback>
        </mc:AlternateContent>
      </w:r>
      <w:r>
        <w:rPr>
          <w:rFonts w:ascii="宋体" w:eastAsia="宋体" w:hAnsi="宋体" w:cs="宋体" w:hint="eastAsia"/>
          <w:szCs w:val="21"/>
        </w:rPr>
        <w:t>回归算法的准确度评估</w:t>
      </w:r>
    </w:p>
    <w:p w:rsidR="007F529B" w:rsidRPr="007F529B" w:rsidRDefault="007F529B" w:rsidP="0054250C">
      <w:pPr>
        <w:spacing w:line="360" w:lineRule="auto"/>
        <w:ind w:firstLine="420"/>
        <w:jc w:val="left"/>
        <w:rPr>
          <w:rFonts w:ascii="宋体" w:eastAsia="宋体" w:hAnsi="宋体" w:cs="宋体"/>
          <w:szCs w:val="21"/>
        </w:rPr>
      </w:pPr>
      <w:r>
        <w:rPr>
          <w:rFonts w:ascii="宋体" w:eastAsia="宋体" w:hAnsi="宋体" w:cs="宋体" w:hint="eastAsia"/>
          <w:szCs w:val="21"/>
        </w:rPr>
        <w:t>本文中采取平均绝对误差（M</w:t>
      </w:r>
      <w:r>
        <w:rPr>
          <w:rFonts w:ascii="宋体" w:eastAsia="宋体" w:hAnsi="宋体" w:cs="宋体"/>
          <w:szCs w:val="21"/>
        </w:rPr>
        <w:t>AE</w:t>
      </w:r>
      <w:r>
        <w:rPr>
          <w:rFonts w:ascii="宋体" w:eastAsia="宋体" w:hAnsi="宋体" w:cs="宋体" w:hint="eastAsia"/>
          <w:szCs w:val="21"/>
        </w:rPr>
        <w:t>）、均方误差（M</w:t>
      </w:r>
      <w:r>
        <w:rPr>
          <w:rFonts w:ascii="宋体" w:eastAsia="宋体" w:hAnsi="宋体" w:cs="宋体"/>
          <w:szCs w:val="21"/>
        </w:rPr>
        <w:t>SE</w:t>
      </w:r>
      <w:r>
        <w:rPr>
          <w:rFonts w:ascii="宋体" w:eastAsia="宋体" w:hAnsi="宋体" w:cs="宋体" w:hint="eastAsia"/>
          <w:szCs w:val="21"/>
        </w:rPr>
        <w:t>）、均方根误差（RM</w:t>
      </w:r>
      <w:r>
        <w:rPr>
          <w:rFonts w:ascii="宋体" w:eastAsia="宋体" w:hAnsi="宋体" w:cs="宋体"/>
          <w:szCs w:val="21"/>
        </w:rPr>
        <w:t>SE</w:t>
      </w:r>
      <w:r>
        <w:rPr>
          <w:rFonts w:ascii="宋体" w:eastAsia="宋体" w:hAnsi="宋体" w:cs="宋体" w:hint="eastAsia"/>
          <w:szCs w:val="21"/>
        </w:rPr>
        <w:t>）与决定系数（R</w:t>
      </w:r>
      <w:r>
        <w:rPr>
          <w:rFonts w:ascii="宋体" w:eastAsia="宋体" w:hAnsi="宋体" w:cs="宋体" w:hint="eastAsia"/>
          <w:szCs w:val="21"/>
          <w:vertAlign w:val="superscript"/>
        </w:rPr>
        <w:t>2</w:t>
      </w:r>
      <w:r>
        <w:rPr>
          <w:rFonts w:ascii="宋体" w:eastAsia="宋体" w:hAnsi="宋体" w:cs="宋体" w:hint="eastAsia"/>
          <w:szCs w:val="21"/>
        </w:rPr>
        <w:t>）来评估最后的模型精度。</w:t>
      </w:r>
    </w:p>
    <w:p w:rsidR="007F529B" w:rsidRDefault="007F529B" w:rsidP="007F529B">
      <w:pPr>
        <w:spacing w:line="360" w:lineRule="auto"/>
        <w:ind w:firstLine="420"/>
        <w:jc w:val="left"/>
        <w:rPr>
          <w:rFonts w:ascii="宋体" w:eastAsia="宋体" w:hAnsi="宋体" w:cs="宋体"/>
          <w:szCs w:val="21"/>
        </w:rPr>
      </w:pPr>
      <w:r w:rsidRPr="007F529B">
        <w:rPr>
          <w:rFonts w:ascii="宋体" w:eastAsia="宋体" w:hAnsi="宋体" w:cs="宋体" w:hint="eastAsia"/>
          <w:szCs w:val="21"/>
        </w:rPr>
        <w:t>平均绝对误差是所有单个观测值与算术平均值的偏差的绝对值的平均值。均方误差是衡量平均误差的方法，可以评价数据的变化程度。均方根误差是均方误差的算术平方根。均方误差的值越小，说明用该预测模型描述实验数据的准确度越高。</w:t>
      </w:r>
    </w:p>
    <w:p w:rsidR="007F529B" w:rsidRDefault="007F529B" w:rsidP="007F529B">
      <w:pPr>
        <w:spacing w:line="360" w:lineRule="auto"/>
        <w:ind w:firstLine="420"/>
        <w:jc w:val="left"/>
        <w:rPr>
          <w:rFonts w:ascii="宋体" w:eastAsia="宋体" w:hAnsi="宋体" w:cs="宋体"/>
          <w:szCs w:val="21"/>
        </w:rPr>
      </w:pPr>
      <w:r>
        <w:rPr>
          <w:rFonts w:ascii="宋体" w:eastAsia="宋体" w:hAnsi="宋体" w:cs="宋体" w:hint="eastAsia"/>
          <w:szCs w:val="21"/>
        </w:rPr>
        <w:t>决定系数</w:t>
      </w:r>
      <w:r w:rsidRPr="007F529B">
        <w:rPr>
          <w:rFonts w:ascii="宋体" w:eastAsia="宋体" w:hAnsi="宋体" w:cs="宋体" w:hint="eastAsia"/>
          <w:szCs w:val="21"/>
        </w:rPr>
        <w:t>反映因变量的全部变异能通过回归关系被自变量解释的比例。拟合优度越大，</w:t>
      </w:r>
      <w:r>
        <w:rPr>
          <w:rFonts w:ascii="宋体" w:eastAsia="宋体" w:hAnsi="宋体" w:cs="宋体" w:hint="eastAsia"/>
          <w:szCs w:val="21"/>
        </w:rPr>
        <w:t>决定系数越接近1。</w:t>
      </w:r>
    </w:p>
    <w:p w:rsidR="007F529B" w:rsidRDefault="00071180" w:rsidP="007F529B">
      <w:pPr>
        <w:spacing w:line="360" w:lineRule="auto"/>
        <w:ind w:firstLine="420"/>
        <w:jc w:val="left"/>
        <w:rPr>
          <w:rFonts w:ascii="宋体" w:eastAsia="宋体" w:hAnsi="宋体" w:cs="宋体"/>
          <w:szCs w:val="21"/>
        </w:rPr>
      </w:pPr>
      <w:r>
        <w:rPr>
          <mc:AlternateContent>
            <mc:Choice Requires="w16se">
              <w:rFonts w:ascii="宋体" w:eastAsia="宋体" w:hAnsi="宋体" w:cs="宋体" w:hint="eastAsia"/>
            </mc:Choice>
            <mc:Fallback>
              <w:rFonts w:ascii="宋体" w:eastAsia="宋体" w:hAnsi="宋体" w:cs="宋体" w:hint="eastAsia"/>
            </mc:Fallback>
          </mc:AlternateContent>
          <w:szCs w:val="21"/>
        </w:rPr>
        <mc:AlternateContent>
          <mc:Choice Requires="w16se">
            <w16se:symEx w16se:font="宋体" w16se:char="2466"/>
          </mc:Choice>
          <mc:Fallback>
            <w:t>⑦</w:t>
          </mc:Fallback>
        </mc:AlternateContent>
      </w:r>
      <w:r>
        <w:rPr>
          <w:rFonts w:ascii="宋体" w:eastAsia="宋体" w:hAnsi="宋体" w:cs="宋体" w:hint="eastAsia"/>
          <w:szCs w:val="21"/>
        </w:rPr>
        <w:t>回归算法概述</w:t>
      </w:r>
    </w:p>
    <w:p w:rsidR="00071180" w:rsidRDefault="00071180" w:rsidP="00071180">
      <w:pPr>
        <w:spacing w:line="360" w:lineRule="auto"/>
        <w:ind w:firstLine="420"/>
        <w:jc w:val="left"/>
        <w:rPr>
          <w:rFonts w:ascii="宋体" w:eastAsia="宋体" w:hAnsi="宋体" w:cs="宋体"/>
          <w:szCs w:val="21"/>
        </w:rPr>
      </w:pPr>
      <w:r>
        <w:rPr>
          <w:rFonts w:ascii="宋体" w:eastAsia="宋体" w:hAnsi="宋体" w:cs="宋体" w:hint="eastAsia"/>
          <w:szCs w:val="21"/>
        </w:rPr>
        <w:t>本文中出现了六种基本的回归算法。线性算法有：</w:t>
      </w:r>
      <w:r w:rsidRPr="00071180">
        <w:rPr>
          <w:rFonts w:ascii="宋体" w:eastAsia="宋体" w:hAnsi="宋体" w:cs="宋体" w:hint="eastAsia"/>
          <w:szCs w:val="21"/>
        </w:rPr>
        <w:t>线性回归算法</w:t>
      </w:r>
      <w:r>
        <w:rPr>
          <w:rFonts w:ascii="宋体" w:eastAsia="宋体" w:hAnsi="宋体" w:cs="宋体" w:hint="eastAsia"/>
          <w:szCs w:val="21"/>
        </w:rPr>
        <w:t>、</w:t>
      </w:r>
      <w:r w:rsidRPr="00071180">
        <w:rPr>
          <w:rFonts w:ascii="宋体" w:eastAsia="宋体" w:hAnsi="宋体" w:cs="宋体" w:hint="eastAsia"/>
          <w:szCs w:val="21"/>
        </w:rPr>
        <w:t>套索回归算法</w:t>
      </w:r>
      <w:r>
        <w:rPr>
          <w:rFonts w:ascii="宋体" w:eastAsia="宋体" w:hAnsi="宋体" w:cs="宋体" w:hint="eastAsia"/>
          <w:szCs w:val="21"/>
        </w:rPr>
        <w:t>、</w:t>
      </w:r>
      <w:r w:rsidRPr="00071180">
        <w:rPr>
          <w:rFonts w:ascii="宋体" w:eastAsia="宋体" w:hAnsi="宋体" w:cs="宋体" w:hint="eastAsia"/>
          <w:szCs w:val="21"/>
        </w:rPr>
        <w:t>弹性网络（</w:t>
      </w:r>
      <w:r w:rsidRPr="00071180">
        <w:rPr>
          <w:rFonts w:ascii="宋体" w:eastAsia="宋体" w:hAnsi="宋体" w:cs="宋体"/>
          <w:szCs w:val="21"/>
        </w:rPr>
        <w:t>Elastic Net</w:t>
      </w:r>
      <w:r>
        <w:rPr>
          <w:rFonts w:ascii="宋体" w:eastAsia="宋体" w:hAnsi="宋体" w:cs="宋体"/>
          <w:szCs w:val="21"/>
        </w:rPr>
        <w:t>）回归算法</w:t>
      </w:r>
      <w:r>
        <w:rPr>
          <w:rFonts w:ascii="宋体" w:eastAsia="宋体" w:hAnsi="宋体" w:cs="宋体" w:hint="eastAsia"/>
          <w:szCs w:val="21"/>
        </w:rPr>
        <w:t>；非线性算法有：</w:t>
      </w:r>
      <w:r w:rsidRPr="00071180">
        <w:rPr>
          <w:rFonts w:ascii="宋体" w:eastAsia="宋体" w:hAnsi="宋体" w:cs="宋体"/>
          <w:szCs w:val="21"/>
        </w:rPr>
        <w:t>K近邻算法（KNN</w:t>
      </w:r>
      <w:r>
        <w:rPr>
          <w:rFonts w:ascii="宋体" w:eastAsia="宋体" w:hAnsi="宋体" w:cs="宋体"/>
          <w:szCs w:val="21"/>
        </w:rPr>
        <w:t>）</w:t>
      </w:r>
      <w:r>
        <w:rPr>
          <w:rFonts w:ascii="宋体" w:eastAsia="宋体" w:hAnsi="宋体" w:cs="宋体" w:hint="eastAsia"/>
          <w:szCs w:val="21"/>
        </w:rPr>
        <w:t>、</w:t>
      </w:r>
      <w:r w:rsidRPr="00071180">
        <w:rPr>
          <w:rFonts w:ascii="宋体" w:eastAsia="宋体" w:hAnsi="宋体" w:cs="宋体" w:hint="eastAsia"/>
          <w:szCs w:val="21"/>
        </w:rPr>
        <w:t>分类与回归树算法</w:t>
      </w:r>
      <w:r>
        <w:rPr>
          <w:rFonts w:ascii="宋体" w:eastAsia="宋体" w:hAnsi="宋体" w:cs="宋体" w:hint="eastAsia"/>
          <w:szCs w:val="21"/>
        </w:rPr>
        <w:t>、</w:t>
      </w:r>
      <w:r w:rsidRPr="00071180">
        <w:rPr>
          <w:rFonts w:ascii="宋体" w:eastAsia="宋体" w:hAnsi="宋体" w:cs="宋体" w:hint="eastAsia"/>
          <w:szCs w:val="21"/>
        </w:rPr>
        <w:t>支持向量机（</w:t>
      </w:r>
      <w:r w:rsidRPr="00071180">
        <w:rPr>
          <w:rFonts w:ascii="宋体" w:eastAsia="宋体" w:hAnsi="宋体" w:cs="宋体"/>
          <w:szCs w:val="21"/>
        </w:rPr>
        <w:t>SVM）。</w:t>
      </w:r>
    </w:p>
    <w:p w:rsidR="00071180" w:rsidRDefault="00071180" w:rsidP="00071180">
      <w:pPr>
        <w:spacing w:line="360" w:lineRule="auto"/>
        <w:ind w:firstLine="420"/>
        <w:jc w:val="left"/>
        <w:rPr>
          <w:rFonts w:ascii="宋体" w:eastAsia="宋体" w:hAnsi="宋体" w:cs="宋体"/>
          <w:szCs w:val="21"/>
        </w:rPr>
      </w:pPr>
      <w:r w:rsidRPr="00F34B09">
        <w:rPr>
          <w:rFonts w:ascii="楷体" w:eastAsia="楷体" w:hAnsi="楷体" w:cs="宋体" w:hint="eastAsia"/>
          <w:szCs w:val="21"/>
        </w:rPr>
        <w:t>线性回归：</w:t>
      </w:r>
      <w:r w:rsidRPr="00071180">
        <w:rPr>
          <w:rFonts w:ascii="宋体" w:eastAsia="宋体" w:hAnsi="宋体" w:cs="宋体" w:hint="eastAsia"/>
          <w:szCs w:val="21"/>
        </w:rPr>
        <w:t>如果回归分析中包括两个或两个以上的自变量，且因变量和自变量之间是线性关系，则称为多元线性回归分析。</w:t>
      </w:r>
    </w:p>
    <w:p w:rsidR="00071180" w:rsidRDefault="00071180" w:rsidP="00071180">
      <w:pPr>
        <w:spacing w:line="360" w:lineRule="auto"/>
        <w:ind w:firstLine="420"/>
        <w:jc w:val="left"/>
        <w:rPr>
          <w:rFonts w:ascii="宋体" w:eastAsia="宋体" w:hAnsi="宋体" w:cs="宋体"/>
          <w:szCs w:val="21"/>
        </w:rPr>
      </w:pPr>
      <w:r w:rsidRPr="00F34B09">
        <w:rPr>
          <w:rFonts w:ascii="楷体" w:eastAsia="楷体" w:hAnsi="楷体" w:cs="宋体" w:hint="eastAsia"/>
          <w:szCs w:val="21"/>
        </w:rPr>
        <w:t>套索回归：</w:t>
      </w:r>
      <w:r w:rsidRPr="00071180">
        <w:rPr>
          <w:rFonts w:ascii="宋体" w:eastAsia="宋体" w:hAnsi="宋体" w:cs="宋体" w:hint="eastAsia"/>
          <w:szCs w:val="21"/>
        </w:rPr>
        <w:t>在套索回归中会惩罚回归系数的绝对值大小。此外，它能够减少变化程度并提高线性回归模型的精度。</w:t>
      </w:r>
    </w:p>
    <w:p w:rsidR="00071180" w:rsidRDefault="00071180" w:rsidP="00071180">
      <w:pPr>
        <w:spacing w:line="360" w:lineRule="auto"/>
        <w:ind w:firstLine="420"/>
        <w:jc w:val="left"/>
        <w:rPr>
          <w:rFonts w:ascii="宋体" w:eastAsia="宋体" w:hAnsi="宋体" w:cs="宋体"/>
          <w:szCs w:val="21"/>
        </w:rPr>
      </w:pPr>
      <w:r w:rsidRPr="00F34B09">
        <w:rPr>
          <w:rFonts w:ascii="楷体" w:eastAsia="楷体" w:hAnsi="楷体" w:cs="宋体" w:hint="eastAsia"/>
          <w:szCs w:val="21"/>
        </w:rPr>
        <w:t>弹性网络</w:t>
      </w:r>
      <w:r w:rsidRPr="00F34B09">
        <w:rPr>
          <w:rFonts w:ascii="楷体" w:eastAsia="楷体" w:hAnsi="楷体" w:cs="宋体"/>
          <w:szCs w:val="21"/>
        </w:rPr>
        <w:t>回归</w:t>
      </w:r>
      <w:r w:rsidRPr="00F34B09">
        <w:rPr>
          <w:rFonts w:ascii="楷体" w:eastAsia="楷体" w:hAnsi="楷体" w:cs="宋体" w:hint="eastAsia"/>
          <w:szCs w:val="21"/>
        </w:rPr>
        <w:t>：</w:t>
      </w:r>
      <w:r w:rsidRPr="00071180">
        <w:rPr>
          <w:rFonts w:ascii="宋体" w:eastAsia="宋体" w:hAnsi="宋体" w:cs="宋体" w:hint="eastAsia"/>
          <w:szCs w:val="21"/>
        </w:rPr>
        <w:t>在模型训练时，弹性网络回归算法综合使用</w:t>
      </w:r>
      <w:r w:rsidRPr="00071180">
        <w:rPr>
          <w:rFonts w:ascii="宋体" w:eastAsia="宋体" w:hAnsi="宋体" w:cs="宋体"/>
          <w:szCs w:val="21"/>
        </w:rPr>
        <w:t>L1和L2</w:t>
      </w:r>
      <w:r w:rsidR="00CB599B">
        <w:rPr>
          <w:rFonts w:ascii="宋体" w:eastAsia="宋体" w:hAnsi="宋体" w:cs="宋体"/>
          <w:szCs w:val="21"/>
        </w:rPr>
        <w:t>两种正则化方法。当有多个相关的特征时，弹性网络回归算法很有用</w:t>
      </w:r>
      <w:r w:rsidRPr="00071180">
        <w:rPr>
          <w:rFonts w:ascii="宋体" w:eastAsia="宋体" w:hAnsi="宋体" w:cs="宋体"/>
          <w:szCs w:val="21"/>
        </w:rPr>
        <w:t>。</w:t>
      </w:r>
    </w:p>
    <w:p w:rsidR="00071180" w:rsidRDefault="00CB599B" w:rsidP="00071180">
      <w:pPr>
        <w:spacing w:line="360" w:lineRule="auto"/>
        <w:ind w:firstLine="420"/>
        <w:jc w:val="left"/>
        <w:rPr>
          <w:rFonts w:ascii="宋体" w:eastAsia="宋体" w:hAnsi="宋体" w:cs="宋体"/>
          <w:szCs w:val="21"/>
        </w:rPr>
      </w:pPr>
      <w:r w:rsidRPr="00F34B09">
        <w:rPr>
          <w:rFonts w:ascii="楷体" w:eastAsia="楷体" w:hAnsi="楷体" w:cs="宋体"/>
          <w:szCs w:val="21"/>
        </w:rPr>
        <w:t>K近邻算法</w:t>
      </w:r>
      <w:r w:rsidRPr="00F34B09">
        <w:rPr>
          <w:rFonts w:ascii="楷体" w:eastAsia="楷体" w:hAnsi="楷体" w:cs="宋体" w:hint="eastAsia"/>
          <w:szCs w:val="21"/>
        </w:rPr>
        <w:t>：</w:t>
      </w:r>
      <w:r w:rsidRPr="00CB599B">
        <w:rPr>
          <w:rFonts w:ascii="宋体" w:eastAsia="宋体" w:hAnsi="宋体" w:cs="宋体"/>
          <w:szCs w:val="21"/>
        </w:rPr>
        <w:t>K</w:t>
      </w:r>
      <w:r w:rsidR="006A7991">
        <w:rPr>
          <w:rFonts w:ascii="宋体" w:eastAsia="宋体" w:hAnsi="宋体" w:cs="宋体"/>
          <w:szCs w:val="21"/>
        </w:rPr>
        <w:t>近邻算法是一种理论上</w:t>
      </w:r>
      <w:r w:rsidRPr="00CB599B">
        <w:rPr>
          <w:rFonts w:ascii="宋体" w:eastAsia="宋体" w:hAnsi="宋体" w:cs="宋体"/>
          <w:szCs w:val="21"/>
        </w:rPr>
        <w:t>较成熟的方法，也是最简单的机器学习算法之一。该方法的思路是：如果一个样本在特征空间中的k个最相似（特征空间中最邻近）的</w:t>
      </w:r>
      <w:r w:rsidRPr="00CB599B">
        <w:rPr>
          <w:rFonts w:ascii="宋体" w:eastAsia="宋体" w:hAnsi="宋体" w:cs="宋体"/>
          <w:szCs w:val="21"/>
        </w:rPr>
        <w:lastRenderedPageBreak/>
        <w:t>样本中的大多数属于某一个类别，则该样本也属于这个类别。KNN通过依据k个对象中占</w:t>
      </w:r>
      <w:r>
        <w:rPr>
          <w:rFonts w:ascii="宋体" w:eastAsia="宋体" w:hAnsi="宋体" w:cs="宋体"/>
          <w:szCs w:val="21"/>
        </w:rPr>
        <w:t>优的类别进行决策，而不是通过单一的对象类别决策。这</w:t>
      </w:r>
      <w:r w:rsidRPr="00CB599B">
        <w:rPr>
          <w:rFonts w:ascii="宋体" w:eastAsia="宋体" w:hAnsi="宋体" w:cs="宋体"/>
          <w:szCs w:val="21"/>
        </w:rPr>
        <w:t>是KNN算法的优势。</w:t>
      </w:r>
    </w:p>
    <w:p w:rsidR="00071180" w:rsidRDefault="00CB599B" w:rsidP="00CB599B">
      <w:pPr>
        <w:spacing w:line="360" w:lineRule="auto"/>
        <w:ind w:firstLine="420"/>
        <w:jc w:val="left"/>
        <w:rPr>
          <w:rFonts w:ascii="宋体" w:eastAsia="宋体" w:hAnsi="宋体" w:cs="宋体"/>
          <w:szCs w:val="21"/>
        </w:rPr>
      </w:pPr>
      <w:r w:rsidRPr="00F34B09">
        <w:rPr>
          <w:rFonts w:ascii="楷体" w:eastAsia="楷体" w:hAnsi="楷体" w:cs="宋体" w:hint="eastAsia"/>
          <w:szCs w:val="21"/>
        </w:rPr>
        <w:t>分类与回归树：</w:t>
      </w:r>
      <w:r w:rsidRPr="00CB599B">
        <w:rPr>
          <w:rFonts w:ascii="宋体" w:eastAsia="宋体" w:hAnsi="宋体" w:cs="宋体" w:hint="eastAsia"/>
          <w:szCs w:val="21"/>
        </w:rPr>
        <w:t>分类与回归树的英文缩写是</w:t>
      </w:r>
      <w:r w:rsidRPr="00CB599B">
        <w:rPr>
          <w:rFonts w:ascii="宋体" w:eastAsia="宋体" w:hAnsi="宋体" w:cs="宋体"/>
          <w:szCs w:val="21"/>
        </w:rPr>
        <w:t>CART，算法由以下两步组成。</w:t>
      </w:r>
      <w:r w:rsidRPr="00CB599B">
        <w:rPr>
          <w:rFonts w:ascii="宋体" w:eastAsia="宋体" w:hAnsi="宋体" w:cs="宋体" w:hint="eastAsia"/>
          <w:szCs w:val="21"/>
        </w:rPr>
        <w:t>树的生成：基于训练数据集生成决策树，生成的决策树要尽量大</w:t>
      </w:r>
      <w:r w:rsidR="006A7991">
        <w:rPr>
          <w:rFonts w:ascii="宋体" w:eastAsia="宋体" w:hAnsi="宋体" w:cs="宋体" w:hint="eastAsia"/>
          <w:szCs w:val="21"/>
        </w:rPr>
        <w:t>；</w:t>
      </w:r>
      <w:r w:rsidRPr="00CB599B">
        <w:rPr>
          <w:rFonts w:ascii="宋体" w:eastAsia="宋体" w:hAnsi="宋体" w:cs="宋体" w:hint="eastAsia"/>
          <w:szCs w:val="21"/>
        </w:rPr>
        <w:t>树的剪枝：用验证数据集对已生成的树进行剪枝，并选择最优子树，这时以损失函数最小作为剪枝的标准。</w:t>
      </w:r>
    </w:p>
    <w:p w:rsidR="00071180" w:rsidRPr="00CB599B" w:rsidRDefault="00CB599B" w:rsidP="00CB599B">
      <w:pPr>
        <w:spacing w:line="360" w:lineRule="auto"/>
        <w:ind w:firstLine="420"/>
        <w:jc w:val="left"/>
        <w:rPr>
          <w:rFonts w:ascii="宋体" w:eastAsia="宋体" w:hAnsi="宋体" w:cs="宋体"/>
          <w:szCs w:val="21"/>
        </w:rPr>
      </w:pPr>
      <w:r w:rsidRPr="00F34B09">
        <w:rPr>
          <w:rFonts w:ascii="楷体" w:eastAsia="楷体" w:hAnsi="楷体" w:cs="宋体"/>
          <w:szCs w:val="21"/>
        </w:rPr>
        <w:t>支持向量机</w:t>
      </w:r>
      <w:r w:rsidRPr="00F34B09">
        <w:rPr>
          <w:rFonts w:ascii="楷体" w:eastAsia="楷体" w:hAnsi="楷体" w:cs="宋体" w:hint="eastAsia"/>
          <w:szCs w:val="21"/>
        </w:rPr>
        <w:t>：</w:t>
      </w:r>
      <w:r w:rsidRPr="00CB599B">
        <w:rPr>
          <w:rFonts w:ascii="宋体" w:eastAsia="宋体" w:hAnsi="宋体" w:cs="宋体" w:hint="eastAsia"/>
          <w:szCs w:val="21"/>
        </w:rPr>
        <w:t>支持向量机</w:t>
      </w:r>
      <w:r w:rsidRPr="00CB599B">
        <w:rPr>
          <w:rFonts w:ascii="宋体" w:eastAsia="宋体" w:hAnsi="宋体" w:cs="宋体"/>
          <w:szCs w:val="21"/>
        </w:rPr>
        <w:t>在解决小样本、非线性及高维模式识别</w:t>
      </w:r>
      <w:r w:rsidR="006A7991">
        <w:rPr>
          <w:rFonts w:ascii="宋体" w:eastAsia="宋体" w:hAnsi="宋体" w:cs="宋体" w:hint="eastAsia"/>
          <w:szCs w:val="21"/>
        </w:rPr>
        <w:t>问题上有很多</w:t>
      </w:r>
      <w:r w:rsidRPr="00CB599B">
        <w:rPr>
          <w:rFonts w:ascii="宋体" w:eastAsia="宋体" w:hAnsi="宋体" w:cs="宋体"/>
          <w:szCs w:val="21"/>
        </w:rPr>
        <w:t>优势，并能够推广应用到函数拟合等其他机器学习问题中。在机器学习中，支持向量机可以分析数据、识别模式，用于分类和回归分析。</w:t>
      </w:r>
    </w:p>
    <w:p w:rsidR="00071180" w:rsidRDefault="00CB599B" w:rsidP="00071180">
      <w:pPr>
        <w:spacing w:line="360" w:lineRule="auto"/>
        <w:ind w:firstLine="420"/>
        <w:jc w:val="left"/>
        <w:rPr>
          <w:rFonts w:ascii="宋体" w:eastAsia="宋体" w:hAnsi="宋体" w:cs="宋体"/>
          <w:szCs w:val="21"/>
        </w:rPr>
      </w:pPr>
      <w:r>
        <w:rPr>
          <mc:AlternateContent>
            <mc:Choice Requires="w16se">
              <w:rFonts w:ascii="宋体" w:eastAsia="宋体" w:hAnsi="宋体" w:cs="宋体" w:hint="eastAsia"/>
            </mc:Choice>
            <mc:Fallback>
              <w:rFonts w:ascii="宋体" w:eastAsia="宋体" w:hAnsi="宋体" w:cs="宋体" w:hint="eastAsia"/>
            </mc:Fallback>
          </mc:AlternateContent>
          <w:szCs w:val="21"/>
        </w:rPr>
        <mc:AlternateContent>
          <mc:Choice Requires="w16se">
            <w16se:symEx w16se:font="宋体" w16se:char="2467"/>
          </mc:Choice>
          <mc:Fallback>
            <w:t>⑧</w:t>
          </mc:Fallback>
        </mc:AlternateContent>
      </w:r>
      <w:r>
        <w:rPr>
          <w:rFonts w:ascii="宋体" w:eastAsia="宋体" w:hAnsi="宋体" w:cs="宋体" w:hint="eastAsia"/>
          <w:szCs w:val="21"/>
        </w:rPr>
        <w:t>集成算法概述</w:t>
      </w:r>
    </w:p>
    <w:p w:rsidR="00CB599B" w:rsidRPr="00CB599B" w:rsidRDefault="00CB599B" w:rsidP="00CB599B">
      <w:pPr>
        <w:spacing w:line="360" w:lineRule="auto"/>
        <w:ind w:firstLine="420"/>
        <w:jc w:val="left"/>
        <w:rPr>
          <w:rFonts w:ascii="宋体" w:eastAsia="宋体" w:hAnsi="宋体" w:cs="宋体"/>
          <w:szCs w:val="21"/>
        </w:rPr>
      </w:pPr>
      <w:r w:rsidRPr="00CB599B">
        <w:rPr>
          <w:rFonts w:ascii="宋体" w:eastAsia="宋体" w:hAnsi="宋体" w:cs="宋体" w:hint="eastAsia"/>
          <w:szCs w:val="21"/>
        </w:rPr>
        <w:t>装袋</w:t>
      </w:r>
      <w:r>
        <w:rPr>
          <w:rFonts w:ascii="宋体" w:eastAsia="宋体" w:hAnsi="宋体" w:cs="宋体" w:hint="eastAsia"/>
          <w:szCs w:val="21"/>
        </w:rPr>
        <w:t>（</w:t>
      </w:r>
      <w:r w:rsidRPr="00CB599B">
        <w:rPr>
          <w:rFonts w:ascii="宋体" w:eastAsia="宋体" w:hAnsi="宋体" w:cs="宋体"/>
          <w:szCs w:val="21"/>
        </w:rPr>
        <w:t>Bagging）算法</w:t>
      </w:r>
      <w:r>
        <w:rPr>
          <w:rFonts w:ascii="宋体" w:eastAsia="宋体" w:hAnsi="宋体" w:cs="宋体" w:hint="eastAsia"/>
          <w:szCs w:val="21"/>
        </w:rPr>
        <w:t>，如</w:t>
      </w:r>
      <w:r w:rsidRPr="00CB599B">
        <w:rPr>
          <w:rFonts w:ascii="宋体" w:eastAsia="宋体" w:hAnsi="宋体" w:cs="宋体" w:hint="eastAsia"/>
          <w:szCs w:val="21"/>
        </w:rPr>
        <w:t>随机森林</w:t>
      </w:r>
      <w:r w:rsidR="00DB0B38">
        <w:rPr>
          <w:rFonts w:ascii="宋体" w:eastAsia="宋体" w:hAnsi="宋体" w:cs="宋体" w:hint="eastAsia"/>
          <w:szCs w:val="21"/>
        </w:rPr>
        <w:t>、</w:t>
      </w:r>
      <w:r w:rsidRPr="00CB599B">
        <w:rPr>
          <w:rFonts w:ascii="宋体" w:eastAsia="宋体" w:hAnsi="宋体" w:cs="宋体" w:hint="eastAsia"/>
          <w:szCs w:val="21"/>
        </w:rPr>
        <w:t>极端随机树</w:t>
      </w:r>
      <w:r w:rsidRPr="00CB599B">
        <w:rPr>
          <w:rFonts w:ascii="宋体" w:eastAsia="宋体" w:hAnsi="宋体" w:cs="宋体"/>
          <w:szCs w:val="21"/>
        </w:rPr>
        <w:t>。</w:t>
      </w:r>
      <w:r w:rsidR="00DB0B38" w:rsidRPr="00DB0B38">
        <w:rPr>
          <w:rFonts w:ascii="宋体" w:eastAsia="宋体" w:hAnsi="宋体" w:cs="宋体" w:hint="eastAsia"/>
          <w:szCs w:val="21"/>
        </w:rPr>
        <w:t>装袋算法是一种提高分类准确率的算法，通过给定组合投票的方式获得最优解。</w:t>
      </w:r>
    </w:p>
    <w:p w:rsidR="00DB0B38" w:rsidRDefault="00CB599B" w:rsidP="00DB0B38">
      <w:pPr>
        <w:spacing w:line="360" w:lineRule="auto"/>
        <w:ind w:firstLine="420"/>
        <w:jc w:val="left"/>
        <w:rPr>
          <w:rFonts w:ascii="宋体" w:eastAsia="宋体" w:hAnsi="宋体" w:cs="宋体"/>
          <w:szCs w:val="21"/>
        </w:rPr>
      </w:pPr>
      <w:r w:rsidRPr="00CB599B">
        <w:rPr>
          <w:rFonts w:ascii="宋体" w:eastAsia="宋体" w:hAnsi="宋体" w:cs="宋体"/>
          <w:szCs w:val="21"/>
        </w:rPr>
        <w:t>提升（</w:t>
      </w:r>
      <w:r>
        <w:rPr>
          <w:rFonts w:ascii="宋体" w:eastAsia="宋体" w:hAnsi="宋体" w:cs="宋体"/>
          <w:szCs w:val="21"/>
        </w:rPr>
        <w:t>Boosting</w:t>
      </w:r>
      <w:r w:rsidRPr="00CB599B">
        <w:rPr>
          <w:rFonts w:ascii="宋体" w:eastAsia="宋体" w:hAnsi="宋体" w:cs="宋体"/>
          <w:szCs w:val="21"/>
        </w:rPr>
        <w:t>）算法</w:t>
      </w:r>
      <w:r w:rsidR="00DB0B38">
        <w:rPr>
          <w:rFonts w:ascii="宋体" w:eastAsia="宋体" w:hAnsi="宋体" w:cs="宋体" w:hint="eastAsia"/>
          <w:szCs w:val="21"/>
        </w:rPr>
        <w:t>，如</w:t>
      </w:r>
      <w:r w:rsidR="00DB0B38" w:rsidRPr="00DB0B38">
        <w:rPr>
          <w:rFonts w:ascii="宋体" w:eastAsia="宋体" w:hAnsi="宋体" w:cs="宋体"/>
          <w:szCs w:val="21"/>
        </w:rPr>
        <w:t>AdaBoost</w:t>
      </w:r>
      <w:r w:rsidR="00DB0B38">
        <w:rPr>
          <w:rFonts w:ascii="宋体" w:eastAsia="宋体" w:hAnsi="宋体" w:cs="宋体" w:hint="eastAsia"/>
          <w:szCs w:val="21"/>
        </w:rPr>
        <w:t>、</w:t>
      </w:r>
      <w:r w:rsidR="00DB0B38" w:rsidRPr="00DB0B38">
        <w:rPr>
          <w:rFonts w:ascii="宋体" w:eastAsia="宋体" w:hAnsi="宋体" w:cs="宋体" w:hint="eastAsia"/>
          <w:szCs w:val="21"/>
        </w:rPr>
        <w:t>随机梯度提升（</w:t>
      </w:r>
      <w:r w:rsidR="00DB0B38" w:rsidRPr="00DB0B38">
        <w:rPr>
          <w:rFonts w:ascii="宋体" w:eastAsia="宋体" w:hAnsi="宋体" w:cs="宋体"/>
          <w:szCs w:val="21"/>
        </w:rPr>
        <w:t>Stochastic Gradient Boosting）</w:t>
      </w:r>
      <w:r w:rsidRPr="00CB599B">
        <w:rPr>
          <w:rFonts w:ascii="宋体" w:eastAsia="宋体" w:hAnsi="宋体" w:cs="宋体"/>
          <w:szCs w:val="21"/>
        </w:rPr>
        <w:t>。</w:t>
      </w:r>
      <w:r w:rsidR="006A7991">
        <w:rPr>
          <w:rFonts w:ascii="宋体" w:eastAsia="宋体" w:hAnsi="宋体" w:cs="宋体" w:hint="eastAsia"/>
          <w:szCs w:val="21"/>
        </w:rPr>
        <w:t>提升算法也是一种提高任意给定学习算法准确度的方法</w:t>
      </w:r>
      <w:r w:rsidR="00DB0B38" w:rsidRPr="00DB0B38">
        <w:rPr>
          <w:rFonts w:ascii="宋体" w:eastAsia="宋体" w:hAnsi="宋体" w:cs="宋体" w:hint="eastAsia"/>
          <w:szCs w:val="21"/>
        </w:rPr>
        <w:t>，主要通过对样本集的操作获得样</w:t>
      </w:r>
      <w:r w:rsidR="006A7991">
        <w:rPr>
          <w:rFonts w:ascii="宋体" w:eastAsia="宋体" w:hAnsi="宋体" w:cs="宋体" w:hint="eastAsia"/>
          <w:szCs w:val="21"/>
        </w:rPr>
        <w:t>本子集，然后用弱分类算法在样本子集上训练生成一系列的基分类器。提升算法</w:t>
      </w:r>
      <w:r w:rsidR="00DB0B38" w:rsidRPr="00DB0B38">
        <w:rPr>
          <w:rFonts w:ascii="宋体" w:eastAsia="宋体" w:hAnsi="宋体" w:cs="宋体" w:hint="eastAsia"/>
          <w:szCs w:val="21"/>
        </w:rPr>
        <w:t>可以用来提高其他弱分类算法的识别率</w:t>
      </w:r>
      <w:r w:rsidR="00DB0B38">
        <w:rPr>
          <w:rFonts w:ascii="宋体" w:eastAsia="宋体" w:hAnsi="宋体" w:cs="宋体"/>
          <w:szCs w:val="21"/>
        </w:rPr>
        <w:t>。</w:t>
      </w:r>
    </w:p>
    <w:p w:rsidR="00DB0B38" w:rsidRPr="00DB0B38" w:rsidRDefault="00DB0B38" w:rsidP="00DB0B38">
      <w:pPr>
        <w:spacing w:line="360" w:lineRule="auto"/>
        <w:ind w:firstLine="420"/>
        <w:jc w:val="left"/>
        <w:rPr>
          <w:rFonts w:ascii="宋体" w:eastAsia="宋体" w:hAnsi="宋体" w:cs="宋体"/>
          <w:szCs w:val="21"/>
        </w:rPr>
      </w:pPr>
      <w:r>
        <w:rPr>
          <mc:AlternateContent>
            <mc:Choice Requires="w16se">
              <w:rFonts w:ascii="宋体" w:eastAsia="宋体" w:hAnsi="宋体" w:cs="宋体" w:hint="eastAsia"/>
            </mc:Choice>
            <mc:Fallback>
              <w:rFonts w:ascii="宋体" w:eastAsia="宋体" w:hAnsi="宋体" w:cs="宋体" w:hint="eastAsia"/>
            </mc:Fallback>
          </mc:AlternateContent>
          <w:szCs w:val="21"/>
        </w:rPr>
        <mc:AlternateContent>
          <mc:Choice Requires="w16se">
            <w16se:symEx w16se:font="宋体" w16se:char="2468"/>
          </mc:Choice>
          <mc:Fallback>
            <w:t>⑨</w:t>
          </mc:Fallback>
        </mc:AlternateContent>
      </w:r>
      <w:r w:rsidRPr="00DB0B38">
        <w:rPr>
          <w:rFonts w:ascii="宋体" w:eastAsia="宋体" w:hAnsi="宋体" w:cs="宋体"/>
          <w:szCs w:val="21"/>
        </w:rPr>
        <w:t>网格搜索优化参数</w:t>
      </w:r>
    </w:p>
    <w:p w:rsidR="00DB0B38" w:rsidRDefault="00DB0B38" w:rsidP="00DB0B38">
      <w:pPr>
        <w:spacing w:line="360" w:lineRule="auto"/>
        <w:ind w:firstLine="420"/>
        <w:jc w:val="left"/>
        <w:rPr>
          <w:rFonts w:ascii="宋体" w:eastAsia="宋体" w:hAnsi="宋体" w:cs="宋体"/>
          <w:szCs w:val="21"/>
        </w:rPr>
      </w:pPr>
      <w:r w:rsidRPr="00DB0B38">
        <w:rPr>
          <w:rFonts w:ascii="宋体" w:eastAsia="宋体" w:hAnsi="宋体" w:cs="宋体" w:hint="eastAsia"/>
          <w:szCs w:val="21"/>
        </w:rPr>
        <w:t>网格搜</w:t>
      </w:r>
      <w:r>
        <w:rPr>
          <w:rFonts w:ascii="宋体" w:eastAsia="宋体" w:hAnsi="宋体" w:cs="宋体" w:hint="eastAsia"/>
          <w:szCs w:val="21"/>
        </w:rPr>
        <w:t>索优化参数是一种算法参数优化的方法。</w:t>
      </w:r>
      <w:r w:rsidRPr="00DB0B38">
        <w:rPr>
          <w:rFonts w:ascii="宋体" w:eastAsia="宋体" w:hAnsi="宋体" w:cs="宋体" w:hint="eastAsia"/>
          <w:szCs w:val="21"/>
        </w:rPr>
        <w:t>通过遍历已定义参数的列表，来评估算法的参数，从而找到最优参数。在</w:t>
      </w:r>
      <w:r w:rsidRPr="00DB0B38">
        <w:rPr>
          <w:rFonts w:ascii="宋体" w:eastAsia="宋体" w:hAnsi="宋体" w:cs="宋体"/>
          <w:szCs w:val="21"/>
        </w:rPr>
        <w:t>scikit-learn中使用GridSearchCV</w:t>
      </w:r>
      <w:r>
        <w:rPr>
          <w:rFonts w:ascii="宋体" w:eastAsia="宋体" w:hAnsi="宋体" w:cs="宋体"/>
          <w:szCs w:val="21"/>
        </w:rPr>
        <w:t>来实现对参数的跟踪、调整与评估</w:t>
      </w:r>
      <w:r w:rsidRPr="00DB0B38">
        <w:rPr>
          <w:rFonts w:ascii="宋体" w:eastAsia="宋体" w:hAnsi="宋体" w:cs="宋体"/>
          <w:szCs w:val="21"/>
        </w:rPr>
        <w:t>。</w:t>
      </w:r>
    </w:p>
    <w:p w:rsidR="00DB0B38" w:rsidRPr="00DB0B38" w:rsidRDefault="00DB0B38" w:rsidP="00DB0B38">
      <w:pPr>
        <w:spacing w:line="360" w:lineRule="auto"/>
        <w:ind w:firstLine="420"/>
        <w:jc w:val="left"/>
        <w:rPr>
          <w:rFonts w:ascii="宋体" w:eastAsia="宋体" w:hAnsi="宋体" w:cs="宋体"/>
          <w:szCs w:val="21"/>
        </w:rPr>
      </w:pPr>
    </w:p>
    <w:p w:rsidR="00AE34B6" w:rsidRPr="0029691D" w:rsidRDefault="002C4E08" w:rsidP="00AE34B6">
      <w:pPr>
        <w:numPr>
          <w:ilvl w:val="0"/>
          <w:numId w:val="1"/>
        </w:numPr>
        <w:spacing w:line="360" w:lineRule="auto"/>
        <w:ind w:firstLine="420"/>
        <w:jc w:val="left"/>
        <w:rPr>
          <w:rFonts w:ascii="黑体" w:eastAsia="黑体" w:hAnsi="黑体" w:cs="黑体"/>
          <w:b/>
          <w:bCs/>
          <w:sz w:val="24"/>
          <w:szCs w:val="24"/>
        </w:rPr>
      </w:pPr>
      <w:r>
        <w:rPr>
          <w:rFonts w:ascii="黑体" w:eastAsia="黑体" w:hAnsi="黑体" w:cs="黑体" w:hint="eastAsia"/>
          <w:b/>
          <w:bCs/>
          <w:sz w:val="24"/>
          <w:szCs w:val="24"/>
        </w:rPr>
        <w:t>程序实现方法</w:t>
      </w:r>
    </w:p>
    <w:p w:rsidR="00A47307" w:rsidRPr="00647798" w:rsidRDefault="00A47307" w:rsidP="00AE34B6">
      <w:pPr>
        <w:spacing w:line="360" w:lineRule="auto"/>
        <w:ind w:firstLine="420"/>
        <w:jc w:val="left"/>
        <w:rPr>
          <w:rFonts w:ascii="宋体" w:eastAsia="宋体" w:hAnsi="宋体" w:cs="宋体"/>
          <w:b/>
          <w:szCs w:val="21"/>
        </w:rPr>
      </w:pPr>
      <w:r w:rsidRPr="00647798">
        <w:rPr>
          <w:rFonts w:ascii="宋体" w:eastAsia="宋体" w:hAnsi="宋体" w:cs="宋体" w:hint="eastAsia"/>
          <w:b/>
          <w:szCs w:val="21"/>
        </w:rPr>
        <w:t>1.定义问题</w:t>
      </w:r>
    </w:p>
    <w:p w:rsidR="00A47307" w:rsidRPr="00647798" w:rsidRDefault="00A47307" w:rsidP="00AE34B6">
      <w:pPr>
        <w:spacing w:line="360" w:lineRule="auto"/>
        <w:ind w:firstLine="420"/>
        <w:jc w:val="left"/>
        <w:rPr>
          <w:rFonts w:ascii="宋体" w:eastAsia="宋体" w:hAnsi="宋体" w:cs="宋体"/>
          <w:szCs w:val="21"/>
        </w:rPr>
      </w:pPr>
      <w:r w:rsidRPr="00647798">
        <w:rPr>
          <w:rFonts w:ascii="宋体" w:eastAsia="宋体" w:hAnsi="宋体" w:cs="宋体" w:hint="eastAsia"/>
          <w:szCs w:val="21"/>
        </w:rPr>
        <w:t>通过丙烯聚合机理和工艺流程分析可知</w:t>
      </w:r>
      <w:r w:rsidRPr="00647798">
        <w:rPr>
          <w:rFonts w:ascii="宋体" w:eastAsia="宋体" w:hAnsi="宋体" w:cs="宋体"/>
          <w:szCs w:val="21"/>
        </w:rPr>
        <w:t>,影响聚丙烯熔</w:t>
      </w:r>
      <w:r w:rsidRPr="00647798">
        <w:rPr>
          <w:rFonts w:ascii="宋体" w:eastAsia="宋体" w:hAnsi="宋体" w:cs="宋体" w:hint="eastAsia"/>
          <w:szCs w:val="21"/>
        </w:rPr>
        <w:t>融指数的过程变量主要有</w:t>
      </w:r>
      <w:r w:rsidRPr="00647798">
        <w:rPr>
          <w:rFonts w:ascii="宋体" w:eastAsia="宋体" w:hAnsi="宋体" w:cs="宋体"/>
          <w:szCs w:val="21"/>
        </w:rPr>
        <w:t>9个</w:t>
      </w:r>
      <w:r w:rsidRPr="00647798">
        <w:rPr>
          <w:rFonts w:ascii="宋体" w:eastAsia="宋体" w:hAnsi="宋体" w:cs="宋体" w:hint="eastAsia"/>
          <w:szCs w:val="21"/>
        </w:rPr>
        <w:t>：</w:t>
      </w:r>
      <w:r w:rsidRPr="00647798">
        <w:rPr>
          <w:rFonts w:ascii="宋体" w:eastAsia="宋体" w:hAnsi="宋体" w:cs="宋体"/>
          <w:szCs w:val="21"/>
        </w:rPr>
        <w:t>主、辅催化剂进料流率</w:t>
      </w:r>
      <w:r w:rsidRPr="00647798">
        <w:rPr>
          <w:rFonts w:ascii="宋体" w:eastAsia="宋体" w:hAnsi="宋体" w:cs="宋体" w:hint="eastAsia"/>
          <w:szCs w:val="21"/>
        </w:rPr>
        <w:t>，</w:t>
      </w:r>
      <w:r w:rsidRPr="00647798">
        <w:rPr>
          <w:rFonts w:ascii="宋体" w:eastAsia="宋体" w:hAnsi="宋体" w:cs="宋体"/>
          <w:szCs w:val="21"/>
        </w:rPr>
        <w:t>3 股</w:t>
      </w:r>
      <w:r w:rsidRPr="00647798">
        <w:rPr>
          <w:rFonts w:ascii="宋体" w:eastAsia="宋体" w:hAnsi="宋体" w:cs="宋体" w:hint="eastAsia"/>
          <w:szCs w:val="21"/>
        </w:rPr>
        <w:t>丙烯进料流率，</w:t>
      </w:r>
      <w:r w:rsidRPr="00647798">
        <w:rPr>
          <w:rFonts w:ascii="宋体" w:eastAsia="宋体" w:hAnsi="宋体" w:cs="宋体"/>
          <w:szCs w:val="21"/>
        </w:rPr>
        <w:t>釜内温度、压强、液位、氢气体积浓度</w:t>
      </w:r>
      <w:r w:rsidRPr="00647798">
        <w:rPr>
          <w:rFonts w:ascii="宋体" w:eastAsia="宋体" w:hAnsi="宋体" w:cs="宋体" w:hint="eastAsia"/>
          <w:szCs w:val="21"/>
        </w:rPr>
        <w:t>，</w:t>
      </w:r>
      <w:r w:rsidRPr="00647798">
        <w:rPr>
          <w:rFonts w:ascii="宋体" w:eastAsia="宋体" w:hAnsi="宋体" w:cs="宋体"/>
          <w:szCs w:val="21"/>
        </w:rPr>
        <w:t>且这9</w:t>
      </w:r>
      <w:r w:rsidRPr="00647798">
        <w:rPr>
          <w:rFonts w:ascii="宋体" w:eastAsia="宋体" w:hAnsi="宋体" w:cs="宋体" w:hint="eastAsia"/>
          <w:szCs w:val="21"/>
        </w:rPr>
        <w:t>个变量之间存在着不同程度的相关。通过对于这些特征属性的描述，可以发现输入的特征属性单位并不统一，或许应该对数据进行度量单位的调整。</w:t>
      </w:r>
    </w:p>
    <w:p w:rsidR="00A47307" w:rsidRPr="005935F3" w:rsidRDefault="00A47307" w:rsidP="00AE34B6">
      <w:pPr>
        <w:spacing w:line="360" w:lineRule="auto"/>
        <w:ind w:firstLine="420"/>
        <w:jc w:val="left"/>
        <w:rPr>
          <w:rFonts w:ascii="宋体" w:eastAsia="宋体" w:hAnsi="宋体" w:cs="宋体"/>
          <w:b/>
          <w:szCs w:val="21"/>
        </w:rPr>
      </w:pPr>
      <w:r w:rsidRPr="005935F3">
        <w:rPr>
          <w:rFonts w:ascii="宋体" w:eastAsia="宋体" w:hAnsi="宋体" w:cs="宋体" w:hint="eastAsia"/>
          <w:b/>
          <w:szCs w:val="21"/>
        </w:rPr>
        <w:t>2.导入数据</w:t>
      </w:r>
    </w:p>
    <w:p w:rsidR="00A47307" w:rsidRPr="00647798" w:rsidRDefault="00A47307" w:rsidP="00AE34B6">
      <w:pPr>
        <w:spacing w:line="360" w:lineRule="auto"/>
        <w:ind w:firstLine="420"/>
        <w:jc w:val="left"/>
        <w:rPr>
          <w:rFonts w:ascii="宋体" w:eastAsia="宋体" w:hAnsi="宋体" w:cs="宋体"/>
          <w:szCs w:val="21"/>
        </w:rPr>
      </w:pPr>
      <w:r w:rsidRPr="00647798">
        <w:rPr>
          <w:rFonts w:ascii="宋体" w:eastAsia="宋体" w:hAnsi="宋体" w:cs="宋体" w:hint="eastAsia"/>
          <w:szCs w:val="21"/>
        </w:rPr>
        <w:t>将项目所需要的类库导入，然后将数据集导入到Python中，在导入时设定数据属性特征的名字。</w:t>
      </w:r>
    </w:p>
    <w:p w:rsidR="00A47307" w:rsidRPr="00647798" w:rsidRDefault="00A47307" w:rsidP="00AE34B6">
      <w:pPr>
        <w:spacing w:line="360" w:lineRule="auto"/>
        <w:ind w:firstLine="420"/>
        <w:jc w:val="left"/>
        <w:rPr>
          <w:rFonts w:ascii="宋体" w:eastAsia="宋体" w:hAnsi="宋体" w:cs="宋体"/>
          <w:szCs w:val="21"/>
        </w:rPr>
      </w:pPr>
      <w:r w:rsidRPr="00647798">
        <w:rPr>
          <w:noProof/>
          <w:szCs w:val="21"/>
        </w:rPr>
        <w:lastRenderedPageBreak/>
        <w:drawing>
          <wp:inline distT="0" distB="0" distL="0" distR="0" wp14:anchorId="28832BDA" wp14:editId="48B1C526">
            <wp:extent cx="4922947" cy="624894"/>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22947" cy="624894"/>
                    </a:xfrm>
                    <a:prstGeom prst="rect">
                      <a:avLst/>
                    </a:prstGeom>
                  </pic:spPr>
                </pic:pic>
              </a:graphicData>
            </a:graphic>
          </wp:inline>
        </w:drawing>
      </w:r>
    </w:p>
    <w:p w:rsidR="002C4E08" w:rsidRPr="005935F3" w:rsidRDefault="002C4E08" w:rsidP="00AE34B6">
      <w:pPr>
        <w:spacing w:line="360" w:lineRule="auto"/>
        <w:ind w:firstLine="420"/>
        <w:jc w:val="left"/>
        <w:rPr>
          <w:rFonts w:ascii="宋体" w:eastAsia="宋体" w:hAnsi="宋体" w:cs="宋体"/>
          <w:b/>
          <w:szCs w:val="21"/>
        </w:rPr>
      </w:pPr>
      <w:r w:rsidRPr="005935F3">
        <w:rPr>
          <w:rFonts w:ascii="宋体" w:eastAsia="宋体" w:hAnsi="宋体" w:cs="宋体" w:hint="eastAsia"/>
          <w:b/>
          <w:szCs w:val="21"/>
        </w:rPr>
        <w:t xml:space="preserve"> </w:t>
      </w:r>
      <w:r w:rsidR="00A47307" w:rsidRPr="005935F3">
        <w:rPr>
          <w:rFonts w:ascii="宋体" w:eastAsia="宋体" w:hAnsi="宋体" w:cs="宋体" w:hint="eastAsia"/>
          <w:b/>
          <w:szCs w:val="21"/>
        </w:rPr>
        <w:t>3.理解数据</w:t>
      </w:r>
    </w:p>
    <w:p w:rsidR="00A47307" w:rsidRPr="00647798" w:rsidRDefault="00A47307" w:rsidP="00AE34B6">
      <w:pPr>
        <w:spacing w:line="360" w:lineRule="auto"/>
        <w:ind w:firstLine="420"/>
        <w:jc w:val="left"/>
        <w:rPr>
          <w:rFonts w:ascii="宋体" w:eastAsia="宋体" w:hAnsi="宋体" w:cs="宋体"/>
          <w:szCs w:val="21"/>
        </w:rPr>
      </w:pPr>
      <w:r w:rsidRPr="00647798">
        <w:rPr>
          <w:rFonts w:ascii="宋体" w:eastAsia="宋体" w:hAnsi="宋体" w:cs="宋体" w:hint="eastAsia"/>
          <w:szCs w:val="21"/>
        </w:rPr>
        <w:t>对导入的数据进行分析，以便于构建合适的模型。</w:t>
      </w:r>
    </w:p>
    <w:p w:rsidR="00A47307" w:rsidRPr="001266CB" w:rsidRDefault="00A47307" w:rsidP="00AE34B6">
      <w:pPr>
        <w:spacing w:line="360" w:lineRule="auto"/>
        <w:ind w:firstLine="420"/>
        <w:jc w:val="left"/>
        <w:rPr>
          <w:rFonts w:ascii="宋体" w:eastAsia="宋体" w:hAnsi="宋体" w:cs="宋体"/>
          <w:szCs w:val="21"/>
        </w:rPr>
      </w:pPr>
      <w:r w:rsidRPr="00647798">
        <w:rPr>
          <w:rFonts w:ascii="宋体" w:eastAsia="宋体" w:hAnsi="宋体" w:cs="宋体" w:hint="eastAsia"/>
          <w:szCs w:val="21"/>
        </w:rPr>
        <w:t>首先查看数据维度</w:t>
      </w:r>
      <w:r w:rsidR="001266CB">
        <w:rPr>
          <w:rFonts w:ascii="宋体" w:eastAsia="宋体" w:hAnsi="宋体" w:cs="宋体" w:hint="eastAsia"/>
          <w:szCs w:val="21"/>
        </w:rPr>
        <w:t>，</w:t>
      </w:r>
      <w:r w:rsidR="001266CB" w:rsidRPr="00647798">
        <w:rPr>
          <w:rFonts w:ascii="宋体" w:eastAsia="宋体" w:hAnsi="宋体" w:cs="宋体" w:hint="eastAsia"/>
          <w:szCs w:val="21"/>
        </w:rPr>
        <w:t>共有150条记录，10个特征属性，与问题定义中的描述一致。</w:t>
      </w:r>
    </w:p>
    <w:p w:rsidR="00A47307" w:rsidRPr="00647798" w:rsidRDefault="00A47307" w:rsidP="00AE34B6">
      <w:pPr>
        <w:spacing w:line="360" w:lineRule="auto"/>
        <w:ind w:firstLine="420"/>
        <w:jc w:val="left"/>
        <w:rPr>
          <w:rFonts w:ascii="宋体" w:eastAsia="宋体" w:hAnsi="宋体" w:cs="宋体"/>
          <w:szCs w:val="21"/>
        </w:rPr>
      </w:pPr>
      <w:r w:rsidRPr="00647798">
        <w:rPr>
          <w:noProof/>
          <w:szCs w:val="21"/>
        </w:rPr>
        <w:drawing>
          <wp:inline distT="0" distB="0" distL="0" distR="0" wp14:anchorId="5E73858D" wp14:editId="6A39ACA9">
            <wp:extent cx="2720576" cy="754445"/>
            <wp:effectExtent l="0" t="0" r="381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20576" cy="754445"/>
                    </a:xfrm>
                    <a:prstGeom prst="rect">
                      <a:avLst/>
                    </a:prstGeom>
                  </pic:spPr>
                </pic:pic>
              </a:graphicData>
            </a:graphic>
          </wp:inline>
        </w:drawing>
      </w:r>
    </w:p>
    <w:p w:rsidR="00647798" w:rsidRPr="001266CB" w:rsidRDefault="00647798" w:rsidP="00AE34B6">
      <w:pPr>
        <w:spacing w:line="360" w:lineRule="auto"/>
        <w:ind w:firstLine="420"/>
        <w:jc w:val="left"/>
        <w:rPr>
          <w:rFonts w:ascii="宋体" w:eastAsia="宋体" w:hAnsi="宋体" w:cs="宋体"/>
          <w:szCs w:val="21"/>
        </w:rPr>
      </w:pPr>
      <w:r>
        <w:rPr>
          <w:rFonts w:ascii="宋体" w:eastAsia="宋体" w:hAnsi="宋体" w:cs="宋体" w:hint="eastAsia"/>
          <w:szCs w:val="21"/>
        </w:rPr>
        <w:t>再查看各个特征属性的字段类型</w:t>
      </w:r>
      <w:r w:rsidR="001266CB">
        <w:rPr>
          <w:rFonts w:ascii="宋体" w:eastAsia="宋体" w:hAnsi="宋体" w:cs="宋体" w:hint="eastAsia"/>
          <w:szCs w:val="21"/>
        </w:rPr>
        <w:t>，看到所有的特征属性都是浮点数。</w:t>
      </w:r>
    </w:p>
    <w:p w:rsidR="00A47307" w:rsidRPr="00647798" w:rsidRDefault="00647798" w:rsidP="00AE34B6">
      <w:pPr>
        <w:spacing w:line="360" w:lineRule="auto"/>
        <w:ind w:firstLine="420"/>
        <w:jc w:val="left"/>
        <w:rPr>
          <w:rFonts w:ascii="宋体" w:eastAsia="宋体" w:hAnsi="宋体" w:cs="宋体"/>
          <w:szCs w:val="21"/>
        </w:rPr>
      </w:pPr>
      <w:r w:rsidRPr="00647798">
        <w:rPr>
          <w:noProof/>
          <w:szCs w:val="21"/>
        </w:rPr>
        <w:drawing>
          <wp:inline distT="0" distB="0" distL="0" distR="0" wp14:anchorId="2421A814" wp14:editId="125545D7">
            <wp:extent cx="1988820" cy="1920239"/>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98591" cy="1929673"/>
                    </a:xfrm>
                    <a:prstGeom prst="rect">
                      <a:avLst/>
                    </a:prstGeom>
                  </pic:spPr>
                </pic:pic>
              </a:graphicData>
            </a:graphic>
          </wp:inline>
        </w:drawing>
      </w:r>
    </w:p>
    <w:p w:rsidR="00A47307" w:rsidRPr="00647798" w:rsidRDefault="001266CB" w:rsidP="00AE34B6">
      <w:pPr>
        <w:spacing w:line="360" w:lineRule="auto"/>
        <w:ind w:firstLine="420"/>
        <w:jc w:val="left"/>
        <w:rPr>
          <w:rFonts w:ascii="宋体" w:eastAsia="宋体" w:hAnsi="宋体" w:cs="宋体"/>
          <w:szCs w:val="21"/>
        </w:rPr>
      </w:pPr>
      <w:r>
        <w:rPr>
          <w:rFonts w:ascii="宋体" w:eastAsia="宋体" w:hAnsi="宋体" w:cs="宋体" w:hint="eastAsia"/>
          <w:szCs w:val="21"/>
        </w:rPr>
        <w:t>查看最开始的10条记录，并</w:t>
      </w:r>
      <w:r w:rsidRPr="001266CB">
        <w:rPr>
          <w:rFonts w:ascii="宋体" w:eastAsia="宋体" w:hAnsi="宋体" w:cs="宋体" w:hint="eastAsia"/>
          <w:szCs w:val="21"/>
        </w:rPr>
        <w:t>得到描述性统计信息，观察数据的</w:t>
      </w:r>
      <w:r>
        <w:rPr>
          <w:rFonts w:ascii="宋体" w:eastAsia="宋体" w:hAnsi="宋体" w:cs="宋体" w:hint="eastAsia"/>
          <w:szCs w:val="21"/>
        </w:rPr>
        <w:t>分布情况。</w:t>
      </w:r>
    </w:p>
    <w:p w:rsidR="00A47307" w:rsidRPr="00647798" w:rsidRDefault="001266CB" w:rsidP="00AE34B6">
      <w:pPr>
        <w:spacing w:line="360" w:lineRule="auto"/>
        <w:ind w:firstLine="420"/>
        <w:jc w:val="left"/>
        <w:rPr>
          <w:rFonts w:ascii="宋体" w:eastAsia="宋体" w:hAnsi="宋体" w:cs="宋体"/>
          <w:szCs w:val="21"/>
        </w:rPr>
      </w:pPr>
      <w:r>
        <w:rPr>
          <w:noProof/>
        </w:rPr>
        <w:drawing>
          <wp:inline distT="0" distB="0" distL="0" distR="0" wp14:anchorId="0D033E97" wp14:editId="3871384B">
            <wp:extent cx="3939540" cy="2857661"/>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78108" cy="2885638"/>
                    </a:xfrm>
                    <a:prstGeom prst="rect">
                      <a:avLst/>
                    </a:prstGeom>
                  </pic:spPr>
                </pic:pic>
              </a:graphicData>
            </a:graphic>
          </wp:inline>
        </w:drawing>
      </w:r>
    </w:p>
    <w:p w:rsidR="00A47307" w:rsidRPr="00647798" w:rsidRDefault="001266CB" w:rsidP="00AE34B6">
      <w:pPr>
        <w:spacing w:line="360" w:lineRule="auto"/>
        <w:ind w:firstLine="420"/>
        <w:jc w:val="left"/>
        <w:rPr>
          <w:rFonts w:ascii="宋体" w:eastAsia="宋体" w:hAnsi="宋体" w:cs="宋体"/>
          <w:szCs w:val="21"/>
        </w:rPr>
      </w:pPr>
      <w:r>
        <w:rPr>
          <w:noProof/>
        </w:rPr>
        <w:lastRenderedPageBreak/>
        <w:drawing>
          <wp:inline distT="0" distB="0" distL="0" distR="0" wp14:anchorId="5CDB0EEB" wp14:editId="570B0F49">
            <wp:extent cx="4008120" cy="2456216"/>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12577" cy="2458947"/>
                    </a:xfrm>
                    <a:prstGeom prst="rect">
                      <a:avLst/>
                    </a:prstGeom>
                  </pic:spPr>
                </pic:pic>
              </a:graphicData>
            </a:graphic>
          </wp:inline>
        </w:drawing>
      </w:r>
    </w:p>
    <w:p w:rsidR="00A47307" w:rsidRPr="00647798" w:rsidRDefault="001266CB" w:rsidP="00AE34B6">
      <w:pPr>
        <w:spacing w:line="360" w:lineRule="auto"/>
        <w:ind w:firstLine="420"/>
        <w:jc w:val="left"/>
        <w:rPr>
          <w:rFonts w:ascii="宋体" w:eastAsia="宋体" w:hAnsi="宋体" w:cs="宋体"/>
          <w:szCs w:val="21"/>
        </w:rPr>
      </w:pPr>
      <w:r>
        <w:rPr>
          <w:rFonts w:ascii="宋体" w:eastAsia="宋体" w:hAnsi="宋体" w:cs="宋体" w:hint="eastAsia"/>
          <w:szCs w:val="21"/>
        </w:rPr>
        <w:t>接下来分析数据特征之间的关联关系，查看数据的皮尔逊相关系数。发现部分特征属性之间具有强关联关系。</w:t>
      </w:r>
    </w:p>
    <w:p w:rsidR="00A47307" w:rsidRPr="00647798" w:rsidRDefault="001266CB" w:rsidP="00AE34B6">
      <w:pPr>
        <w:spacing w:line="360" w:lineRule="auto"/>
        <w:ind w:firstLine="420"/>
        <w:jc w:val="left"/>
        <w:rPr>
          <w:rFonts w:ascii="宋体" w:eastAsia="宋体" w:hAnsi="宋体" w:cs="宋体"/>
          <w:szCs w:val="21"/>
        </w:rPr>
      </w:pPr>
      <w:r>
        <w:rPr>
          <w:noProof/>
        </w:rPr>
        <w:drawing>
          <wp:inline distT="0" distB="0" distL="0" distR="0" wp14:anchorId="577D440F" wp14:editId="5DCB9E4D">
            <wp:extent cx="4114800" cy="1881037"/>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42593" cy="1893742"/>
                    </a:xfrm>
                    <a:prstGeom prst="rect">
                      <a:avLst/>
                    </a:prstGeom>
                  </pic:spPr>
                </pic:pic>
              </a:graphicData>
            </a:graphic>
          </wp:inline>
        </w:drawing>
      </w:r>
    </w:p>
    <w:p w:rsidR="00A47307" w:rsidRPr="005935F3" w:rsidRDefault="001266CB" w:rsidP="00AE34B6">
      <w:pPr>
        <w:spacing w:line="360" w:lineRule="auto"/>
        <w:ind w:firstLine="420"/>
        <w:jc w:val="left"/>
        <w:rPr>
          <w:rFonts w:ascii="宋体" w:eastAsia="宋体" w:hAnsi="宋体" w:cs="宋体"/>
          <w:b/>
          <w:szCs w:val="21"/>
        </w:rPr>
      </w:pPr>
      <w:r w:rsidRPr="005935F3">
        <w:rPr>
          <w:rFonts w:ascii="宋体" w:eastAsia="宋体" w:hAnsi="宋体" w:cs="宋体" w:hint="eastAsia"/>
          <w:b/>
          <w:szCs w:val="21"/>
        </w:rPr>
        <w:t>4.数据可视化</w:t>
      </w:r>
    </w:p>
    <w:p w:rsidR="00A47307" w:rsidRPr="00647798" w:rsidRDefault="001266CB" w:rsidP="00AE34B6">
      <w:pPr>
        <w:spacing w:line="360" w:lineRule="auto"/>
        <w:ind w:firstLine="420"/>
        <w:jc w:val="left"/>
        <w:rPr>
          <w:rFonts w:ascii="宋体" w:eastAsia="宋体" w:hAnsi="宋体" w:cs="宋体"/>
          <w:szCs w:val="21"/>
        </w:rPr>
      </w:pPr>
      <w:r>
        <w:rPr>
          <w:rFonts w:ascii="宋体" w:eastAsia="宋体" w:hAnsi="宋体" w:cs="宋体" w:hint="eastAsia"/>
          <w:szCs w:val="21"/>
        </w:rPr>
        <w:t>通过密度图直观的展示数据特征，</w:t>
      </w:r>
      <w:r w:rsidR="005935F3">
        <w:rPr>
          <w:rFonts w:ascii="宋体" w:eastAsia="宋体" w:hAnsi="宋体" w:cs="宋体" w:hint="eastAsia"/>
          <w:szCs w:val="21"/>
        </w:rPr>
        <w:t>通过箱线图查看数据分布的偏态程度。</w:t>
      </w:r>
    </w:p>
    <w:p w:rsidR="00A47307" w:rsidRPr="00647798" w:rsidRDefault="005935F3" w:rsidP="00AE34B6">
      <w:pPr>
        <w:spacing w:line="360" w:lineRule="auto"/>
        <w:ind w:firstLine="420"/>
        <w:jc w:val="left"/>
        <w:rPr>
          <w:rFonts w:ascii="宋体" w:eastAsia="宋体" w:hAnsi="宋体" w:cs="宋体"/>
          <w:szCs w:val="21"/>
        </w:rPr>
      </w:pPr>
      <w:r>
        <w:rPr>
          <w:noProof/>
        </w:rPr>
        <w:drawing>
          <wp:inline distT="0" distB="0" distL="0" distR="0" wp14:anchorId="7A72767A" wp14:editId="0B1556D9">
            <wp:extent cx="4533900" cy="2012034"/>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1649" cy="2028786"/>
                    </a:xfrm>
                    <a:prstGeom prst="rect">
                      <a:avLst/>
                    </a:prstGeom>
                  </pic:spPr>
                </pic:pic>
              </a:graphicData>
            </a:graphic>
          </wp:inline>
        </w:drawing>
      </w:r>
    </w:p>
    <w:p w:rsidR="00A47307" w:rsidRDefault="005935F3" w:rsidP="00AE34B6">
      <w:pPr>
        <w:spacing w:line="360" w:lineRule="auto"/>
        <w:ind w:firstLine="420"/>
        <w:jc w:val="left"/>
        <w:rPr>
          <w:rFonts w:ascii="宋体" w:eastAsia="宋体" w:hAnsi="宋体" w:cs="宋体"/>
          <w:szCs w:val="21"/>
        </w:rPr>
      </w:pPr>
      <w:r>
        <w:rPr>
          <w:noProof/>
        </w:rPr>
        <w:lastRenderedPageBreak/>
        <w:drawing>
          <wp:inline distT="0" distB="0" distL="0" distR="0" wp14:anchorId="0F68B08C" wp14:editId="3A6234BD">
            <wp:extent cx="4716780" cy="2078995"/>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26479" cy="2083270"/>
                    </a:xfrm>
                    <a:prstGeom prst="rect">
                      <a:avLst/>
                    </a:prstGeom>
                  </pic:spPr>
                </pic:pic>
              </a:graphicData>
            </a:graphic>
          </wp:inline>
        </w:drawing>
      </w:r>
    </w:p>
    <w:p w:rsidR="005935F3" w:rsidRPr="00647798" w:rsidRDefault="005935F3" w:rsidP="00AE34B6">
      <w:pPr>
        <w:spacing w:line="360" w:lineRule="auto"/>
        <w:ind w:firstLine="420"/>
        <w:jc w:val="left"/>
        <w:rPr>
          <w:rFonts w:ascii="宋体" w:eastAsia="宋体" w:hAnsi="宋体" w:cs="宋体"/>
          <w:szCs w:val="21"/>
        </w:rPr>
      </w:pPr>
      <w:r>
        <w:rPr>
          <w:rFonts w:ascii="宋体" w:eastAsia="宋体" w:hAnsi="宋体" w:cs="宋体" w:hint="eastAsia"/>
          <w:szCs w:val="21"/>
        </w:rPr>
        <w:t>绘制数据相互影响的相关矩阵图，发现有些属性之间是强相关的，后续处理中可以移除这些特征属性，以提高算法准确度。</w:t>
      </w:r>
    </w:p>
    <w:p w:rsidR="00A47307" w:rsidRPr="00647798" w:rsidRDefault="005935F3" w:rsidP="00AE34B6">
      <w:pPr>
        <w:spacing w:line="360" w:lineRule="auto"/>
        <w:ind w:firstLine="420"/>
        <w:jc w:val="left"/>
        <w:rPr>
          <w:rFonts w:ascii="宋体" w:eastAsia="宋体" w:hAnsi="宋体" w:cs="宋体"/>
          <w:szCs w:val="21"/>
        </w:rPr>
      </w:pPr>
      <w:r>
        <w:rPr>
          <w:noProof/>
        </w:rPr>
        <w:drawing>
          <wp:inline distT="0" distB="0" distL="0" distR="0" wp14:anchorId="033D78FB" wp14:editId="62168659">
            <wp:extent cx="4114800" cy="312449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17937" cy="3126876"/>
                    </a:xfrm>
                    <a:prstGeom prst="rect">
                      <a:avLst/>
                    </a:prstGeom>
                  </pic:spPr>
                </pic:pic>
              </a:graphicData>
            </a:graphic>
          </wp:inline>
        </w:drawing>
      </w:r>
    </w:p>
    <w:p w:rsidR="00A47307" w:rsidRPr="00647798" w:rsidRDefault="005935F3" w:rsidP="00AE34B6">
      <w:pPr>
        <w:spacing w:line="360" w:lineRule="auto"/>
        <w:ind w:firstLine="420"/>
        <w:jc w:val="left"/>
        <w:rPr>
          <w:rFonts w:ascii="宋体" w:eastAsia="宋体" w:hAnsi="宋体" w:cs="宋体"/>
          <w:szCs w:val="21"/>
        </w:rPr>
      </w:pPr>
      <w:r>
        <w:rPr>
          <w:rFonts w:ascii="宋体" w:eastAsia="宋体" w:hAnsi="宋体" w:cs="宋体" w:hint="eastAsia"/>
          <w:szCs w:val="21"/>
        </w:rPr>
        <w:t>通过对数据分布的探索，发现数据结构较为复杂，需要考虑对数据进行转换，以提高模型的准确度。</w:t>
      </w:r>
    </w:p>
    <w:p w:rsidR="00A47307" w:rsidRPr="00E008F7" w:rsidRDefault="005935F3" w:rsidP="00AE34B6">
      <w:pPr>
        <w:spacing w:line="360" w:lineRule="auto"/>
        <w:ind w:firstLine="420"/>
        <w:jc w:val="left"/>
        <w:rPr>
          <w:rFonts w:ascii="宋体" w:eastAsia="宋体" w:hAnsi="宋体" w:cs="宋体"/>
          <w:b/>
          <w:szCs w:val="21"/>
        </w:rPr>
      </w:pPr>
      <w:r w:rsidRPr="00E008F7">
        <w:rPr>
          <w:rFonts w:ascii="宋体" w:eastAsia="宋体" w:hAnsi="宋体" w:cs="宋体" w:hint="eastAsia"/>
          <w:b/>
          <w:szCs w:val="21"/>
        </w:rPr>
        <w:t>5.分离评估数据集</w:t>
      </w:r>
    </w:p>
    <w:p w:rsidR="005935F3" w:rsidRPr="00647798" w:rsidRDefault="00F34B09" w:rsidP="00AE34B6">
      <w:pPr>
        <w:spacing w:line="360" w:lineRule="auto"/>
        <w:ind w:firstLine="420"/>
        <w:jc w:val="left"/>
        <w:rPr>
          <w:rFonts w:ascii="宋体" w:eastAsia="宋体" w:hAnsi="宋体" w:cs="宋体"/>
          <w:szCs w:val="21"/>
        </w:rPr>
      </w:pPr>
      <w:r>
        <w:rPr>
          <w:noProof/>
        </w:rPr>
        <w:drawing>
          <wp:anchor distT="0" distB="0" distL="114300" distR="114300" simplePos="0" relativeHeight="251658240" behindDoc="0" locked="0" layoutInCell="1" allowOverlap="1" wp14:anchorId="21C75A3C" wp14:editId="77DD74CE">
            <wp:simplePos x="0" y="0"/>
            <wp:positionH relativeFrom="margin">
              <wp:posOffset>-295910</wp:posOffset>
            </wp:positionH>
            <wp:positionV relativeFrom="paragraph">
              <wp:posOffset>576580</wp:posOffset>
            </wp:positionV>
            <wp:extent cx="6069330" cy="944880"/>
            <wp:effectExtent l="0" t="0" r="7620" b="762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069330" cy="944880"/>
                    </a:xfrm>
                    <a:prstGeom prst="rect">
                      <a:avLst/>
                    </a:prstGeom>
                  </pic:spPr>
                </pic:pic>
              </a:graphicData>
            </a:graphic>
          </wp:anchor>
        </w:drawing>
      </w:r>
      <w:r w:rsidR="005935F3">
        <w:rPr>
          <w:rFonts w:ascii="宋体" w:eastAsia="宋体" w:hAnsi="宋体" w:cs="宋体" w:hint="eastAsia"/>
          <w:szCs w:val="21"/>
        </w:rPr>
        <w:t>分离出部分数据集与训练集完全隔离，</w:t>
      </w:r>
      <w:r>
        <w:rPr>
          <w:rFonts w:ascii="宋体" w:eastAsia="宋体" w:hAnsi="宋体" w:cs="宋体" w:hint="eastAsia"/>
          <w:szCs w:val="21"/>
        </w:rPr>
        <w:t>用来</w:t>
      </w:r>
      <w:r w:rsidR="005935F3">
        <w:rPr>
          <w:rFonts w:ascii="宋体" w:eastAsia="宋体" w:hAnsi="宋体" w:cs="宋体" w:hint="eastAsia"/>
          <w:szCs w:val="21"/>
        </w:rPr>
        <w:t>判断和报告</w:t>
      </w:r>
      <w:r>
        <w:rPr>
          <w:rFonts w:ascii="宋体" w:eastAsia="宋体" w:hAnsi="宋体" w:cs="宋体" w:hint="eastAsia"/>
          <w:szCs w:val="21"/>
        </w:rPr>
        <w:t>最终模型的准确度</w:t>
      </w:r>
      <w:r w:rsidR="005935F3">
        <w:rPr>
          <w:rFonts w:ascii="宋体" w:eastAsia="宋体" w:hAnsi="宋体" w:cs="宋体" w:hint="eastAsia"/>
          <w:szCs w:val="21"/>
        </w:rPr>
        <w:t>。</w:t>
      </w:r>
      <w:r>
        <w:rPr>
          <w:rFonts w:ascii="宋体" w:eastAsia="宋体" w:hAnsi="宋体" w:cs="宋体" w:hint="eastAsia"/>
          <w:szCs w:val="21"/>
        </w:rPr>
        <w:t>此处</w:t>
      </w:r>
      <w:r w:rsidR="005935F3">
        <w:rPr>
          <w:rFonts w:ascii="宋体" w:eastAsia="宋体" w:hAnsi="宋体" w:cs="宋体" w:hint="eastAsia"/>
          <w:szCs w:val="21"/>
        </w:rPr>
        <w:t>采用80%的数据进行训练，20%的数据来做测试。</w:t>
      </w:r>
    </w:p>
    <w:p w:rsidR="00A47307" w:rsidRPr="00E008F7" w:rsidRDefault="00E008F7" w:rsidP="00AE34B6">
      <w:pPr>
        <w:spacing w:line="360" w:lineRule="auto"/>
        <w:ind w:firstLine="420"/>
        <w:jc w:val="left"/>
        <w:rPr>
          <w:rFonts w:ascii="宋体" w:eastAsia="宋体" w:hAnsi="宋体" w:cs="宋体"/>
          <w:b/>
          <w:szCs w:val="21"/>
        </w:rPr>
      </w:pPr>
      <w:r w:rsidRPr="00E008F7">
        <w:rPr>
          <w:rFonts w:ascii="宋体" w:eastAsia="宋体" w:hAnsi="宋体" w:cs="宋体" w:hint="eastAsia"/>
          <w:b/>
          <w:szCs w:val="21"/>
        </w:rPr>
        <w:t>6.评估算法</w:t>
      </w:r>
    </w:p>
    <w:p w:rsidR="00A47307" w:rsidRDefault="00E008F7" w:rsidP="00AE34B6">
      <w:pPr>
        <w:spacing w:line="360" w:lineRule="auto"/>
        <w:ind w:firstLine="420"/>
        <w:jc w:val="left"/>
        <w:rPr>
          <w:rFonts w:ascii="宋体" w:eastAsia="宋体" w:hAnsi="宋体" w:cs="宋体"/>
          <w:szCs w:val="21"/>
        </w:rPr>
      </w:pPr>
      <w:r>
        <w:rPr>
          <mc:AlternateContent>
            <mc:Choice Requires="w16se">
              <w:rFonts w:ascii="宋体" w:eastAsia="宋体" w:hAnsi="宋体" w:cs="宋体" w:hint="eastAsia"/>
            </mc:Choice>
            <mc:Fallback>
              <w:rFonts w:ascii="宋体" w:eastAsia="宋体" w:hAnsi="宋体" w:cs="宋体" w:hint="eastAsia"/>
            </mc:Fallback>
          </mc:AlternateContent>
          <w:szCs w:val="21"/>
        </w:rPr>
        <w:lastRenderedPageBreak/>
        <mc:AlternateContent>
          <mc:Choice Requires="w16se">
            <w16se:symEx w16se:font="宋体" w16se:char="2460"/>
          </mc:Choice>
          <mc:Fallback>
            <w:t>①</w:t>
          </mc:Fallback>
        </mc:AlternateContent>
      </w:r>
      <w:r>
        <w:rPr>
          <w:rFonts w:ascii="宋体" w:eastAsia="宋体" w:hAnsi="宋体" w:cs="宋体" w:hint="eastAsia"/>
          <w:szCs w:val="21"/>
        </w:rPr>
        <w:t>使用原始数据</w:t>
      </w:r>
    </w:p>
    <w:p w:rsidR="00E008F7" w:rsidRDefault="002D261C" w:rsidP="00AE34B6">
      <w:pPr>
        <w:spacing w:line="360" w:lineRule="auto"/>
        <w:ind w:firstLine="420"/>
        <w:jc w:val="left"/>
        <w:rPr>
          <w:rFonts w:ascii="宋体" w:eastAsia="宋体" w:hAnsi="宋体" w:cs="宋体"/>
          <w:szCs w:val="21"/>
        </w:rPr>
      </w:pPr>
      <w:r>
        <w:rPr>
          <w:rFonts w:ascii="宋体" w:eastAsia="宋体" w:hAnsi="宋体" w:cs="宋体" w:hint="eastAsia"/>
          <w:szCs w:val="21"/>
        </w:rPr>
        <w:t>由于不能立刻选择出哪个算法对需要解决的问题最有效，因此需要设计一个评估框架来选择合适的算法。采用10折交叉验证来分离数据，通过均方误差来比较算法的准确度，均方误差越接近0，算法准确度越高。</w:t>
      </w:r>
    </w:p>
    <w:p w:rsidR="00AF7646" w:rsidRPr="00370025" w:rsidRDefault="00370025" w:rsidP="00AE34B6">
      <w:pPr>
        <w:spacing w:line="360" w:lineRule="auto"/>
        <w:ind w:firstLine="420"/>
        <w:jc w:val="left"/>
        <w:rPr>
          <w:rFonts w:ascii="宋体" w:eastAsia="宋体" w:hAnsi="宋体" w:cs="宋体"/>
          <w:szCs w:val="21"/>
        </w:rPr>
      </w:pPr>
      <w:r>
        <w:rPr>
          <w:noProof/>
        </w:rPr>
        <w:drawing>
          <wp:anchor distT="0" distB="0" distL="114300" distR="114300" simplePos="0" relativeHeight="251663360" behindDoc="0" locked="0" layoutInCell="1" allowOverlap="1" wp14:anchorId="1241C482" wp14:editId="001C6614">
            <wp:simplePos x="0" y="0"/>
            <wp:positionH relativeFrom="margin">
              <wp:align>center</wp:align>
            </wp:positionH>
            <wp:positionV relativeFrom="paragraph">
              <wp:posOffset>925830</wp:posOffset>
            </wp:positionV>
            <wp:extent cx="5542280" cy="3505200"/>
            <wp:effectExtent l="0" t="0" r="1270"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542280" cy="3505200"/>
                    </a:xfrm>
                    <a:prstGeom prst="rect">
                      <a:avLst/>
                    </a:prstGeom>
                  </pic:spPr>
                </pic:pic>
              </a:graphicData>
            </a:graphic>
            <wp14:sizeRelH relativeFrom="margin">
              <wp14:pctWidth>0</wp14:pctWidth>
            </wp14:sizeRelH>
            <wp14:sizeRelV relativeFrom="margin">
              <wp14:pctHeight>0</wp14:pctHeight>
            </wp14:sizeRelV>
          </wp:anchor>
        </w:drawing>
      </w:r>
      <w:r w:rsidR="00AF7646">
        <w:rPr>
          <w:rFonts w:ascii="宋体" w:eastAsia="宋体" w:hAnsi="宋体" w:cs="宋体" w:hint="eastAsia"/>
          <w:szCs w:val="21"/>
        </w:rPr>
        <w:t>对原始数据不进行处理，对算法进行一个评估，形成评估基准，此时选择三个线性算法和三个非线性算法，线性算法：</w:t>
      </w:r>
      <w:r w:rsidR="00AF7646" w:rsidRPr="00A52624">
        <w:rPr>
          <w:rFonts w:ascii="楷体" w:eastAsia="楷体" w:hAnsi="楷体" w:cs="宋体" w:hint="eastAsia"/>
          <w:szCs w:val="21"/>
        </w:rPr>
        <w:t>线性回归（L</w:t>
      </w:r>
      <w:r w:rsidR="00AF7646" w:rsidRPr="00A52624">
        <w:rPr>
          <w:rFonts w:ascii="楷体" w:eastAsia="楷体" w:hAnsi="楷体" w:cs="宋体"/>
          <w:szCs w:val="21"/>
        </w:rPr>
        <w:t>R</w:t>
      </w:r>
      <w:r w:rsidR="00AF7646" w:rsidRPr="00A52624">
        <w:rPr>
          <w:rFonts w:ascii="楷体" w:eastAsia="楷体" w:hAnsi="楷体" w:cs="宋体" w:hint="eastAsia"/>
          <w:szCs w:val="21"/>
        </w:rPr>
        <w:t>）、套索回归（L</w:t>
      </w:r>
      <w:r w:rsidR="00AF7646" w:rsidRPr="00A52624">
        <w:rPr>
          <w:rFonts w:ascii="楷体" w:eastAsia="楷体" w:hAnsi="楷体" w:cs="宋体"/>
          <w:szCs w:val="21"/>
        </w:rPr>
        <w:t>ASSO</w:t>
      </w:r>
      <w:r w:rsidR="00AF7646" w:rsidRPr="00A52624">
        <w:rPr>
          <w:rFonts w:ascii="楷体" w:eastAsia="楷体" w:hAnsi="楷体" w:cs="宋体" w:hint="eastAsia"/>
          <w:szCs w:val="21"/>
        </w:rPr>
        <w:t>）和弹性网络回归（E</w:t>
      </w:r>
      <w:r w:rsidR="00AF7646" w:rsidRPr="00A52624">
        <w:rPr>
          <w:rFonts w:ascii="楷体" w:eastAsia="楷体" w:hAnsi="楷体" w:cs="宋体"/>
          <w:szCs w:val="21"/>
        </w:rPr>
        <w:t>N</w:t>
      </w:r>
      <w:r w:rsidR="00AF7646" w:rsidRPr="00A52624">
        <w:rPr>
          <w:rFonts w:ascii="楷体" w:eastAsia="楷体" w:hAnsi="楷体" w:cs="宋体" w:hint="eastAsia"/>
          <w:szCs w:val="21"/>
        </w:rPr>
        <w:t>）</w:t>
      </w:r>
      <w:r w:rsidR="00AF7646">
        <w:rPr>
          <w:rFonts w:ascii="宋体" w:eastAsia="宋体" w:hAnsi="宋体" w:cs="宋体" w:hint="eastAsia"/>
          <w:szCs w:val="21"/>
        </w:rPr>
        <w:t>。非线性算法：</w:t>
      </w:r>
      <w:r w:rsidR="00AF7646" w:rsidRPr="00A52624">
        <w:rPr>
          <w:rFonts w:ascii="楷体" w:eastAsia="楷体" w:hAnsi="楷体" w:cs="宋体" w:hint="eastAsia"/>
          <w:szCs w:val="21"/>
        </w:rPr>
        <w:t>分类与回归树（C</w:t>
      </w:r>
      <w:r w:rsidR="00AF7646" w:rsidRPr="00A52624">
        <w:rPr>
          <w:rFonts w:ascii="楷体" w:eastAsia="楷体" w:hAnsi="楷体" w:cs="宋体"/>
          <w:szCs w:val="21"/>
        </w:rPr>
        <w:t>ART</w:t>
      </w:r>
      <w:r w:rsidR="00AF7646" w:rsidRPr="00A52624">
        <w:rPr>
          <w:rFonts w:ascii="楷体" w:eastAsia="楷体" w:hAnsi="楷体" w:cs="宋体" w:hint="eastAsia"/>
          <w:szCs w:val="21"/>
        </w:rPr>
        <w:t>）、支持向量机（S</w:t>
      </w:r>
      <w:r w:rsidR="00AF7646" w:rsidRPr="00A52624">
        <w:rPr>
          <w:rFonts w:ascii="楷体" w:eastAsia="楷体" w:hAnsi="楷体" w:cs="宋体"/>
          <w:szCs w:val="21"/>
        </w:rPr>
        <w:t>VM</w:t>
      </w:r>
      <w:r w:rsidR="00AF7646" w:rsidRPr="00A52624">
        <w:rPr>
          <w:rFonts w:ascii="楷体" w:eastAsia="楷体" w:hAnsi="楷体" w:cs="宋体" w:hint="eastAsia"/>
          <w:szCs w:val="21"/>
        </w:rPr>
        <w:t>）和K近邻算法（K</w:t>
      </w:r>
      <w:r w:rsidR="00AF7646" w:rsidRPr="00A52624">
        <w:rPr>
          <w:rFonts w:ascii="楷体" w:eastAsia="楷体" w:hAnsi="楷体" w:cs="宋体"/>
          <w:szCs w:val="21"/>
        </w:rPr>
        <w:t>NN</w:t>
      </w:r>
      <w:r w:rsidR="00AF7646" w:rsidRPr="00A52624">
        <w:rPr>
          <w:rFonts w:ascii="楷体" w:eastAsia="楷体" w:hAnsi="楷体" w:cs="宋体" w:hint="eastAsia"/>
          <w:szCs w:val="21"/>
        </w:rPr>
        <w:t>）</w:t>
      </w:r>
    </w:p>
    <w:p w:rsidR="00A47307" w:rsidRDefault="00982759" w:rsidP="00AE34B6">
      <w:pPr>
        <w:spacing w:line="360" w:lineRule="auto"/>
        <w:ind w:firstLine="420"/>
        <w:jc w:val="left"/>
        <w:rPr>
          <w:rFonts w:ascii="宋体" w:eastAsia="宋体" w:hAnsi="宋体" w:cs="宋体"/>
          <w:szCs w:val="21"/>
        </w:rPr>
      </w:pPr>
      <w:r w:rsidRPr="00F34B09">
        <w:rPr>
          <w:rFonts w:ascii="宋体" w:eastAsia="宋体" w:hAnsi="宋体" w:cs="宋体" w:hint="eastAsia"/>
          <w:szCs w:val="21"/>
        </w:rPr>
        <w:t>从执行结果来看，</w:t>
      </w:r>
      <w:r>
        <w:rPr>
          <w:rFonts w:ascii="宋体" w:eastAsia="宋体" w:hAnsi="宋体" w:cs="宋体" w:hint="eastAsia"/>
          <w:szCs w:val="21"/>
        </w:rPr>
        <w:t>分类与回归树（C</w:t>
      </w:r>
      <w:r>
        <w:rPr>
          <w:rFonts w:ascii="宋体" w:eastAsia="宋体" w:hAnsi="宋体" w:cs="宋体"/>
          <w:szCs w:val="21"/>
        </w:rPr>
        <w:t>ART</w:t>
      </w:r>
      <w:r>
        <w:rPr>
          <w:rFonts w:ascii="宋体" w:eastAsia="宋体" w:hAnsi="宋体" w:cs="宋体" w:hint="eastAsia"/>
          <w:szCs w:val="21"/>
        </w:rPr>
        <w:t>）具有最优的M</w:t>
      </w:r>
      <w:r>
        <w:rPr>
          <w:rFonts w:ascii="宋体" w:eastAsia="宋体" w:hAnsi="宋体" w:cs="宋体"/>
          <w:szCs w:val="21"/>
        </w:rPr>
        <w:t>SE</w:t>
      </w:r>
      <w:r>
        <w:rPr>
          <w:rFonts w:ascii="宋体" w:eastAsia="宋体" w:hAnsi="宋体" w:cs="宋体" w:hint="eastAsia"/>
          <w:szCs w:val="21"/>
        </w:rPr>
        <w:t>，接下来是K近邻算法（K</w:t>
      </w:r>
      <w:r>
        <w:rPr>
          <w:rFonts w:ascii="宋体" w:eastAsia="宋体" w:hAnsi="宋体" w:cs="宋体"/>
          <w:szCs w:val="21"/>
        </w:rPr>
        <w:t>NN</w:t>
      </w:r>
      <w:r>
        <w:rPr>
          <w:rFonts w:ascii="宋体" w:eastAsia="宋体" w:hAnsi="宋体" w:cs="宋体" w:hint="eastAsia"/>
          <w:szCs w:val="21"/>
        </w:rPr>
        <w:t>）。</w:t>
      </w:r>
    </w:p>
    <w:p w:rsidR="00982759" w:rsidRDefault="00F34B09" w:rsidP="00AE34B6">
      <w:pPr>
        <w:spacing w:line="360" w:lineRule="auto"/>
        <w:ind w:firstLine="420"/>
        <w:jc w:val="left"/>
        <w:rPr>
          <w:rFonts w:ascii="宋体" w:eastAsia="宋体" w:hAnsi="宋体" w:cs="宋体"/>
          <w:szCs w:val="21"/>
        </w:rPr>
      </w:pPr>
      <w:r>
        <w:rPr>
          <w:noProof/>
        </w:rPr>
        <w:drawing>
          <wp:anchor distT="0" distB="0" distL="114300" distR="114300" simplePos="0" relativeHeight="251671552" behindDoc="0" locked="0" layoutInCell="1" allowOverlap="1" wp14:anchorId="629DF0A0" wp14:editId="60251280">
            <wp:simplePos x="0" y="0"/>
            <wp:positionH relativeFrom="margin">
              <wp:posOffset>2747010</wp:posOffset>
            </wp:positionH>
            <wp:positionV relativeFrom="paragraph">
              <wp:posOffset>40005</wp:posOffset>
            </wp:positionV>
            <wp:extent cx="2717800" cy="2299338"/>
            <wp:effectExtent l="0" t="0" r="6350" b="5715"/>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717800" cy="2299338"/>
                    </a:xfrm>
                    <a:prstGeom prst="rect">
                      <a:avLst/>
                    </a:prstGeom>
                  </pic:spPr>
                </pic:pic>
              </a:graphicData>
            </a:graphic>
          </wp:anchor>
        </w:drawing>
      </w:r>
      <w:r w:rsidR="00A7221D">
        <w:rPr>
          <w:rFonts w:ascii="宋体" w:eastAsia="宋体" w:hAnsi="宋体" w:cs="宋体" w:hint="eastAsia"/>
          <w:szCs w:val="21"/>
        </w:rPr>
        <w:t>查看所有的10折交叉分离验证的结果，执行结果如图，从图中可以看到，非线性算法的分布比较类似，并且K近邻算法</w:t>
      </w:r>
      <w:r w:rsidR="000A41FC">
        <w:rPr>
          <w:rFonts w:ascii="宋体" w:eastAsia="宋体" w:hAnsi="宋体" w:cs="宋体" w:hint="eastAsia"/>
          <w:szCs w:val="21"/>
        </w:rPr>
        <w:t>和</w:t>
      </w:r>
      <w:r w:rsidR="000A41FC">
        <w:rPr>
          <w:rFonts w:ascii="宋体" w:eastAsia="宋体" w:hAnsi="宋体" w:cs="宋体"/>
          <w:szCs w:val="21"/>
        </w:rPr>
        <w:t>CART</w:t>
      </w:r>
      <w:r w:rsidR="000A41FC">
        <w:rPr>
          <w:rFonts w:ascii="宋体" w:eastAsia="宋体" w:hAnsi="宋体" w:cs="宋体" w:hint="eastAsia"/>
          <w:szCs w:val="21"/>
        </w:rPr>
        <w:t>算法</w:t>
      </w:r>
      <w:r w:rsidR="00A7221D">
        <w:rPr>
          <w:rFonts w:ascii="宋体" w:eastAsia="宋体" w:hAnsi="宋体" w:cs="宋体" w:hint="eastAsia"/>
          <w:szCs w:val="21"/>
        </w:rPr>
        <w:t>的结果分布非常紧凑</w:t>
      </w:r>
      <w:r w:rsidR="00370025">
        <w:rPr>
          <w:rFonts w:ascii="宋体" w:eastAsia="宋体" w:hAnsi="宋体" w:cs="宋体" w:hint="eastAsia"/>
          <w:szCs w:val="21"/>
        </w:rPr>
        <w:t>。</w:t>
      </w:r>
    </w:p>
    <w:p w:rsidR="00982759" w:rsidRDefault="00982759" w:rsidP="00AE34B6">
      <w:pPr>
        <w:spacing w:line="360" w:lineRule="auto"/>
        <w:ind w:firstLine="420"/>
        <w:jc w:val="left"/>
        <w:rPr>
          <w:rFonts w:ascii="宋体" w:eastAsia="宋体" w:hAnsi="宋体" w:cs="宋体"/>
          <w:sz w:val="24"/>
          <w:szCs w:val="24"/>
        </w:rPr>
      </w:pPr>
    </w:p>
    <w:p w:rsidR="00F34B09" w:rsidRDefault="00F34B09" w:rsidP="00AE34B6">
      <w:pPr>
        <w:spacing w:line="360" w:lineRule="auto"/>
        <w:ind w:firstLine="420"/>
        <w:jc w:val="left"/>
        <w:rPr>
          <w:rFonts w:ascii="宋体" w:eastAsia="宋体" w:hAnsi="宋体" w:cs="宋体"/>
          <w:sz w:val="24"/>
          <w:szCs w:val="24"/>
        </w:rPr>
      </w:pPr>
    </w:p>
    <w:p w:rsidR="00F34B09" w:rsidRDefault="00F34B09" w:rsidP="00AE34B6">
      <w:pPr>
        <w:spacing w:line="360" w:lineRule="auto"/>
        <w:ind w:firstLine="420"/>
        <w:jc w:val="left"/>
        <w:rPr>
          <w:rFonts w:ascii="宋体" w:eastAsia="宋体" w:hAnsi="宋体" w:cs="宋体"/>
          <w:sz w:val="24"/>
          <w:szCs w:val="24"/>
        </w:rPr>
      </w:pPr>
    </w:p>
    <w:p w:rsidR="00F34B09" w:rsidRDefault="00F34B09" w:rsidP="00AE34B6">
      <w:pPr>
        <w:spacing w:line="360" w:lineRule="auto"/>
        <w:ind w:firstLine="420"/>
        <w:jc w:val="left"/>
        <w:rPr>
          <w:rFonts w:ascii="宋体" w:eastAsia="宋体" w:hAnsi="宋体" w:cs="宋体"/>
          <w:sz w:val="24"/>
          <w:szCs w:val="24"/>
        </w:rPr>
      </w:pPr>
    </w:p>
    <w:p w:rsidR="00F34B09" w:rsidRDefault="00F34B09" w:rsidP="00AE34B6">
      <w:pPr>
        <w:spacing w:line="360" w:lineRule="auto"/>
        <w:ind w:firstLine="420"/>
        <w:jc w:val="left"/>
        <w:rPr>
          <w:rFonts w:ascii="宋体" w:eastAsia="宋体" w:hAnsi="宋体" w:cs="宋体"/>
          <w:sz w:val="24"/>
          <w:szCs w:val="24"/>
        </w:rPr>
      </w:pPr>
    </w:p>
    <w:p w:rsidR="00A7221D" w:rsidRDefault="00A7221D" w:rsidP="00A7221D">
      <w:pPr>
        <w:spacing w:line="360" w:lineRule="auto"/>
        <w:ind w:firstLine="420"/>
        <w:jc w:val="left"/>
        <w:rPr>
          <w:rFonts w:ascii="宋体" w:eastAsia="宋体" w:hAnsi="宋体" w:cs="宋体"/>
          <w:szCs w:val="21"/>
        </w:rPr>
      </w:pPr>
      <w:r>
        <w:rPr>
          <mc:AlternateContent>
            <mc:Choice Requires="w16se">
              <w:rFonts w:ascii="宋体" w:eastAsia="宋体" w:hAnsi="宋体" w:cs="宋体" w:hint="eastAsia"/>
            </mc:Choice>
            <mc:Fallback>
              <w:rFonts w:ascii="宋体" w:eastAsia="宋体" w:hAnsi="宋体" w:cs="宋体" w:hint="eastAsia"/>
            </mc:Fallback>
          </mc:AlternateContent>
          <w:szCs w:val="21"/>
        </w:rPr>
        <w:lastRenderedPageBreak/>
        <mc:AlternateContent>
          <mc:Choice Requires="w16se">
            <w16se:symEx w16se:font="宋体" w16se:char="2461"/>
          </mc:Choice>
          <mc:Fallback>
            <w:t>②</w:t>
          </mc:Fallback>
        </mc:AlternateContent>
      </w:r>
      <w:r w:rsidR="008A08F1">
        <w:rPr>
          <w:rFonts w:ascii="宋体" w:eastAsia="宋体" w:hAnsi="宋体" w:cs="宋体" w:hint="eastAsia"/>
          <w:szCs w:val="21"/>
        </w:rPr>
        <w:t>正态化数据</w:t>
      </w:r>
    </w:p>
    <w:p w:rsidR="008A08F1" w:rsidRPr="000A41FC" w:rsidRDefault="000A41FC" w:rsidP="00AE34B6">
      <w:pPr>
        <w:spacing w:line="360" w:lineRule="auto"/>
        <w:ind w:firstLine="420"/>
        <w:jc w:val="left"/>
        <w:rPr>
          <w:rFonts w:ascii="宋体" w:eastAsia="宋体" w:hAnsi="宋体" w:cs="宋体"/>
          <w:szCs w:val="21"/>
        </w:rPr>
      </w:pPr>
      <w:r>
        <w:rPr>
          <w:noProof/>
        </w:rPr>
        <w:drawing>
          <wp:anchor distT="0" distB="0" distL="114300" distR="114300" simplePos="0" relativeHeight="251664384" behindDoc="0" locked="0" layoutInCell="1" allowOverlap="1" wp14:anchorId="5F951D89" wp14:editId="769B061B">
            <wp:simplePos x="0" y="0"/>
            <wp:positionH relativeFrom="margin">
              <wp:align>center</wp:align>
            </wp:positionH>
            <wp:positionV relativeFrom="paragraph">
              <wp:posOffset>1499870</wp:posOffset>
            </wp:positionV>
            <wp:extent cx="5682615" cy="2647950"/>
            <wp:effectExtent l="0" t="0" r="0" b="0"/>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682615" cy="2647950"/>
                    </a:xfrm>
                    <a:prstGeom prst="rect">
                      <a:avLst/>
                    </a:prstGeom>
                  </pic:spPr>
                </pic:pic>
              </a:graphicData>
            </a:graphic>
            <wp14:sizeRelH relativeFrom="margin">
              <wp14:pctWidth>0</wp14:pctWidth>
            </wp14:sizeRelH>
            <wp14:sizeRelV relativeFrom="margin">
              <wp14:pctHeight>0</wp14:pctHeight>
            </wp14:sizeRelV>
          </wp:anchor>
        </w:drawing>
      </w:r>
      <w:r w:rsidR="008A08F1">
        <w:rPr>
          <w:rFonts w:ascii="宋体" w:eastAsia="宋体" w:hAnsi="宋体" w:cs="宋体" w:hint="eastAsia"/>
          <w:szCs w:val="21"/>
        </w:rPr>
        <w:t>猜测可能由于原始数据中不同数据特征的度量单位不同，导致某些算法结果不理想，于是将所有数据进行正态化，再次评估这些算法。对训练集数据进行数据转换处理，将所有数据特征值化为0为中位值，标准差为1的数据。对数据正态化时，为了防止数据泄露，采用Pipeline来正态化数据和对模型进行评估。为了与之前的结果比较，采用与之前相同的评估框架来评估算法模型。</w:t>
      </w:r>
    </w:p>
    <w:p w:rsidR="008A08F1" w:rsidRDefault="008A08F1" w:rsidP="00AE34B6">
      <w:pPr>
        <w:spacing w:line="360" w:lineRule="auto"/>
        <w:ind w:firstLine="420"/>
        <w:jc w:val="left"/>
        <w:rPr>
          <w:rFonts w:ascii="宋体" w:eastAsia="宋体" w:hAnsi="宋体" w:cs="宋体"/>
          <w:szCs w:val="21"/>
        </w:rPr>
      </w:pPr>
      <w:r w:rsidRPr="008A08F1">
        <w:rPr>
          <w:rFonts w:ascii="宋体" w:eastAsia="宋体" w:hAnsi="宋体" w:cs="宋体" w:hint="eastAsia"/>
          <w:szCs w:val="21"/>
        </w:rPr>
        <w:t>执行后发现</w:t>
      </w:r>
      <w:r>
        <w:rPr>
          <w:rFonts w:ascii="宋体" w:eastAsia="宋体" w:hAnsi="宋体" w:cs="宋体" w:hint="eastAsia"/>
          <w:szCs w:val="21"/>
        </w:rPr>
        <w:t>分类与回归树算法具有最优的M</w:t>
      </w:r>
      <w:r>
        <w:rPr>
          <w:rFonts w:ascii="宋体" w:eastAsia="宋体" w:hAnsi="宋体" w:cs="宋体"/>
          <w:szCs w:val="21"/>
        </w:rPr>
        <w:t>SE</w:t>
      </w:r>
      <w:r>
        <w:rPr>
          <w:rFonts w:ascii="宋体" w:eastAsia="宋体" w:hAnsi="宋体" w:cs="宋体" w:hint="eastAsia"/>
          <w:szCs w:val="21"/>
        </w:rPr>
        <w:t>。</w:t>
      </w:r>
    </w:p>
    <w:p w:rsidR="00A7221D" w:rsidRPr="008A08F1" w:rsidRDefault="00F34B09" w:rsidP="00AE34B6">
      <w:pPr>
        <w:spacing w:line="360" w:lineRule="auto"/>
        <w:ind w:firstLine="420"/>
        <w:jc w:val="left"/>
        <w:rPr>
          <w:rFonts w:ascii="宋体" w:eastAsia="宋体" w:hAnsi="宋体" w:cs="宋体"/>
          <w:szCs w:val="21"/>
        </w:rPr>
      </w:pPr>
      <w:r>
        <w:rPr>
          <w:noProof/>
        </w:rPr>
        <w:drawing>
          <wp:anchor distT="0" distB="0" distL="114300" distR="114300" simplePos="0" relativeHeight="251665408" behindDoc="1" locked="0" layoutInCell="1" allowOverlap="1" wp14:anchorId="44BE8024" wp14:editId="5B46D0D3">
            <wp:simplePos x="0" y="0"/>
            <wp:positionH relativeFrom="column">
              <wp:posOffset>292100</wp:posOffset>
            </wp:positionH>
            <wp:positionV relativeFrom="paragraph">
              <wp:posOffset>640080</wp:posOffset>
            </wp:positionV>
            <wp:extent cx="3017520" cy="2612390"/>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017520" cy="2612390"/>
                    </a:xfrm>
                    <a:prstGeom prst="rect">
                      <a:avLst/>
                    </a:prstGeom>
                  </pic:spPr>
                </pic:pic>
              </a:graphicData>
            </a:graphic>
            <wp14:sizeRelH relativeFrom="margin">
              <wp14:pctWidth>0</wp14:pctWidth>
            </wp14:sizeRelH>
            <wp14:sizeRelV relativeFrom="margin">
              <wp14:pctHeight>0</wp14:pctHeight>
            </wp14:sizeRelV>
          </wp:anchor>
        </w:drawing>
      </w:r>
      <w:r w:rsidR="008A08F1">
        <w:rPr>
          <w:rFonts w:ascii="宋体" w:eastAsia="宋体" w:hAnsi="宋体" w:cs="宋体" w:hint="eastAsia"/>
          <w:szCs w:val="21"/>
        </w:rPr>
        <w:t>再次查看所有10折交叉分离验证的结果，结果如图，可以看到</w:t>
      </w:r>
      <w:r w:rsidR="00451EB1">
        <w:rPr>
          <w:rFonts w:ascii="宋体" w:eastAsia="宋体" w:hAnsi="宋体" w:cs="宋体" w:hint="eastAsia"/>
          <w:szCs w:val="21"/>
        </w:rPr>
        <w:t>C</w:t>
      </w:r>
      <w:r w:rsidR="00451EB1">
        <w:rPr>
          <w:rFonts w:ascii="宋体" w:eastAsia="宋体" w:hAnsi="宋体" w:cs="宋体"/>
          <w:szCs w:val="21"/>
        </w:rPr>
        <w:t>ART</w:t>
      </w:r>
      <w:r w:rsidR="008A08F1">
        <w:rPr>
          <w:rFonts w:ascii="宋体" w:eastAsia="宋体" w:hAnsi="宋体" w:cs="宋体" w:hint="eastAsia"/>
          <w:szCs w:val="21"/>
        </w:rPr>
        <w:t>算法</w:t>
      </w:r>
      <w:r w:rsidR="00451EB1">
        <w:rPr>
          <w:rFonts w:ascii="宋体" w:eastAsia="宋体" w:hAnsi="宋体" w:cs="宋体" w:hint="eastAsia"/>
          <w:szCs w:val="21"/>
        </w:rPr>
        <w:t>和K</w:t>
      </w:r>
      <w:r w:rsidR="00451EB1">
        <w:rPr>
          <w:rFonts w:ascii="宋体" w:eastAsia="宋体" w:hAnsi="宋体" w:cs="宋体"/>
          <w:szCs w:val="21"/>
        </w:rPr>
        <w:t>NN</w:t>
      </w:r>
      <w:r w:rsidR="00451EB1">
        <w:rPr>
          <w:rFonts w:ascii="宋体" w:eastAsia="宋体" w:hAnsi="宋体" w:cs="宋体" w:hint="eastAsia"/>
          <w:szCs w:val="21"/>
        </w:rPr>
        <w:t>算法</w:t>
      </w:r>
      <w:r w:rsidR="000A41FC">
        <w:rPr>
          <w:rFonts w:ascii="宋体" w:eastAsia="宋体" w:hAnsi="宋体" w:cs="宋体" w:hint="eastAsia"/>
          <w:szCs w:val="21"/>
        </w:rPr>
        <w:t>的</w:t>
      </w:r>
      <w:r w:rsidR="008A08F1">
        <w:rPr>
          <w:rFonts w:ascii="宋体" w:eastAsia="宋体" w:hAnsi="宋体" w:cs="宋体" w:hint="eastAsia"/>
          <w:szCs w:val="21"/>
        </w:rPr>
        <w:t>M</w:t>
      </w:r>
      <w:r w:rsidR="008A08F1">
        <w:rPr>
          <w:rFonts w:ascii="宋体" w:eastAsia="宋体" w:hAnsi="宋体" w:cs="宋体"/>
          <w:szCs w:val="21"/>
        </w:rPr>
        <w:t>SE</w:t>
      </w:r>
      <w:r w:rsidR="008A08F1">
        <w:rPr>
          <w:rFonts w:ascii="宋体" w:eastAsia="宋体" w:hAnsi="宋体" w:cs="宋体" w:hint="eastAsia"/>
          <w:szCs w:val="21"/>
        </w:rPr>
        <w:t>和数据分布</w:t>
      </w:r>
      <w:r w:rsidR="00451EB1">
        <w:rPr>
          <w:rFonts w:ascii="宋体" w:eastAsia="宋体" w:hAnsi="宋体" w:cs="宋体" w:hint="eastAsia"/>
          <w:szCs w:val="21"/>
        </w:rPr>
        <w:t>情况差别不大</w:t>
      </w:r>
      <w:r w:rsidR="008A08F1">
        <w:rPr>
          <w:rFonts w:ascii="宋体" w:eastAsia="宋体" w:hAnsi="宋体" w:cs="宋体" w:hint="eastAsia"/>
          <w:szCs w:val="21"/>
        </w:rPr>
        <w:t>。</w:t>
      </w:r>
    </w:p>
    <w:p w:rsidR="00F34B09" w:rsidRDefault="00F34B09" w:rsidP="00AE34B6">
      <w:pPr>
        <w:spacing w:line="360" w:lineRule="auto"/>
        <w:ind w:firstLine="420"/>
        <w:jc w:val="left"/>
        <w:rPr>
          <w:rFonts w:ascii="宋体" w:eastAsia="宋体" w:hAnsi="宋体" w:cs="宋体"/>
          <w:b/>
          <w:szCs w:val="21"/>
        </w:rPr>
      </w:pPr>
    </w:p>
    <w:p w:rsidR="00F34B09" w:rsidRDefault="00F34B09" w:rsidP="00AE34B6">
      <w:pPr>
        <w:spacing w:line="360" w:lineRule="auto"/>
        <w:ind w:firstLine="420"/>
        <w:jc w:val="left"/>
        <w:rPr>
          <w:rFonts w:ascii="宋体" w:eastAsia="宋体" w:hAnsi="宋体" w:cs="宋体"/>
          <w:b/>
          <w:szCs w:val="21"/>
        </w:rPr>
      </w:pPr>
    </w:p>
    <w:p w:rsidR="00F34B09" w:rsidRDefault="00F34B09" w:rsidP="00AE34B6">
      <w:pPr>
        <w:spacing w:line="360" w:lineRule="auto"/>
        <w:ind w:firstLine="420"/>
        <w:jc w:val="left"/>
        <w:rPr>
          <w:rFonts w:ascii="宋体" w:eastAsia="宋体" w:hAnsi="宋体" w:cs="宋体"/>
          <w:b/>
          <w:szCs w:val="21"/>
        </w:rPr>
      </w:pPr>
    </w:p>
    <w:p w:rsidR="008A08F1" w:rsidRDefault="008A08F1" w:rsidP="00AE34B6">
      <w:pPr>
        <w:spacing w:line="360" w:lineRule="auto"/>
        <w:ind w:firstLine="420"/>
        <w:jc w:val="left"/>
        <w:rPr>
          <w:rFonts w:ascii="宋体" w:eastAsia="宋体" w:hAnsi="宋体" w:cs="宋体"/>
          <w:szCs w:val="21"/>
        </w:rPr>
      </w:pPr>
      <w:r w:rsidRPr="008A08F1">
        <w:rPr>
          <w:rFonts w:ascii="宋体" w:eastAsia="宋体" w:hAnsi="宋体" w:cs="宋体" w:hint="eastAsia"/>
          <w:b/>
          <w:szCs w:val="21"/>
        </w:rPr>
        <w:lastRenderedPageBreak/>
        <w:t>7.调参改善算法</w:t>
      </w:r>
    </w:p>
    <w:p w:rsidR="008A08F1" w:rsidRPr="000A41FC" w:rsidRDefault="000A41FC" w:rsidP="00AE34B6">
      <w:pPr>
        <w:spacing w:line="360" w:lineRule="auto"/>
        <w:ind w:firstLine="420"/>
        <w:jc w:val="left"/>
        <w:rPr>
          <w:rFonts w:ascii="宋体" w:eastAsia="宋体" w:hAnsi="宋体" w:cs="宋体"/>
          <w:szCs w:val="21"/>
        </w:rPr>
      </w:pPr>
      <w:r>
        <w:rPr>
          <w:noProof/>
        </w:rPr>
        <w:drawing>
          <wp:anchor distT="0" distB="0" distL="114300" distR="114300" simplePos="0" relativeHeight="251667456" behindDoc="0" locked="0" layoutInCell="1" allowOverlap="1" wp14:anchorId="18F226E8" wp14:editId="1CCB40E4">
            <wp:simplePos x="0" y="0"/>
            <wp:positionH relativeFrom="column">
              <wp:posOffset>13970</wp:posOffset>
            </wp:positionH>
            <wp:positionV relativeFrom="paragraph">
              <wp:posOffset>2660650</wp:posOffset>
            </wp:positionV>
            <wp:extent cx="5274310" cy="3100705"/>
            <wp:effectExtent l="0" t="0" r="2540" b="4445"/>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74310" cy="3100705"/>
                    </a:xfrm>
                    <a:prstGeom prst="rect">
                      <a:avLst/>
                    </a:prstGeom>
                  </pic:spPr>
                </pic:pic>
              </a:graphicData>
            </a:graphic>
          </wp:anchor>
        </w:drawing>
      </w:r>
      <w:r>
        <w:rPr>
          <w:noProof/>
        </w:rPr>
        <w:drawing>
          <wp:anchor distT="0" distB="0" distL="114300" distR="114300" simplePos="0" relativeHeight="251666432" behindDoc="0" locked="0" layoutInCell="1" allowOverlap="1" wp14:anchorId="3C851D8E" wp14:editId="59CBA94D">
            <wp:simplePos x="0" y="0"/>
            <wp:positionH relativeFrom="column">
              <wp:posOffset>83820</wp:posOffset>
            </wp:positionH>
            <wp:positionV relativeFrom="paragraph">
              <wp:posOffset>262890</wp:posOffset>
            </wp:positionV>
            <wp:extent cx="5295900" cy="2430780"/>
            <wp:effectExtent l="0" t="0" r="0" b="7620"/>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r="-410" b="14744"/>
                    <a:stretch/>
                  </pic:blipFill>
                  <pic:spPr bwMode="auto">
                    <a:xfrm>
                      <a:off x="0" y="0"/>
                      <a:ext cx="5295900" cy="2430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2249">
        <w:rPr>
          <w:rFonts w:ascii="宋体" w:eastAsia="宋体" w:hAnsi="宋体" w:cs="宋体" w:hint="eastAsia"/>
          <w:szCs w:val="21"/>
        </w:rPr>
        <w:t>下面通过</w:t>
      </w:r>
      <w:r w:rsidR="00451EB1">
        <w:rPr>
          <w:rFonts w:ascii="宋体" w:eastAsia="宋体" w:hAnsi="宋体" w:cs="宋体" w:hint="eastAsia"/>
          <w:szCs w:val="21"/>
        </w:rPr>
        <w:t>网格搜索算法来优化C</w:t>
      </w:r>
      <w:r w:rsidR="00451EB1">
        <w:rPr>
          <w:rFonts w:ascii="宋体" w:eastAsia="宋体" w:hAnsi="宋体" w:cs="宋体"/>
          <w:szCs w:val="21"/>
        </w:rPr>
        <w:t>ART</w:t>
      </w:r>
      <w:r w:rsidR="00451EB1">
        <w:rPr>
          <w:rFonts w:ascii="宋体" w:eastAsia="宋体" w:hAnsi="宋体" w:cs="宋体" w:hint="eastAsia"/>
          <w:szCs w:val="21"/>
        </w:rPr>
        <w:t>和K</w:t>
      </w:r>
      <w:r w:rsidR="00451EB1">
        <w:rPr>
          <w:rFonts w:ascii="宋体" w:eastAsia="宋体" w:hAnsi="宋体" w:cs="宋体"/>
          <w:szCs w:val="21"/>
        </w:rPr>
        <w:t>NN</w:t>
      </w:r>
      <w:r w:rsidR="00451EB1">
        <w:rPr>
          <w:rFonts w:ascii="宋体" w:eastAsia="宋体" w:hAnsi="宋体" w:cs="宋体" w:hint="eastAsia"/>
          <w:szCs w:val="21"/>
        </w:rPr>
        <w:t>的参数</w:t>
      </w:r>
    </w:p>
    <w:p w:rsidR="00A52624" w:rsidRDefault="000A41FC" w:rsidP="00AE34B6">
      <w:pPr>
        <w:spacing w:line="360" w:lineRule="auto"/>
        <w:ind w:firstLine="420"/>
        <w:jc w:val="left"/>
        <w:rPr>
          <w:rFonts w:ascii="宋体" w:eastAsia="宋体" w:hAnsi="宋体" w:cs="宋体"/>
          <w:szCs w:val="21"/>
        </w:rPr>
      </w:pPr>
      <w:r>
        <w:rPr>
          <w:rFonts w:ascii="宋体" w:eastAsia="宋体" w:hAnsi="宋体" w:cs="宋体" w:hint="eastAsia"/>
          <w:szCs w:val="21"/>
        </w:rPr>
        <w:t>得到在这几种情况中的</w:t>
      </w:r>
      <w:r w:rsidR="00A52624">
        <w:rPr>
          <w:rFonts w:ascii="宋体" w:eastAsia="宋体" w:hAnsi="宋体" w:cs="宋体" w:hint="eastAsia"/>
          <w:szCs w:val="21"/>
        </w:rPr>
        <w:t>最优结果——</w:t>
      </w:r>
      <w:r w:rsidR="00A52624">
        <w:rPr>
          <w:rFonts w:ascii="宋体" w:eastAsia="宋体" w:hAnsi="宋体" w:cs="宋体"/>
          <w:szCs w:val="21"/>
        </w:rPr>
        <w:t>KNN</w:t>
      </w:r>
      <w:r w:rsidR="00A52624">
        <w:rPr>
          <w:rFonts w:ascii="宋体" w:eastAsia="宋体" w:hAnsi="宋体" w:cs="宋体" w:hint="eastAsia"/>
          <w:szCs w:val="21"/>
        </w:rPr>
        <w:t>算法</w:t>
      </w:r>
      <w:r w:rsidR="00370025">
        <w:rPr>
          <w:rFonts w:ascii="宋体" w:eastAsia="宋体" w:hAnsi="宋体" w:cs="宋体" w:hint="eastAsia"/>
          <w:szCs w:val="21"/>
        </w:rPr>
        <w:t>：</w:t>
      </w:r>
      <w:r w:rsidR="00A52624">
        <w:rPr>
          <w:rFonts w:ascii="宋体" w:eastAsia="宋体" w:hAnsi="宋体" w:cs="宋体" w:hint="eastAsia"/>
          <w:szCs w:val="21"/>
        </w:rPr>
        <w:t>参数近邻个数</w:t>
      </w:r>
      <w:r w:rsidR="00370025">
        <w:rPr>
          <w:rFonts w:ascii="宋体" w:eastAsia="宋体" w:hAnsi="宋体" w:cs="宋体" w:hint="eastAsia"/>
          <w:szCs w:val="21"/>
        </w:rPr>
        <w:t>为</w:t>
      </w:r>
      <w:r w:rsidR="008A7C68">
        <w:rPr>
          <w:rFonts w:ascii="宋体" w:eastAsia="宋体" w:hAnsi="宋体" w:cs="宋体" w:hint="eastAsia"/>
          <w:szCs w:val="21"/>
        </w:rPr>
        <w:t>3</w:t>
      </w:r>
      <w:r w:rsidR="00A52624">
        <w:rPr>
          <w:rFonts w:ascii="宋体" w:eastAsia="宋体" w:hAnsi="宋体" w:cs="宋体" w:hint="eastAsia"/>
          <w:szCs w:val="21"/>
        </w:rPr>
        <w:t>。</w:t>
      </w:r>
    </w:p>
    <w:p w:rsidR="00A52624" w:rsidRPr="00A52624" w:rsidRDefault="00A52624" w:rsidP="00AE34B6">
      <w:pPr>
        <w:spacing w:line="360" w:lineRule="auto"/>
        <w:ind w:firstLine="420"/>
        <w:jc w:val="left"/>
        <w:rPr>
          <w:rFonts w:ascii="宋体" w:eastAsia="宋体" w:hAnsi="宋体" w:cs="宋体"/>
          <w:b/>
          <w:szCs w:val="21"/>
        </w:rPr>
      </w:pPr>
      <w:r w:rsidRPr="00A52624">
        <w:rPr>
          <w:rFonts w:ascii="宋体" w:eastAsia="宋体" w:hAnsi="宋体" w:cs="宋体" w:hint="eastAsia"/>
          <w:b/>
          <w:szCs w:val="21"/>
        </w:rPr>
        <w:t>8.集成算法</w:t>
      </w:r>
    </w:p>
    <w:p w:rsidR="008A08F1" w:rsidRDefault="00A52624" w:rsidP="00AE34B6">
      <w:pPr>
        <w:spacing w:line="360" w:lineRule="auto"/>
        <w:ind w:firstLine="420"/>
        <w:jc w:val="left"/>
        <w:rPr>
          <w:rFonts w:ascii="宋体" w:eastAsia="宋体" w:hAnsi="宋体" w:cs="宋体"/>
          <w:szCs w:val="21"/>
        </w:rPr>
      </w:pPr>
      <w:r>
        <w:rPr>
          <w:rFonts w:ascii="宋体" w:eastAsia="宋体" w:hAnsi="宋体" w:cs="宋体" w:hint="eastAsia"/>
          <w:szCs w:val="21"/>
        </w:rPr>
        <w:t>除了调参，提高模型准确度的方法还有使用集成算法，下面对表现较好的</w:t>
      </w:r>
      <w:r w:rsidRPr="00A52624">
        <w:rPr>
          <w:rFonts w:ascii="宋体" w:eastAsia="宋体" w:hAnsi="宋体" w:cs="宋体" w:hint="eastAsia"/>
          <w:szCs w:val="21"/>
        </w:rPr>
        <w:t>分类与回归树（</w:t>
      </w:r>
      <w:r w:rsidRPr="00A52624">
        <w:rPr>
          <w:rFonts w:ascii="宋体" w:eastAsia="宋体" w:hAnsi="宋体" w:cs="宋体"/>
          <w:szCs w:val="21"/>
        </w:rPr>
        <w:t>CART）和K近邻算法（KNN）</w:t>
      </w:r>
      <w:r>
        <w:rPr>
          <w:rFonts w:ascii="宋体" w:eastAsia="宋体" w:hAnsi="宋体" w:cs="宋体" w:hint="eastAsia"/>
          <w:szCs w:val="21"/>
        </w:rPr>
        <w:t>进行集成，看算法能否提高。</w:t>
      </w:r>
    </w:p>
    <w:p w:rsidR="00A52624" w:rsidRDefault="008A7EA8" w:rsidP="00AE34B6">
      <w:pPr>
        <w:spacing w:line="360" w:lineRule="auto"/>
        <w:ind w:firstLine="420"/>
        <w:jc w:val="left"/>
        <w:rPr>
          <w:rFonts w:ascii="宋体" w:eastAsia="宋体" w:hAnsi="宋体" w:cs="宋体"/>
          <w:szCs w:val="21"/>
        </w:rPr>
      </w:pPr>
      <w:r>
        <w:rPr>
          <w:rFonts w:ascii="宋体" w:eastAsia="宋体" w:hAnsi="宋体" w:cs="宋体" w:hint="eastAsia"/>
          <w:szCs w:val="21"/>
        </w:rPr>
        <w:t>装袋算法：随机森林（R</w:t>
      </w:r>
      <w:r>
        <w:rPr>
          <w:rFonts w:ascii="宋体" w:eastAsia="宋体" w:hAnsi="宋体" w:cs="宋体"/>
          <w:szCs w:val="21"/>
        </w:rPr>
        <w:t>F</w:t>
      </w:r>
      <w:r>
        <w:rPr>
          <w:rFonts w:ascii="宋体" w:eastAsia="宋体" w:hAnsi="宋体" w:cs="宋体" w:hint="eastAsia"/>
          <w:szCs w:val="21"/>
        </w:rPr>
        <w:t>）和极端随机树（E</w:t>
      </w:r>
      <w:r>
        <w:rPr>
          <w:rFonts w:ascii="宋体" w:eastAsia="宋体" w:hAnsi="宋体" w:cs="宋体"/>
          <w:szCs w:val="21"/>
        </w:rPr>
        <w:t>T</w:t>
      </w:r>
      <w:r>
        <w:rPr>
          <w:rFonts w:ascii="宋体" w:eastAsia="宋体" w:hAnsi="宋体" w:cs="宋体" w:hint="eastAsia"/>
          <w:szCs w:val="21"/>
        </w:rPr>
        <w:t>）</w:t>
      </w:r>
    </w:p>
    <w:p w:rsidR="008A7EA8" w:rsidRDefault="008A7EA8" w:rsidP="00AE34B6">
      <w:pPr>
        <w:spacing w:line="360" w:lineRule="auto"/>
        <w:ind w:firstLine="420"/>
        <w:jc w:val="left"/>
        <w:rPr>
          <w:rFonts w:ascii="宋体" w:eastAsia="宋体" w:hAnsi="宋体" w:cs="宋体"/>
          <w:szCs w:val="21"/>
        </w:rPr>
      </w:pPr>
      <w:r>
        <w:rPr>
          <w:rFonts w:ascii="宋体" w:eastAsia="宋体" w:hAnsi="宋体" w:cs="宋体" w:hint="eastAsia"/>
          <w:szCs w:val="21"/>
        </w:rPr>
        <w:t>提升算法：Ada</w:t>
      </w:r>
      <w:r>
        <w:rPr>
          <w:rFonts w:ascii="宋体" w:eastAsia="宋体" w:hAnsi="宋体" w:cs="宋体"/>
          <w:szCs w:val="21"/>
        </w:rPr>
        <w:t>B</w:t>
      </w:r>
      <w:r>
        <w:rPr>
          <w:rFonts w:ascii="宋体" w:eastAsia="宋体" w:hAnsi="宋体" w:cs="宋体" w:hint="eastAsia"/>
          <w:szCs w:val="21"/>
        </w:rPr>
        <w:t>oost（A</w:t>
      </w:r>
      <w:r>
        <w:rPr>
          <w:rFonts w:ascii="宋体" w:eastAsia="宋体" w:hAnsi="宋体" w:cs="宋体"/>
          <w:szCs w:val="21"/>
        </w:rPr>
        <w:t>B</w:t>
      </w:r>
      <w:r>
        <w:rPr>
          <w:rFonts w:ascii="宋体" w:eastAsia="宋体" w:hAnsi="宋体" w:cs="宋体" w:hint="eastAsia"/>
          <w:szCs w:val="21"/>
        </w:rPr>
        <w:t>）和随机梯度上升（G</w:t>
      </w:r>
      <w:r>
        <w:rPr>
          <w:rFonts w:ascii="宋体" w:eastAsia="宋体" w:hAnsi="宋体" w:cs="宋体"/>
          <w:szCs w:val="21"/>
        </w:rPr>
        <w:t>BM）</w:t>
      </w:r>
    </w:p>
    <w:p w:rsidR="008A08F1" w:rsidRDefault="000A41FC" w:rsidP="00AE34B6">
      <w:pPr>
        <w:spacing w:line="360" w:lineRule="auto"/>
        <w:ind w:firstLine="420"/>
        <w:jc w:val="left"/>
        <w:rPr>
          <w:rFonts w:ascii="宋体" w:eastAsia="宋体" w:hAnsi="宋体" w:cs="宋体"/>
          <w:szCs w:val="21"/>
        </w:rPr>
      </w:pPr>
      <w:r>
        <w:rPr>
          <w:noProof/>
        </w:rPr>
        <w:lastRenderedPageBreak/>
        <w:drawing>
          <wp:anchor distT="0" distB="0" distL="114300" distR="114300" simplePos="0" relativeHeight="251668480" behindDoc="0" locked="0" layoutInCell="1" allowOverlap="1" wp14:anchorId="754133D8" wp14:editId="616ED0B0">
            <wp:simplePos x="0" y="0"/>
            <wp:positionH relativeFrom="margin">
              <wp:posOffset>-766445</wp:posOffset>
            </wp:positionH>
            <wp:positionV relativeFrom="paragraph">
              <wp:posOffset>300990</wp:posOffset>
            </wp:positionV>
            <wp:extent cx="6774815" cy="2743200"/>
            <wp:effectExtent l="0" t="0" r="6985" b="0"/>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774815" cy="2743200"/>
                    </a:xfrm>
                    <a:prstGeom prst="rect">
                      <a:avLst/>
                    </a:prstGeom>
                  </pic:spPr>
                </pic:pic>
              </a:graphicData>
            </a:graphic>
            <wp14:sizeRelH relativeFrom="margin">
              <wp14:pctWidth>0</wp14:pctWidth>
            </wp14:sizeRelH>
            <wp14:sizeRelV relativeFrom="margin">
              <wp14:pctHeight>0</wp14:pctHeight>
            </wp14:sizeRelV>
          </wp:anchor>
        </w:drawing>
      </w:r>
      <w:r w:rsidR="008A7EA8">
        <w:rPr>
          <w:rFonts w:ascii="宋体" w:eastAsia="宋体" w:hAnsi="宋体" w:cs="宋体" w:hint="eastAsia"/>
          <w:szCs w:val="21"/>
        </w:rPr>
        <w:t>依旧采用与之前相同的评估框架和正态化之后的数据对相关算法进行分析</w:t>
      </w:r>
    </w:p>
    <w:p w:rsidR="008A08F1" w:rsidRDefault="008A7EA8" w:rsidP="00AE34B6">
      <w:pPr>
        <w:spacing w:line="360" w:lineRule="auto"/>
        <w:ind w:firstLine="420"/>
        <w:jc w:val="left"/>
        <w:rPr>
          <w:rFonts w:ascii="宋体" w:eastAsia="宋体" w:hAnsi="宋体" w:cs="宋体"/>
          <w:szCs w:val="21"/>
        </w:rPr>
      </w:pPr>
      <w:r>
        <w:rPr>
          <w:rFonts w:ascii="宋体" w:eastAsia="宋体" w:hAnsi="宋体" w:cs="宋体" w:hint="eastAsia"/>
          <w:szCs w:val="21"/>
        </w:rPr>
        <w:t>与之前的算法相比，这一次的准确度都有了较大的提高</w:t>
      </w:r>
      <w:r w:rsidR="00370025">
        <w:rPr>
          <w:rFonts w:ascii="宋体" w:eastAsia="宋体" w:hAnsi="宋体" w:cs="宋体" w:hint="eastAsia"/>
          <w:szCs w:val="21"/>
        </w:rPr>
        <w:t>。</w:t>
      </w:r>
      <w:r>
        <w:rPr>
          <w:rFonts w:ascii="宋体" w:eastAsia="宋体" w:hAnsi="宋体" w:cs="宋体" w:hint="eastAsia"/>
          <w:szCs w:val="21"/>
        </w:rPr>
        <w:t>通过箱线图</w:t>
      </w:r>
      <w:r w:rsidR="00F34B09">
        <w:rPr>
          <w:rFonts w:ascii="宋体" w:eastAsia="宋体" w:hAnsi="宋体" w:cs="宋体" w:hint="eastAsia"/>
          <w:szCs w:val="21"/>
        </w:rPr>
        <w:t>查看</w:t>
      </w:r>
      <w:r>
        <w:rPr>
          <w:rFonts w:ascii="宋体" w:eastAsia="宋体" w:hAnsi="宋体" w:cs="宋体" w:hint="eastAsia"/>
          <w:szCs w:val="21"/>
        </w:rPr>
        <w:t>集成算法在10折交叉验证中均方误差的分布状况。</w:t>
      </w:r>
    </w:p>
    <w:p w:rsidR="008A08F1" w:rsidRPr="008A7EA8" w:rsidRDefault="00EB6219" w:rsidP="00AE34B6">
      <w:pPr>
        <w:spacing w:line="360" w:lineRule="auto"/>
        <w:ind w:firstLine="420"/>
        <w:jc w:val="left"/>
        <w:rPr>
          <w:rFonts w:ascii="宋体" w:eastAsia="宋体" w:hAnsi="宋体" w:cs="宋体"/>
          <w:szCs w:val="21"/>
        </w:rPr>
      </w:pPr>
      <w:r>
        <w:rPr>
          <w:noProof/>
        </w:rPr>
        <w:drawing>
          <wp:inline distT="0" distB="0" distL="0" distR="0" wp14:anchorId="60613CFA" wp14:editId="4CF9AE7D">
            <wp:extent cx="3688080" cy="3065645"/>
            <wp:effectExtent l="0" t="0" r="762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17708" cy="3090273"/>
                    </a:xfrm>
                    <a:prstGeom prst="rect">
                      <a:avLst/>
                    </a:prstGeom>
                  </pic:spPr>
                </pic:pic>
              </a:graphicData>
            </a:graphic>
          </wp:inline>
        </w:drawing>
      </w:r>
    </w:p>
    <w:p w:rsidR="008A08F1" w:rsidRPr="00C44D6B" w:rsidRDefault="00C44D6B" w:rsidP="00AE34B6">
      <w:pPr>
        <w:spacing w:line="360" w:lineRule="auto"/>
        <w:ind w:firstLine="420"/>
        <w:jc w:val="left"/>
        <w:rPr>
          <w:rFonts w:ascii="宋体" w:eastAsia="宋体" w:hAnsi="宋体" w:cs="宋体"/>
          <w:b/>
          <w:szCs w:val="21"/>
        </w:rPr>
      </w:pPr>
      <w:r w:rsidRPr="00C44D6B">
        <w:rPr>
          <w:rFonts w:ascii="宋体" w:eastAsia="宋体" w:hAnsi="宋体" w:cs="宋体" w:hint="eastAsia"/>
          <w:b/>
          <w:szCs w:val="21"/>
        </w:rPr>
        <w:t>9.集成算法调参</w:t>
      </w:r>
    </w:p>
    <w:p w:rsidR="008A08F1" w:rsidRDefault="00C52E5C" w:rsidP="00AE34B6">
      <w:pPr>
        <w:spacing w:line="360" w:lineRule="auto"/>
        <w:ind w:firstLine="420"/>
        <w:jc w:val="left"/>
        <w:rPr>
          <w:rFonts w:ascii="宋体" w:eastAsia="宋体" w:hAnsi="宋体" w:cs="宋体"/>
          <w:szCs w:val="21"/>
        </w:rPr>
      </w:pPr>
      <w:r>
        <w:rPr>
          <w:rFonts w:ascii="宋体" w:eastAsia="宋体" w:hAnsi="宋体" w:cs="宋体" w:hint="eastAsia"/>
          <w:szCs w:val="21"/>
        </w:rPr>
        <w:t>下面对</w:t>
      </w:r>
      <w:r w:rsidR="00F34B09">
        <w:rPr>
          <w:rFonts w:ascii="宋体" w:eastAsia="宋体" w:hAnsi="宋体" w:cs="宋体" w:hint="eastAsia"/>
          <w:szCs w:val="21"/>
        </w:rPr>
        <w:t>集成算法中表现较好的</w:t>
      </w:r>
      <w:r>
        <w:rPr>
          <w:rFonts w:ascii="宋体" w:eastAsia="宋体" w:hAnsi="宋体" w:cs="宋体" w:hint="eastAsia"/>
          <w:szCs w:val="21"/>
        </w:rPr>
        <w:t>随机梯度上升（G</w:t>
      </w:r>
      <w:r>
        <w:rPr>
          <w:rFonts w:ascii="宋体" w:eastAsia="宋体" w:hAnsi="宋体" w:cs="宋体"/>
          <w:szCs w:val="21"/>
        </w:rPr>
        <w:t>BM</w:t>
      </w:r>
      <w:r>
        <w:rPr>
          <w:rFonts w:ascii="宋体" w:eastAsia="宋体" w:hAnsi="宋体" w:cs="宋体" w:hint="eastAsia"/>
          <w:szCs w:val="21"/>
        </w:rPr>
        <w:t>）和极端随机树（E</w:t>
      </w:r>
      <w:r>
        <w:rPr>
          <w:rFonts w:ascii="宋体" w:eastAsia="宋体" w:hAnsi="宋体" w:cs="宋体"/>
          <w:szCs w:val="21"/>
        </w:rPr>
        <w:t>T</w:t>
      </w:r>
      <w:r>
        <w:rPr>
          <w:rFonts w:ascii="宋体" w:eastAsia="宋体" w:hAnsi="宋体" w:cs="宋体" w:hint="eastAsia"/>
          <w:szCs w:val="21"/>
        </w:rPr>
        <w:t>）算法进行调参，再次比较这两个算法模型的准确度，来确定最终的算法模型。</w:t>
      </w:r>
    </w:p>
    <w:p w:rsidR="00F34B09" w:rsidRDefault="00F34B09" w:rsidP="00AE34B6">
      <w:pPr>
        <w:spacing w:line="360" w:lineRule="auto"/>
        <w:ind w:firstLine="420"/>
        <w:jc w:val="left"/>
        <w:rPr>
          <w:rFonts w:ascii="宋体" w:eastAsia="宋体" w:hAnsi="宋体" w:cs="宋体"/>
          <w:szCs w:val="21"/>
        </w:rPr>
      </w:pPr>
    </w:p>
    <w:p w:rsidR="00F34B09" w:rsidRDefault="00F34B09" w:rsidP="00AE34B6">
      <w:pPr>
        <w:spacing w:line="360" w:lineRule="auto"/>
        <w:ind w:firstLine="420"/>
        <w:jc w:val="left"/>
        <w:rPr>
          <w:rFonts w:ascii="宋体" w:eastAsia="宋体" w:hAnsi="宋体" w:cs="宋体"/>
          <w:szCs w:val="21"/>
        </w:rPr>
      </w:pPr>
    </w:p>
    <w:p w:rsidR="00F34B09" w:rsidRDefault="00F34B09" w:rsidP="00AE34B6">
      <w:pPr>
        <w:spacing w:line="360" w:lineRule="auto"/>
        <w:ind w:firstLine="420"/>
        <w:jc w:val="left"/>
        <w:rPr>
          <w:rFonts w:ascii="宋体" w:eastAsia="宋体" w:hAnsi="宋体" w:cs="宋体"/>
          <w:szCs w:val="21"/>
        </w:rPr>
      </w:pPr>
    </w:p>
    <w:p w:rsidR="008A08F1" w:rsidRDefault="00F34B09" w:rsidP="00AE34B6">
      <w:pPr>
        <w:spacing w:line="360" w:lineRule="auto"/>
        <w:ind w:firstLine="420"/>
        <w:jc w:val="left"/>
        <w:rPr>
          <w:rFonts w:ascii="宋体" w:eastAsia="宋体" w:hAnsi="宋体" w:cs="宋体"/>
          <w:szCs w:val="21"/>
        </w:rPr>
      </w:pPr>
      <w:r>
        <w:rPr>
          <w:noProof/>
        </w:rPr>
        <w:lastRenderedPageBreak/>
        <w:drawing>
          <wp:anchor distT="0" distB="0" distL="114300" distR="114300" simplePos="0" relativeHeight="251672576" behindDoc="0" locked="0" layoutInCell="1" allowOverlap="1" wp14:anchorId="0BFC01A3" wp14:editId="5DD78ACD">
            <wp:simplePos x="0" y="0"/>
            <wp:positionH relativeFrom="margin">
              <wp:align>right</wp:align>
            </wp:positionH>
            <wp:positionV relativeFrom="paragraph">
              <wp:posOffset>6350</wp:posOffset>
            </wp:positionV>
            <wp:extent cx="5274310" cy="3074670"/>
            <wp:effectExtent l="0" t="0" r="254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74310" cy="3074670"/>
                    </a:xfrm>
                    <a:prstGeom prst="rect">
                      <a:avLst/>
                    </a:prstGeom>
                  </pic:spPr>
                </pic:pic>
              </a:graphicData>
            </a:graphic>
          </wp:anchor>
        </w:drawing>
      </w:r>
      <w:r w:rsidR="00C52E5C">
        <w:rPr>
          <w:rFonts w:ascii="宋体" w:eastAsia="宋体" w:hAnsi="宋体" w:cs="宋体" w:hint="eastAsia"/>
          <w:szCs w:val="21"/>
        </w:rPr>
        <w:t>对于随机梯度上升（G</w:t>
      </w:r>
      <w:r w:rsidR="00C52E5C">
        <w:rPr>
          <w:rFonts w:ascii="宋体" w:eastAsia="宋体" w:hAnsi="宋体" w:cs="宋体"/>
          <w:szCs w:val="21"/>
        </w:rPr>
        <w:t>BM</w:t>
      </w:r>
      <w:r w:rsidR="00C52E5C">
        <w:rPr>
          <w:rFonts w:ascii="宋体" w:eastAsia="宋体" w:hAnsi="宋体" w:cs="宋体" w:hint="eastAsia"/>
          <w:szCs w:val="21"/>
        </w:rPr>
        <w:t>）算法来说，最优的</w:t>
      </w:r>
      <w:r w:rsidR="00C52E5C" w:rsidRPr="00C52E5C">
        <w:rPr>
          <w:rFonts w:ascii="宋体" w:eastAsia="宋体" w:hAnsi="宋体" w:cs="宋体"/>
          <w:szCs w:val="21"/>
        </w:rPr>
        <w:t>n_estimators</w:t>
      </w:r>
      <w:r w:rsidR="00C52E5C">
        <w:rPr>
          <w:rFonts w:ascii="宋体" w:eastAsia="宋体" w:hAnsi="宋体" w:cs="宋体" w:hint="eastAsia"/>
          <w:szCs w:val="21"/>
        </w:rPr>
        <w:t>是</w:t>
      </w:r>
      <w:r w:rsidR="00356BAE">
        <w:rPr>
          <w:rFonts w:ascii="宋体" w:eastAsia="宋体" w:hAnsi="宋体" w:cs="宋体" w:hint="eastAsia"/>
          <w:szCs w:val="21"/>
        </w:rPr>
        <w:t>9</w:t>
      </w:r>
      <w:r w:rsidR="00C52E5C">
        <w:rPr>
          <w:rFonts w:ascii="宋体" w:eastAsia="宋体" w:hAnsi="宋体" w:cs="宋体" w:hint="eastAsia"/>
          <w:szCs w:val="21"/>
        </w:rPr>
        <w:t>00；对于极端随机树（E</w:t>
      </w:r>
      <w:r w:rsidR="00C52E5C">
        <w:rPr>
          <w:rFonts w:ascii="宋体" w:eastAsia="宋体" w:hAnsi="宋体" w:cs="宋体"/>
          <w:szCs w:val="21"/>
        </w:rPr>
        <w:t>T</w:t>
      </w:r>
      <w:r w:rsidR="00C52E5C">
        <w:rPr>
          <w:rFonts w:ascii="宋体" w:eastAsia="宋体" w:hAnsi="宋体" w:cs="宋体" w:hint="eastAsia"/>
          <w:szCs w:val="21"/>
        </w:rPr>
        <w:t>）算法来说，最优的</w:t>
      </w:r>
      <w:r w:rsidR="00C52E5C" w:rsidRPr="00C52E5C">
        <w:rPr>
          <w:rFonts w:ascii="宋体" w:eastAsia="宋体" w:hAnsi="宋体" w:cs="宋体"/>
          <w:szCs w:val="21"/>
        </w:rPr>
        <w:t>n_estimators</w:t>
      </w:r>
      <w:r w:rsidR="00C52E5C">
        <w:rPr>
          <w:rFonts w:ascii="宋体" w:eastAsia="宋体" w:hAnsi="宋体" w:cs="宋体" w:hint="eastAsia"/>
          <w:szCs w:val="21"/>
        </w:rPr>
        <w:t>是</w:t>
      </w:r>
      <w:r w:rsidR="00356BAE">
        <w:rPr>
          <w:rFonts w:ascii="宋体" w:eastAsia="宋体" w:hAnsi="宋体" w:cs="宋体" w:hint="eastAsia"/>
          <w:szCs w:val="21"/>
        </w:rPr>
        <w:t>5</w:t>
      </w:r>
      <w:r w:rsidR="00C52E5C">
        <w:rPr>
          <w:rFonts w:ascii="宋体" w:eastAsia="宋体" w:hAnsi="宋体" w:cs="宋体" w:hint="eastAsia"/>
          <w:szCs w:val="21"/>
        </w:rPr>
        <w:t>0。执行结果，极端随机树（E</w:t>
      </w:r>
      <w:r w:rsidR="00C52E5C">
        <w:rPr>
          <w:rFonts w:ascii="宋体" w:eastAsia="宋体" w:hAnsi="宋体" w:cs="宋体"/>
          <w:szCs w:val="21"/>
        </w:rPr>
        <w:t>T</w:t>
      </w:r>
      <w:r w:rsidR="00C52E5C">
        <w:rPr>
          <w:rFonts w:ascii="宋体" w:eastAsia="宋体" w:hAnsi="宋体" w:cs="宋体" w:hint="eastAsia"/>
          <w:szCs w:val="21"/>
        </w:rPr>
        <w:t>）算法优于随机梯度上升（G</w:t>
      </w:r>
      <w:r w:rsidR="00C52E5C">
        <w:rPr>
          <w:rFonts w:ascii="宋体" w:eastAsia="宋体" w:hAnsi="宋体" w:cs="宋体"/>
          <w:szCs w:val="21"/>
        </w:rPr>
        <w:t>BM</w:t>
      </w:r>
      <w:r w:rsidR="00C52E5C">
        <w:rPr>
          <w:rFonts w:ascii="宋体" w:eastAsia="宋体" w:hAnsi="宋体" w:cs="宋体" w:hint="eastAsia"/>
          <w:szCs w:val="21"/>
        </w:rPr>
        <w:t>）算法，因此采用极端随机树（E</w:t>
      </w:r>
      <w:r w:rsidR="00C52E5C">
        <w:rPr>
          <w:rFonts w:ascii="宋体" w:eastAsia="宋体" w:hAnsi="宋体" w:cs="宋体"/>
          <w:szCs w:val="21"/>
        </w:rPr>
        <w:t>T</w:t>
      </w:r>
      <w:r w:rsidR="00C52E5C">
        <w:rPr>
          <w:rFonts w:ascii="宋体" w:eastAsia="宋体" w:hAnsi="宋体" w:cs="宋体" w:hint="eastAsia"/>
          <w:szCs w:val="21"/>
        </w:rPr>
        <w:t>）算法来训练最终的模型。</w:t>
      </w:r>
    </w:p>
    <w:p w:rsidR="008A08F1" w:rsidRPr="00C52E5C" w:rsidRDefault="00C52E5C" w:rsidP="00AE34B6">
      <w:pPr>
        <w:spacing w:line="360" w:lineRule="auto"/>
        <w:ind w:firstLine="420"/>
        <w:jc w:val="left"/>
        <w:rPr>
          <w:rFonts w:ascii="宋体" w:eastAsia="宋体" w:hAnsi="宋体" w:cs="宋体"/>
          <w:b/>
          <w:szCs w:val="21"/>
        </w:rPr>
      </w:pPr>
      <w:r w:rsidRPr="00C52E5C">
        <w:rPr>
          <w:rFonts w:ascii="宋体" w:eastAsia="宋体" w:hAnsi="宋体" w:cs="宋体" w:hint="eastAsia"/>
          <w:b/>
          <w:szCs w:val="21"/>
        </w:rPr>
        <w:t>10.确定最终模型</w:t>
      </w:r>
    </w:p>
    <w:p w:rsidR="008A08F1" w:rsidRDefault="00F34B09" w:rsidP="00AE34B6">
      <w:pPr>
        <w:spacing w:line="360" w:lineRule="auto"/>
        <w:ind w:firstLine="420"/>
        <w:jc w:val="left"/>
        <w:rPr>
          <w:rFonts w:ascii="宋体" w:eastAsia="宋体" w:hAnsi="宋体" w:cs="宋体"/>
          <w:szCs w:val="21"/>
        </w:rPr>
      </w:pPr>
      <w:r>
        <w:rPr>
          <w:rFonts w:ascii="宋体" w:eastAsia="宋体" w:hAnsi="宋体" w:cs="宋体" w:hint="eastAsia"/>
          <w:szCs w:val="21"/>
        </w:rPr>
        <w:t>已经确定</w:t>
      </w:r>
      <w:r w:rsidR="00C52E5C">
        <w:rPr>
          <w:rFonts w:ascii="宋体" w:eastAsia="宋体" w:hAnsi="宋体" w:cs="宋体" w:hint="eastAsia"/>
          <w:szCs w:val="21"/>
        </w:rPr>
        <w:t>使用极端随机树（E</w:t>
      </w:r>
      <w:r w:rsidR="00C52E5C">
        <w:rPr>
          <w:rFonts w:ascii="宋体" w:eastAsia="宋体" w:hAnsi="宋体" w:cs="宋体"/>
          <w:szCs w:val="21"/>
        </w:rPr>
        <w:t>T</w:t>
      </w:r>
      <w:r w:rsidR="00C52E5C">
        <w:rPr>
          <w:rFonts w:ascii="宋体" w:eastAsia="宋体" w:hAnsi="宋体" w:cs="宋体" w:hint="eastAsia"/>
          <w:szCs w:val="21"/>
        </w:rPr>
        <w:t>）算法来生成模型，对该算法进行训练和生成模型，并计算模型的准确度。</w:t>
      </w:r>
    </w:p>
    <w:p w:rsidR="00C52E5C" w:rsidRPr="00EB6219" w:rsidRDefault="00EB6219" w:rsidP="00AE34B6">
      <w:pPr>
        <w:spacing w:line="360" w:lineRule="auto"/>
        <w:ind w:firstLine="420"/>
        <w:jc w:val="left"/>
        <w:rPr>
          <w:rFonts w:ascii="宋体" w:eastAsia="宋体" w:hAnsi="宋体" w:cs="宋体"/>
          <w:b/>
          <w:szCs w:val="21"/>
        </w:rPr>
      </w:pPr>
      <w:r>
        <w:rPr>
          <w:noProof/>
        </w:rPr>
        <w:drawing>
          <wp:inline distT="0" distB="0" distL="0" distR="0" wp14:anchorId="4B9B80AA" wp14:editId="279DEDAA">
            <wp:extent cx="4511040" cy="3243973"/>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15301" cy="3247037"/>
                    </a:xfrm>
                    <a:prstGeom prst="rect">
                      <a:avLst/>
                    </a:prstGeom>
                  </pic:spPr>
                </pic:pic>
              </a:graphicData>
            </a:graphic>
          </wp:inline>
        </w:drawing>
      </w:r>
    </w:p>
    <w:p w:rsidR="008A08F1" w:rsidRDefault="00EB6219" w:rsidP="00AE34B6">
      <w:pPr>
        <w:spacing w:line="360" w:lineRule="auto"/>
        <w:ind w:firstLine="420"/>
        <w:jc w:val="left"/>
        <w:rPr>
          <w:rFonts w:ascii="宋体" w:eastAsia="宋体" w:hAnsi="宋体" w:cs="宋体"/>
          <w:szCs w:val="21"/>
        </w:rPr>
      </w:pPr>
      <w:bookmarkStart w:id="0" w:name="_GoBack"/>
      <w:r>
        <w:rPr>
          <w:noProof/>
        </w:rPr>
        <w:lastRenderedPageBreak/>
        <w:drawing>
          <wp:inline distT="0" distB="0" distL="0" distR="0" wp14:anchorId="63916B2D" wp14:editId="3A276481">
            <wp:extent cx="3467100" cy="242031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84696" cy="2432598"/>
                    </a:xfrm>
                    <a:prstGeom prst="rect">
                      <a:avLst/>
                    </a:prstGeom>
                  </pic:spPr>
                </pic:pic>
              </a:graphicData>
            </a:graphic>
          </wp:inline>
        </w:drawing>
      </w:r>
      <w:bookmarkEnd w:id="0"/>
    </w:p>
    <w:p w:rsidR="00DB0B38" w:rsidRPr="008A08F1" w:rsidRDefault="00EB6219" w:rsidP="00DB0B38">
      <w:pPr>
        <w:spacing w:line="360" w:lineRule="auto"/>
        <w:ind w:firstLine="420"/>
        <w:jc w:val="left"/>
        <w:rPr>
          <w:rFonts w:ascii="宋体" w:eastAsia="宋体" w:hAnsi="宋体" w:cs="宋体"/>
          <w:szCs w:val="21"/>
        </w:rPr>
      </w:pPr>
      <w:r>
        <w:rPr>
          <w:rFonts w:ascii="宋体" w:eastAsia="宋体" w:hAnsi="宋体" w:cs="宋体" w:hint="eastAsia"/>
          <w:szCs w:val="21"/>
        </w:rPr>
        <w:t>得到最后的结果，R</w:t>
      </w:r>
      <w:r>
        <w:rPr>
          <w:rFonts w:ascii="宋体" w:eastAsia="宋体" w:hAnsi="宋体" w:cs="宋体"/>
          <w:szCs w:val="21"/>
        </w:rPr>
        <w:t>MSE</w:t>
      </w:r>
      <w:r>
        <w:rPr>
          <w:rFonts w:ascii="宋体" w:eastAsia="宋体" w:hAnsi="宋体" w:cs="宋体" w:hint="eastAsia"/>
          <w:szCs w:val="21"/>
        </w:rPr>
        <w:t>在0.018左右，</w:t>
      </w:r>
      <w:r w:rsidR="0029691D">
        <w:rPr>
          <w:rFonts w:ascii="宋体" w:eastAsia="宋体" w:hAnsi="宋体" w:cs="宋体" w:hint="eastAsia"/>
          <w:szCs w:val="21"/>
        </w:rPr>
        <w:t>由图像也可看出数据预测的最终结果。</w:t>
      </w:r>
    </w:p>
    <w:p w:rsidR="00C9639B" w:rsidRPr="00230246" w:rsidRDefault="00DB0B38" w:rsidP="00C9639B">
      <w:pPr>
        <w:numPr>
          <w:ilvl w:val="0"/>
          <w:numId w:val="1"/>
        </w:numPr>
        <w:spacing w:line="360" w:lineRule="auto"/>
        <w:ind w:firstLine="420"/>
        <w:jc w:val="left"/>
        <w:rPr>
          <w:rFonts w:ascii="黑体" w:eastAsia="黑体" w:hAnsi="黑体" w:cs="黑体" w:hint="eastAsia"/>
          <w:b/>
          <w:bCs/>
          <w:sz w:val="24"/>
          <w:szCs w:val="24"/>
        </w:rPr>
      </w:pPr>
      <w:r>
        <w:rPr>
          <w:rFonts w:ascii="黑体" w:eastAsia="黑体" w:hAnsi="黑体" w:cs="黑体" w:hint="eastAsia"/>
          <w:b/>
          <w:bCs/>
          <w:sz w:val="24"/>
          <w:szCs w:val="24"/>
        </w:rPr>
        <w:t>结果分析</w:t>
      </w:r>
    </w:p>
    <w:p w:rsidR="00DD378F" w:rsidRPr="00DD378F" w:rsidRDefault="00DD378F" w:rsidP="00DD378F">
      <w:pPr>
        <w:spacing w:line="360" w:lineRule="auto"/>
        <w:ind w:firstLine="420"/>
        <w:jc w:val="left"/>
        <w:rPr>
          <w:rFonts w:ascii="宋体" w:eastAsia="宋体" w:hAnsi="宋体" w:cs="宋体"/>
          <w:szCs w:val="21"/>
        </w:rPr>
      </w:pPr>
      <w:r>
        <w:rPr>
          <w:rFonts w:ascii="宋体" w:eastAsia="宋体" w:hAnsi="宋体" w:cs="宋体" w:hint="eastAsia"/>
          <w:szCs w:val="21"/>
        </w:rPr>
        <w:t>聚丙烯是工业生产与</w:t>
      </w:r>
      <w:r w:rsidRPr="00DD378F">
        <w:rPr>
          <w:rFonts w:ascii="宋体" w:eastAsia="宋体" w:hAnsi="宋体" w:cs="宋体" w:hint="eastAsia"/>
          <w:szCs w:val="21"/>
        </w:rPr>
        <w:t>日常生活都不可缺少的化</w:t>
      </w:r>
      <w:r>
        <w:rPr>
          <w:rFonts w:ascii="宋体" w:eastAsia="宋体" w:hAnsi="宋体" w:cs="宋体" w:hint="eastAsia"/>
          <w:szCs w:val="21"/>
        </w:rPr>
        <w:t>工合成产品，因此，丙烯聚合生产过程的有效控制和高质量产出保证就极为重要。其中最重要的质量指标就是聚丙烯熔融指数。在现阶段实验室离线分析的</w:t>
      </w:r>
      <w:r w:rsidRPr="00DD378F">
        <w:rPr>
          <w:rFonts w:ascii="宋体" w:eastAsia="宋体" w:hAnsi="宋体" w:cs="宋体" w:hint="eastAsia"/>
          <w:szCs w:val="21"/>
        </w:rPr>
        <w:t>模式下，</w:t>
      </w:r>
      <w:r w:rsidR="00230246">
        <w:rPr>
          <w:rFonts w:ascii="宋体" w:eastAsia="宋体" w:hAnsi="宋体" w:cs="宋体" w:hint="eastAsia"/>
          <w:szCs w:val="21"/>
        </w:rPr>
        <w:t>熔融指数的测量存在</w:t>
      </w:r>
      <w:r w:rsidRPr="00DD378F">
        <w:rPr>
          <w:rFonts w:ascii="宋体" w:eastAsia="宋体" w:hAnsi="宋体" w:cs="宋体" w:hint="eastAsia"/>
          <w:szCs w:val="21"/>
        </w:rPr>
        <w:t>一定的技术难题，</w:t>
      </w:r>
      <w:r w:rsidR="00230246">
        <w:rPr>
          <w:rFonts w:ascii="宋体" w:eastAsia="宋体" w:hAnsi="宋体" w:cs="宋体" w:hint="eastAsia"/>
          <w:szCs w:val="21"/>
        </w:rPr>
        <w:t>因此，建立</w:t>
      </w:r>
      <w:r w:rsidR="00230246" w:rsidRPr="00647798">
        <w:rPr>
          <w:rFonts w:ascii="宋体" w:eastAsia="宋体" w:hAnsi="宋体" w:cs="宋体" w:hint="eastAsia"/>
          <w:szCs w:val="21"/>
        </w:rPr>
        <w:t>准确、可靠的熔融指数实时预报模型对熔融指数进行有效预测</w:t>
      </w:r>
      <w:r w:rsidR="00230246">
        <w:rPr>
          <w:rFonts w:ascii="宋体" w:eastAsia="宋体" w:hAnsi="宋体" w:cs="宋体" w:hint="eastAsia"/>
          <w:szCs w:val="21"/>
        </w:rPr>
        <w:t>是非常有意义的。</w:t>
      </w:r>
      <w:r w:rsidR="00654A73">
        <w:rPr>
          <w:rFonts w:ascii="宋体" w:eastAsia="宋体" w:hAnsi="宋体" w:cs="宋体" w:hint="eastAsia"/>
          <w:szCs w:val="21"/>
        </w:rPr>
        <w:t>当前</w:t>
      </w:r>
      <w:r w:rsidR="00654A73" w:rsidRPr="00B41184">
        <w:rPr>
          <w:rFonts w:ascii="宋体" w:eastAsia="宋体" w:hAnsi="宋体" w:cs="宋体" w:hint="eastAsia"/>
          <w:szCs w:val="21"/>
        </w:rPr>
        <w:t>在丙烯聚合过程中熔融指数软测量方面</w:t>
      </w:r>
      <w:r w:rsidR="00654A73">
        <w:rPr>
          <w:rFonts w:ascii="宋体" w:eastAsia="宋体" w:hAnsi="宋体" w:cs="宋体" w:hint="eastAsia"/>
          <w:szCs w:val="21"/>
        </w:rPr>
        <w:t>已经有了大量的研究，</w:t>
      </w:r>
      <w:r w:rsidR="00654A73" w:rsidRPr="00B41184">
        <w:rPr>
          <w:rFonts w:ascii="宋体" w:eastAsia="宋体" w:hAnsi="宋体" w:cs="宋体" w:hint="eastAsia"/>
          <w:szCs w:val="21"/>
        </w:rPr>
        <w:t>但是熔融指数预报的准确性和预报模型的泛化能力仍一直是学术界和工业界需要不断改善的目标。</w:t>
      </w:r>
    </w:p>
    <w:p w:rsidR="00230246" w:rsidRDefault="00230246" w:rsidP="00E8029B">
      <w:pPr>
        <w:spacing w:line="360" w:lineRule="auto"/>
        <w:ind w:firstLine="420"/>
        <w:jc w:val="left"/>
        <w:rPr>
          <w:rFonts w:ascii="宋体" w:eastAsia="宋体" w:hAnsi="宋体" w:cs="宋体"/>
          <w:szCs w:val="21"/>
        </w:rPr>
      </w:pPr>
      <w:r>
        <w:rPr>
          <w:rFonts w:ascii="宋体" w:eastAsia="宋体" w:hAnsi="宋体" w:cs="宋体" w:hint="eastAsia"/>
          <w:szCs w:val="21"/>
        </w:rPr>
        <w:t xml:space="preserve">本文在六种基本的回归算法 </w:t>
      </w:r>
      <w:r w:rsidRPr="00A52624">
        <w:rPr>
          <w:rFonts w:ascii="楷体" w:eastAsia="楷体" w:hAnsi="楷体" w:cs="宋体" w:hint="eastAsia"/>
          <w:szCs w:val="21"/>
        </w:rPr>
        <w:t>线性回归（L</w:t>
      </w:r>
      <w:r w:rsidRPr="00A52624">
        <w:rPr>
          <w:rFonts w:ascii="楷体" w:eastAsia="楷体" w:hAnsi="楷体" w:cs="宋体"/>
          <w:szCs w:val="21"/>
        </w:rPr>
        <w:t>R</w:t>
      </w:r>
      <w:r w:rsidRPr="00A52624">
        <w:rPr>
          <w:rFonts w:ascii="楷体" w:eastAsia="楷体" w:hAnsi="楷体" w:cs="宋体" w:hint="eastAsia"/>
          <w:szCs w:val="21"/>
        </w:rPr>
        <w:t>）、套索回归（L</w:t>
      </w:r>
      <w:r w:rsidRPr="00A52624">
        <w:rPr>
          <w:rFonts w:ascii="楷体" w:eastAsia="楷体" w:hAnsi="楷体" w:cs="宋体"/>
          <w:szCs w:val="21"/>
        </w:rPr>
        <w:t>ASSO</w:t>
      </w:r>
      <w:r w:rsidRPr="00A52624">
        <w:rPr>
          <w:rFonts w:ascii="楷体" w:eastAsia="楷体" w:hAnsi="楷体" w:cs="宋体" w:hint="eastAsia"/>
          <w:szCs w:val="21"/>
        </w:rPr>
        <w:t>）</w:t>
      </w:r>
      <w:r>
        <w:rPr>
          <w:rFonts w:ascii="楷体" w:eastAsia="楷体" w:hAnsi="楷体" w:cs="宋体" w:hint="eastAsia"/>
          <w:szCs w:val="21"/>
        </w:rPr>
        <w:t>、</w:t>
      </w:r>
      <w:r w:rsidRPr="00A52624">
        <w:rPr>
          <w:rFonts w:ascii="楷体" w:eastAsia="楷体" w:hAnsi="楷体" w:cs="宋体" w:hint="eastAsia"/>
          <w:szCs w:val="21"/>
        </w:rPr>
        <w:t>弹性网络回归（E</w:t>
      </w:r>
      <w:r w:rsidRPr="00A52624">
        <w:rPr>
          <w:rFonts w:ascii="楷体" w:eastAsia="楷体" w:hAnsi="楷体" w:cs="宋体"/>
          <w:szCs w:val="21"/>
        </w:rPr>
        <w:t>N</w:t>
      </w:r>
      <w:r w:rsidRPr="00A52624">
        <w:rPr>
          <w:rFonts w:ascii="楷体" w:eastAsia="楷体" w:hAnsi="楷体" w:cs="宋体" w:hint="eastAsia"/>
          <w:szCs w:val="21"/>
        </w:rPr>
        <w:t>）</w:t>
      </w:r>
      <w:r>
        <w:rPr>
          <w:rFonts w:ascii="楷体" w:eastAsia="楷体" w:hAnsi="楷体" w:cs="宋体" w:hint="eastAsia"/>
          <w:szCs w:val="21"/>
        </w:rPr>
        <w:t>、</w:t>
      </w:r>
      <w:r w:rsidRPr="00A52624">
        <w:rPr>
          <w:rFonts w:ascii="楷体" w:eastAsia="楷体" w:hAnsi="楷体" w:cs="宋体" w:hint="eastAsia"/>
          <w:szCs w:val="21"/>
        </w:rPr>
        <w:t>分类与回归树（C</w:t>
      </w:r>
      <w:r w:rsidRPr="00A52624">
        <w:rPr>
          <w:rFonts w:ascii="楷体" w:eastAsia="楷体" w:hAnsi="楷体" w:cs="宋体"/>
          <w:szCs w:val="21"/>
        </w:rPr>
        <w:t>ART</w:t>
      </w:r>
      <w:r w:rsidRPr="00A52624">
        <w:rPr>
          <w:rFonts w:ascii="楷体" w:eastAsia="楷体" w:hAnsi="楷体" w:cs="宋体" w:hint="eastAsia"/>
          <w:szCs w:val="21"/>
        </w:rPr>
        <w:t>）、支持向量机（S</w:t>
      </w:r>
      <w:r w:rsidRPr="00A52624">
        <w:rPr>
          <w:rFonts w:ascii="楷体" w:eastAsia="楷体" w:hAnsi="楷体" w:cs="宋体"/>
          <w:szCs w:val="21"/>
        </w:rPr>
        <w:t>VM</w:t>
      </w:r>
      <w:r w:rsidRPr="00A52624">
        <w:rPr>
          <w:rFonts w:ascii="楷体" w:eastAsia="楷体" w:hAnsi="楷体" w:cs="宋体" w:hint="eastAsia"/>
          <w:szCs w:val="21"/>
        </w:rPr>
        <w:t>）和K近邻算法（K</w:t>
      </w:r>
      <w:r w:rsidRPr="00A52624">
        <w:rPr>
          <w:rFonts w:ascii="楷体" w:eastAsia="楷体" w:hAnsi="楷体" w:cs="宋体"/>
          <w:szCs w:val="21"/>
        </w:rPr>
        <w:t>NN</w:t>
      </w:r>
      <w:r w:rsidRPr="00A52624">
        <w:rPr>
          <w:rFonts w:ascii="楷体" w:eastAsia="楷体" w:hAnsi="楷体" w:cs="宋体" w:hint="eastAsia"/>
          <w:szCs w:val="21"/>
        </w:rPr>
        <w:t>）</w:t>
      </w:r>
      <w:r>
        <w:rPr>
          <w:rFonts w:ascii="楷体" w:eastAsia="楷体" w:hAnsi="楷体" w:cs="宋体" w:hint="eastAsia"/>
          <w:szCs w:val="21"/>
        </w:rPr>
        <w:t xml:space="preserve"> </w:t>
      </w:r>
      <w:r>
        <w:rPr>
          <w:rFonts w:ascii="宋体" w:eastAsia="宋体" w:hAnsi="宋体" w:cs="宋体" w:hint="eastAsia"/>
          <w:szCs w:val="21"/>
        </w:rPr>
        <w:t>的基础上，根据得到的结果进行针对性的改进，采用调参的方式，提高模型的</w:t>
      </w:r>
      <w:r w:rsidR="00E8029B">
        <w:rPr>
          <w:rFonts w:ascii="宋体" w:eastAsia="宋体" w:hAnsi="宋体" w:cs="宋体" w:hint="eastAsia"/>
          <w:szCs w:val="21"/>
        </w:rPr>
        <w:t>精度。</w:t>
      </w:r>
      <w:r w:rsidR="00E8029B">
        <w:rPr>
          <w:rFonts w:ascii="宋体" w:eastAsia="宋体" w:hAnsi="宋体" w:cs="宋体" w:hint="eastAsia"/>
          <w:szCs w:val="21"/>
        </w:rPr>
        <w:t>对表现较好的</w:t>
      </w:r>
      <w:r w:rsidR="00E8029B" w:rsidRPr="00A52624">
        <w:rPr>
          <w:rFonts w:ascii="宋体" w:eastAsia="宋体" w:hAnsi="宋体" w:cs="宋体"/>
          <w:szCs w:val="21"/>
        </w:rPr>
        <w:t>CART和KNN</w:t>
      </w:r>
      <w:r w:rsidR="00E8029B">
        <w:rPr>
          <w:rFonts w:ascii="宋体" w:eastAsia="宋体" w:hAnsi="宋体" w:cs="宋体" w:hint="eastAsia"/>
          <w:szCs w:val="21"/>
        </w:rPr>
        <w:t>进行集成</w:t>
      </w:r>
      <w:r w:rsidR="00E8029B">
        <w:rPr>
          <w:rFonts w:ascii="宋体" w:eastAsia="宋体" w:hAnsi="宋体" w:cs="宋体" w:hint="eastAsia"/>
          <w:szCs w:val="21"/>
        </w:rPr>
        <w:t>。并且对</w:t>
      </w:r>
      <w:r w:rsidR="00E8029B" w:rsidRPr="00E8029B">
        <w:rPr>
          <w:rFonts w:ascii="楷体" w:eastAsia="楷体" w:hAnsi="楷体" w:cs="宋体" w:hint="eastAsia"/>
          <w:szCs w:val="21"/>
        </w:rPr>
        <w:t>随机森林（R</w:t>
      </w:r>
      <w:r w:rsidR="00E8029B" w:rsidRPr="00E8029B">
        <w:rPr>
          <w:rFonts w:ascii="楷体" w:eastAsia="楷体" w:hAnsi="楷体" w:cs="宋体"/>
          <w:szCs w:val="21"/>
        </w:rPr>
        <w:t>F</w:t>
      </w:r>
      <w:r w:rsidR="00E8029B" w:rsidRPr="00E8029B">
        <w:rPr>
          <w:rFonts w:ascii="楷体" w:eastAsia="楷体" w:hAnsi="楷体" w:cs="宋体" w:hint="eastAsia"/>
          <w:szCs w:val="21"/>
        </w:rPr>
        <w:t>）、</w:t>
      </w:r>
      <w:r w:rsidR="00E8029B" w:rsidRPr="00E8029B">
        <w:rPr>
          <w:rFonts w:ascii="楷体" w:eastAsia="楷体" w:hAnsi="楷体" w:cs="宋体" w:hint="eastAsia"/>
          <w:szCs w:val="21"/>
        </w:rPr>
        <w:t>极端随机树（E</w:t>
      </w:r>
      <w:r w:rsidR="00E8029B" w:rsidRPr="00E8029B">
        <w:rPr>
          <w:rFonts w:ascii="楷体" w:eastAsia="楷体" w:hAnsi="楷体" w:cs="宋体"/>
          <w:szCs w:val="21"/>
        </w:rPr>
        <w:t>T</w:t>
      </w:r>
      <w:r w:rsidR="00E8029B" w:rsidRPr="00E8029B">
        <w:rPr>
          <w:rFonts w:ascii="楷体" w:eastAsia="楷体" w:hAnsi="楷体" w:cs="宋体" w:hint="eastAsia"/>
          <w:szCs w:val="21"/>
        </w:rPr>
        <w:t>）</w:t>
      </w:r>
      <w:r w:rsidR="00E8029B" w:rsidRPr="00E8029B">
        <w:rPr>
          <w:rFonts w:ascii="楷体" w:eastAsia="楷体" w:hAnsi="楷体" w:cs="宋体" w:hint="eastAsia"/>
          <w:szCs w:val="21"/>
        </w:rPr>
        <w:t>、</w:t>
      </w:r>
      <w:r w:rsidR="00E8029B" w:rsidRPr="00E8029B">
        <w:rPr>
          <w:rFonts w:ascii="楷体" w:eastAsia="楷体" w:hAnsi="楷体" w:cs="宋体" w:hint="eastAsia"/>
          <w:szCs w:val="21"/>
        </w:rPr>
        <w:t>Ada</w:t>
      </w:r>
      <w:r w:rsidR="00E8029B" w:rsidRPr="00E8029B">
        <w:rPr>
          <w:rFonts w:ascii="楷体" w:eastAsia="楷体" w:hAnsi="楷体" w:cs="宋体"/>
          <w:szCs w:val="21"/>
        </w:rPr>
        <w:t>B</w:t>
      </w:r>
      <w:r w:rsidR="00E8029B" w:rsidRPr="00E8029B">
        <w:rPr>
          <w:rFonts w:ascii="楷体" w:eastAsia="楷体" w:hAnsi="楷体" w:cs="宋体" w:hint="eastAsia"/>
          <w:szCs w:val="21"/>
        </w:rPr>
        <w:t>oost（A</w:t>
      </w:r>
      <w:r w:rsidR="00E8029B" w:rsidRPr="00E8029B">
        <w:rPr>
          <w:rFonts w:ascii="楷体" w:eastAsia="楷体" w:hAnsi="楷体" w:cs="宋体"/>
          <w:szCs w:val="21"/>
        </w:rPr>
        <w:t>B</w:t>
      </w:r>
      <w:r w:rsidR="00E8029B" w:rsidRPr="00E8029B">
        <w:rPr>
          <w:rFonts w:ascii="楷体" w:eastAsia="楷体" w:hAnsi="楷体" w:cs="宋体" w:hint="eastAsia"/>
          <w:szCs w:val="21"/>
        </w:rPr>
        <w:t>）和随机梯度上升（G</w:t>
      </w:r>
      <w:r w:rsidR="00E8029B" w:rsidRPr="00E8029B">
        <w:rPr>
          <w:rFonts w:ascii="楷体" w:eastAsia="楷体" w:hAnsi="楷体" w:cs="宋体"/>
          <w:szCs w:val="21"/>
        </w:rPr>
        <w:t>BM）</w:t>
      </w:r>
      <w:r w:rsidR="00E8029B" w:rsidRPr="00E8029B">
        <w:rPr>
          <w:rFonts w:ascii="楷体" w:eastAsia="楷体" w:hAnsi="楷体" w:cs="宋体" w:hint="eastAsia"/>
          <w:szCs w:val="21"/>
        </w:rPr>
        <w:t>算法</w:t>
      </w:r>
      <w:r w:rsidR="00E8029B">
        <w:rPr>
          <w:rFonts w:ascii="宋体" w:eastAsia="宋体" w:hAnsi="宋体" w:cs="宋体" w:hint="eastAsia"/>
          <w:szCs w:val="21"/>
        </w:rPr>
        <w:t>进行了实现。并且选取其中表现较好的</w:t>
      </w:r>
      <w:r w:rsidR="00E8029B">
        <w:rPr>
          <w:rFonts w:ascii="宋体" w:eastAsia="宋体" w:hAnsi="宋体" w:cs="宋体" w:hint="eastAsia"/>
          <w:szCs w:val="21"/>
        </w:rPr>
        <w:t>E</w:t>
      </w:r>
      <w:r w:rsidR="00E8029B">
        <w:rPr>
          <w:rFonts w:ascii="宋体" w:eastAsia="宋体" w:hAnsi="宋体" w:cs="宋体"/>
          <w:szCs w:val="21"/>
        </w:rPr>
        <w:t>T</w:t>
      </w:r>
      <w:r w:rsidR="00E8029B">
        <w:rPr>
          <w:rFonts w:ascii="宋体" w:eastAsia="宋体" w:hAnsi="宋体" w:cs="宋体" w:hint="eastAsia"/>
          <w:szCs w:val="21"/>
        </w:rPr>
        <w:t>与G</w:t>
      </w:r>
      <w:r w:rsidR="00E8029B">
        <w:rPr>
          <w:rFonts w:ascii="宋体" w:eastAsia="宋体" w:hAnsi="宋体" w:cs="宋体"/>
          <w:szCs w:val="21"/>
        </w:rPr>
        <w:t>BM</w:t>
      </w:r>
      <w:r w:rsidR="00E8029B">
        <w:rPr>
          <w:rFonts w:ascii="宋体" w:eastAsia="宋体" w:hAnsi="宋体" w:cs="宋体" w:hint="eastAsia"/>
          <w:szCs w:val="21"/>
        </w:rPr>
        <w:t>算法进行调参，得到最后的模型。</w:t>
      </w:r>
    </w:p>
    <w:p w:rsidR="008A08F1" w:rsidRDefault="00566DC2" w:rsidP="00B41184">
      <w:pPr>
        <w:spacing w:line="360" w:lineRule="auto"/>
        <w:ind w:firstLine="420"/>
        <w:jc w:val="left"/>
        <w:rPr>
          <w:rFonts w:ascii="宋体" w:eastAsia="宋体" w:hAnsi="宋体" w:cs="宋体"/>
          <w:szCs w:val="21"/>
        </w:rPr>
      </w:pPr>
      <w:r>
        <w:rPr>
          <w:rFonts w:ascii="宋体" w:eastAsia="宋体" w:hAnsi="宋体" w:cs="宋体" w:hint="eastAsia"/>
          <w:szCs w:val="21"/>
        </w:rPr>
        <w:t>由得出的结果</w:t>
      </w:r>
      <w:r w:rsidR="00E15F7F">
        <w:rPr>
          <w:rFonts w:ascii="宋体" w:eastAsia="宋体" w:hAnsi="宋体" w:cs="宋体" w:hint="eastAsia"/>
          <w:szCs w:val="21"/>
        </w:rPr>
        <w:t>（</w:t>
      </w:r>
      <w:r w:rsidR="00E15F7F" w:rsidRPr="00E15F7F">
        <w:rPr>
          <w:rFonts w:ascii="宋体" w:eastAsia="宋体" w:hAnsi="宋体" w:cs="宋体"/>
          <w:szCs w:val="21"/>
        </w:rPr>
        <w:t>MSE:  0.00033</w:t>
      </w:r>
      <w:r w:rsidR="00E15F7F">
        <w:rPr>
          <w:rFonts w:ascii="宋体" w:eastAsia="宋体" w:hAnsi="宋体" w:cs="宋体" w:hint="eastAsia"/>
          <w:szCs w:val="21"/>
        </w:rPr>
        <w:t xml:space="preserve"> </w:t>
      </w:r>
      <w:r w:rsidR="00E15F7F">
        <w:rPr>
          <w:rFonts w:ascii="宋体" w:eastAsia="宋体" w:hAnsi="宋体" w:cs="宋体"/>
          <w:szCs w:val="21"/>
        </w:rPr>
        <w:t xml:space="preserve"> </w:t>
      </w:r>
      <w:r w:rsidR="00E15F7F" w:rsidRPr="00E15F7F">
        <w:rPr>
          <w:rFonts w:ascii="宋体" w:eastAsia="宋体" w:hAnsi="宋体" w:cs="宋体"/>
          <w:szCs w:val="21"/>
        </w:rPr>
        <w:t>MAE:  0.01267</w:t>
      </w:r>
      <w:r w:rsidR="00E15F7F">
        <w:rPr>
          <w:rFonts w:ascii="宋体" w:eastAsia="宋体" w:hAnsi="宋体" w:cs="宋体" w:hint="eastAsia"/>
          <w:szCs w:val="21"/>
        </w:rPr>
        <w:t xml:space="preserve"> </w:t>
      </w:r>
      <w:r w:rsidR="00E15F7F">
        <w:rPr>
          <w:rFonts w:ascii="宋体" w:eastAsia="宋体" w:hAnsi="宋体" w:cs="宋体"/>
          <w:szCs w:val="21"/>
        </w:rPr>
        <w:t xml:space="preserve"> RMSE: 0.0182</w:t>
      </w:r>
      <w:r w:rsidR="00E15F7F">
        <w:rPr>
          <w:rFonts w:ascii="宋体" w:eastAsia="宋体" w:hAnsi="宋体" w:cs="宋体" w:hint="eastAsia"/>
          <w:szCs w:val="21"/>
        </w:rPr>
        <w:t xml:space="preserve">4 </w:t>
      </w:r>
      <w:r w:rsidR="00E15F7F">
        <w:rPr>
          <w:rFonts w:ascii="宋体" w:eastAsia="宋体" w:hAnsi="宋体" w:cs="宋体"/>
          <w:szCs w:val="21"/>
        </w:rPr>
        <w:t xml:space="preserve"> R2:   0.9744</w:t>
      </w:r>
      <w:r w:rsidR="00E15F7F">
        <w:rPr>
          <w:rFonts w:ascii="宋体" w:eastAsia="宋体" w:hAnsi="宋体" w:cs="宋体" w:hint="eastAsia"/>
          <w:szCs w:val="21"/>
        </w:rPr>
        <w:t>7）可以看出模型的精度尚可，但是在一些情况下的预测值与实际值仍有较大偏差。可能需要进一步的进行优化。</w:t>
      </w:r>
      <w:r w:rsidR="00B41184">
        <w:rPr>
          <w:rFonts w:ascii="宋体" w:eastAsia="宋体" w:hAnsi="宋体" w:cs="宋体" w:hint="eastAsia"/>
          <w:szCs w:val="21"/>
        </w:rPr>
        <w:t>根据程序实现部分的流程，可以</w:t>
      </w:r>
      <w:r w:rsidR="00E15F7F">
        <w:rPr>
          <w:rFonts w:ascii="宋体" w:eastAsia="宋体" w:hAnsi="宋体" w:cs="宋体" w:hint="eastAsia"/>
          <w:szCs w:val="21"/>
        </w:rPr>
        <w:t>采用P</w:t>
      </w:r>
      <w:r w:rsidR="00E15F7F">
        <w:rPr>
          <w:rFonts w:ascii="宋体" w:eastAsia="宋体" w:hAnsi="宋体" w:cs="宋体"/>
          <w:szCs w:val="21"/>
        </w:rPr>
        <w:t>CA</w:t>
      </w:r>
      <w:r w:rsidR="00E15F7F">
        <w:rPr>
          <w:rFonts w:ascii="宋体" w:eastAsia="宋体" w:hAnsi="宋体" w:cs="宋体" w:hint="eastAsia"/>
          <w:szCs w:val="21"/>
        </w:rPr>
        <w:t>降维的方法降低模型</w:t>
      </w:r>
      <w:r w:rsidR="00B41184">
        <w:rPr>
          <w:rFonts w:ascii="宋体" w:eastAsia="宋体" w:hAnsi="宋体" w:cs="宋体" w:hint="eastAsia"/>
          <w:szCs w:val="21"/>
        </w:rPr>
        <w:t>复杂度并</w:t>
      </w:r>
      <w:r w:rsidR="00E15F7F" w:rsidRPr="00E15F7F">
        <w:rPr>
          <w:rFonts w:ascii="宋体" w:eastAsia="宋体" w:hAnsi="宋体" w:cs="宋体"/>
          <w:szCs w:val="21"/>
        </w:rPr>
        <w:t>运用新的模型结构以及新的智能算法</w:t>
      </w:r>
      <w:r w:rsidR="00B41184">
        <w:rPr>
          <w:rFonts w:ascii="宋体" w:eastAsia="宋体" w:hAnsi="宋体" w:cs="宋体" w:hint="eastAsia"/>
          <w:szCs w:val="21"/>
        </w:rPr>
        <w:t>进行优化。</w:t>
      </w:r>
    </w:p>
    <w:p w:rsidR="00BF387E" w:rsidRPr="002C4E08" w:rsidRDefault="005D1165" w:rsidP="00BF387E">
      <w:pPr>
        <w:spacing w:line="360" w:lineRule="auto"/>
        <w:ind w:firstLine="420"/>
        <w:jc w:val="left"/>
      </w:pPr>
      <w:r>
        <w:rPr>
          <w:rFonts w:ascii="宋体" w:eastAsia="宋体" w:hAnsi="宋体" w:cs="宋体" w:hint="eastAsia"/>
          <w:szCs w:val="21"/>
        </w:rPr>
        <w:t>作为</w:t>
      </w:r>
      <w:r w:rsidR="00654A73">
        <w:rPr>
          <w:rFonts w:ascii="宋体" w:eastAsia="宋体" w:hAnsi="宋体" w:cs="宋体" w:hint="eastAsia"/>
          <w:szCs w:val="21"/>
        </w:rPr>
        <w:t>从零开始的</w:t>
      </w:r>
      <w:r>
        <w:rPr>
          <w:rFonts w:ascii="宋体" w:eastAsia="宋体" w:hAnsi="宋体" w:cs="宋体" w:hint="eastAsia"/>
          <w:szCs w:val="21"/>
        </w:rPr>
        <w:t>机器学习初学者，在这次项目经历中，我对于机器学习的各个流程都有了一定程度的了解，也产生了较强的兴趣，</w:t>
      </w:r>
      <w:r w:rsidR="00654A73">
        <w:rPr>
          <w:rFonts w:ascii="宋体" w:eastAsia="宋体" w:hAnsi="宋体" w:cs="宋体" w:hint="eastAsia"/>
          <w:szCs w:val="21"/>
        </w:rPr>
        <w:t>在今后</w:t>
      </w:r>
      <w:r>
        <w:rPr>
          <w:rFonts w:ascii="宋体" w:eastAsia="宋体" w:hAnsi="宋体" w:cs="宋体" w:hint="eastAsia"/>
          <w:szCs w:val="21"/>
        </w:rPr>
        <w:t>打算继续学习相关知识</w:t>
      </w:r>
      <w:r w:rsidR="00654A73">
        <w:rPr>
          <w:rFonts w:ascii="宋体" w:eastAsia="宋体" w:hAnsi="宋体" w:cs="宋体" w:hint="eastAsia"/>
          <w:szCs w:val="21"/>
        </w:rPr>
        <w:t>，对这方面进行更深的了解</w:t>
      </w:r>
      <w:r>
        <w:rPr>
          <w:rFonts w:ascii="宋体" w:eastAsia="宋体" w:hAnsi="宋体" w:cs="宋体" w:hint="eastAsia"/>
          <w:szCs w:val="21"/>
        </w:rPr>
        <w:t>。</w:t>
      </w:r>
    </w:p>
    <w:sectPr w:rsidR="00BF387E" w:rsidRPr="002C4E0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060F" w:rsidRDefault="003D060F" w:rsidP="00CD5A8C">
      <w:r>
        <w:separator/>
      </w:r>
    </w:p>
  </w:endnote>
  <w:endnote w:type="continuationSeparator" w:id="0">
    <w:p w:rsidR="003D060F" w:rsidRDefault="003D060F" w:rsidP="00CD5A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060F" w:rsidRDefault="003D060F" w:rsidP="00CD5A8C">
      <w:r>
        <w:separator/>
      </w:r>
    </w:p>
  </w:footnote>
  <w:footnote w:type="continuationSeparator" w:id="0">
    <w:p w:rsidR="003D060F" w:rsidRDefault="003D060F" w:rsidP="00CD5A8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4A645E7"/>
    <w:multiLevelType w:val="singleLevel"/>
    <w:tmpl w:val="54A645E7"/>
    <w:lvl w:ilvl="0">
      <w:start w:val="1"/>
      <w:numFmt w:val="chineseCounting"/>
      <w:suff w:val="nothing"/>
      <w:lvlText w:val="%1、"/>
      <w:lvlJc w:val="left"/>
    </w:lvl>
  </w:abstractNum>
  <w:abstractNum w:abstractNumId="1" w15:restartNumberingAfterBreak="0">
    <w:nsid w:val="54A66F2F"/>
    <w:multiLevelType w:val="singleLevel"/>
    <w:tmpl w:val="54A66F2F"/>
    <w:lvl w:ilvl="0">
      <w:start w:val="2"/>
      <w:numFmt w:val="decimal"/>
      <w:suff w:val="nothing"/>
      <w:lvlText w:val="%1、"/>
      <w:lvlJc w:val="left"/>
    </w:lvl>
  </w:abstractNum>
  <w:abstractNum w:abstractNumId="2" w15:restartNumberingAfterBreak="0">
    <w:nsid w:val="54A78D9D"/>
    <w:multiLevelType w:val="singleLevel"/>
    <w:tmpl w:val="54A78D9D"/>
    <w:lvl w:ilvl="0">
      <w:start w:val="1"/>
      <w:numFmt w:val="decimal"/>
      <w:suff w:val="nothing"/>
      <w:lvlText w:val="%1、"/>
      <w:lvlJc w:val="left"/>
    </w:lvl>
  </w:abstractNum>
  <w:abstractNum w:abstractNumId="3" w15:restartNumberingAfterBreak="0">
    <w:nsid w:val="54A7AF1F"/>
    <w:multiLevelType w:val="singleLevel"/>
    <w:tmpl w:val="54A7AF1F"/>
    <w:lvl w:ilvl="0">
      <w:start w:val="1"/>
      <w:numFmt w:val="decimal"/>
      <w:suff w:val="nothing"/>
      <w:lvlText w:val="%1、"/>
      <w:lvlJc w:val="left"/>
    </w:lvl>
  </w:abstractNum>
  <w:abstractNum w:abstractNumId="4" w15:restartNumberingAfterBreak="0">
    <w:nsid w:val="54A7CB02"/>
    <w:multiLevelType w:val="singleLevel"/>
    <w:tmpl w:val="54A7CB02"/>
    <w:lvl w:ilvl="0">
      <w:start w:val="1"/>
      <w:numFmt w:val="decimal"/>
      <w:suff w:val="nothing"/>
      <w:lvlText w:val="[%1] "/>
      <w:lvlJc w:val="left"/>
      <w:pPr>
        <w:tabs>
          <w:tab w:val="num" w:pos="0"/>
        </w:tabs>
        <w:ind w:left="0" w:firstLine="400"/>
      </w:pPr>
      <w:rPr>
        <w:rFonts w:ascii="宋体" w:eastAsia="宋体" w:hAnsi="宋体" w:cs="宋体" w:hint="default"/>
      </w:rPr>
    </w:lvl>
  </w:abstractNum>
  <w:num w:numId="1">
    <w:abstractNumId w:val="0"/>
  </w:num>
  <w:num w:numId="2">
    <w:abstractNumId w:val="2"/>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2823"/>
    <w:rsid w:val="00010C96"/>
    <w:rsid w:val="00040883"/>
    <w:rsid w:val="00061DD5"/>
    <w:rsid w:val="00071180"/>
    <w:rsid w:val="00080153"/>
    <w:rsid w:val="000A41FC"/>
    <w:rsid w:val="000F621B"/>
    <w:rsid w:val="001266CB"/>
    <w:rsid w:val="00230246"/>
    <w:rsid w:val="0029691D"/>
    <w:rsid w:val="002C01F8"/>
    <w:rsid w:val="002C4E08"/>
    <w:rsid w:val="002D261C"/>
    <w:rsid w:val="002F11EC"/>
    <w:rsid w:val="00347F00"/>
    <w:rsid w:val="00356BAE"/>
    <w:rsid w:val="00370025"/>
    <w:rsid w:val="003C53BB"/>
    <w:rsid w:val="003D060F"/>
    <w:rsid w:val="00451EB1"/>
    <w:rsid w:val="00452823"/>
    <w:rsid w:val="004B3C2D"/>
    <w:rsid w:val="0054250C"/>
    <w:rsid w:val="00566DC2"/>
    <w:rsid w:val="00584E81"/>
    <w:rsid w:val="005935F3"/>
    <w:rsid w:val="005C368F"/>
    <w:rsid w:val="005D1165"/>
    <w:rsid w:val="005F2249"/>
    <w:rsid w:val="00613C72"/>
    <w:rsid w:val="006416E6"/>
    <w:rsid w:val="00647798"/>
    <w:rsid w:val="00654A73"/>
    <w:rsid w:val="00675B5E"/>
    <w:rsid w:val="006A7991"/>
    <w:rsid w:val="007238BD"/>
    <w:rsid w:val="007F529B"/>
    <w:rsid w:val="008A08F1"/>
    <w:rsid w:val="008A7C68"/>
    <w:rsid w:val="008A7EA8"/>
    <w:rsid w:val="008C6DB2"/>
    <w:rsid w:val="009520B1"/>
    <w:rsid w:val="00980B42"/>
    <w:rsid w:val="00982759"/>
    <w:rsid w:val="009E0898"/>
    <w:rsid w:val="00A0570A"/>
    <w:rsid w:val="00A47307"/>
    <w:rsid w:val="00A52624"/>
    <w:rsid w:val="00A7221D"/>
    <w:rsid w:val="00AE34B6"/>
    <w:rsid w:val="00AF7646"/>
    <w:rsid w:val="00B33786"/>
    <w:rsid w:val="00B41184"/>
    <w:rsid w:val="00B51B52"/>
    <w:rsid w:val="00B60615"/>
    <w:rsid w:val="00B83591"/>
    <w:rsid w:val="00BF387E"/>
    <w:rsid w:val="00C44D6B"/>
    <w:rsid w:val="00C52E5C"/>
    <w:rsid w:val="00C9639B"/>
    <w:rsid w:val="00CA3A87"/>
    <w:rsid w:val="00CB599B"/>
    <w:rsid w:val="00CC50E0"/>
    <w:rsid w:val="00CD5A8C"/>
    <w:rsid w:val="00D03F85"/>
    <w:rsid w:val="00D612DB"/>
    <w:rsid w:val="00D8261C"/>
    <w:rsid w:val="00D860B7"/>
    <w:rsid w:val="00DB0B38"/>
    <w:rsid w:val="00DD378F"/>
    <w:rsid w:val="00DF444D"/>
    <w:rsid w:val="00E008F7"/>
    <w:rsid w:val="00E1212D"/>
    <w:rsid w:val="00E15F7F"/>
    <w:rsid w:val="00E8029B"/>
    <w:rsid w:val="00E97745"/>
    <w:rsid w:val="00EB6219"/>
    <w:rsid w:val="00F02535"/>
    <w:rsid w:val="00F14E93"/>
    <w:rsid w:val="00F31275"/>
    <w:rsid w:val="00F31E65"/>
    <w:rsid w:val="00F34B09"/>
    <w:rsid w:val="00FE7B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449570"/>
  <w15:chartTrackingRefBased/>
  <w15:docId w15:val="{B53C89EA-16ED-4996-8AC4-48B82C3A90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8029B"/>
    <w:pPr>
      <w:widowControl w:val="0"/>
      <w:jc w:val="both"/>
    </w:pPr>
  </w:style>
  <w:style w:type="paragraph" w:styleId="1">
    <w:name w:val="heading 1"/>
    <w:basedOn w:val="a"/>
    <w:next w:val="a"/>
    <w:link w:val="10"/>
    <w:uiPriority w:val="9"/>
    <w:qFormat/>
    <w:rsid w:val="00CD5A8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D5A8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F11E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F11E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D5A8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D5A8C"/>
    <w:rPr>
      <w:sz w:val="18"/>
      <w:szCs w:val="18"/>
    </w:rPr>
  </w:style>
  <w:style w:type="paragraph" w:styleId="a5">
    <w:name w:val="footer"/>
    <w:basedOn w:val="a"/>
    <w:link w:val="a6"/>
    <w:uiPriority w:val="99"/>
    <w:unhideWhenUsed/>
    <w:rsid w:val="00CD5A8C"/>
    <w:pPr>
      <w:tabs>
        <w:tab w:val="center" w:pos="4153"/>
        <w:tab w:val="right" w:pos="8306"/>
      </w:tabs>
      <w:snapToGrid w:val="0"/>
      <w:jc w:val="left"/>
    </w:pPr>
    <w:rPr>
      <w:sz w:val="18"/>
      <w:szCs w:val="18"/>
    </w:rPr>
  </w:style>
  <w:style w:type="character" w:customStyle="1" w:styleId="a6">
    <w:name w:val="页脚 字符"/>
    <w:basedOn w:val="a0"/>
    <w:link w:val="a5"/>
    <w:uiPriority w:val="99"/>
    <w:rsid w:val="00CD5A8C"/>
    <w:rPr>
      <w:sz w:val="18"/>
      <w:szCs w:val="18"/>
    </w:rPr>
  </w:style>
  <w:style w:type="character" w:customStyle="1" w:styleId="10">
    <w:name w:val="标题 1 字符"/>
    <w:basedOn w:val="a0"/>
    <w:link w:val="1"/>
    <w:uiPriority w:val="9"/>
    <w:rsid w:val="00CD5A8C"/>
    <w:rPr>
      <w:b/>
      <w:bCs/>
      <w:kern w:val="44"/>
      <w:sz w:val="44"/>
      <w:szCs w:val="44"/>
    </w:rPr>
  </w:style>
  <w:style w:type="character" w:customStyle="1" w:styleId="20">
    <w:name w:val="标题 2 字符"/>
    <w:basedOn w:val="a0"/>
    <w:link w:val="2"/>
    <w:uiPriority w:val="9"/>
    <w:rsid w:val="00CD5A8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F11EC"/>
    <w:rPr>
      <w:b/>
      <w:bCs/>
      <w:sz w:val="32"/>
      <w:szCs w:val="32"/>
    </w:rPr>
  </w:style>
  <w:style w:type="character" w:customStyle="1" w:styleId="40">
    <w:name w:val="标题 4 字符"/>
    <w:basedOn w:val="a0"/>
    <w:link w:val="4"/>
    <w:uiPriority w:val="9"/>
    <w:rsid w:val="002F11EC"/>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2890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4F4156-9145-41B6-95B3-2B77EC7EDB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1016</TotalTime>
  <Pages>13</Pages>
  <Words>856</Words>
  <Characters>4884</Characters>
  <Application>Microsoft Office Word</Application>
  <DocSecurity>0</DocSecurity>
  <Lines>40</Lines>
  <Paragraphs>11</Paragraphs>
  <ScaleCrop>false</ScaleCrop>
  <Company/>
  <LinksUpToDate>false</LinksUpToDate>
  <CharactersWithSpaces>5729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嵇 泓玮</dc:creator>
  <cp:keywords/>
  <dc:description/>
  <cp:lastModifiedBy>嵇 泓玮</cp:lastModifiedBy>
  <cp:revision>35</cp:revision>
  <dcterms:created xsi:type="dcterms:W3CDTF">2019-12-13T10:31:00Z</dcterms:created>
  <dcterms:modified xsi:type="dcterms:W3CDTF">2019-12-30T01:12:00Z</dcterms:modified>
</cp:coreProperties>
</file>