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lastRenderedPageBreak/>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77777777"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Tinuviel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19BD1A59"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Absolute and relative frequencies of all of “sing” and “</w:t>
      </w:r>
      <w:proofErr w:type="spellStart"/>
      <w:r>
        <w:rPr>
          <w:rFonts w:ascii="Times New Roman" w:hAnsi="Times New Roman" w:cs="Times New Roman"/>
          <w:i/>
          <w:iCs/>
          <w:sz w:val="24"/>
          <w:szCs w:val="24"/>
        </w:rPr>
        <w:t>dance”’s</w:t>
      </w:r>
      <w:proofErr w:type="spellEnd"/>
      <w:r>
        <w:rPr>
          <w:rFonts w:ascii="Times New Roman" w:hAnsi="Times New Roman" w:cs="Times New Roman"/>
          <w:i/>
          <w:iCs/>
          <w:sz w:val="24"/>
          <w:szCs w:val="24"/>
        </w:rPr>
        <w:t xml:space="preserve"> conjugations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331CFFB7"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011F917C"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2869" w:type="dxa"/>
          </w:tcPr>
          <w:p w14:paraId="6B9FDB0F" w14:textId="6BED71CD"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r>
              <w:rPr>
                <w:rFonts w:ascii="Times New Roman" w:hAnsi="Times New Roman" w:cs="Times New Roman"/>
                <w:sz w:val="24"/>
                <w:szCs w:val="24"/>
              </w:rPr>
              <w:t>*</w:t>
            </w:r>
          </w:p>
        </w:tc>
        <w:tc>
          <w:tcPr>
            <w:tcW w:w="2869" w:type="dxa"/>
          </w:tcPr>
          <w:p w14:paraId="6EA3B386" w14:textId="62798B9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w:t>
            </w:r>
            <w:r w:rsidR="00836800">
              <w:rPr>
                <w:rFonts w:ascii="Times New Roman" w:hAnsi="Times New Roman" w:cs="Times New Roman"/>
                <w:i/>
                <w:iCs/>
                <w:sz w:val="24"/>
                <w:szCs w:val="24"/>
              </w:rPr>
              <w:t>lion</w:t>
            </w:r>
          </w:p>
        </w:tc>
        <w:tc>
          <w:tcPr>
            <w:tcW w:w="2869" w:type="dxa"/>
          </w:tcPr>
          <w:p w14:paraId="64D79D38" w14:textId="3AFB73F6"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4C5F7B7" w:rsidR="00100D50" w:rsidRDefault="00100D50" w:rsidP="009363FB">
      <w:pPr>
        <w:pStyle w:val="ListParagraph"/>
        <w:rPr>
          <w:rFonts w:ascii="Times New Roman" w:hAnsi="Times New Roman" w:cs="Times New Roman"/>
          <w:i/>
          <w:iCs/>
          <w:sz w:val="24"/>
          <w:szCs w:val="24"/>
        </w:rPr>
      </w:pPr>
    </w:p>
    <w:p w14:paraId="74DE752A" w14:textId="6EEEFBE8" w:rsidR="00100D50" w:rsidRDefault="00F2214F" w:rsidP="009363FB">
      <w:pPr>
        <w:pStyle w:val="ListParagraph"/>
        <w:rPr>
          <w:rFonts w:ascii="Times New Roman" w:hAnsi="Times New Roman" w:cs="Times New Roman"/>
          <w:sz w:val="24"/>
          <w:szCs w:val="24"/>
        </w:rPr>
      </w:pPr>
      <w:r>
        <w:rPr>
          <w:rFonts w:ascii="Times New Roman" w:hAnsi="Times New Roman" w:cs="Times New Roman"/>
          <w:sz w:val="24"/>
          <w:szCs w:val="24"/>
        </w:rPr>
        <w:t>*</w:t>
      </w:r>
      <w:r w:rsidR="002444D0">
        <w:rPr>
          <w:rFonts w:ascii="Times New Roman" w:hAnsi="Times New Roman" w:cs="Times New Roman"/>
          <w:sz w:val="24"/>
          <w:szCs w:val="24"/>
        </w:rPr>
        <w:t xml:space="preserve">As 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of </w:t>
      </w:r>
      <w:r>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52550FA2">
            <wp:extent cx="5943600"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27730"/>
                    </a:xfrm>
                    <a:prstGeom prst="rect">
                      <a:avLst/>
                    </a:prstGeom>
                  </pic:spPr>
                </pic:pic>
              </a:graphicData>
            </a:graphic>
          </wp:inline>
        </w:drawing>
      </w:r>
    </w:p>
    <w:p w14:paraId="0A18406D" w14:textId="5D0A2386" w:rsidR="00100D50" w:rsidRPr="009363FB" w:rsidRDefault="00100D50" w:rsidP="00100D50">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003E39">
        <w:rPr>
          <w:rFonts w:ascii="Times New Roman" w:hAnsi="Times New Roman" w:cs="Times New Roman"/>
          <w:i w:val="0"/>
          <w:iCs w:val="0"/>
          <w:noProof/>
          <w:color w:val="auto"/>
          <w:sz w:val="20"/>
          <w:szCs w:val="20"/>
        </w:rPr>
        <w:t>1</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“sing” and “dance”</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1EEFEA8E" w14:textId="1DBD815B" w:rsidR="009363FB" w:rsidRDefault="009363FB" w:rsidP="009363FB">
      <w:pPr>
        <w:pStyle w:val="ListParagraph"/>
        <w:keepNext/>
      </w:pPr>
    </w:p>
    <w:p w14:paraId="6A7F65DC" w14:textId="36780959" w:rsid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360B65A9" w14:textId="3E1C397E"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up </w:t>
      </w:r>
      <w:r w:rsidRPr="00EB36CB">
        <w:rPr>
          <w:rFonts w:ascii="Times New Roman" w:hAnsi="Times New Roman" w:cs="Times New Roman"/>
          <w:i/>
          <w:iCs/>
          <w:sz w:val="24"/>
          <w:szCs w:val="24"/>
        </w:rPr>
        <w:t>how much</w:t>
      </w:r>
      <w:r>
        <w:rPr>
          <w:rFonts w:ascii="Times New Roman" w:hAnsi="Times New Roman" w:cs="Times New Roman"/>
          <w:sz w:val="24"/>
          <w:szCs w:val="24"/>
        </w:rPr>
        <w:t xml:space="preserve"> of the story “singing” and “dancing” makes up, it does not tell us much about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they occur in the story.</w:t>
      </w:r>
      <w:r w:rsidR="000C6991">
        <w:rPr>
          <w:rFonts w:ascii="Times New Roman" w:hAnsi="Times New Roman" w:cs="Times New Roman"/>
          <w:sz w:val="24"/>
          <w:szCs w:val="24"/>
        </w:rPr>
        <w:t xml:space="preserve"> For this test I will treat the order in which the words appear in the text as a measure of time, also called </w:t>
      </w:r>
      <w:r w:rsidR="000C6991">
        <w:rPr>
          <w:rFonts w:ascii="Times New Roman" w:hAnsi="Times New Roman" w:cs="Times New Roman"/>
          <w:i/>
          <w:iCs/>
          <w:sz w:val="24"/>
          <w:szCs w:val="24"/>
        </w:rPr>
        <w:t xml:space="preserve">novelistic time. </w:t>
      </w:r>
      <w:r w:rsidR="000C6991">
        <w:rPr>
          <w:rFonts w:ascii="Times New Roman" w:hAnsi="Times New Roman" w:cs="Times New Roman"/>
          <w:sz w:val="24"/>
          <w:szCs w:val="24"/>
        </w:rPr>
        <w:t xml:space="preserve">That means that the first word in every text is the index is n = 1, etc. </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0F9668A" w14:textId="3ADF9346" w:rsidR="00804D00" w:rsidRDefault="00804D00" w:rsidP="00EB36CB">
      <w:pPr>
        <w:rPr>
          <w:rFonts w:ascii="Times New Roman" w:hAnsi="Times New Roman" w:cs="Times New Roman"/>
          <w:sz w:val="24"/>
          <w:szCs w:val="24"/>
        </w:rPr>
      </w:pPr>
    </w:p>
    <w:p w14:paraId="2E21C7C9" w14:textId="60FA3E50" w:rsidR="00804D00" w:rsidRDefault="00804D00" w:rsidP="00EB36CB">
      <w:pPr>
        <w:rPr>
          <w:rFonts w:ascii="Times New Roman" w:hAnsi="Times New Roman" w:cs="Times New Roman"/>
          <w:sz w:val="24"/>
          <w:szCs w:val="24"/>
        </w:rPr>
      </w:pPr>
    </w:p>
    <w:p w14:paraId="7B356A29" w14:textId="4B36A4B3" w:rsidR="00804D00" w:rsidRDefault="00804D00" w:rsidP="00EB36CB">
      <w:pPr>
        <w:rPr>
          <w:rFonts w:ascii="Times New Roman" w:hAnsi="Times New Roman" w:cs="Times New Roman"/>
          <w:sz w:val="24"/>
          <w:szCs w:val="24"/>
        </w:rPr>
      </w:pPr>
    </w:p>
    <w:p w14:paraId="0A593FF9" w14:textId="1CF7D7E0" w:rsidR="00804D00" w:rsidRDefault="00804D00" w:rsidP="00EB36CB">
      <w:pPr>
        <w:rPr>
          <w:rFonts w:ascii="Times New Roman" w:hAnsi="Times New Roman" w:cs="Times New Roman"/>
          <w:sz w:val="24"/>
          <w:szCs w:val="24"/>
        </w:rPr>
      </w:pPr>
    </w:p>
    <w:p w14:paraId="6B216A7D" w14:textId="7BFF2D80" w:rsidR="00804D00" w:rsidRDefault="00804D00" w:rsidP="00EB36CB">
      <w:pPr>
        <w:rPr>
          <w:rFonts w:ascii="Times New Roman" w:hAnsi="Times New Roman" w:cs="Times New Roman"/>
          <w:sz w:val="24"/>
          <w:szCs w:val="24"/>
        </w:rPr>
      </w:pPr>
    </w:p>
    <w:p w14:paraId="07817D84" w14:textId="0DB8E7BB" w:rsidR="00804D00" w:rsidRDefault="00804D00" w:rsidP="00EB36CB">
      <w:pPr>
        <w:rPr>
          <w:rFonts w:ascii="Times New Roman" w:hAnsi="Times New Roman" w:cs="Times New Roman"/>
          <w:sz w:val="24"/>
          <w:szCs w:val="24"/>
        </w:rPr>
      </w:pPr>
    </w:p>
    <w:p w14:paraId="099E9BF2" w14:textId="24D1506F" w:rsidR="00804D00" w:rsidRDefault="00804D00" w:rsidP="00EB36CB">
      <w:pPr>
        <w:rPr>
          <w:rFonts w:ascii="Times New Roman" w:hAnsi="Times New Roman" w:cs="Times New Roman"/>
          <w:sz w:val="24"/>
          <w:szCs w:val="24"/>
        </w:rPr>
      </w:pPr>
    </w:p>
    <w:p w14:paraId="0D076AAC" w14:textId="709412BC" w:rsidR="00804D00" w:rsidRDefault="00804D00" w:rsidP="00EB36CB">
      <w:pPr>
        <w:rPr>
          <w:rFonts w:ascii="Times New Roman" w:hAnsi="Times New Roman" w:cs="Times New Roman"/>
          <w:sz w:val="24"/>
          <w:szCs w:val="24"/>
        </w:rPr>
      </w:pPr>
    </w:p>
    <w:p w14:paraId="7B9FB6B8" w14:textId="3931BDEF" w:rsidR="00804D00" w:rsidRDefault="00804D00" w:rsidP="00EB36CB">
      <w:pPr>
        <w:rPr>
          <w:rFonts w:ascii="Times New Roman" w:hAnsi="Times New Roman" w:cs="Times New Roman"/>
          <w:sz w:val="24"/>
          <w:szCs w:val="24"/>
        </w:rPr>
      </w:pPr>
    </w:p>
    <w:p w14:paraId="445054DD" w14:textId="58D4705C" w:rsidR="00804D00" w:rsidRDefault="00804D00" w:rsidP="00EB36CB">
      <w:pPr>
        <w:rPr>
          <w:rFonts w:ascii="Times New Roman" w:hAnsi="Times New Roman" w:cs="Times New Roman"/>
          <w:sz w:val="24"/>
          <w:szCs w:val="24"/>
        </w:rPr>
      </w:pPr>
    </w:p>
    <w:p w14:paraId="68E75D99" w14:textId="0EFEB12B" w:rsidR="00804D00" w:rsidRDefault="00804D00" w:rsidP="00EB36CB">
      <w:pPr>
        <w:rPr>
          <w:rFonts w:ascii="Times New Roman" w:hAnsi="Times New Roman" w:cs="Times New Roman"/>
          <w:sz w:val="24"/>
          <w:szCs w:val="24"/>
        </w:rPr>
      </w:pPr>
    </w:p>
    <w:p w14:paraId="5BDF7864" w14:textId="271A6FE4" w:rsidR="00804D00" w:rsidRDefault="00804D00" w:rsidP="00EB36CB">
      <w:pPr>
        <w:rPr>
          <w:rFonts w:ascii="Times New Roman" w:hAnsi="Times New Roman" w:cs="Times New Roman"/>
          <w:sz w:val="24"/>
          <w:szCs w:val="24"/>
        </w:rPr>
      </w:pPr>
    </w:p>
    <w:p w14:paraId="3C435652" w14:textId="7E534F1E" w:rsidR="00804D00" w:rsidRDefault="00804D00" w:rsidP="00EB36CB">
      <w:pPr>
        <w:rPr>
          <w:rFonts w:ascii="Times New Roman" w:hAnsi="Times New Roman" w:cs="Times New Roman"/>
          <w:sz w:val="24"/>
          <w:szCs w:val="24"/>
        </w:rPr>
      </w:pPr>
    </w:p>
    <w:p w14:paraId="5D0F2F1A" w14:textId="2A8EE65E" w:rsidR="00804D00" w:rsidRDefault="00804D00" w:rsidP="00EB36CB">
      <w:pPr>
        <w:rPr>
          <w:rFonts w:ascii="Times New Roman" w:hAnsi="Times New Roman" w:cs="Times New Roman"/>
          <w:sz w:val="24"/>
          <w:szCs w:val="24"/>
        </w:rPr>
      </w:pPr>
    </w:p>
    <w:p w14:paraId="47286988" w14:textId="746567E3" w:rsidR="00804D00" w:rsidRDefault="00804D00" w:rsidP="00EB36CB">
      <w:pPr>
        <w:rPr>
          <w:rFonts w:ascii="Times New Roman" w:hAnsi="Times New Roman" w:cs="Times New Roman"/>
          <w:sz w:val="24"/>
          <w:szCs w:val="24"/>
        </w:rPr>
      </w:pPr>
    </w:p>
    <w:p w14:paraId="714F555D" w14:textId="0B8AD231" w:rsidR="00804D00" w:rsidRDefault="00804D00" w:rsidP="00EB36CB">
      <w:pPr>
        <w:rPr>
          <w:rFonts w:ascii="Times New Roman" w:hAnsi="Times New Roman" w:cs="Times New Roman"/>
          <w:sz w:val="24"/>
          <w:szCs w:val="24"/>
        </w:rPr>
      </w:pPr>
    </w:p>
    <w:p w14:paraId="67AE4996" w14:textId="77777777" w:rsidR="00804D00" w:rsidRPr="000C6991"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3"/>
          <w:pgSz w:w="12240" w:h="15840"/>
          <w:pgMar w:top="1440" w:right="1440" w:bottom="1440" w:left="1440" w:header="708" w:footer="708" w:gutter="0"/>
          <w:cols w:space="708"/>
          <w:titlePg/>
          <w:docGrid w:linePitch="360"/>
        </w:sectPr>
      </w:pPr>
    </w:p>
    <w:tbl>
      <w:tblPr>
        <w:tblStyle w:val="TableGrid"/>
        <w:tblW w:w="13745" w:type="dxa"/>
        <w:tblLook w:val="04A0" w:firstRow="1" w:lastRow="0" w:firstColumn="1" w:lastColumn="0" w:noHBand="0" w:noVBand="1"/>
      </w:tblPr>
      <w:tblGrid>
        <w:gridCol w:w="1363"/>
        <w:gridCol w:w="6216"/>
        <w:gridCol w:w="6166"/>
      </w:tblGrid>
      <w:tr w:rsidR="00191A49" w14:paraId="74C76532" w14:textId="77777777" w:rsidTr="00AD652C">
        <w:tc>
          <w:tcPr>
            <w:tcW w:w="1696" w:type="dxa"/>
          </w:tcPr>
          <w:p w14:paraId="246447C5" w14:textId="6221978C" w:rsidR="00055AE9" w:rsidRDefault="00055AE9" w:rsidP="00EB36CB">
            <w:pPr>
              <w:rPr>
                <w:rFonts w:ascii="Times New Roman" w:hAnsi="Times New Roman" w:cs="Times New Roman"/>
                <w:sz w:val="24"/>
                <w:szCs w:val="24"/>
              </w:rPr>
            </w:pPr>
            <w:r>
              <w:rPr>
                <w:rFonts w:ascii="Times New Roman" w:hAnsi="Times New Roman" w:cs="Times New Roman"/>
                <w:sz w:val="24"/>
                <w:szCs w:val="24"/>
              </w:rPr>
              <w:lastRenderedPageBreak/>
              <w:t>Text</w:t>
            </w:r>
          </w:p>
        </w:tc>
        <w:tc>
          <w:tcPr>
            <w:tcW w:w="6096" w:type="dxa"/>
          </w:tcPr>
          <w:p w14:paraId="362225D6" w14:textId="484E2F05"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Dispersion</w:t>
            </w:r>
            <w:r w:rsidR="00727A8F">
              <w:rPr>
                <w:rFonts w:ascii="Times New Roman" w:hAnsi="Times New Roman" w:cs="Times New Roman"/>
                <w:sz w:val="24"/>
                <w:szCs w:val="24"/>
              </w:rPr>
              <w:t xml:space="preserve"> plot</w:t>
            </w:r>
            <w:r>
              <w:rPr>
                <w:rFonts w:ascii="Times New Roman" w:hAnsi="Times New Roman" w:cs="Times New Roman"/>
                <w:sz w:val="24"/>
                <w:szCs w:val="24"/>
              </w:rPr>
              <w:t xml:space="preserve"> for </w:t>
            </w:r>
            <w:r>
              <w:rPr>
                <w:rFonts w:ascii="Times New Roman" w:hAnsi="Times New Roman" w:cs="Times New Roman"/>
                <w:i/>
                <w:iCs/>
                <w:sz w:val="24"/>
                <w:szCs w:val="24"/>
              </w:rPr>
              <w:t xml:space="preserve">dance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tc>
        <w:tc>
          <w:tcPr>
            <w:tcW w:w="5953" w:type="dxa"/>
          </w:tcPr>
          <w:p w14:paraId="57125157" w14:textId="670B0016"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 xml:space="preserve">Dispersion </w:t>
            </w:r>
            <w:r w:rsidR="00727A8F">
              <w:rPr>
                <w:rFonts w:ascii="Times New Roman" w:hAnsi="Times New Roman" w:cs="Times New Roman"/>
                <w:sz w:val="24"/>
                <w:szCs w:val="24"/>
              </w:rPr>
              <w:t xml:space="preserve">plot </w:t>
            </w:r>
            <w:r>
              <w:rPr>
                <w:rFonts w:ascii="Times New Roman" w:hAnsi="Times New Roman" w:cs="Times New Roman"/>
                <w:sz w:val="24"/>
                <w:szCs w:val="24"/>
              </w:rPr>
              <w:t xml:space="preserve">for </w:t>
            </w:r>
            <w:r>
              <w:rPr>
                <w:rFonts w:ascii="Times New Roman" w:hAnsi="Times New Roman" w:cs="Times New Roman"/>
                <w:i/>
                <w:iCs/>
                <w:sz w:val="24"/>
                <w:szCs w:val="24"/>
              </w:rPr>
              <w:t xml:space="preserve">song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sings </w:t>
            </w:r>
            <w:r>
              <w:rPr>
                <w:rFonts w:ascii="Times New Roman" w:hAnsi="Times New Roman" w:cs="Times New Roman"/>
                <w:sz w:val="24"/>
                <w:szCs w:val="24"/>
              </w:rPr>
              <w:t xml:space="preserve">AND </w:t>
            </w:r>
            <w:r>
              <w:rPr>
                <w:rFonts w:ascii="Times New Roman" w:hAnsi="Times New Roman" w:cs="Times New Roman"/>
                <w:i/>
                <w:iCs/>
                <w:sz w:val="24"/>
                <w:szCs w:val="24"/>
              </w:rPr>
              <w:t>sung</w:t>
            </w:r>
          </w:p>
        </w:tc>
      </w:tr>
      <w:tr w:rsidR="00191A49" w14:paraId="39FA4CDF" w14:textId="77777777" w:rsidTr="00AD652C">
        <w:tc>
          <w:tcPr>
            <w:tcW w:w="1696" w:type="dxa"/>
          </w:tcPr>
          <w:p w14:paraId="20823344" w14:textId="16C4A3D3"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Tale of Tinúviel</w:t>
            </w:r>
          </w:p>
        </w:tc>
        <w:tc>
          <w:tcPr>
            <w:tcW w:w="6096" w:type="dxa"/>
          </w:tcPr>
          <w:p w14:paraId="23AD7CF4" w14:textId="77777777" w:rsidR="00727A8F" w:rsidRDefault="00727A8F" w:rsidP="00727A8F">
            <w:pPr>
              <w:rPr>
                <w:rFonts w:ascii="Times New Roman" w:hAnsi="Times New Roman" w:cs="Times New Roman"/>
                <w:sz w:val="24"/>
                <w:szCs w:val="24"/>
              </w:rPr>
            </w:pPr>
          </w:p>
          <w:p w14:paraId="7FA437D2" w14:textId="60E3CDE1" w:rsidR="00137E68"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32763FCD">
                  <wp:extent cx="3579495" cy="933450"/>
                  <wp:effectExtent l="0" t="0" r="190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4">
                            <a:extLst>
                              <a:ext uri="{28A0092B-C50C-407E-A947-70E740481C1C}">
                                <a14:useLocalDpi xmlns:a14="http://schemas.microsoft.com/office/drawing/2010/main" val="0"/>
                              </a:ext>
                            </a:extLst>
                          </a:blip>
                          <a:srcRect l="10156" t="15453" r="4351" b="11260"/>
                          <a:stretch/>
                        </pic:blipFill>
                        <pic:spPr bwMode="auto">
                          <a:xfrm>
                            <a:off x="0" y="0"/>
                            <a:ext cx="3593200" cy="937024"/>
                          </a:xfrm>
                          <a:prstGeom prst="rect">
                            <a:avLst/>
                          </a:prstGeom>
                          <a:ln>
                            <a:noFill/>
                          </a:ln>
                          <a:extLst>
                            <a:ext uri="{53640926-AAD7-44D8-BBD7-CCE9431645EC}">
                              <a14:shadowObscured xmlns:a14="http://schemas.microsoft.com/office/drawing/2010/main"/>
                            </a:ext>
                          </a:extLst>
                        </pic:spPr>
                      </pic:pic>
                    </a:graphicData>
                  </a:graphic>
                </wp:inline>
              </w:drawing>
            </w:r>
          </w:p>
          <w:p w14:paraId="3DF5742C" w14:textId="6C534782" w:rsidR="003A2239" w:rsidRDefault="003A2239" w:rsidP="00727A8F">
            <w:pPr>
              <w:rPr>
                <w:rFonts w:ascii="Times New Roman" w:hAnsi="Times New Roman" w:cs="Times New Roman"/>
                <w:sz w:val="24"/>
                <w:szCs w:val="24"/>
              </w:rPr>
            </w:pPr>
          </w:p>
        </w:tc>
        <w:tc>
          <w:tcPr>
            <w:tcW w:w="5953"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520951C1">
                  <wp:extent cx="3549650" cy="1016963"/>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5">
                            <a:extLst>
                              <a:ext uri="{28A0092B-C50C-407E-A947-70E740481C1C}">
                                <a14:useLocalDpi xmlns:a14="http://schemas.microsoft.com/office/drawing/2010/main" val="0"/>
                              </a:ext>
                            </a:extLst>
                          </a:blip>
                          <a:srcRect l="9563" t="10334" r="3072" b="6979"/>
                          <a:stretch/>
                        </pic:blipFill>
                        <pic:spPr bwMode="auto">
                          <a:xfrm>
                            <a:off x="0" y="0"/>
                            <a:ext cx="3604223" cy="1032598"/>
                          </a:xfrm>
                          <a:prstGeom prst="rect">
                            <a:avLst/>
                          </a:prstGeom>
                          <a:ln>
                            <a:noFill/>
                          </a:ln>
                          <a:extLst>
                            <a:ext uri="{53640926-AAD7-44D8-BBD7-CCE9431645EC}">
                              <a14:shadowObscured xmlns:a14="http://schemas.microsoft.com/office/drawing/2010/main"/>
                            </a:ext>
                          </a:extLst>
                        </pic:spPr>
                      </pic:pic>
                    </a:graphicData>
                  </a:graphic>
                </wp:inline>
              </w:drawing>
            </w:r>
          </w:p>
        </w:tc>
      </w:tr>
      <w:tr w:rsidR="00191A49" w14:paraId="287FF246" w14:textId="77777777" w:rsidTr="00AD652C">
        <w:tc>
          <w:tcPr>
            <w:tcW w:w="1696" w:type="dxa"/>
          </w:tcPr>
          <w:p w14:paraId="5263DBD4" w14:textId="10CD8A08"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Lay of Leithian</w:t>
            </w:r>
          </w:p>
        </w:tc>
        <w:tc>
          <w:tcPr>
            <w:tcW w:w="6096"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5A490A69">
                  <wp:extent cx="3810000" cy="920750"/>
                  <wp:effectExtent l="0" t="0" r="0" b="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6">
                            <a:extLst>
                              <a:ext uri="{28A0092B-C50C-407E-A947-70E740481C1C}">
                                <a14:useLocalDpi xmlns:a14="http://schemas.microsoft.com/office/drawing/2010/main" val="0"/>
                              </a:ext>
                            </a:extLst>
                          </a:blip>
                          <a:srcRect l="4241" t="17115" r="1554" b="7675"/>
                          <a:stretch/>
                        </pic:blipFill>
                        <pic:spPr bwMode="auto">
                          <a:xfrm>
                            <a:off x="0" y="0"/>
                            <a:ext cx="3827057" cy="924872"/>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6272673">
                  <wp:extent cx="3384550" cy="996950"/>
                  <wp:effectExtent l="0" t="0" r="6350" b="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7">
                            <a:extLst>
                              <a:ext uri="{28A0092B-C50C-407E-A947-70E740481C1C}">
                                <a14:useLocalDpi xmlns:a14="http://schemas.microsoft.com/office/drawing/2010/main" val="0"/>
                              </a:ext>
                            </a:extLst>
                          </a:blip>
                          <a:srcRect l="10783" t="8910" r="4649" b="8800"/>
                          <a:stretch/>
                        </pic:blipFill>
                        <pic:spPr bwMode="auto">
                          <a:xfrm>
                            <a:off x="0" y="0"/>
                            <a:ext cx="3412714" cy="1005246"/>
                          </a:xfrm>
                          <a:prstGeom prst="rect">
                            <a:avLst/>
                          </a:prstGeom>
                          <a:ln>
                            <a:noFill/>
                          </a:ln>
                          <a:extLst>
                            <a:ext uri="{53640926-AAD7-44D8-BBD7-CCE9431645EC}">
                              <a14:shadowObscured xmlns:a14="http://schemas.microsoft.com/office/drawing/2010/main"/>
                            </a:ext>
                          </a:extLst>
                        </pic:spPr>
                      </pic:pic>
                    </a:graphicData>
                  </a:graphic>
                </wp:inline>
              </w:drawing>
            </w:r>
          </w:p>
        </w:tc>
      </w:tr>
      <w:tr w:rsidR="00191A49" w14:paraId="23B6F3A5" w14:textId="77777777" w:rsidTr="00AD652C">
        <w:tc>
          <w:tcPr>
            <w:tcW w:w="1696" w:type="dxa"/>
          </w:tcPr>
          <w:p w14:paraId="4F7E3907" w14:textId="3835071C"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Sketch of the mythology</w:t>
            </w:r>
          </w:p>
        </w:tc>
        <w:tc>
          <w:tcPr>
            <w:tcW w:w="6096"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1AA0CD13" w14:textId="3301B51B"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C272A42">
                  <wp:extent cx="3486150" cy="862965"/>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8">
                            <a:extLst>
                              <a:ext uri="{28A0092B-C50C-407E-A947-70E740481C1C}">
                                <a14:useLocalDpi xmlns:a14="http://schemas.microsoft.com/office/drawing/2010/main" val="0"/>
                              </a:ext>
                            </a:extLst>
                          </a:blip>
                          <a:srcRect l="6076" t="16166" r="1213" b="8020"/>
                          <a:stretch/>
                        </pic:blipFill>
                        <pic:spPr bwMode="auto">
                          <a:xfrm>
                            <a:off x="0" y="0"/>
                            <a:ext cx="3498859" cy="866111"/>
                          </a:xfrm>
                          <a:prstGeom prst="rect">
                            <a:avLst/>
                          </a:prstGeom>
                          <a:ln>
                            <a:noFill/>
                          </a:ln>
                          <a:extLst>
                            <a:ext uri="{53640926-AAD7-44D8-BBD7-CCE9431645EC}">
                              <a14:shadowObscured xmlns:a14="http://schemas.microsoft.com/office/drawing/2010/main"/>
                            </a:ext>
                          </a:extLst>
                        </pic:spPr>
                      </pic:pic>
                    </a:graphicData>
                  </a:graphic>
                </wp:inline>
              </w:drawing>
            </w:r>
          </w:p>
          <w:p w14:paraId="385E93F7" w14:textId="1E93794A" w:rsidR="003A2239" w:rsidRDefault="003A2239" w:rsidP="00727A8F">
            <w:pPr>
              <w:rPr>
                <w:rFonts w:ascii="Times New Roman" w:hAnsi="Times New Roman" w:cs="Times New Roman"/>
                <w:sz w:val="24"/>
                <w:szCs w:val="24"/>
              </w:rPr>
            </w:pPr>
          </w:p>
        </w:tc>
        <w:tc>
          <w:tcPr>
            <w:tcW w:w="5953" w:type="dxa"/>
          </w:tcPr>
          <w:p w14:paraId="7EEC8EDF" w14:textId="77777777" w:rsidR="001C0014" w:rsidRDefault="001C0014" w:rsidP="00727A8F">
            <w:pPr>
              <w:rPr>
                <w:rFonts w:ascii="Times New Roman" w:hAnsi="Times New Roman" w:cs="Times New Roman"/>
                <w:sz w:val="24"/>
                <w:szCs w:val="2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70945BED">
                  <wp:extent cx="3778250" cy="1107652"/>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19">
                            <a:extLst>
                              <a:ext uri="{28A0092B-C50C-407E-A947-70E740481C1C}">
                                <a14:useLocalDpi xmlns:a14="http://schemas.microsoft.com/office/drawing/2010/main" val="0"/>
                              </a:ext>
                            </a:extLst>
                          </a:blip>
                          <a:srcRect l="11571" t="9125" r="5408" b="10473"/>
                          <a:stretch/>
                        </pic:blipFill>
                        <pic:spPr bwMode="auto">
                          <a:xfrm>
                            <a:off x="0" y="0"/>
                            <a:ext cx="3784258" cy="1109413"/>
                          </a:xfrm>
                          <a:prstGeom prst="rect">
                            <a:avLst/>
                          </a:prstGeom>
                          <a:ln>
                            <a:noFill/>
                          </a:ln>
                          <a:extLst>
                            <a:ext uri="{53640926-AAD7-44D8-BBD7-CCE9431645EC}">
                              <a14:shadowObscured xmlns:a14="http://schemas.microsoft.com/office/drawing/2010/main"/>
                            </a:ext>
                          </a:extLst>
                        </pic:spPr>
                      </pic:pic>
                    </a:graphicData>
                  </a:graphic>
                </wp:inline>
              </w:drawing>
            </w:r>
          </w:p>
        </w:tc>
      </w:tr>
      <w:tr w:rsidR="00191A49" w14:paraId="4433859A" w14:textId="77777777" w:rsidTr="00AD652C">
        <w:tc>
          <w:tcPr>
            <w:tcW w:w="1696" w:type="dxa"/>
          </w:tcPr>
          <w:p w14:paraId="3CADD071" w14:textId="655E8B78"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6096" w:type="dxa"/>
          </w:tcPr>
          <w:p w14:paraId="514B6A19" w14:textId="77777777" w:rsidR="00727A8F" w:rsidRDefault="00727A8F" w:rsidP="00727A8F">
            <w:pPr>
              <w:rPr>
                <w:rFonts w:ascii="Times New Roman" w:hAnsi="Times New Roman" w:cs="Times New Roman"/>
                <w:sz w:val="24"/>
                <w:szCs w:val="24"/>
              </w:rPr>
            </w:pPr>
          </w:p>
          <w:p w14:paraId="01088156" w14:textId="6610A98C"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0436FB06">
                  <wp:extent cx="3359150" cy="840722"/>
                  <wp:effectExtent l="0" t="0" r="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0">
                            <a:extLst>
                              <a:ext uri="{28A0092B-C50C-407E-A947-70E740481C1C}">
                                <a14:useLocalDpi xmlns:a14="http://schemas.microsoft.com/office/drawing/2010/main" val="0"/>
                              </a:ext>
                            </a:extLst>
                          </a:blip>
                          <a:srcRect l="8437" t="15927" r="3245" b="11052"/>
                          <a:stretch/>
                        </pic:blipFill>
                        <pic:spPr bwMode="auto">
                          <a:xfrm>
                            <a:off x="0" y="0"/>
                            <a:ext cx="3378387" cy="845537"/>
                          </a:xfrm>
                          <a:prstGeom prst="rect">
                            <a:avLst/>
                          </a:prstGeom>
                          <a:ln>
                            <a:noFill/>
                          </a:ln>
                          <a:extLst>
                            <a:ext uri="{53640926-AAD7-44D8-BBD7-CCE9431645EC}">
                              <a14:shadowObscured xmlns:a14="http://schemas.microsoft.com/office/drawing/2010/main"/>
                            </a:ext>
                          </a:extLst>
                        </pic:spPr>
                      </pic:pic>
                    </a:graphicData>
                  </a:graphic>
                </wp:inline>
              </w:drawing>
            </w:r>
          </w:p>
          <w:p w14:paraId="73224E2C" w14:textId="55322D81" w:rsidR="003A2239" w:rsidRDefault="003A2239" w:rsidP="00727A8F">
            <w:pPr>
              <w:rPr>
                <w:rFonts w:ascii="Times New Roman" w:hAnsi="Times New Roman" w:cs="Times New Roman"/>
                <w:sz w:val="24"/>
                <w:szCs w:val="24"/>
              </w:rPr>
            </w:pPr>
          </w:p>
        </w:tc>
        <w:tc>
          <w:tcPr>
            <w:tcW w:w="5953" w:type="dxa"/>
          </w:tcPr>
          <w:p w14:paraId="061DE6FF" w14:textId="77777777" w:rsidR="00727A8F" w:rsidRDefault="00727A8F" w:rsidP="00727A8F">
            <w:pPr>
              <w:rPr>
                <w:rFonts w:ascii="Times New Roman" w:hAnsi="Times New Roman" w:cs="Times New Roman"/>
                <w:sz w:val="24"/>
                <w:szCs w:val="24"/>
              </w:rPr>
            </w:pPr>
          </w:p>
        </w:tc>
      </w:tr>
      <w:tr w:rsidR="00191A49" w14:paraId="76E477CA" w14:textId="77777777" w:rsidTr="00AD652C">
        <w:tc>
          <w:tcPr>
            <w:tcW w:w="1696" w:type="dxa"/>
          </w:tcPr>
          <w:p w14:paraId="07992AEF" w14:textId="771973AD"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w:t>
            </w:r>
          </w:p>
        </w:tc>
        <w:tc>
          <w:tcPr>
            <w:tcW w:w="6096" w:type="dxa"/>
          </w:tcPr>
          <w:p w14:paraId="17A1D480" w14:textId="77777777" w:rsidR="00727A8F" w:rsidRDefault="00727A8F" w:rsidP="00727A8F">
            <w:pPr>
              <w:rPr>
                <w:rFonts w:ascii="Times New Roman" w:hAnsi="Times New Roman" w:cs="Times New Roman"/>
                <w:sz w:val="24"/>
                <w:szCs w:val="24"/>
              </w:rPr>
            </w:pPr>
          </w:p>
          <w:p w14:paraId="65B4CE7F" w14:textId="77777777" w:rsidR="003A2239" w:rsidRDefault="003A2239" w:rsidP="00727A8F">
            <w:pPr>
              <w:rPr>
                <w:rFonts w:ascii="Times New Roman" w:hAnsi="Times New Roman" w:cs="Times New Roman"/>
                <w:sz w:val="24"/>
                <w:szCs w:val="24"/>
              </w:rPr>
            </w:pPr>
          </w:p>
          <w:p w14:paraId="1A10B8F7" w14:textId="3661EC58" w:rsidR="003A2239" w:rsidRDefault="003A2239" w:rsidP="00727A8F">
            <w:pPr>
              <w:rPr>
                <w:rFonts w:ascii="Times New Roman" w:hAnsi="Times New Roman" w:cs="Times New Roman"/>
                <w:sz w:val="24"/>
                <w:szCs w:val="24"/>
              </w:rPr>
            </w:pPr>
          </w:p>
        </w:tc>
        <w:tc>
          <w:tcPr>
            <w:tcW w:w="5953" w:type="dxa"/>
          </w:tcPr>
          <w:p w14:paraId="0E94A0AB" w14:textId="77777777" w:rsidR="00727A8F" w:rsidRDefault="00727A8F" w:rsidP="00727A8F">
            <w:pPr>
              <w:rPr>
                <w:rFonts w:ascii="Times New Roman" w:hAnsi="Times New Roman" w:cs="Times New Roman"/>
                <w:sz w:val="24"/>
                <w:szCs w:val="24"/>
              </w:rPr>
            </w:pPr>
          </w:p>
        </w:tc>
      </w:tr>
    </w:tbl>
    <w:p w14:paraId="37573D32" w14:textId="77777777" w:rsidR="00055AE9" w:rsidRDefault="00055AE9" w:rsidP="00EB36CB">
      <w:pPr>
        <w:rPr>
          <w:rFonts w:ascii="Times New Roman" w:hAnsi="Times New Roman" w:cs="Times New Roman"/>
          <w:sz w:val="24"/>
          <w:szCs w:val="24"/>
        </w:rPr>
      </w:pP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16ACB112" w14:textId="77777777" w:rsidR="008303BE" w:rsidRPr="00665AE2" w:rsidRDefault="008303BE" w:rsidP="00EB36CB">
      <w:pPr>
        <w:rPr>
          <w:rFonts w:ascii="Times New Roman" w:hAnsi="Times New Roman" w:cs="Times New Roman"/>
          <w:sz w:val="24"/>
          <w:szCs w:val="24"/>
        </w:rPr>
      </w:pPr>
    </w:p>
    <w:p w14:paraId="719F1EEB" w14:textId="198BC58C" w:rsidR="00E34BB3" w:rsidRP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Luthien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Tinuviel</w:t>
      </w:r>
      <w:proofErr w:type="spellEnd"/>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stretch>
                      <a:fillRect/>
                    </a:stretch>
                  </pic:blipFill>
                  <pic:spPr>
                    <a:xfrm>
                      <a:off x="0" y="0"/>
                      <a:ext cx="5943600" cy="3168650"/>
                    </a:xfrm>
                    <a:prstGeom prst="rect">
                      <a:avLst/>
                    </a:prstGeom>
                  </pic:spPr>
                </pic:pic>
              </a:graphicData>
            </a:graphic>
          </wp:inline>
        </w:drawing>
      </w:r>
    </w:p>
    <w:p w14:paraId="64502533" w14:textId="2BA14606" w:rsidR="000F0AB6" w:rsidRDefault="00397D93" w:rsidP="00397D93">
      <w:pPr>
        <w:pStyle w:val="Caption"/>
      </w:pPr>
      <w:r>
        <w:t xml:space="preserve">Figure </w:t>
      </w:r>
      <w:fldSimple w:instr=" SEQ Figure \* ARABIC ">
        <w:r w:rsidR="00003E39">
          <w:rPr>
            <w:noProof/>
          </w:rPr>
          <w:t>2</w:t>
        </w:r>
      </w:fldSimple>
      <w:r>
        <w:t>. Variants in the ngrams across the five texts.</w:t>
      </w:r>
    </w:p>
    <w:p w14:paraId="1731CA21" w14:textId="123A82CB" w:rsidR="00516312" w:rsidRPr="008F4BAB" w:rsidRDefault="00516312" w:rsidP="00516312">
      <w:pPr>
        <w:rPr>
          <w:rFonts w:ascii="Times New Roman" w:hAnsi="Times New Roman" w:cs="Times New Roman"/>
        </w:rPr>
      </w:pPr>
      <w:r w:rsidRPr="008F4BAB">
        <w:rPr>
          <w:rFonts w:ascii="Times New Roman" w:hAnsi="Times New Roman" w:cs="Times New Roman"/>
        </w:rPr>
        <w:t>2.5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w:t>
      </w:r>
      <w:proofErr w:type="spellStart"/>
      <w:r w:rsidRPr="008F4BAB">
        <w:rPr>
          <w:rFonts w:ascii="Times New Roman" w:hAnsi="Times New Roman" w:cs="Times New Roman"/>
        </w:rPr>
        <w:t>Quenta</w:t>
      </w:r>
      <w:proofErr w:type="spellEnd"/>
      <w:r w:rsidRPr="008F4BAB">
        <w:rPr>
          <w:rFonts w:ascii="Times New Roman" w:hAnsi="Times New Roman" w:cs="Times New Roman"/>
        </w:rPr>
        <w:t xml:space="preserve">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w:t>
      </w:r>
      <w:proofErr w:type="spellStart"/>
      <w:r w:rsidRPr="008F4BAB">
        <w:rPr>
          <w:rFonts w:ascii="Times New Roman" w:hAnsi="Times New Roman" w:cs="Times New Roman"/>
          <w:sz w:val="18"/>
          <w:highlight w:val="yellow"/>
        </w:rPr>
        <w:t>Quenta</w:t>
      </w:r>
      <w:proofErr w:type="spellEnd"/>
      <w:r w:rsidRPr="008F4BAB">
        <w:rPr>
          <w:rFonts w:ascii="Times New Roman" w:hAnsi="Times New Roman" w:cs="Times New Roman"/>
          <w:sz w:val="18"/>
          <w:highlight w:val="yellow"/>
        </w:rPr>
        <w:t xml:space="preserve">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w:t>
      </w:r>
      <w:proofErr w:type="spellStart"/>
      <w:r w:rsidRPr="008F4BAB">
        <w:rPr>
          <w:rFonts w:ascii="Times New Roman" w:hAnsi="Times New Roman" w:cs="Times New Roman"/>
          <w:sz w:val="18"/>
        </w:rPr>
        <w:t>Quenta</w:t>
      </w:r>
      <w:proofErr w:type="spellEnd"/>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18468B" w:rsidP="00E95581">
      <w:pPr>
        <w:pStyle w:val="ListParagraph"/>
        <w:numPr>
          <w:ilvl w:val="0"/>
          <w:numId w:val="2"/>
        </w:numPr>
        <w:rPr>
          <w:rFonts w:ascii="Times New Roman" w:hAnsi="Times New Roman" w:cs="Times New Roman"/>
          <w:iCs/>
          <w:sz w:val="24"/>
          <w:szCs w:val="24"/>
        </w:rPr>
      </w:pPr>
      <w:hyperlink r:id="rId22"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lastRenderedPageBreak/>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50FDC03E" w15:done="0"/>
  <w15:commentEx w15:paraId="0461D3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8759" w14:textId="77777777" w:rsidR="0018468B" w:rsidRDefault="0018468B" w:rsidP="00E77842">
      <w:pPr>
        <w:spacing w:after="0" w:line="240" w:lineRule="auto"/>
      </w:pPr>
      <w:r>
        <w:separator/>
      </w:r>
    </w:p>
  </w:endnote>
  <w:endnote w:type="continuationSeparator" w:id="0">
    <w:p w14:paraId="5D7C7A48" w14:textId="77777777" w:rsidR="0018468B" w:rsidRDefault="0018468B"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B6162" w14:textId="77777777" w:rsidR="0018468B" w:rsidRDefault="0018468B" w:rsidP="00E77842">
      <w:pPr>
        <w:spacing w:after="0" w:line="240" w:lineRule="auto"/>
      </w:pPr>
      <w:r>
        <w:separator/>
      </w:r>
    </w:p>
  </w:footnote>
  <w:footnote w:type="continuationSeparator" w:id="0">
    <w:p w14:paraId="1E01E9B3" w14:textId="77777777" w:rsidR="0018468B" w:rsidRDefault="0018468B"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01077"/>
    <w:rsid w:val="00003E39"/>
    <w:rsid w:val="0001676D"/>
    <w:rsid w:val="000210E3"/>
    <w:rsid w:val="00024697"/>
    <w:rsid w:val="00025C75"/>
    <w:rsid w:val="000320CD"/>
    <w:rsid w:val="00036995"/>
    <w:rsid w:val="00055AE9"/>
    <w:rsid w:val="00076BED"/>
    <w:rsid w:val="0008173F"/>
    <w:rsid w:val="00086CB5"/>
    <w:rsid w:val="00091D6F"/>
    <w:rsid w:val="000C6991"/>
    <w:rsid w:val="000E2A96"/>
    <w:rsid w:val="000F0AB6"/>
    <w:rsid w:val="000F7C47"/>
    <w:rsid w:val="00100D50"/>
    <w:rsid w:val="00106EF6"/>
    <w:rsid w:val="0011631C"/>
    <w:rsid w:val="00125873"/>
    <w:rsid w:val="0013006A"/>
    <w:rsid w:val="00130ACB"/>
    <w:rsid w:val="00137E68"/>
    <w:rsid w:val="00144382"/>
    <w:rsid w:val="00162375"/>
    <w:rsid w:val="00173D25"/>
    <w:rsid w:val="00176A11"/>
    <w:rsid w:val="0018468B"/>
    <w:rsid w:val="00191A49"/>
    <w:rsid w:val="001A0A6A"/>
    <w:rsid w:val="001B45B1"/>
    <w:rsid w:val="001C0014"/>
    <w:rsid w:val="001D5818"/>
    <w:rsid w:val="001E79E0"/>
    <w:rsid w:val="00202574"/>
    <w:rsid w:val="00207500"/>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716E"/>
    <w:rsid w:val="002D2F91"/>
    <w:rsid w:val="002D375C"/>
    <w:rsid w:val="002E72A6"/>
    <w:rsid w:val="00301A77"/>
    <w:rsid w:val="00305C01"/>
    <w:rsid w:val="003072F0"/>
    <w:rsid w:val="0032286D"/>
    <w:rsid w:val="003248E2"/>
    <w:rsid w:val="00333F46"/>
    <w:rsid w:val="00336FFC"/>
    <w:rsid w:val="00366385"/>
    <w:rsid w:val="00380C81"/>
    <w:rsid w:val="00397D93"/>
    <w:rsid w:val="003A2239"/>
    <w:rsid w:val="003A2CC6"/>
    <w:rsid w:val="003F60D5"/>
    <w:rsid w:val="004003E0"/>
    <w:rsid w:val="00405B53"/>
    <w:rsid w:val="00421737"/>
    <w:rsid w:val="00425697"/>
    <w:rsid w:val="00460402"/>
    <w:rsid w:val="00492081"/>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65AE2"/>
    <w:rsid w:val="00675A4A"/>
    <w:rsid w:val="00681D60"/>
    <w:rsid w:val="0068670B"/>
    <w:rsid w:val="00690B92"/>
    <w:rsid w:val="0069688D"/>
    <w:rsid w:val="006D7D9A"/>
    <w:rsid w:val="006F69C6"/>
    <w:rsid w:val="00704C56"/>
    <w:rsid w:val="00705DAF"/>
    <w:rsid w:val="00727A8F"/>
    <w:rsid w:val="007452C3"/>
    <w:rsid w:val="00745C7A"/>
    <w:rsid w:val="0076527D"/>
    <w:rsid w:val="00771ADC"/>
    <w:rsid w:val="0078234F"/>
    <w:rsid w:val="00784C08"/>
    <w:rsid w:val="00784D47"/>
    <w:rsid w:val="007970C0"/>
    <w:rsid w:val="007C4502"/>
    <w:rsid w:val="007C7176"/>
    <w:rsid w:val="00800241"/>
    <w:rsid w:val="00801342"/>
    <w:rsid w:val="00804D00"/>
    <w:rsid w:val="0081678D"/>
    <w:rsid w:val="008303BE"/>
    <w:rsid w:val="00836800"/>
    <w:rsid w:val="008623E7"/>
    <w:rsid w:val="008648E6"/>
    <w:rsid w:val="00875812"/>
    <w:rsid w:val="00895DC0"/>
    <w:rsid w:val="008A6392"/>
    <w:rsid w:val="008B1F53"/>
    <w:rsid w:val="008B41C8"/>
    <w:rsid w:val="008B51A0"/>
    <w:rsid w:val="008D2620"/>
    <w:rsid w:val="008F4BAB"/>
    <w:rsid w:val="009019D3"/>
    <w:rsid w:val="00910162"/>
    <w:rsid w:val="00915CDD"/>
    <w:rsid w:val="00920AFD"/>
    <w:rsid w:val="00920CCE"/>
    <w:rsid w:val="009363FB"/>
    <w:rsid w:val="00947F20"/>
    <w:rsid w:val="00974CBF"/>
    <w:rsid w:val="00975F99"/>
    <w:rsid w:val="009B16B4"/>
    <w:rsid w:val="00A26A43"/>
    <w:rsid w:val="00A32D42"/>
    <w:rsid w:val="00A35561"/>
    <w:rsid w:val="00A4330F"/>
    <w:rsid w:val="00A6074E"/>
    <w:rsid w:val="00A66443"/>
    <w:rsid w:val="00A743E6"/>
    <w:rsid w:val="00A778C5"/>
    <w:rsid w:val="00A86BB9"/>
    <w:rsid w:val="00AB1933"/>
    <w:rsid w:val="00AB2360"/>
    <w:rsid w:val="00AB4FA4"/>
    <w:rsid w:val="00AC53EE"/>
    <w:rsid w:val="00AD0565"/>
    <w:rsid w:val="00AD419D"/>
    <w:rsid w:val="00AD4751"/>
    <w:rsid w:val="00AD652C"/>
    <w:rsid w:val="00AD7095"/>
    <w:rsid w:val="00B21B8B"/>
    <w:rsid w:val="00B55D10"/>
    <w:rsid w:val="00B60A73"/>
    <w:rsid w:val="00B6740C"/>
    <w:rsid w:val="00B739F4"/>
    <w:rsid w:val="00B91F5C"/>
    <w:rsid w:val="00BB5C31"/>
    <w:rsid w:val="00BE6807"/>
    <w:rsid w:val="00BF28EC"/>
    <w:rsid w:val="00C04C4E"/>
    <w:rsid w:val="00C27FA4"/>
    <w:rsid w:val="00C37E5B"/>
    <w:rsid w:val="00C4660A"/>
    <w:rsid w:val="00C55484"/>
    <w:rsid w:val="00C85BE7"/>
    <w:rsid w:val="00CA2FE7"/>
    <w:rsid w:val="00CB1484"/>
    <w:rsid w:val="00CC5174"/>
    <w:rsid w:val="00CF5C98"/>
    <w:rsid w:val="00D068C4"/>
    <w:rsid w:val="00D071CE"/>
    <w:rsid w:val="00D10619"/>
    <w:rsid w:val="00D33E0B"/>
    <w:rsid w:val="00D46BAD"/>
    <w:rsid w:val="00D5086D"/>
    <w:rsid w:val="00D71D61"/>
    <w:rsid w:val="00D84743"/>
    <w:rsid w:val="00DB56EF"/>
    <w:rsid w:val="00DC756D"/>
    <w:rsid w:val="00E12612"/>
    <w:rsid w:val="00E16FE6"/>
    <w:rsid w:val="00E33F1D"/>
    <w:rsid w:val="00E34BB3"/>
    <w:rsid w:val="00E40350"/>
    <w:rsid w:val="00E45354"/>
    <w:rsid w:val="00E66986"/>
    <w:rsid w:val="00E66AEE"/>
    <w:rsid w:val="00E73745"/>
    <w:rsid w:val="00E766B7"/>
    <w:rsid w:val="00E76AC3"/>
    <w:rsid w:val="00E77842"/>
    <w:rsid w:val="00E93A6C"/>
    <w:rsid w:val="00E95581"/>
    <w:rsid w:val="00EB36CB"/>
    <w:rsid w:val="00EF2F88"/>
    <w:rsid w:val="00EF5345"/>
    <w:rsid w:val="00F027A1"/>
    <w:rsid w:val="00F16494"/>
    <w:rsid w:val="00F2214F"/>
    <w:rsid w:val="00F274DB"/>
    <w:rsid w:val="00F46E90"/>
    <w:rsid w:val="00F5628F"/>
    <w:rsid w:val="00F63016"/>
    <w:rsid w:val="00F71C69"/>
    <w:rsid w:val="00F80363"/>
    <w:rsid w:val="00F90A30"/>
    <w:rsid w:val="00FB17B3"/>
    <w:rsid w:val="00FC270D"/>
    <w:rsid w:val="00FD2001"/>
    <w:rsid w:val="00FE75B2"/>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4F6EE8"/>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2022-04-21T15:34:00Z</cp:lastPrinted>
  <dcterms:created xsi:type="dcterms:W3CDTF">2022-04-21T16:02:00Z</dcterms:created>
  <dcterms:modified xsi:type="dcterms:W3CDTF">2022-04-21T16:02:00Z</dcterms:modified>
</cp:coreProperties>
</file>