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8113320" wp14:paraId="34DE9A87" wp14:textId="720EE522">
      <w:pPr>
        <w:spacing w:line="480" w:lineRule="auto"/>
        <w:contextualSpacing/>
        <w:jc w:val="center"/>
        <w:rPr>
          <w:rFonts w:ascii="Times New Roman" w:hAnsi="Times New Roman" w:eastAsia="Times New Roman" w:cs="Times New Roman"/>
          <w:noProof w:val="0"/>
          <w:sz w:val="24"/>
          <w:szCs w:val="24"/>
          <w:lang w:val="en-US"/>
        </w:rPr>
      </w:pPr>
    </w:p>
    <w:p xmlns:wp14="http://schemas.microsoft.com/office/word/2010/wordml" w:rsidP="38113320" wp14:paraId="48A30271" wp14:textId="76F085A2">
      <w:pPr>
        <w:spacing w:line="480" w:lineRule="auto"/>
        <w:contextualSpacing/>
        <w:jc w:val="center"/>
        <w:rPr>
          <w:rFonts w:ascii="Times New Roman" w:hAnsi="Times New Roman" w:eastAsia="Times New Roman" w:cs="Times New Roman"/>
          <w:noProof w:val="0"/>
          <w:sz w:val="24"/>
          <w:szCs w:val="24"/>
          <w:lang w:val="en-US"/>
        </w:rPr>
      </w:pPr>
      <w:r w:rsidRPr="38113320" w:rsidR="7906A418">
        <w:rPr>
          <w:rFonts w:ascii="Times New Roman" w:hAnsi="Times New Roman" w:eastAsia="Times New Roman" w:cs="Times New Roman"/>
          <w:noProof w:val="0"/>
          <w:sz w:val="24"/>
          <w:szCs w:val="24"/>
          <w:lang w:val="en-US"/>
        </w:rPr>
        <w:t>CS 330 Module 7 Project</w:t>
      </w:r>
    </w:p>
    <w:p xmlns:wp14="http://schemas.microsoft.com/office/word/2010/wordml" w:rsidP="38113320" wp14:paraId="1562213F" wp14:textId="5A802826">
      <w:pPr>
        <w:spacing w:line="480" w:lineRule="auto"/>
        <w:contextualSpacing/>
        <w:jc w:val="center"/>
        <w:rPr>
          <w:rFonts w:ascii="Times New Roman" w:hAnsi="Times New Roman" w:eastAsia="Times New Roman" w:cs="Times New Roman"/>
          <w:noProof w:val="0"/>
          <w:sz w:val="24"/>
          <w:szCs w:val="24"/>
          <w:lang w:val="en-US"/>
        </w:rPr>
      </w:pPr>
      <w:r w:rsidRPr="38113320" w:rsidR="7906A418">
        <w:rPr>
          <w:rFonts w:ascii="Times New Roman" w:hAnsi="Times New Roman" w:eastAsia="Times New Roman" w:cs="Times New Roman"/>
          <w:noProof w:val="0"/>
          <w:sz w:val="24"/>
          <w:szCs w:val="24"/>
          <w:lang w:val="en"/>
        </w:rPr>
        <w:t>Christina Jimenez</w:t>
      </w:r>
    </w:p>
    <w:p xmlns:wp14="http://schemas.microsoft.com/office/word/2010/wordml" w:rsidP="38113320" wp14:paraId="0FDE4390" wp14:textId="1D9CEBB4">
      <w:pPr>
        <w:spacing w:line="480" w:lineRule="auto"/>
        <w:contextualSpacing/>
        <w:jc w:val="center"/>
        <w:rPr>
          <w:rFonts w:ascii="Times New Roman" w:hAnsi="Times New Roman" w:eastAsia="Times New Roman" w:cs="Times New Roman"/>
          <w:noProof w:val="0"/>
          <w:sz w:val="24"/>
          <w:szCs w:val="24"/>
          <w:lang w:val="en-US"/>
        </w:rPr>
      </w:pPr>
      <w:hyperlink r:id="Ra9a022122f3c4e57">
        <w:r w:rsidRPr="38113320" w:rsidR="7906A418">
          <w:rPr>
            <w:rStyle w:val="Hyperlink"/>
            <w:rFonts w:ascii="Times New Roman" w:hAnsi="Times New Roman" w:eastAsia="Times New Roman" w:cs="Times New Roman"/>
            <w:strike w:val="0"/>
            <w:dstrike w:val="0"/>
            <w:noProof w:val="0"/>
            <w:sz w:val="24"/>
            <w:szCs w:val="24"/>
            <w:lang w:val="en"/>
          </w:rPr>
          <w:t>christina.jimenez3@snhu.edu</w:t>
        </w:r>
      </w:hyperlink>
    </w:p>
    <w:p xmlns:wp14="http://schemas.microsoft.com/office/word/2010/wordml" w:rsidP="38113320" wp14:paraId="0AD06ED5" wp14:textId="290CEB47">
      <w:pPr>
        <w:spacing w:line="480" w:lineRule="auto"/>
        <w:contextualSpacing/>
        <w:jc w:val="center"/>
        <w:rPr>
          <w:rFonts w:ascii="Times New Roman" w:hAnsi="Times New Roman" w:eastAsia="Times New Roman" w:cs="Times New Roman"/>
          <w:noProof w:val="0"/>
          <w:sz w:val="24"/>
          <w:szCs w:val="24"/>
          <w:lang w:val="en-US"/>
        </w:rPr>
      </w:pPr>
      <w:r w:rsidRPr="38113320" w:rsidR="7906A418">
        <w:rPr>
          <w:rFonts w:ascii="Times New Roman" w:hAnsi="Times New Roman" w:eastAsia="Times New Roman" w:cs="Times New Roman"/>
          <w:noProof w:val="0"/>
          <w:sz w:val="24"/>
          <w:szCs w:val="24"/>
          <w:lang w:val="en"/>
        </w:rPr>
        <w:t>Southern New Hampshire University</w:t>
      </w:r>
    </w:p>
    <w:p xmlns:wp14="http://schemas.microsoft.com/office/word/2010/wordml" w:rsidP="38113320" wp14:paraId="13FFAA1A" wp14:textId="393C6FAC">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67B78105" wp14:textId="4D6D5BF1">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2FE6B6B0" wp14:textId="1ABF7C93">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4DFABECA" wp14:textId="66AFCC45">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3F924721" wp14:textId="0034F33F">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7105AF51" wp14:textId="7CA70564">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54F9A617" wp14:textId="1DE03357">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7065D0DE" wp14:textId="3C4E0C4F">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0364C71A" wp14:textId="1E7A4D69">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76CC4E48" wp14:textId="77CB2CE9">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3F8C6C71" wp14:textId="5442EAE0">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2F2BBDEE" wp14:textId="5BC28668">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0FD70BE3" wp14:textId="5FE3A551">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1C2E0051" wp14:textId="28D6A6B7">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0024F1A7" wp14:textId="5C29AC18">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10A77256" wp14:textId="072BED6E">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56D5BCA7" wp14:textId="6745DD21">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26FBF9F0" wp14:textId="3CA5B84F">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5BD580C2" wp14:textId="0CA09FE8">
      <w:pPr>
        <w:spacing w:line="480" w:lineRule="auto"/>
        <w:contextualSpacing/>
        <w:jc w:val="center"/>
        <w:rPr>
          <w:rFonts w:ascii="Times New Roman" w:hAnsi="Times New Roman" w:eastAsia="Times New Roman" w:cs="Times New Roman"/>
          <w:noProof w:val="0"/>
          <w:sz w:val="24"/>
          <w:szCs w:val="24"/>
          <w:lang w:val="en"/>
        </w:rPr>
      </w:pPr>
    </w:p>
    <w:p xmlns:wp14="http://schemas.microsoft.com/office/word/2010/wordml" w:rsidP="38113320" wp14:paraId="77AAAA8A" wp14:textId="61539D8C">
      <w:pPr>
        <w:spacing w:line="480" w:lineRule="auto"/>
        <w:jc w:val="both"/>
        <w:rPr>
          <w:rFonts w:ascii="Times New Roman" w:hAnsi="Times New Roman" w:eastAsia="Times New Roman" w:cs="Times New Roman"/>
          <w:color w:val="auto"/>
          <w:sz w:val="24"/>
          <w:szCs w:val="24"/>
        </w:rPr>
      </w:pPr>
      <w:r w:rsidRPr="38113320" w:rsidR="4F322868">
        <w:rPr>
          <w:rFonts w:ascii="Times New Roman" w:hAnsi="Times New Roman" w:eastAsia="Times New Roman" w:cs="Times New Roman"/>
          <w:color w:val="auto"/>
          <w:sz w:val="24"/>
          <w:szCs w:val="24"/>
        </w:rPr>
        <w:t>1. Justify development choices for your 3D scene. Think about why you chose your selected objects. Also consider how you were able to program for the required functionality.</w:t>
      </w:r>
    </w:p>
    <w:p xmlns:wp14="http://schemas.microsoft.com/office/word/2010/wordml" w:rsidP="38113320" wp14:paraId="2C84E1FF" wp14:textId="59EC3EB8">
      <w:pPr>
        <w:spacing w:line="480" w:lineRule="auto"/>
        <w:jc w:val="both"/>
        <w:rPr>
          <w:rFonts w:ascii="Times New Roman" w:hAnsi="Times New Roman" w:eastAsia="Times New Roman" w:cs="Times New Roman"/>
          <w:color w:val="auto"/>
          <w:sz w:val="24"/>
          <w:szCs w:val="24"/>
        </w:rPr>
      </w:pPr>
    </w:p>
    <w:p xmlns:wp14="http://schemas.microsoft.com/office/word/2010/wordml" w:rsidP="38113320" wp14:paraId="035E98D1" wp14:textId="6090135A">
      <w:pPr>
        <w:pStyle w:val="Normal"/>
        <w:spacing w:line="480" w:lineRule="auto"/>
        <w:jc w:val="both"/>
      </w:pPr>
      <w:r w:rsidRPr="38113320" w:rsidR="4F322868">
        <w:rPr>
          <w:rFonts w:ascii="Times New Roman" w:hAnsi="Times New Roman" w:eastAsia="Times New Roman" w:cs="Times New Roman"/>
          <w:color w:val="auto"/>
          <w:sz w:val="24"/>
          <w:szCs w:val="24"/>
        </w:rPr>
        <w:t xml:space="preserve">I chose to </w:t>
      </w:r>
      <w:r w:rsidRPr="38113320" w:rsidR="4F322868">
        <w:rPr>
          <w:rFonts w:ascii="Times New Roman" w:hAnsi="Times New Roman" w:eastAsia="Times New Roman" w:cs="Times New Roman"/>
          <w:color w:val="auto"/>
          <w:sz w:val="24"/>
          <w:szCs w:val="24"/>
        </w:rPr>
        <w:t>render</w:t>
      </w:r>
      <w:r w:rsidRPr="38113320" w:rsidR="4F322868">
        <w:rPr>
          <w:rFonts w:ascii="Times New Roman" w:hAnsi="Times New Roman" w:eastAsia="Times New Roman" w:cs="Times New Roman"/>
          <w:color w:val="auto"/>
          <w:sz w:val="24"/>
          <w:szCs w:val="24"/>
        </w:rPr>
        <w:t xml:space="preserve"> a variety of objects in my scene to create a realistic and engaging environment. The objects include books, a desk, a bookshelf, a window, walls, a floor, a pot, and a cat. These selections allowed me to practice </w:t>
      </w:r>
      <w:r w:rsidRPr="38113320" w:rsidR="4F322868">
        <w:rPr>
          <w:rFonts w:ascii="Times New Roman" w:hAnsi="Times New Roman" w:eastAsia="Times New Roman" w:cs="Times New Roman"/>
          <w:color w:val="auto"/>
          <w:sz w:val="24"/>
          <w:szCs w:val="24"/>
        </w:rPr>
        <w:t>rendering</w:t>
      </w:r>
      <w:r w:rsidRPr="38113320" w:rsidR="4F322868">
        <w:rPr>
          <w:rFonts w:ascii="Times New Roman" w:hAnsi="Times New Roman" w:eastAsia="Times New Roman" w:cs="Times New Roman"/>
          <w:color w:val="auto"/>
          <w:sz w:val="24"/>
          <w:szCs w:val="24"/>
        </w:rPr>
        <w:t xml:space="preserve"> different basic shapes and combining them into more complex forms. The coding process was </w:t>
      </w:r>
      <w:r w:rsidRPr="38113320" w:rsidR="4F322868">
        <w:rPr>
          <w:rFonts w:ascii="Times New Roman" w:hAnsi="Times New Roman" w:eastAsia="Times New Roman" w:cs="Times New Roman"/>
          <w:color w:val="auto"/>
          <w:sz w:val="24"/>
          <w:szCs w:val="24"/>
        </w:rPr>
        <w:t>tedious</w:t>
      </w:r>
      <w:r w:rsidRPr="38113320" w:rsidR="4F322868">
        <w:rPr>
          <w:rFonts w:ascii="Times New Roman" w:hAnsi="Times New Roman" w:eastAsia="Times New Roman" w:cs="Times New Roman"/>
          <w:color w:val="auto"/>
          <w:sz w:val="24"/>
          <w:szCs w:val="24"/>
        </w:rPr>
        <w:t xml:space="preserve">, but many parts of the code were reusable. For example, I reused and adapted code for positioning, scaling, transforming, and selecting </w:t>
      </w:r>
      <w:r w:rsidRPr="38113320" w:rsidR="4F322868">
        <w:rPr>
          <w:rFonts w:ascii="Times New Roman" w:hAnsi="Times New Roman" w:eastAsia="Times New Roman" w:cs="Times New Roman"/>
          <w:color w:val="auto"/>
          <w:sz w:val="24"/>
          <w:szCs w:val="24"/>
        </w:rPr>
        <w:t>appropriate mesh</w:t>
      </w:r>
      <w:r w:rsidRPr="38113320" w:rsidR="4F322868">
        <w:rPr>
          <w:rFonts w:ascii="Times New Roman" w:hAnsi="Times New Roman" w:eastAsia="Times New Roman" w:cs="Times New Roman"/>
          <w:color w:val="auto"/>
          <w:sz w:val="24"/>
          <w:szCs w:val="24"/>
        </w:rPr>
        <w:t xml:space="preserve"> types for each object. The most challenging part was setting up the lighting to ensure the scene was properly illuminated, which required careful attention to the direction and intensity of light sources. Texturing was another detailed task, involving finding suitable textures and properly loading them into the textures folder for use in the scene.</w:t>
      </w:r>
    </w:p>
    <w:p xmlns:wp14="http://schemas.microsoft.com/office/word/2010/wordml" w:rsidP="38113320" wp14:paraId="60F7CF1C" wp14:textId="4F043252">
      <w:pPr>
        <w:pStyle w:val="Normal"/>
        <w:spacing w:line="480" w:lineRule="auto"/>
        <w:jc w:val="both"/>
      </w:pPr>
      <w:r w:rsidRPr="38113320" w:rsidR="4F322868">
        <w:rPr>
          <w:rFonts w:ascii="Times New Roman" w:hAnsi="Times New Roman" w:eastAsia="Times New Roman" w:cs="Times New Roman"/>
          <w:color w:val="auto"/>
          <w:sz w:val="24"/>
          <w:szCs w:val="24"/>
        </w:rPr>
        <w:t>2. Explain how a user can navigate your 3D scene. Explain how you set up to control the virtual camera for your 3D scene using different input devices.</w:t>
      </w:r>
    </w:p>
    <w:p xmlns:wp14="http://schemas.microsoft.com/office/word/2010/wordml" w:rsidP="38113320" wp14:paraId="5C89AEDC" wp14:textId="0A18A85B">
      <w:pPr>
        <w:pStyle w:val="Normal"/>
        <w:spacing w:line="480" w:lineRule="auto"/>
        <w:jc w:val="both"/>
      </w:pPr>
      <w:r w:rsidRPr="38113320" w:rsidR="4F322868">
        <w:rPr>
          <w:rFonts w:ascii="Times New Roman" w:hAnsi="Times New Roman" w:eastAsia="Times New Roman" w:cs="Times New Roman"/>
          <w:color w:val="auto"/>
          <w:sz w:val="24"/>
          <w:szCs w:val="24"/>
        </w:rPr>
        <w:t>To navigate the 3D scene, the keyboard and mouse are utilized. The keyboard controls include:</w:t>
      </w:r>
    </w:p>
    <w:p xmlns:wp14="http://schemas.microsoft.com/office/word/2010/wordml" w:rsidP="38113320" wp14:paraId="7B66E1D1" wp14:textId="35BFBFA9">
      <w:pPr>
        <w:pStyle w:val="Normal"/>
        <w:spacing w:line="480" w:lineRule="auto"/>
        <w:jc w:val="both"/>
      </w:pPr>
      <w:r w:rsidRPr="38113320" w:rsidR="4F322868">
        <w:rPr>
          <w:rFonts w:ascii="Times New Roman" w:hAnsi="Times New Roman" w:eastAsia="Times New Roman" w:cs="Times New Roman"/>
          <w:color w:val="auto"/>
          <w:sz w:val="24"/>
          <w:szCs w:val="24"/>
        </w:rPr>
        <w:t>W/S: Move forward and backward</w:t>
      </w:r>
    </w:p>
    <w:p xmlns:wp14="http://schemas.microsoft.com/office/word/2010/wordml" w:rsidP="38113320" wp14:paraId="061B44EB" wp14:textId="058FFBB5">
      <w:pPr>
        <w:pStyle w:val="Normal"/>
        <w:spacing w:line="480" w:lineRule="auto"/>
        <w:jc w:val="both"/>
      </w:pPr>
      <w:r w:rsidRPr="38113320" w:rsidR="4F322868">
        <w:rPr>
          <w:rFonts w:ascii="Times New Roman" w:hAnsi="Times New Roman" w:eastAsia="Times New Roman" w:cs="Times New Roman"/>
          <w:color w:val="auto"/>
          <w:sz w:val="24"/>
          <w:szCs w:val="24"/>
        </w:rPr>
        <w:t>A/D: Move left and right</w:t>
      </w:r>
    </w:p>
    <w:p xmlns:wp14="http://schemas.microsoft.com/office/word/2010/wordml" w:rsidP="38113320" wp14:paraId="4345254E" wp14:textId="3E22F347">
      <w:pPr>
        <w:pStyle w:val="Normal"/>
        <w:spacing w:line="480" w:lineRule="auto"/>
        <w:jc w:val="both"/>
      </w:pPr>
      <w:r w:rsidRPr="38113320" w:rsidR="4F322868">
        <w:rPr>
          <w:rFonts w:ascii="Times New Roman" w:hAnsi="Times New Roman" w:eastAsia="Times New Roman" w:cs="Times New Roman"/>
          <w:color w:val="auto"/>
          <w:sz w:val="24"/>
          <w:szCs w:val="24"/>
        </w:rPr>
        <w:t>Q/E: Move upward and downward</w:t>
      </w:r>
    </w:p>
    <w:p xmlns:wp14="http://schemas.microsoft.com/office/word/2010/wordml" w:rsidP="38113320" wp14:paraId="2A3F4D11" wp14:textId="35E7F434">
      <w:pPr>
        <w:pStyle w:val="Normal"/>
        <w:spacing w:line="480" w:lineRule="auto"/>
        <w:jc w:val="both"/>
      </w:pPr>
      <w:r w:rsidRPr="38113320" w:rsidR="4F322868">
        <w:rPr>
          <w:rFonts w:ascii="Times New Roman" w:hAnsi="Times New Roman" w:eastAsia="Times New Roman" w:cs="Times New Roman"/>
          <w:color w:val="auto"/>
          <w:sz w:val="24"/>
          <w:szCs w:val="24"/>
        </w:rPr>
        <w:t xml:space="preserve">The mouse allows for camera rotation within the scene, and the scroll wheel adjusts the camera’s speed for smoother or faster navigation. To set this up, I implemented input handlers that </w:t>
      </w:r>
      <w:r w:rsidRPr="38113320" w:rsidR="4F322868">
        <w:rPr>
          <w:rFonts w:ascii="Times New Roman" w:hAnsi="Times New Roman" w:eastAsia="Times New Roman" w:cs="Times New Roman"/>
          <w:color w:val="auto"/>
          <w:sz w:val="24"/>
          <w:szCs w:val="24"/>
        </w:rPr>
        <w:t>capture keyboard, mouse inputs,</w:t>
      </w:r>
      <w:r w:rsidRPr="38113320" w:rsidR="4F322868">
        <w:rPr>
          <w:rFonts w:ascii="Times New Roman" w:hAnsi="Times New Roman" w:eastAsia="Times New Roman" w:cs="Times New Roman"/>
          <w:color w:val="auto"/>
          <w:sz w:val="24"/>
          <w:szCs w:val="24"/>
        </w:rPr>
        <w:t xml:space="preserve"> and translate them into corresponding camera movements. This system ensures seamless control of the virtual camera and enhances user interactivity with the scene.</w:t>
      </w:r>
    </w:p>
    <w:p xmlns:wp14="http://schemas.microsoft.com/office/word/2010/wordml" w:rsidP="38113320" wp14:paraId="7F0AC6CE" wp14:textId="77394BD5">
      <w:pPr>
        <w:pStyle w:val="Normal"/>
        <w:spacing w:line="480" w:lineRule="auto"/>
        <w:jc w:val="both"/>
      </w:pPr>
      <w:r w:rsidRPr="38113320" w:rsidR="4F322868">
        <w:rPr>
          <w:rFonts w:ascii="Times New Roman" w:hAnsi="Times New Roman" w:eastAsia="Times New Roman" w:cs="Times New Roman"/>
          <w:color w:val="auto"/>
          <w:sz w:val="24"/>
          <w:szCs w:val="24"/>
        </w:rPr>
        <w:t>3. Explain the custom functions in your program that you are using to make your code more modular and organized. Ask yourself, what does the function you developed do and how is it reusable?</w:t>
      </w:r>
    </w:p>
    <w:p xmlns:wp14="http://schemas.microsoft.com/office/word/2010/wordml" w:rsidP="38113320" wp14:paraId="6661A8CF" wp14:textId="5160F948">
      <w:pPr>
        <w:pStyle w:val="Normal"/>
        <w:spacing w:line="480" w:lineRule="auto"/>
        <w:jc w:val="both"/>
      </w:pPr>
      <w:r w:rsidRPr="38113320" w:rsidR="4F322868">
        <w:rPr>
          <w:rFonts w:ascii="Times New Roman" w:hAnsi="Times New Roman" w:eastAsia="Times New Roman" w:cs="Times New Roman"/>
          <w:color w:val="auto"/>
          <w:sz w:val="24"/>
          <w:szCs w:val="24"/>
        </w:rPr>
        <w:t>To improve modularity and organization, I created custom functions for rendering individual meshes. Each object in the scene was assigned its own mesh function, which simplifies tracking and troubleshooting. These functions enable the reusability of code by allowing adjustments to scale, position, and rotation without duplicating effort. For example, specific parts of complex objects, such as the shelves of a bookshelf, were rendered by reusing and modifying these mesh functions. By keeping the code modular, I reduced redundancy, streamlined error correction, and enhanced readability.</w:t>
      </w:r>
    </w:p>
    <w:p xmlns:wp14="http://schemas.microsoft.com/office/word/2010/wordml" w:rsidP="38113320" wp14:paraId="2C078E63" wp14:textId="7B1ADA65">
      <w:pPr>
        <w:spacing w:line="480" w:lineRule="auto"/>
        <w:jc w:val="both"/>
        <w:rPr>
          <w:rFonts w:ascii="Times New Roman" w:hAnsi="Times New Roman" w:eastAsia="Times New Roman" w:cs="Times New Roman"/>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7e9b1295"/>
    <w:multiLevelType xmlns:w="http://schemas.openxmlformats.org/wordprocessingml/2006/main" w:val="hybridMultilevel"/>
    <w:lvl xmlns:w="http://schemas.openxmlformats.org/wordprocessingml/2006/main" w:ilvl="0">
      <w:start w:val="1"/>
      <w:numFmt w:val="decimal"/>
      <w:lvlText w:val="%1."/>
      <w:lvlJc w:val="left"/>
      <w:pPr>
        <w:ind w:left="870" w:hanging="360"/>
      </w:pPr>
    </w:lvl>
    <w:lvl xmlns:w="http://schemas.openxmlformats.org/wordprocessingml/2006/main" w:ilvl="1">
      <w:start w:val="1"/>
      <w:numFmt w:val="lowerLetter"/>
      <w:lvlText w:val="%2."/>
      <w:lvlJc w:val="left"/>
      <w:pPr>
        <w:ind w:left="1590" w:hanging="360"/>
      </w:pPr>
    </w:lvl>
    <w:lvl xmlns:w="http://schemas.openxmlformats.org/wordprocessingml/2006/main" w:ilvl="2">
      <w:start w:val="1"/>
      <w:numFmt w:val="lowerRoman"/>
      <w:lvlText w:val="%3."/>
      <w:lvlJc w:val="right"/>
      <w:pPr>
        <w:ind w:left="2310" w:hanging="180"/>
      </w:pPr>
    </w:lvl>
    <w:lvl xmlns:w="http://schemas.openxmlformats.org/wordprocessingml/2006/main" w:ilvl="3">
      <w:start w:val="1"/>
      <w:numFmt w:val="decimal"/>
      <w:lvlText w:val="%4."/>
      <w:lvlJc w:val="left"/>
      <w:pPr>
        <w:ind w:left="3030" w:hanging="360"/>
      </w:pPr>
    </w:lvl>
    <w:lvl xmlns:w="http://schemas.openxmlformats.org/wordprocessingml/2006/main" w:ilvl="4">
      <w:start w:val="1"/>
      <w:numFmt w:val="lowerLetter"/>
      <w:lvlText w:val="%5."/>
      <w:lvlJc w:val="left"/>
      <w:pPr>
        <w:ind w:left="3750" w:hanging="360"/>
      </w:pPr>
    </w:lvl>
    <w:lvl xmlns:w="http://schemas.openxmlformats.org/wordprocessingml/2006/main" w:ilvl="5">
      <w:start w:val="1"/>
      <w:numFmt w:val="lowerRoman"/>
      <w:lvlText w:val="%6."/>
      <w:lvlJc w:val="right"/>
      <w:pPr>
        <w:ind w:left="4470" w:hanging="180"/>
      </w:pPr>
    </w:lvl>
    <w:lvl xmlns:w="http://schemas.openxmlformats.org/wordprocessingml/2006/main" w:ilvl="6">
      <w:start w:val="1"/>
      <w:numFmt w:val="decimal"/>
      <w:lvlText w:val="%7."/>
      <w:lvlJc w:val="left"/>
      <w:pPr>
        <w:ind w:left="5190" w:hanging="360"/>
      </w:pPr>
    </w:lvl>
    <w:lvl xmlns:w="http://schemas.openxmlformats.org/wordprocessingml/2006/main" w:ilvl="7">
      <w:start w:val="1"/>
      <w:numFmt w:val="lowerLetter"/>
      <w:lvlText w:val="%8."/>
      <w:lvlJc w:val="left"/>
      <w:pPr>
        <w:ind w:left="5910" w:hanging="360"/>
      </w:pPr>
    </w:lvl>
    <w:lvl xmlns:w="http://schemas.openxmlformats.org/wordprocessingml/2006/main" w:ilvl="8">
      <w:start w:val="1"/>
      <w:numFmt w:val="lowerRoman"/>
      <w:lvlText w:val="%9."/>
      <w:lvlJc w:val="right"/>
      <w:pPr>
        <w:ind w:left="6630" w:hanging="180"/>
      </w:pPr>
    </w:lvl>
  </w:abstractNum>
  <w:abstractNum xmlns:w="http://schemas.openxmlformats.org/wordprocessingml/2006/main" w:abstractNumId="3">
    <w:nsid w:val="18083ef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9cd1d58"/>
    <w:multiLevelType xmlns:w="http://schemas.openxmlformats.org/wordprocessingml/2006/main" w:val="hybridMultilevel"/>
    <w:lvl xmlns:w="http://schemas.openxmlformats.org/wordprocessingml/2006/main" w:ilvl="0">
      <w:start w:val="1"/>
      <w:numFmt w:val="decimal"/>
      <w:lvlText w:val="%1."/>
      <w:lvlJc w:val="left"/>
      <w:pPr>
        <w:ind w:left="510" w:hanging="360"/>
      </w:pPr>
    </w:lvl>
    <w:lvl xmlns:w="http://schemas.openxmlformats.org/wordprocessingml/2006/main" w:ilvl="1">
      <w:start w:val="1"/>
      <w:numFmt w:val="lowerLetter"/>
      <w:lvlText w:val="%2."/>
      <w:lvlJc w:val="left"/>
      <w:pPr>
        <w:ind w:left="1230" w:hanging="360"/>
      </w:pPr>
    </w:lvl>
    <w:lvl xmlns:w="http://schemas.openxmlformats.org/wordprocessingml/2006/main" w:ilvl="2">
      <w:start w:val="1"/>
      <w:numFmt w:val="lowerRoman"/>
      <w:lvlText w:val="%3."/>
      <w:lvlJc w:val="right"/>
      <w:pPr>
        <w:ind w:left="1950" w:hanging="180"/>
      </w:pPr>
    </w:lvl>
    <w:lvl xmlns:w="http://schemas.openxmlformats.org/wordprocessingml/2006/main" w:ilvl="3">
      <w:start w:val="1"/>
      <w:numFmt w:val="decimal"/>
      <w:lvlText w:val="%4."/>
      <w:lvlJc w:val="left"/>
      <w:pPr>
        <w:ind w:left="2670" w:hanging="360"/>
      </w:pPr>
    </w:lvl>
    <w:lvl xmlns:w="http://schemas.openxmlformats.org/wordprocessingml/2006/main" w:ilvl="4">
      <w:start w:val="1"/>
      <w:numFmt w:val="lowerLetter"/>
      <w:lvlText w:val="%5."/>
      <w:lvlJc w:val="left"/>
      <w:pPr>
        <w:ind w:left="3390" w:hanging="360"/>
      </w:pPr>
    </w:lvl>
    <w:lvl xmlns:w="http://schemas.openxmlformats.org/wordprocessingml/2006/main" w:ilvl="5">
      <w:start w:val="1"/>
      <w:numFmt w:val="lowerRoman"/>
      <w:lvlText w:val="%6."/>
      <w:lvlJc w:val="right"/>
      <w:pPr>
        <w:ind w:left="4110" w:hanging="180"/>
      </w:pPr>
    </w:lvl>
    <w:lvl xmlns:w="http://schemas.openxmlformats.org/wordprocessingml/2006/main" w:ilvl="6">
      <w:start w:val="1"/>
      <w:numFmt w:val="decimal"/>
      <w:lvlText w:val="%7."/>
      <w:lvlJc w:val="left"/>
      <w:pPr>
        <w:ind w:left="4830" w:hanging="360"/>
      </w:pPr>
    </w:lvl>
    <w:lvl xmlns:w="http://schemas.openxmlformats.org/wordprocessingml/2006/main" w:ilvl="7">
      <w:start w:val="1"/>
      <w:numFmt w:val="lowerLetter"/>
      <w:lvlText w:val="%8."/>
      <w:lvlJc w:val="left"/>
      <w:pPr>
        <w:ind w:left="5550" w:hanging="360"/>
      </w:pPr>
    </w:lvl>
    <w:lvl xmlns:w="http://schemas.openxmlformats.org/wordprocessingml/2006/main" w:ilvl="8">
      <w:start w:val="1"/>
      <w:numFmt w:val="lowerRoman"/>
      <w:lvlText w:val="%9."/>
      <w:lvlJc w:val="right"/>
      <w:pPr>
        <w:ind w:left="6270" w:hanging="180"/>
      </w:pPr>
    </w:lvl>
  </w:abstractNum>
  <w:abstractNum xmlns:w="http://schemas.openxmlformats.org/wordprocessingml/2006/main" w:abstractNumId="1">
    <w:nsid w:val="4c9a8112"/>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92E631"/>
    <w:rsid w:val="005971FD"/>
    <w:rsid w:val="0190981E"/>
    <w:rsid w:val="03782925"/>
    <w:rsid w:val="03782925"/>
    <w:rsid w:val="0454E4EA"/>
    <w:rsid w:val="04C4E676"/>
    <w:rsid w:val="0D2ED267"/>
    <w:rsid w:val="12CDF53D"/>
    <w:rsid w:val="13423249"/>
    <w:rsid w:val="169654DE"/>
    <w:rsid w:val="180A2F23"/>
    <w:rsid w:val="1826B24A"/>
    <w:rsid w:val="1A2BEF6B"/>
    <w:rsid w:val="1ECCAA65"/>
    <w:rsid w:val="1F10465F"/>
    <w:rsid w:val="20F4FEE2"/>
    <w:rsid w:val="21DE8588"/>
    <w:rsid w:val="295808A5"/>
    <w:rsid w:val="2D296D61"/>
    <w:rsid w:val="303C44E2"/>
    <w:rsid w:val="32C49E5F"/>
    <w:rsid w:val="38113320"/>
    <w:rsid w:val="3E66333F"/>
    <w:rsid w:val="446DCA27"/>
    <w:rsid w:val="49004EB7"/>
    <w:rsid w:val="4AD2E7CD"/>
    <w:rsid w:val="4E11D2C5"/>
    <w:rsid w:val="4F322868"/>
    <w:rsid w:val="50939198"/>
    <w:rsid w:val="51188F8C"/>
    <w:rsid w:val="5B305B63"/>
    <w:rsid w:val="5DF3785F"/>
    <w:rsid w:val="64392217"/>
    <w:rsid w:val="6583423F"/>
    <w:rsid w:val="66619DA3"/>
    <w:rsid w:val="6C7AF034"/>
    <w:rsid w:val="6C9C2BB1"/>
    <w:rsid w:val="6EEEF5C6"/>
    <w:rsid w:val="6FFAD984"/>
    <w:rsid w:val="73498FAA"/>
    <w:rsid w:val="74A8BBBD"/>
    <w:rsid w:val="7892E631"/>
    <w:rsid w:val="7906A418"/>
    <w:rsid w:val="7B985148"/>
    <w:rsid w:val="7FDE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E631"/>
  <w15:chartTrackingRefBased/>
  <w15:docId w15:val="{EA831E2D-B59E-40E9-8BC5-B2ABC2A870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8113320"/>
    <w:rPr>
      <w:color w:val="467886"/>
      <w:u w:val="single"/>
    </w:rPr>
  </w:style>
  <w:style w:type="paragraph" w:styleId="ListParagraph">
    <w:uiPriority w:val="34"/>
    <w:name w:val="List Paragraph"/>
    <w:basedOn w:val="Normal"/>
    <w:qFormat/>
    <w:rsid w:val="3811332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christina.jimenez3@snhu.edu" TargetMode="External" Id="Ra9a022122f3c4e57" /><Relationship Type="http://schemas.openxmlformats.org/officeDocument/2006/relationships/numbering" Target="numbering.xml" Id="R14c1f72369ee4f4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2024-12-16T05:38:55.3277742Z</dcterms:created>
  <dcterms:modified xsi:type="dcterms:W3CDTF">2024-12-16T06:17:34.8077079Z</dcterms:modified>
  <dc:creator>Jimenez, Christina</dc:creator>
  <lastModifiedBy>Jimenez, Christina</lastModifiedBy>
</coreProperties>
</file>