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 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а) Оформление отчёта.</w:t>
      </w:r>
      <w:r>
        <w:t xml:space="preserve"> </w:t>
      </w:r>
      <w:r>
        <w:t xml:space="preserve">б) Создание презентаций.</w:t>
      </w:r>
      <w:r>
        <w:t xml:space="preserve"> </w:t>
      </w:r>
      <w:r>
        <w:t xml:space="preserve">в) Работа с библиографией.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Необходимо добавить к сайту ссылки на научные и библиометрические ресурсы. Зарегистрироваться на соответствующих ресурсах и разместить на них ссылки на сайте.</w:t>
      </w:r>
    </w:p>
    <w:p>
      <w:pPr>
        <w:pStyle w:val="CaptionedFigure"/>
      </w:pPr>
      <w:r>
        <w:drawing>
          <wp:inline>
            <wp:extent cx="4800600" cy="3891998"/>
            <wp:effectExtent b="0" l="0" r="0" t="0"/>
            <wp:docPr descr="сайты" title="fig:" id="23" name="Picture"/>
            <a:graphic>
              <a:graphicData uri="http://schemas.openxmlformats.org/drawingml/2006/picture">
                <pic:pic>
                  <pic:nvPicPr>
                    <pic:cNvPr descr="image/эт4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9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сайты</w:t>
      </w:r>
    </w:p>
    <w:p>
      <w:pPr>
        <w:numPr>
          <w:ilvl w:val="0"/>
          <w:numId w:val="1003"/>
        </w:numPr>
        <w:pStyle w:val="Compact"/>
      </w:pPr>
      <w:r>
        <w:t xml:space="preserve">Добавляем пост на тему по выбору: Оформление отчёта.</w:t>
      </w:r>
    </w:p>
    <w:p>
      <w:pPr>
        <w:pStyle w:val="CaptionedFigure"/>
      </w:pPr>
      <w:r>
        <w:drawing>
          <wp:inline>
            <wp:extent cx="4800600" cy="2632133"/>
            <wp:effectExtent b="0" l="0" r="0" t="0"/>
            <wp:docPr descr="пост по выбору" title="fig:" id="26" name="Picture"/>
            <a:graphic>
              <a:graphicData uri="http://schemas.openxmlformats.org/drawingml/2006/picture">
                <pic:pic>
                  <pic:nvPicPr>
                    <pic:cNvPr descr="image/эт4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pStyle w:val="CaptionedFigure"/>
      </w:pPr>
      <w:r>
        <w:drawing>
          <wp:inline>
            <wp:extent cx="4800600" cy="3404913"/>
            <wp:effectExtent b="0" l="0" r="0" t="0"/>
            <wp:docPr descr="пост по выбору" title="fig:" id="29" name="Picture"/>
            <a:graphic>
              <a:graphicData uri="http://schemas.openxmlformats.org/drawingml/2006/picture">
                <pic:pic>
                  <pic:nvPicPr>
                    <pic:cNvPr descr="image/эт4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выбору</w:t>
      </w:r>
    </w:p>
    <w:p>
      <w:pPr>
        <w:numPr>
          <w:ilvl w:val="0"/>
          <w:numId w:val="1004"/>
        </w:numPr>
        <w:pStyle w:val="Compact"/>
      </w:pPr>
      <w:r>
        <w:t xml:space="preserve">Добавляем пост по прошедшей неделе.</w:t>
      </w:r>
    </w:p>
    <w:p>
      <w:pPr>
        <w:pStyle w:val="CaptionedFigure"/>
      </w:pPr>
      <w:r>
        <w:drawing>
          <wp:inline>
            <wp:extent cx="4800600" cy="2632133"/>
            <wp:effectExtent b="0" l="0" r="0" t="0"/>
            <wp:docPr descr="пост о прошедшей неделе" title="fig:" id="32" name="Picture"/>
            <a:graphic>
              <a:graphicData uri="http://schemas.openxmlformats.org/drawingml/2006/picture">
                <pic:pic>
                  <pic:nvPicPr>
                    <pic:cNvPr descr="image/эт4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CaptionedFigure"/>
      </w:pPr>
      <w:r>
        <w:drawing>
          <wp:inline>
            <wp:extent cx="4800600" cy="3152003"/>
            <wp:effectExtent b="0" l="0" r="0" t="0"/>
            <wp:docPr descr="пост 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эт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(индивидуального проекта) я научилась добавлять к сайту ссылки на научные и библиометрические ресурсы.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Заболотная Кристина Александровна</dc:creator>
  <dc:language>ru-RU</dc:language>
  <cp:keywords/>
  <dcterms:created xsi:type="dcterms:W3CDTF">2023-04-24T09:36:51Z</dcterms:created>
  <dcterms:modified xsi:type="dcterms:W3CDTF">2023-04-24T09:36:51Z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ссылки на научные и библиометрические ресурсы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