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Шестой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двуязычного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поддержку английского и русского языков.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Размещение двуязычного сайта на Github:</w:t>
      </w:r>
    </w:p>
    <w:p>
      <w:pPr>
        <w:numPr>
          <w:ilvl w:val="0"/>
          <w:numId w:val="1002"/>
        </w:numPr>
        <w:pStyle w:val="Compact"/>
      </w:pPr>
      <w:r>
        <w:t xml:space="preserve">Сделать поддержку английского и русского языков.</w:t>
      </w:r>
      <w:r>
        <w:t xml:space="preserve"> </w:t>
      </w:r>
      <w:r>
        <w:t xml:space="preserve">б) Разместить элементы сайта на обоих языках.</w:t>
      </w:r>
      <w:r>
        <w:t xml:space="preserve"> </w:t>
      </w:r>
      <w:r>
        <w:t xml:space="preserve">в) Разместить контент на обоих языках.</w:t>
      </w:r>
      <w:r>
        <w:t xml:space="preserve"> </w:t>
      </w:r>
      <w:r>
        <w:t xml:space="preserve">г) Сделать пост по прошедшей неделе.</w:t>
      </w:r>
      <w:r>
        <w:t xml:space="preserve"> </w:t>
      </w:r>
      <w:r>
        <w:t xml:space="preserve">д) Добавить пост на тему по выбору (на двух языках).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Необходимо сделать поддержку английского и русского языков. Заходим в каталог /blog/config/_default, открываем файл languages. Пишем код для добавления второго языка.</w:t>
      </w:r>
    </w:p>
    <w:p>
      <w:pPr>
        <w:pStyle w:val="CaptionedFigure"/>
      </w:pPr>
      <w:r>
        <w:drawing>
          <wp:inline>
            <wp:extent cx="4800600" cy="4584673"/>
            <wp:effectExtent b="0" l="0" r="0" t="0"/>
            <wp:docPr descr="файл languages" title="fig:" id="23" name="Picture"/>
            <a:graphic>
              <a:graphicData uri="http://schemas.openxmlformats.org/drawingml/2006/picture">
                <pic:pic>
                  <pic:nvPicPr>
                    <pic:cNvPr descr="image/пр6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8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languages</w:t>
      </w:r>
    </w:p>
    <w:p>
      <w:pPr>
        <w:numPr>
          <w:ilvl w:val="0"/>
          <w:numId w:val="1004"/>
        </w:numPr>
        <w:pStyle w:val="Compact"/>
      </w:pPr>
      <w:r>
        <w:t xml:space="preserve">В папке content создаем две папки en и ru. Переносим в созданные папки весь контент. Разместим элементы сайта на обоих языках. Разместим контент на обоих языках.</w:t>
      </w:r>
    </w:p>
    <w:p>
      <w:pPr>
        <w:pStyle w:val="CaptionedFigure"/>
      </w:pPr>
      <w:r>
        <w:drawing>
          <wp:inline>
            <wp:extent cx="4800600" cy="1345300"/>
            <wp:effectExtent b="0" l="0" r="0" t="0"/>
            <wp:docPr descr="en и ru" title="fig:" id="26" name="Picture"/>
            <a:graphic>
              <a:graphicData uri="http://schemas.openxmlformats.org/drawingml/2006/picture">
                <pic:pic>
                  <pic:nvPicPr>
                    <pic:cNvPr descr="image/пр6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 и ru</w:t>
      </w:r>
    </w:p>
    <w:p>
      <w:pPr>
        <w:pStyle w:val="CaptionedFigure"/>
      </w:pPr>
      <w:r>
        <w:drawing>
          <wp:inline>
            <wp:extent cx="4800600" cy="3718180"/>
            <wp:effectExtent b="0" l="0" r="0" t="0"/>
            <wp:docPr descr="content" title="fig:" id="29" name="Picture"/>
            <a:graphic>
              <a:graphicData uri="http://schemas.openxmlformats.org/drawingml/2006/picture">
                <pic:pic>
                  <pic:nvPicPr>
                    <pic:cNvPr descr="image/пр6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content</w:t>
      </w:r>
    </w:p>
    <w:p>
      <w:pPr>
        <w:pStyle w:val="CaptionedFigure"/>
      </w:pPr>
      <w:r>
        <w:drawing>
          <wp:inline>
            <wp:extent cx="4800600" cy="3718180"/>
            <wp:effectExtent b="0" l="0" r="0" t="0"/>
            <wp:docPr descr="en" title="fig:" id="32" name="Picture"/>
            <a:graphic>
              <a:graphicData uri="http://schemas.openxmlformats.org/drawingml/2006/picture">
                <pic:pic>
                  <pic:nvPicPr>
                    <pic:cNvPr descr="image/пр6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</w:t>
      </w:r>
    </w:p>
    <w:p>
      <w:pPr>
        <w:numPr>
          <w:ilvl w:val="0"/>
          <w:numId w:val="1005"/>
        </w:numPr>
        <w:pStyle w:val="Compact"/>
      </w:pPr>
      <w:r>
        <w:t xml:space="preserve">Добавляем пост на тему по выбору.</w:t>
      </w:r>
    </w:p>
    <w:p>
      <w:pPr>
        <w:pStyle w:val="CaptionedFigure"/>
      </w:pPr>
      <w:r>
        <w:drawing>
          <wp:inline>
            <wp:extent cx="4800600" cy="3781130"/>
            <wp:effectExtent b="0" l="0" r="0" t="0"/>
            <wp:docPr descr="пост о прошедшей неделе" title="fig:" id="35" name="Picture"/>
            <a:graphic>
              <a:graphicData uri="http://schemas.openxmlformats.org/drawingml/2006/picture">
                <pic:pic>
                  <pic:nvPicPr>
                    <pic:cNvPr descr="image/пр6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8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(индивидуального проекта) была сделана поддержка английского и русского языков.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Шестой этап индивидуального проекта</dc:title>
  <dc:creator>Заболотная Кристина Александровна</dc:creator>
  <dc:language>ru-RU</dc:language>
  <cp:keywords/>
  <dcterms:created xsi:type="dcterms:W3CDTF">2023-05-10T10:53:06Z</dcterms:created>
  <dcterms:modified xsi:type="dcterms:W3CDTF">2023-05-10T10:53:06Z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Размещение двуязычного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