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работы: освоить процедуры оформления отчётов с помощью легковесного языка разметки Markdownа,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соответствующем каталоге сделать отчёт по лабораторной работе № 3 в формате Markdown. В качестве отчёта предоставить отчёты в 3 форматах: pdf, docx и md. 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I. Базовые сведения о Markdown.</w:t>
      </w:r>
      <w:r>
        <w:t xml:space="preserve"> </w:t>
      </w:r>
      <w:r>
        <w:t xml:space="preserve">Чтобы создать заголовок, используйется знак #, например: # This is heading 1.</w:t>
      </w:r>
      <w:r>
        <w:t xml:space="preserve"> </w:t>
      </w:r>
      <w:r>
        <w:t xml:space="preserve">Чтобы задать для текста полужирное начертание, надо заключить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звездочки.</w:t>
      </w:r>
      <w:r>
        <w:t xml:space="preserve"> </w:t>
      </w:r>
      <w:r>
        <w:t xml:space="preserve">Блоки цитирования создаются с помощью символа &gt;: &gt; The drought had lasted now for ten million years.</w:t>
      </w:r>
      <w:r>
        <w:t xml:space="preserve"> </w:t>
      </w:r>
      <w:r>
        <w:t xml:space="preserve">Чтобы вложить один список в другой, надо добавить отступ для элементов дочернего списка.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  <w:r>
        <w:t xml:space="preserve"> </w:t>
      </w:r>
      <w:r>
        <w:t xml:space="preserve">Чтобы вложить один список в другой, добавим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части, представляющей текст гиперссылки, и части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r>
        <w:t xml:space="preserve"> </w:t>
      </w:r>
      <w:r>
        <w:t xml:space="preserve">II. Оформление формул в Markdown.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III. Оформление изображений в Markdown.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 на него по тексту и размер изображения относительно ширины страницы (width=90%)</w:t>
      </w:r>
      <w:r>
        <w:t xml:space="preserve"> </w:t>
      </w:r>
      <w:r>
        <w:t xml:space="preserve">IV. Обработка файлов в формате Markdown.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терминал. Перейдём в каталог курса сформированный при выполнении лабораторной работы №2. Обновим локальный репозиторий, скачав изменения из удалённого репозитория с помощью команды git pull. Ссылка на иллюстрацию (рис. 1)</w:t>
      </w:r>
    </w:p>
    <w:p>
      <w:pPr>
        <w:pStyle w:val="CaptionedFigure"/>
      </w:pPr>
      <w:bookmarkStart w:id="26" w:name="fig:001"/>
      <w:r>
        <w:drawing>
          <wp:inline>
            <wp:extent cx="5334000" cy="2336925"/>
            <wp:effectExtent b="0" l="0" r="0" t="0"/>
            <wp:docPr descr="Рис. 1: открытие термина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открытие терминала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Перейдём в каталог с шаблоном отчёта по лабораторной работе №3. Ссылка на иллюстрацию (рис. 2)</w:t>
      </w:r>
    </w:p>
    <w:p>
      <w:pPr>
        <w:pStyle w:val="CaptionedFigure"/>
      </w:pPr>
      <w:bookmarkStart w:id="30" w:name="fig:002"/>
      <w:r>
        <w:drawing>
          <wp:inline>
            <wp:extent cx="5334000" cy="409381"/>
            <wp:effectExtent b="0" l="0" r="0" t="0"/>
            <wp:docPr descr="Рис. 2: каталог с шаблоном отче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каталог с шаблоном отчета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Проведём компиляцию шаблона с использованием Makefile. Для этого введём команду make. (При успешной компиляции должны сгенерироваться файлы report.pdf и report.docx. Проверим корректность полученных файлов.) Ссылка на иллюстрацию (рис. 3)</w:t>
      </w:r>
    </w:p>
    <w:p>
      <w:pPr>
        <w:pStyle w:val="CaptionedFigure"/>
      </w:pPr>
      <w:bookmarkStart w:id="34" w:name="fig:003"/>
      <w:r>
        <w:drawing>
          <wp:inline>
            <wp:extent cx="5334000" cy="647615"/>
            <wp:effectExtent b="0" l="0" r="0" t="0"/>
            <wp:docPr descr="Рис. 3: 3.png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3.png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полученный файл с использованием Makefile. Для этого введём команду make clean. Проверим, что после этой команды файлы report.pdf и report.docx были удалены. Ссылка на иллюстрацию (рис. 4)</w:t>
      </w:r>
    </w:p>
    <w:p>
      <w:pPr>
        <w:pStyle w:val="CaptionedFigure"/>
      </w:pPr>
      <w:bookmarkStart w:id="38" w:name="fig:004"/>
      <w:r>
        <w:drawing>
          <wp:inline>
            <wp:extent cx="5334000" cy="365660"/>
            <wp:effectExtent b="0" l="0" r="0" t="0"/>
            <wp:docPr descr="Рис. 4: 4.png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4.png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Откроем файл report.md c помощью любого текстового редактора, например gedit. Изучим структуру этого файла. Ссылка на иллюстрацию (рис. 5)</w:t>
      </w:r>
    </w:p>
    <w:p>
      <w:pPr>
        <w:pStyle w:val="CaptionedFigure"/>
      </w:pPr>
      <w:bookmarkStart w:id="42" w:name="fig:005"/>
      <w:r>
        <w:drawing>
          <wp:inline>
            <wp:extent cx="5334000" cy="2924710"/>
            <wp:effectExtent b="0" l="0" r="0" t="0"/>
            <wp:docPr descr="Рис. 5: 5.png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5.png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Заполним отчёт и скомпилируем отчёт с использованием Makefile. Проверим</w:t>
      </w:r>
      <w:r>
        <w:t xml:space="preserve"> </w:t>
      </w:r>
      <w:r>
        <w:t xml:space="preserve">корректность полученных файлов.</w:t>
      </w:r>
    </w:p>
    <w:p>
      <w:pPr>
        <w:pStyle w:val="CaptionedFigure"/>
      </w:pPr>
      <w:bookmarkStart w:id="46" w:name="fig:006"/>
      <w:r>
        <w:drawing>
          <wp:inline>
            <wp:extent cx="5334000" cy="3044520"/>
            <wp:effectExtent b="0" l="0" r="0" t="0"/>
            <wp:docPr descr="Рис. 6: 6.png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6.png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7"/>
        </w:numPr>
        <w:pStyle w:val="Compact"/>
      </w:pPr>
      <w:r>
        <w:t xml:space="preserve">Проверяем корректность полученных файлов.</w:t>
      </w:r>
    </w:p>
    <w:p>
      <w:pPr>
        <w:pStyle w:val="CaptionedFigure"/>
      </w:pPr>
      <w:bookmarkStart w:id="50" w:name="fig:007"/>
      <w:r>
        <w:drawing>
          <wp:inline>
            <wp:extent cx="5334000" cy="1568823"/>
            <wp:effectExtent b="0" l="0" r="0" t="0"/>
            <wp:docPr descr="Рис. 7: 7.png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7.png</w:t>
      </w:r>
    </w:p>
    <w:p>
      <w:pPr>
        <w:numPr>
          <w:ilvl w:val="0"/>
          <w:numId w:val="1008"/>
        </w:numPr>
        <w:pStyle w:val="Compact"/>
      </w:pPr>
      <w:r>
        <w:t xml:space="preserve">Загрузим файлы на Github.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освоены процедуры оформления отчётов с помощью легковесного языка разметки Markdown, а также познакомились с основными возможностями разметки Markdown.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Заболотная Кристина Александровна</dc:creator>
  <dc:language>ru-RU</dc:language>
  <cp:keywords/>
  <dcterms:created xsi:type="dcterms:W3CDTF">2022-10-28T12:48:26Z</dcterms:created>
  <dcterms:modified xsi:type="dcterms:W3CDTF">2022-10-28T12:48:26Z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