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DEB6B" w14:textId="77777777" w:rsidR="00735A85" w:rsidRDefault="00000000">
      <w:pPr>
        <w:pBdr>
          <w:top w:val="single" w:sz="8" w:space="12" w:color="C55A11"/>
          <w:bottom w:val="single" w:sz="8" w:space="12" w:color="C55A11"/>
        </w:pBdr>
        <w:spacing w:before="80" w:after="80"/>
        <w:jc w:val="center"/>
      </w:pPr>
      <w:r>
        <w:rPr>
          <w:b/>
          <w:bCs/>
          <w:color w:val="1F3864"/>
          <w:sz w:val="56"/>
          <w:szCs w:val="56"/>
        </w:rPr>
        <w:t>Cross-</w:t>
      </w:r>
      <w:proofErr w:type="spellStart"/>
      <w:r>
        <w:rPr>
          <w:b/>
          <w:bCs/>
          <w:color w:val="1F3864"/>
          <w:sz w:val="56"/>
          <w:szCs w:val="56"/>
        </w:rPr>
        <w:t>Clique</w:t>
      </w:r>
      <w:proofErr w:type="spellEnd"/>
      <w:r>
        <w:rPr>
          <w:b/>
          <w:bCs/>
          <w:color w:val="1F3864"/>
          <w:sz w:val="56"/>
          <w:szCs w:val="56"/>
        </w:rPr>
        <w:t xml:space="preserve"> </w:t>
      </w:r>
      <w:proofErr w:type="spellStart"/>
      <w:r>
        <w:rPr>
          <w:b/>
          <w:bCs/>
          <w:color w:val="1F3864"/>
          <w:sz w:val="56"/>
          <w:szCs w:val="56"/>
        </w:rPr>
        <w:t>Centrality</w:t>
      </w:r>
      <w:proofErr w:type="spellEnd"/>
    </w:p>
    <w:p w14:paraId="2C7D527F" w14:textId="77777777" w:rsidR="00735A85" w:rsidRDefault="00000000">
      <w:pPr>
        <w:spacing w:before="160" w:after="480"/>
        <w:jc w:val="center"/>
      </w:pPr>
      <w:r>
        <w:rPr>
          <w:i/>
          <w:iCs/>
          <w:color w:val="2E74B5"/>
          <w:sz w:val="26"/>
          <w:szCs w:val="26"/>
        </w:rPr>
        <w:t xml:space="preserve">Centralitate, </w:t>
      </w:r>
      <w:proofErr w:type="spellStart"/>
      <w:r>
        <w:rPr>
          <w:i/>
          <w:iCs/>
          <w:color w:val="2E74B5"/>
          <w:sz w:val="26"/>
          <w:szCs w:val="26"/>
        </w:rPr>
        <w:t>Cliche</w:t>
      </w:r>
      <w:proofErr w:type="spellEnd"/>
      <w:r>
        <w:rPr>
          <w:i/>
          <w:iCs/>
          <w:color w:val="2E74B5"/>
          <w:sz w:val="26"/>
          <w:szCs w:val="26"/>
        </w:rPr>
        <w:t xml:space="preserve"> si Conectivitate in </w:t>
      </w:r>
      <w:proofErr w:type="spellStart"/>
      <w:r>
        <w:rPr>
          <w:i/>
          <w:iCs/>
          <w:color w:val="2E74B5"/>
          <w:sz w:val="26"/>
          <w:szCs w:val="26"/>
        </w:rPr>
        <w:t>Retele</w:t>
      </w:r>
      <w:proofErr w:type="spellEnd"/>
      <w:r>
        <w:rPr>
          <w:i/>
          <w:iCs/>
          <w:color w:val="2E74B5"/>
          <w:sz w:val="26"/>
          <w:szCs w:val="26"/>
        </w:rPr>
        <w:t xml:space="preserve"> Complexe</w:t>
      </w:r>
    </w:p>
    <w:p w14:paraId="5ED297D2" w14:textId="77777777" w:rsidR="00735A85" w:rsidRDefault="00735A85">
      <w:pPr>
        <w:spacing w:before="800"/>
      </w:pPr>
    </w:p>
    <w:p w14:paraId="4683A0F0" w14:textId="77777777" w:rsidR="00735A85" w:rsidRDefault="00735A85">
      <w:pPr>
        <w:sectPr w:rsidR="00735A8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2C1FD8A" w14:textId="77777777" w:rsidR="00735A85" w:rsidRDefault="00000000">
      <w:pPr>
        <w:pStyle w:val="Heading1"/>
        <w:pBdr>
          <w:bottom w:val="single" w:sz="6" w:space="4" w:color="2E74B5"/>
        </w:pBdr>
      </w:pPr>
      <w:r>
        <w:lastRenderedPageBreak/>
        <w:t>1. Introducere</w:t>
      </w:r>
    </w:p>
    <w:p w14:paraId="2728759F" w14:textId="77777777" w:rsidR="00735A85" w:rsidRDefault="00000000">
      <w:pPr>
        <w:spacing w:before="60" w:after="100" w:line="360" w:lineRule="auto"/>
        <w:jc w:val="both"/>
      </w:pPr>
      <w:r>
        <w:t xml:space="preserve">Analiza </w:t>
      </w:r>
      <w:proofErr w:type="spellStart"/>
      <w:r>
        <w:t>retelelor</w:t>
      </w:r>
      <w:proofErr w:type="spellEnd"/>
      <w:r>
        <w:t xml:space="preserve"> complexe a devenit unul dintre cele mai active domenii de cercetare din informatica si matematica aplicata, </w:t>
      </w:r>
      <w:proofErr w:type="spellStart"/>
      <w:r>
        <w:t>avand</w:t>
      </w:r>
      <w:proofErr w:type="spellEnd"/>
      <w:r>
        <w:t xml:space="preserve"> </w:t>
      </w:r>
      <w:proofErr w:type="spellStart"/>
      <w:r>
        <w:t>aplicatii</w:t>
      </w:r>
      <w:proofErr w:type="spellEnd"/>
      <w:r>
        <w:t xml:space="preserve"> vaste in biologie, sociologie, economie si securitate informatica. In centrul acestei analize se afla conceptul de centralitate — o familia de masuri care cuantifica importanta sau influenta unui nod </w:t>
      </w:r>
      <w:proofErr w:type="spellStart"/>
      <w:r>
        <w:t>intr</w:t>
      </w:r>
      <w:proofErr w:type="spellEnd"/>
      <w:r>
        <w:t>-un graf.</w:t>
      </w:r>
    </w:p>
    <w:p w14:paraId="56350A1C" w14:textId="77777777" w:rsidR="00735A85" w:rsidRDefault="00000000">
      <w:pPr>
        <w:spacing w:before="60" w:after="100" w:line="360" w:lineRule="auto"/>
        <w:jc w:val="both"/>
      </w:pPr>
      <w:r>
        <w:rPr>
          <w:b/>
          <w:bCs/>
          <w:color w:val="1F3864"/>
        </w:rPr>
        <w:t>Cross-</w:t>
      </w:r>
      <w:proofErr w:type="spellStart"/>
      <w:r>
        <w:rPr>
          <w:b/>
          <w:bCs/>
          <w:color w:val="1F3864"/>
        </w:rPr>
        <w:t>clique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centrality</w:t>
      </w:r>
      <w:proofErr w:type="spellEnd"/>
      <w:r>
        <w:t xml:space="preserve"> (centralitatea inter-</w:t>
      </w:r>
      <w:proofErr w:type="spellStart"/>
      <w:r>
        <w:t>cliche</w:t>
      </w:r>
      <w:proofErr w:type="spellEnd"/>
      <w:r>
        <w:t xml:space="preserve">, numita si </w:t>
      </w:r>
      <w:proofErr w:type="spellStart"/>
      <w:r>
        <w:rPr>
          <w:i/>
          <w:iCs/>
        </w:rPr>
        <w:t>clique-overlap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centrality</w:t>
      </w:r>
      <w:proofErr w:type="spellEnd"/>
      <w:r>
        <w:t xml:space="preserve">) este o </w:t>
      </w:r>
      <w:proofErr w:type="spellStart"/>
      <w:r>
        <w:t>masura</w:t>
      </w:r>
      <w:proofErr w:type="spellEnd"/>
      <w:r>
        <w:t xml:space="preserve"> care </w:t>
      </w:r>
      <w:proofErr w:type="spellStart"/>
      <w:r>
        <w:t>evalueaza</w:t>
      </w:r>
      <w:proofErr w:type="spellEnd"/>
      <w:r>
        <w:t xml:space="preserve"> gradul in care un nod </w:t>
      </w:r>
      <w:proofErr w:type="spellStart"/>
      <w:r>
        <w:t>apartine</w:t>
      </w:r>
      <w:proofErr w:type="spellEnd"/>
      <w:r>
        <w:t xml:space="preserve"> mai multor </w:t>
      </w:r>
      <w:proofErr w:type="spellStart"/>
      <w:r>
        <w:t>cliche</w:t>
      </w:r>
      <w:proofErr w:type="spellEnd"/>
      <w:r>
        <w:t xml:space="preserve"> maxime simultan. Cu cat un nod este parte din mai multe </w:t>
      </w:r>
      <w:proofErr w:type="spellStart"/>
      <w:r>
        <w:t>cliche</w:t>
      </w:r>
      <w:proofErr w:type="spellEnd"/>
      <w:r>
        <w:t xml:space="preserve">, cu </w:t>
      </w:r>
      <w:proofErr w:type="spellStart"/>
      <w:r>
        <w:t>atat</w:t>
      </w:r>
      <w:proofErr w:type="spellEnd"/>
      <w:r>
        <w:t xml:space="preserve"> el joaca un rol mai important ca punte de </w:t>
      </w:r>
      <w:proofErr w:type="spellStart"/>
      <w:r>
        <w:t>legatura</w:t>
      </w:r>
      <w:proofErr w:type="spellEnd"/>
      <w:r>
        <w:t xml:space="preserve"> intre </w:t>
      </w:r>
      <w:proofErr w:type="spellStart"/>
      <w:r>
        <w:t>comunitati</w:t>
      </w:r>
      <w:proofErr w:type="spellEnd"/>
      <w:r>
        <w:t xml:space="preserve"> dense, </w:t>
      </w:r>
      <w:proofErr w:type="spellStart"/>
      <w:r>
        <w:t>facilitand</w:t>
      </w:r>
      <w:proofErr w:type="spellEnd"/>
      <w:r>
        <w:t xml:space="preserve"> propagarea </w:t>
      </w:r>
      <w:proofErr w:type="spellStart"/>
      <w:r>
        <w:t>informatiei</w:t>
      </w:r>
      <w:proofErr w:type="spellEnd"/>
      <w:r>
        <w:t xml:space="preserve"> sau a bolilor in </w:t>
      </w:r>
      <w:proofErr w:type="spellStart"/>
      <w:r>
        <w:t>retea</w:t>
      </w:r>
      <w:proofErr w:type="spellEnd"/>
      <w:r>
        <w:t>.</w:t>
      </w:r>
    </w:p>
    <w:p w14:paraId="4BD1BA99" w14:textId="77777777" w:rsidR="00735A85" w:rsidRDefault="00000000">
      <w:pPr>
        <w:spacing w:before="60" w:after="100" w:line="360" w:lineRule="auto"/>
        <w:jc w:val="both"/>
      </w:pPr>
      <w:proofErr w:type="spellStart"/>
      <w:r>
        <w:t>Masura</w:t>
      </w:r>
      <w:proofErr w:type="spellEnd"/>
      <w:r>
        <w:t xml:space="preserve"> a fost introdusa </w:t>
      </w:r>
      <w:proofErr w:type="spellStart"/>
      <w:r>
        <w:t>initial</w:t>
      </w:r>
      <w:proofErr w:type="spellEnd"/>
      <w:r>
        <w:t xml:space="preserve"> de </w:t>
      </w:r>
      <w:proofErr w:type="spellStart"/>
      <w:r>
        <w:t>Everett</w:t>
      </w:r>
      <w:proofErr w:type="spellEnd"/>
      <w:r>
        <w:t xml:space="preserve"> si </w:t>
      </w:r>
      <w:proofErr w:type="spellStart"/>
      <w:r>
        <w:t>Borgatti</w:t>
      </w:r>
      <w:proofErr w:type="spellEnd"/>
      <w:r>
        <w:t xml:space="preserve"> in 1998</w:t>
      </w:r>
      <w:r>
        <w:rPr>
          <w:color w:val="888888"/>
          <w:sz w:val="20"/>
          <w:szCs w:val="20"/>
          <w:vertAlign w:val="superscript"/>
        </w:rPr>
        <w:t xml:space="preserve"> [1]</w:t>
      </w:r>
      <w:r>
        <w:t xml:space="preserve"> sub denumirea de </w:t>
      </w:r>
      <w:proofErr w:type="spellStart"/>
      <w:r>
        <w:t>clique-overlap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, in contextul analizei suprapunerii </w:t>
      </w:r>
      <w:proofErr w:type="spellStart"/>
      <w:r>
        <w:t>clichelor</w:t>
      </w:r>
      <w:proofErr w:type="spellEnd"/>
      <w:r>
        <w:t xml:space="preserve"> in </w:t>
      </w:r>
      <w:proofErr w:type="spellStart"/>
      <w:r>
        <w:t>retele</w:t>
      </w:r>
      <w:proofErr w:type="spellEnd"/>
      <w:r>
        <w:t xml:space="preserve"> sociale. Ulterior, </w:t>
      </w:r>
      <w:proofErr w:type="spellStart"/>
      <w:r>
        <w:t>Faghani</w:t>
      </w:r>
      <w:proofErr w:type="spellEnd"/>
      <w:r>
        <w:t xml:space="preserve"> a popularizat aceasta </w:t>
      </w:r>
      <w:proofErr w:type="spellStart"/>
      <w:r>
        <w:t>masura</w:t>
      </w:r>
      <w:proofErr w:type="spellEnd"/>
      <w:r>
        <w:t xml:space="preserve"> in 2013</w:t>
      </w:r>
      <w:r>
        <w:rPr>
          <w:color w:val="888888"/>
          <w:sz w:val="20"/>
          <w:szCs w:val="20"/>
          <w:vertAlign w:val="superscript"/>
        </w:rPr>
        <w:t xml:space="preserve"> [2]</w:t>
      </w:r>
      <w:r>
        <w:t xml:space="preserve"> prin aplicarea ei in studiul </w:t>
      </w:r>
      <w:proofErr w:type="spellStart"/>
      <w:r>
        <w:t>propagarii</w:t>
      </w:r>
      <w:proofErr w:type="spellEnd"/>
      <w:r>
        <w:t xml:space="preserve"> viermilor XSS in </w:t>
      </w:r>
      <w:proofErr w:type="spellStart"/>
      <w:r>
        <w:t>retele</w:t>
      </w:r>
      <w:proofErr w:type="spellEnd"/>
      <w:r>
        <w:t xml:space="preserve"> sociale online.</w:t>
      </w:r>
    </w:p>
    <w:p w14:paraId="47F06509" w14:textId="77777777" w:rsidR="00735A85" w:rsidRDefault="00735A85">
      <w:pPr>
        <w:spacing w:before="80"/>
      </w:pPr>
    </w:p>
    <w:p w14:paraId="6C60E1DC" w14:textId="77777777" w:rsidR="00735A85" w:rsidRDefault="00000000">
      <w:pPr>
        <w:pStyle w:val="Heading1"/>
        <w:pBdr>
          <w:bottom w:val="single" w:sz="6" w:space="4" w:color="2E74B5"/>
        </w:pBdr>
      </w:pPr>
      <w:r>
        <w:t>2. Concepte Fundamentale</w:t>
      </w:r>
    </w:p>
    <w:p w14:paraId="5BC59BB9" w14:textId="77777777" w:rsidR="00735A85" w:rsidRDefault="00000000">
      <w:pPr>
        <w:pStyle w:val="Heading2"/>
      </w:pPr>
      <w:r>
        <w:t>2.1 Grafuri si Terminologie de Baza</w:t>
      </w:r>
    </w:p>
    <w:p w14:paraId="46F3EA23" w14:textId="77777777" w:rsidR="00735A85" w:rsidRDefault="00000000">
      <w:pPr>
        <w:spacing w:before="60" w:after="100" w:line="360" w:lineRule="auto"/>
        <w:jc w:val="both"/>
      </w:pPr>
      <w:r>
        <w:t xml:space="preserve">Un graf G = (V, E) este definit ca o pereche formata dintr-o </w:t>
      </w:r>
      <w:proofErr w:type="spellStart"/>
      <w:r>
        <w:t>multime</w:t>
      </w:r>
      <w:proofErr w:type="spellEnd"/>
      <w:r>
        <w:t xml:space="preserve"> de noduri V si o </w:t>
      </w:r>
      <w:proofErr w:type="spellStart"/>
      <w:r>
        <w:t>multime</w:t>
      </w:r>
      <w:proofErr w:type="spellEnd"/>
      <w:r>
        <w:t xml:space="preserve"> de muchii E, unde fiecare muchie </w:t>
      </w:r>
      <w:proofErr w:type="spellStart"/>
      <w:r>
        <w:t>conecteaza</w:t>
      </w:r>
      <w:proofErr w:type="spellEnd"/>
      <w:r>
        <w:t xml:space="preserve"> doua noduri. In contextul analizei </w:t>
      </w:r>
      <w:proofErr w:type="spellStart"/>
      <w:r>
        <w:t>centralitati</w:t>
      </w:r>
      <w:proofErr w:type="spellEnd"/>
      <w:r>
        <w:t>, consideram in special grafuri neorientate si conexe.</w:t>
      </w:r>
    </w:p>
    <w:p w14:paraId="166A2A11" w14:textId="77777777" w:rsidR="00735A85" w:rsidRDefault="00000000">
      <w:pPr>
        <w:spacing w:before="60" w:after="100" w:line="360" w:lineRule="auto"/>
        <w:jc w:val="both"/>
      </w:pPr>
      <w:r>
        <w:t xml:space="preserve">Notam cu n = |V| </w:t>
      </w:r>
      <w:proofErr w:type="spellStart"/>
      <w:r>
        <w:t>numarul</w:t>
      </w:r>
      <w:proofErr w:type="spellEnd"/>
      <w:r>
        <w:t xml:space="preserve"> de noduri si cu m = |E| </w:t>
      </w:r>
      <w:proofErr w:type="spellStart"/>
      <w:r>
        <w:t>numarul</w:t>
      </w:r>
      <w:proofErr w:type="spellEnd"/>
      <w:r>
        <w:t xml:space="preserve"> de muchii. Gradul unui nod v, notat </w:t>
      </w:r>
      <w:proofErr w:type="spellStart"/>
      <w:r>
        <w:t>deg</w:t>
      </w:r>
      <w:proofErr w:type="spellEnd"/>
      <w:r>
        <w:t xml:space="preserve">(v), </w:t>
      </w:r>
      <w:proofErr w:type="spellStart"/>
      <w:r>
        <w:t>reprezinta</w:t>
      </w:r>
      <w:proofErr w:type="spellEnd"/>
      <w:r>
        <w:t xml:space="preserve"> </w:t>
      </w:r>
      <w:proofErr w:type="spellStart"/>
      <w:r>
        <w:t>numarul</w:t>
      </w:r>
      <w:proofErr w:type="spellEnd"/>
      <w:r>
        <w:t xml:space="preserve"> de muchii incidente cu acel nod:</w:t>
      </w:r>
    </w:p>
    <w:p w14:paraId="01DC907E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deg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(v) = |{u ∈ V : (v, u) ∈ E}|</w:t>
      </w:r>
      <w:r>
        <w:rPr>
          <w:color w:val="888888"/>
          <w:sz w:val="20"/>
          <w:szCs w:val="20"/>
        </w:rPr>
        <w:t xml:space="preserve">   (2.1)</w:t>
      </w:r>
    </w:p>
    <w:p w14:paraId="059FDBBD" w14:textId="77777777" w:rsidR="00735A85" w:rsidRDefault="00000000">
      <w:pPr>
        <w:spacing w:before="60" w:after="100" w:line="360" w:lineRule="auto"/>
        <w:jc w:val="both"/>
      </w:pPr>
      <w:r>
        <w:t xml:space="preserve">Matricea de adiacenta A </w:t>
      </w:r>
      <w:proofErr w:type="spellStart"/>
      <w:r>
        <w:t>a</w:t>
      </w:r>
      <w:proofErr w:type="spellEnd"/>
      <w:r>
        <w:t xml:space="preserve"> grafului G este definita astfel:</w:t>
      </w:r>
    </w:p>
    <w:p w14:paraId="60BD8A59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A[i][j] = { 1,  daca (vᵢ, vⱼ) ∈ E                   { 0,  altfel</w:t>
      </w:r>
      <w:r>
        <w:rPr>
          <w:color w:val="888888"/>
          <w:sz w:val="20"/>
          <w:szCs w:val="20"/>
        </w:rPr>
        <w:t xml:space="preserve">   (2.2)</w:t>
      </w:r>
    </w:p>
    <w:p w14:paraId="62715B00" w14:textId="77777777" w:rsidR="00735A85" w:rsidRDefault="00000000">
      <w:pPr>
        <w:pStyle w:val="Heading2"/>
      </w:pPr>
      <w:r>
        <w:t xml:space="preserve">2.2 </w:t>
      </w:r>
      <w:proofErr w:type="spellStart"/>
      <w:r>
        <w:t>Cliche</w:t>
      </w:r>
      <w:proofErr w:type="spellEnd"/>
      <w:r>
        <w:t xml:space="preserve"> (</w:t>
      </w:r>
      <w:proofErr w:type="spellStart"/>
      <w:r>
        <w:t>Clique</w:t>
      </w:r>
      <w:proofErr w:type="spellEnd"/>
      <w:r>
        <w:t>)</w:t>
      </w:r>
    </w:p>
    <w:p w14:paraId="31BD0863" w14:textId="77777777" w:rsidR="00735A85" w:rsidRDefault="00000000">
      <w:pPr>
        <w:spacing w:before="60" w:after="100" w:line="360" w:lineRule="auto"/>
        <w:jc w:val="both"/>
      </w:pPr>
      <w:r>
        <w:t xml:space="preserve">O </w:t>
      </w:r>
      <w:proofErr w:type="spellStart"/>
      <w:r>
        <w:t>cliche</w:t>
      </w:r>
      <w:proofErr w:type="spellEnd"/>
      <w:r>
        <w:t xml:space="preserve"> C </w:t>
      </w:r>
      <w:proofErr w:type="spellStart"/>
      <w:r>
        <w:t>intr</w:t>
      </w:r>
      <w:proofErr w:type="spellEnd"/>
      <w:r>
        <w:t xml:space="preserve">-un graf G = (V, E) este o </w:t>
      </w:r>
      <w:proofErr w:type="spellStart"/>
      <w:r>
        <w:t>submultime</w:t>
      </w:r>
      <w:proofErr w:type="spellEnd"/>
      <w:r>
        <w:t xml:space="preserve"> a nodurilor, C ⊆ V, astfel </w:t>
      </w:r>
      <w:proofErr w:type="spellStart"/>
      <w:r>
        <w:t>incat</w:t>
      </w:r>
      <w:proofErr w:type="spellEnd"/>
      <w:r>
        <w:t xml:space="preserve"> orice doua noduri distincte din C sunt adiacente. Formal:</w:t>
      </w:r>
    </w:p>
    <w:p w14:paraId="3BF77B55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∀ u, v ∈ C, u ≠ v ⟹ (u, v) ∈ E</w:t>
      </w:r>
      <w:r>
        <w:rPr>
          <w:color w:val="888888"/>
          <w:sz w:val="20"/>
          <w:szCs w:val="20"/>
        </w:rPr>
        <w:t xml:space="preserve">   (2.3)</w:t>
      </w:r>
    </w:p>
    <w:p w14:paraId="20433CA7" w14:textId="77777777" w:rsidR="00735A85" w:rsidRDefault="00000000">
      <w:pPr>
        <w:spacing w:before="60" w:after="100" w:line="360" w:lineRule="auto"/>
        <w:jc w:val="both"/>
      </w:pPr>
      <w:r>
        <w:rPr>
          <w:b/>
          <w:bCs/>
          <w:color w:val="1F3864"/>
        </w:rPr>
        <w:t xml:space="preserve">O </w:t>
      </w:r>
      <w:proofErr w:type="spellStart"/>
      <w:r>
        <w:rPr>
          <w:b/>
          <w:bCs/>
          <w:color w:val="1F3864"/>
        </w:rPr>
        <w:t>cliche</w:t>
      </w:r>
      <w:proofErr w:type="spellEnd"/>
      <w:r>
        <w:rPr>
          <w:b/>
          <w:bCs/>
          <w:color w:val="1F3864"/>
        </w:rPr>
        <w:t xml:space="preserve"> maxima</w:t>
      </w:r>
      <w:r>
        <w:t xml:space="preserve"> este o </w:t>
      </w:r>
      <w:proofErr w:type="spellStart"/>
      <w:r>
        <w:t>cliche</w:t>
      </w:r>
      <w:proofErr w:type="spellEnd"/>
      <w:r>
        <w:t xml:space="preserve"> care nu poate fi extinsa prin </w:t>
      </w:r>
      <w:proofErr w:type="spellStart"/>
      <w:r>
        <w:t>adaugarea</w:t>
      </w:r>
      <w:proofErr w:type="spellEnd"/>
      <w:r>
        <w:t xml:space="preserve"> unui alt nod din V. </w:t>
      </w:r>
      <w:proofErr w:type="spellStart"/>
      <w:r>
        <w:t>Gasirea</w:t>
      </w:r>
      <w:proofErr w:type="spellEnd"/>
      <w:r>
        <w:t xml:space="preserve"> tuturor </w:t>
      </w:r>
      <w:proofErr w:type="spellStart"/>
      <w:r>
        <w:t>clichelor</w:t>
      </w:r>
      <w:proofErr w:type="spellEnd"/>
      <w:r>
        <w:t xml:space="preserve"> maxime dintr-un graf este o problema NP-hard, rezolvata eficient in practica prin algoritmi precum </w:t>
      </w:r>
      <w:proofErr w:type="spellStart"/>
      <w:r>
        <w:t>Bron-Kerbosch</w:t>
      </w:r>
      <w:proofErr w:type="spellEnd"/>
      <w:r>
        <w:rPr>
          <w:color w:val="888888"/>
          <w:sz w:val="20"/>
          <w:szCs w:val="20"/>
          <w:vertAlign w:val="superscript"/>
        </w:rPr>
        <w:t xml:space="preserve"> [3].</w:t>
      </w:r>
    </w:p>
    <w:p w14:paraId="4E7AA52A" w14:textId="77777777" w:rsidR="00735A85" w:rsidRDefault="00000000">
      <w:pPr>
        <w:spacing w:before="60" w:after="100" w:line="360" w:lineRule="auto"/>
        <w:jc w:val="both"/>
      </w:pPr>
      <w:proofErr w:type="spellStart"/>
      <w:r>
        <w:lastRenderedPageBreak/>
        <w:t>Numarul</w:t>
      </w:r>
      <w:proofErr w:type="spellEnd"/>
      <w:r>
        <w:t xml:space="preserve"> cromatic al </w:t>
      </w:r>
      <w:proofErr w:type="spellStart"/>
      <w:r>
        <w:t>clichei</w:t>
      </w:r>
      <w:proofErr w:type="spellEnd"/>
      <w:r>
        <w:t xml:space="preserve"> maxime, omega(G), </w:t>
      </w:r>
      <w:proofErr w:type="spellStart"/>
      <w:r>
        <w:t>reprezinta</w:t>
      </w:r>
      <w:proofErr w:type="spellEnd"/>
      <w:r>
        <w:t xml:space="preserve"> dimensiunea celei mai mari </w:t>
      </w:r>
      <w:proofErr w:type="spellStart"/>
      <w:r>
        <w:t>cliche</w:t>
      </w:r>
      <w:proofErr w:type="spellEnd"/>
      <w:r>
        <w:t xml:space="preserve"> din G si satisface inegalitatea:</w:t>
      </w:r>
    </w:p>
    <w:p w14:paraId="521F1592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ω(G) ≤ χ(G)</w:t>
      </w:r>
      <w:r>
        <w:rPr>
          <w:color w:val="888888"/>
          <w:sz w:val="20"/>
          <w:szCs w:val="20"/>
        </w:rPr>
        <w:t xml:space="preserve">   (2.4)</w:t>
      </w:r>
    </w:p>
    <w:p w14:paraId="0D8B6FAA" w14:textId="77777777" w:rsidR="00735A85" w:rsidRDefault="00000000">
      <w:pPr>
        <w:spacing w:before="60" w:after="100" w:line="360" w:lineRule="auto"/>
        <w:jc w:val="both"/>
      </w:pPr>
      <w:r>
        <w:t xml:space="preserve">unde χ(G) este </w:t>
      </w:r>
      <w:proofErr w:type="spellStart"/>
      <w:r>
        <w:t>numarul</w:t>
      </w:r>
      <w:proofErr w:type="spellEnd"/>
      <w:r>
        <w:t xml:space="preserve"> cromatic al grafului.</w:t>
      </w:r>
    </w:p>
    <w:p w14:paraId="39477645" w14:textId="77777777" w:rsidR="00735A85" w:rsidRDefault="00000000">
      <w:pPr>
        <w:pStyle w:val="Heading2"/>
      </w:pPr>
      <w:r>
        <w:t xml:space="preserve">2.3 </w:t>
      </w:r>
      <w:proofErr w:type="spellStart"/>
      <w:r>
        <w:t>Notiunea</w:t>
      </w:r>
      <w:proofErr w:type="spellEnd"/>
      <w:r>
        <w:t xml:space="preserve"> de Centralitate</w:t>
      </w:r>
    </w:p>
    <w:p w14:paraId="059100AC" w14:textId="77777777" w:rsidR="00735A85" w:rsidRDefault="00000000">
      <w:pPr>
        <w:spacing w:before="60" w:after="100" w:line="360" w:lineRule="auto"/>
        <w:jc w:val="both"/>
      </w:pPr>
      <w:r>
        <w:t xml:space="preserve">Centralitatea este o familie de masuri care atribuie un scor numeric </w:t>
      </w:r>
      <w:proofErr w:type="spellStart"/>
      <w:r>
        <w:t>fiecarui</w:t>
      </w:r>
      <w:proofErr w:type="spellEnd"/>
      <w:r>
        <w:t xml:space="preserve"> nod dintr-un graf, </w:t>
      </w:r>
      <w:proofErr w:type="spellStart"/>
      <w:r>
        <w:t>reflectand</w:t>
      </w:r>
      <w:proofErr w:type="spellEnd"/>
      <w:r>
        <w:t xml:space="preserve"> </w:t>
      </w:r>
      <w:proofErr w:type="spellStart"/>
      <w:r>
        <w:t>pozitia</w:t>
      </w:r>
      <w:proofErr w:type="spellEnd"/>
      <w:r>
        <w:t xml:space="preserve"> sa relativa in </w:t>
      </w:r>
      <w:proofErr w:type="spellStart"/>
      <w:r>
        <w:t>retea</w:t>
      </w:r>
      <w:proofErr w:type="spellEnd"/>
      <w:r>
        <w:t>. Principalele masuri clasice de centralitate sunt:</w:t>
      </w:r>
    </w:p>
    <w:p w14:paraId="26D38487" w14:textId="77777777" w:rsidR="00735A85" w:rsidRDefault="00000000">
      <w:pPr>
        <w:pStyle w:val="ListParagraph"/>
        <w:numPr>
          <w:ilvl w:val="0"/>
          <w:numId w:val="2"/>
        </w:numPr>
        <w:spacing w:before="40" w:after="40"/>
      </w:pPr>
      <w:r>
        <w:t>Centralitatea de grad (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>)</w:t>
      </w:r>
      <w:r>
        <w:rPr>
          <w:color w:val="888888"/>
          <w:sz w:val="20"/>
          <w:szCs w:val="20"/>
          <w:vertAlign w:val="superscript"/>
        </w:rPr>
        <w:t xml:space="preserve"> [4]</w:t>
      </w:r>
    </w:p>
    <w:p w14:paraId="1B8FF1CE" w14:textId="77777777" w:rsidR="00735A85" w:rsidRDefault="00000000">
      <w:pPr>
        <w:pStyle w:val="ListParagraph"/>
        <w:numPr>
          <w:ilvl w:val="0"/>
          <w:numId w:val="2"/>
        </w:numPr>
        <w:spacing w:before="40" w:after="40"/>
      </w:pPr>
      <w:r>
        <w:t>Centralitatea de apropiere (</w:t>
      </w:r>
      <w:proofErr w:type="spellStart"/>
      <w:r>
        <w:t>Closeness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>)</w:t>
      </w:r>
      <w:r>
        <w:rPr>
          <w:color w:val="888888"/>
          <w:sz w:val="20"/>
          <w:szCs w:val="20"/>
          <w:vertAlign w:val="superscript"/>
        </w:rPr>
        <w:t xml:space="preserve"> [4]</w:t>
      </w:r>
    </w:p>
    <w:p w14:paraId="7C3C3F9A" w14:textId="77777777" w:rsidR="00735A85" w:rsidRDefault="00000000">
      <w:pPr>
        <w:pStyle w:val="ListParagraph"/>
        <w:numPr>
          <w:ilvl w:val="0"/>
          <w:numId w:val="2"/>
        </w:numPr>
        <w:spacing w:before="40" w:after="40"/>
      </w:pPr>
      <w:r>
        <w:t>Centralitatea de intermediere (</w:t>
      </w:r>
      <w:proofErr w:type="spellStart"/>
      <w:r>
        <w:t>Betweenness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>)</w:t>
      </w:r>
      <w:r>
        <w:rPr>
          <w:color w:val="888888"/>
          <w:sz w:val="20"/>
          <w:szCs w:val="20"/>
          <w:vertAlign w:val="superscript"/>
        </w:rPr>
        <w:t xml:space="preserve"> [5]</w:t>
      </w:r>
    </w:p>
    <w:p w14:paraId="2E60F9FF" w14:textId="77777777" w:rsidR="00735A85" w:rsidRDefault="00000000">
      <w:pPr>
        <w:pStyle w:val="ListParagraph"/>
        <w:numPr>
          <w:ilvl w:val="0"/>
          <w:numId w:val="2"/>
        </w:numPr>
        <w:spacing w:before="40" w:after="40"/>
      </w:pPr>
      <w:r>
        <w:t>Centralitatea vectorului propriu (</w:t>
      </w:r>
      <w:proofErr w:type="spellStart"/>
      <w:r>
        <w:t>Eigenvector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>)</w:t>
      </w:r>
      <w:r>
        <w:rPr>
          <w:color w:val="888888"/>
          <w:sz w:val="20"/>
          <w:szCs w:val="20"/>
          <w:vertAlign w:val="superscript"/>
        </w:rPr>
        <w:t xml:space="preserve"> [6]</w:t>
      </w:r>
    </w:p>
    <w:p w14:paraId="596379A3" w14:textId="77777777" w:rsidR="00735A85" w:rsidRDefault="00000000">
      <w:pPr>
        <w:pStyle w:val="ListParagraph"/>
        <w:numPr>
          <w:ilvl w:val="0"/>
          <w:numId w:val="2"/>
        </w:numPr>
        <w:spacing w:before="40" w:after="40"/>
      </w:pPr>
      <w:r>
        <w:t>Cross-</w:t>
      </w:r>
      <w:proofErr w:type="spellStart"/>
      <w:r>
        <w:t>clique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rPr>
          <w:color w:val="888888"/>
          <w:sz w:val="20"/>
          <w:szCs w:val="20"/>
          <w:vertAlign w:val="superscript"/>
        </w:rPr>
        <w:t xml:space="preserve"> [1,2]</w:t>
      </w:r>
    </w:p>
    <w:p w14:paraId="583E3F6D" w14:textId="77777777" w:rsidR="00735A85" w:rsidRDefault="00735A85">
      <w:pPr>
        <w:spacing w:before="80"/>
      </w:pPr>
    </w:p>
    <w:p w14:paraId="671410F0" w14:textId="77777777" w:rsidR="00735A85" w:rsidRDefault="00000000">
      <w:pPr>
        <w:spacing w:before="60" w:after="100" w:line="360" w:lineRule="auto"/>
        <w:jc w:val="both"/>
      </w:pPr>
      <w:r>
        <w:t>Centralitatea de grad este cea mai simpla si este definita astfel:</w:t>
      </w:r>
    </w:p>
    <w:p w14:paraId="07DAA6F3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 xml:space="preserve">Cᴅ(v) =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deg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(v) / (n - 1)</w:t>
      </w:r>
      <w:r>
        <w:rPr>
          <w:color w:val="888888"/>
          <w:sz w:val="20"/>
          <w:szCs w:val="20"/>
        </w:rPr>
        <w:t xml:space="preserve">   (2.5)</w:t>
      </w:r>
    </w:p>
    <w:p w14:paraId="6A4370FF" w14:textId="77777777" w:rsidR="00735A85" w:rsidRDefault="00000000">
      <w:pPr>
        <w:spacing w:before="60" w:after="100" w:line="360" w:lineRule="auto"/>
        <w:jc w:val="both"/>
      </w:pPr>
      <w:r>
        <w:t xml:space="preserve">Centralitatea de apropiere </w:t>
      </w:r>
      <w:proofErr w:type="spellStart"/>
      <w:r>
        <w:t>masoara</w:t>
      </w:r>
      <w:proofErr w:type="spellEnd"/>
      <w:r>
        <w:t xml:space="preserve"> cat de rapid un nod poate ajunge la toate celelalte noduri:</w:t>
      </w:r>
    </w:p>
    <w:p w14:paraId="3852D3BC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Cᴄ(v) = (n - 1) / Σᵤ d(v, u)</w:t>
      </w:r>
      <w:r>
        <w:rPr>
          <w:color w:val="888888"/>
          <w:sz w:val="20"/>
          <w:szCs w:val="20"/>
        </w:rPr>
        <w:t xml:space="preserve">   (2.6)</w:t>
      </w:r>
    </w:p>
    <w:p w14:paraId="5C9198C1" w14:textId="77777777" w:rsidR="00735A85" w:rsidRDefault="00000000">
      <w:pPr>
        <w:spacing w:before="60" w:after="100" w:line="360" w:lineRule="auto"/>
        <w:jc w:val="both"/>
      </w:pPr>
      <w:r>
        <w:t>unde d(v, u) este distanta geodezica (lungimea celui mai scurt drum) intre v si u.</w:t>
      </w:r>
    </w:p>
    <w:p w14:paraId="589E0C90" w14:textId="77777777" w:rsidR="00735A85" w:rsidRDefault="00000000">
      <w:pPr>
        <w:spacing w:before="60" w:after="100" w:line="360" w:lineRule="auto"/>
        <w:jc w:val="both"/>
      </w:pPr>
      <w:r>
        <w:t xml:space="preserve">Centralitatea de intermediere se </w:t>
      </w:r>
      <w:proofErr w:type="spellStart"/>
      <w:r>
        <w:t>defineste</w:t>
      </w:r>
      <w:proofErr w:type="spellEnd"/>
      <w:r>
        <w:t xml:space="preserve"> ca </w:t>
      </w:r>
      <w:proofErr w:type="spellStart"/>
      <w:r>
        <w:t>fractia</w:t>
      </w:r>
      <w:proofErr w:type="spellEnd"/>
      <w:r>
        <w:t xml:space="preserve"> de drumuri scurte care trec printr-un nod:</w:t>
      </w:r>
    </w:p>
    <w:p w14:paraId="4254D218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Cʙ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(v) = Σₛ≠ᵥ≠ₜ [ σ(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s,t|v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) / σ(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s,t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) ]</w:t>
      </w:r>
      <w:r>
        <w:rPr>
          <w:color w:val="888888"/>
          <w:sz w:val="20"/>
          <w:szCs w:val="20"/>
        </w:rPr>
        <w:t xml:space="preserve">   (2.7)</w:t>
      </w:r>
    </w:p>
    <w:p w14:paraId="4B0CBE22" w14:textId="77777777" w:rsidR="00735A85" w:rsidRDefault="00000000">
      <w:pPr>
        <w:spacing w:before="60" w:after="100" w:line="360" w:lineRule="auto"/>
        <w:jc w:val="both"/>
      </w:pPr>
      <w:r>
        <w:t>unde σ(</w:t>
      </w:r>
      <w:proofErr w:type="spellStart"/>
      <w:r>
        <w:t>s,t</w:t>
      </w:r>
      <w:proofErr w:type="spellEnd"/>
      <w:r>
        <w:t xml:space="preserve">) este </w:t>
      </w:r>
      <w:proofErr w:type="spellStart"/>
      <w:r>
        <w:t>numarul</w:t>
      </w:r>
      <w:proofErr w:type="spellEnd"/>
      <w:r>
        <w:t xml:space="preserve"> total de drumuri scurte intre s si t, iar σ(</w:t>
      </w:r>
      <w:proofErr w:type="spellStart"/>
      <w:r>
        <w:t>s,t|v</w:t>
      </w:r>
      <w:proofErr w:type="spellEnd"/>
      <w:r>
        <w:t xml:space="preserve">) este </w:t>
      </w:r>
      <w:proofErr w:type="spellStart"/>
      <w:r>
        <w:t>numarul</w:t>
      </w:r>
      <w:proofErr w:type="spellEnd"/>
      <w:r>
        <w:t xml:space="preserve"> acestor drumuri care trec prin v.</w:t>
      </w:r>
    </w:p>
    <w:p w14:paraId="42E6E8E8" w14:textId="77777777" w:rsidR="00735A85" w:rsidRDefault="00735A85">
      <w:pPr>
        <w:spacing w:before="80"/>
      </w:pPr>
    </w:p>
    <w:p w14:paraId="2F81DBDB" w14:textId="77777777" w:rsidR="00735A85" w:rsidRDefault="00000000">
      <w:pPr>
        <w:pStyle w:val="Heading1"/>
        <w:pBdr>
          <w:bottom w:val="single" w:sz="6" w:space="4" w:color="2E74B5"/>
        </w:pBdr>
      </w:pPr>
      <w:r>
        <w:t>3. Cross-</w:t>
      </w:r>
      <w:proofErr w:type="spellStart"/>
      <w:r>
        <w:t>Clique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— </w:t>
      </w:r>
      <w:proofErr w:type="spellStart"/>
      <w:r>
        <w:t>Definitie</w:t>
      </w:r>
      <w:proofErr w:type="spellEnd"/>
      <w:r>
        <w:t xml:space="preserve"> si Formalizare</w:t>
      </w:r>
    </w:p>
    <w:p w14:paraId="23DC36A7" w14:textId="77777777" w:rsidR="00735A85" w:rsidRDefault="00000000">
      <w:pPr>
        <w:pStyle w:val="Heading2"/>
      </w:pPr>
      <w:r>
        <w:t xml:space="preserve">3.1 </w:t>
      </w:r>
      <w:proofErr w:type="spellStart"/>
      <w:r>
        <w:t>Definitia</w:t>
      </w:r>
      <w:proofErr w:type="spellEnd"/>
      <w:r>
        <w:t xml:space="preserve"> Formala</w:t>
      </w:r>
    </w:p>
    <w:p w14:paraId="52297331" w14:textId="77777777" w:rsidR="00735A85" w:rsidRDefault="00000000">
      <w:pPr>
        <w:spacing w:before="60" w:after="100" w:line="360" w:lineRule="auto"/>
        <w:jc w:val="both"/>
      </w:pPr>
      <w:r>
        <w:rPr>
          <w:b/>
          <w:bCs/>
          <w:color w:val="1F3864"/>
        </w:rPr>
        <w:t>Cross-</w:t>
      </w:r>
      <w:proofErr w:type="spellStart"/>
      <w:r>
        <w:rPr>
          <w:b/>
          <w:bCs/>
          <w:color w:val="1F3864"/>
        </w:rPr>
        <w:t>clique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centrality</w:t>
      </w:r>
      <w:proofErr w:type="spellEnd"/>
      <w:r>
        <w:t xml:space="preserve"> a unui nod v </w:t>
      </w:r>
      <w:proofErr w:type="spellStart"/>
      <w:r>
        <w:t>intr</w:t>
      </w:r>
      <w:proofErr w:type="spellEnd"/>
      <w:r>
        <w:t xml:space="preserve">-un graf G = (V, E) este definita ca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cliche</w:t>
      </w:r>
      <w:proofErr w:type="spellEnd"/>
      <w:r>
        <w:t xml:space="preserve"> maxime </w:t>
      </w:r>
      <w:proofErr w:type="spellStart"/>
      <w:r>
        <w:t>carora</w:t>
      </w:r>
      <w:proofErr w:type="spellEnd"/>
      <w:r>
        <w:t xml:space="preserve"> v le </w:t>
      </w:r>
      <w:proofErr w:type="spellStart"/>
      <w:r>
        <w:t>apartine</w:t>
      </w:r>
      <w:proofErr w:type="spellEnd"/>
      <w:r>
        <w:t xml:space="preserve">. Formal, fie C(G) </w:t>
      </w:r>
      <w:proofErr w:type="spellStart"/>
      <w:r>
        <w:t>multimea</w:t>
      </w:r>
      <w:proofErr w:type="spellEnd"/>
      <w:r>
        <w:t xml:space="preserve"> tuturor </w:t>
      </w:r>
      <w:proofErr w:type="spellStart"/>
      <w:r>
        <w:t>clichelor</w:t>
      </w:r>
      <w:proofErr w:type="spellEnd"/>
      <w:r>
        <w:t xml:space="preserve"> maxime ale grafului G. Atunci:</w:t>
      </w:r>
    </w:p>
    <w:p w14:paraId="1B35066E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X(v) = |{C ∈ C(G) : v ∈ C}|</w:t>
      </w:r>
      <w:r>
        <w:rPr>
          <w:color w:val="888888"/>
          <w:sz w:val="20"/>
          <w:szCs w:val="20"/>
        </w:rPr>
        <w:t xml:space="preserve">   (3.1)</w:t>
      </w:r>
    </w:p>
    <w:p w14:paraId="5C446574" w14:textId="77777777" w:rsidR="00735A85" w:rsidRDefault="00000000">
      <w:pPr>
        <w:spacing w:before="60" w:after="100" w:line="360" w:lineRule="auto"/>
        <w:jc w:val="both"/>
      </w:pPr>
      <w:r>
        <w:rPr>
          <w:i/>
          <w:iCs/>
        </w:rPr>
        <w:t xml:space="preserve">Un nod cu X(v) ridicat se </w:t>
      </w:r>
      <w:proofErr w:type="spellStart"/>
      <w:r>
        <w:rPr>
          <w:i/>
          <w:iCs/>
        </w:rPr>
        <w:t>numeste</w:t>
      </w:r>
      <w:proofErr w:type="spellEnd"/>
      <w:r>
        <w:rPr>
          <w:i/>
          <w:iCs/>
        </w:rPr>
        <w:t xml:space="preserve"> nod puternic inter-conectat (</w:t>
      </w:r>
      <w:proofErr w:type="spellStart"/>
      <w:r>
        <w:rPr>
          <w:i/>
          <w:iCs/>
        </w:rPr>
        <w:t>highly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cross-connected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node</w:t>
      </w:r>
      <w:proofErr w:type="spellEnd"/>
      <w:r>
        <w:rPr>
          <w:i/>
          <w:iCs/>
        </w:rPr>
        <w:t>)</w:t>
      </w:r>
      <w:r>
        <w:t xml:space="preserve"> [2]. Acesta </w:t>
      </w:r>
      <w:proofErr w:type="spellStart"/>
      <w:r>
        <w:t>actioneaza</w:t>
      </w:r>
      <w:proofErr w:type="spellEnd"/>
      <w:r>
        <w:t xml:space="preserve"> ca o punte intre </w:t>
      </w:r>
      <w:proofErr w:type="spellStart"/>
      <w:r>
        <w:t>comunitati</w:t>
      </w:r>
      <w:proofErr w:type="spellEnd"/>
      <w:r>
        <w:t xml:space="preserve"> distincte si are </w:t>
      </w:r>
      <w:proofErr w:type="spellStart"/>
      <w:r>
        <w:t>potential</w:t>
      </w:r>
      <w:proofErr w:type="spellEnd"/>
      <w:r>
        <w:t xml:space="preserve"> ridicat de a facilita sau bloca fluxul de </w:t>
      </w:r>
      <w:proofErr w:type="spellStart"/>
      <w:r>
        <w:t>informatii</w:t>
      </w:r>
      <w:proofErr w:type="spellEnd"/>
      <w:r>
        <w:t>.</w:t>
      </w:r>
    </w:p>
    <w:p w14:paraId="46F4F585" w14:textId="77777777" w:rsidR="00735A85" w:rsidRDefault="00000000">
      <w:pPr>
        <w:pStyle w:val="Heading2"/>
      </w:pPr>
      <w:r>
        <w:lastRenderedPageBreak/>
        <w:t>3.2 Versiunea Normalizata</w:t>
      </w:r>
    </w:p>
    <w:p w14:paraId="3E7BDC1D" w14:textId="77777777" w:rsidR="00735A85" w:rsidRDefault="00000000">
      <w:pPr>
        <w:spacing w:before="60" w:after="100" w:line="360" w:lineRule="auto"/>
        <w:jc w:val="both"/>
      </w:pPr>
      <w:r>
        <w:t xml:space="preserve">Pentru a permite </w:t>
      </w:r>
      <w:proofErr w:type="spellStart"/>
      <w:r>
        <w:t>comparatii</w:t>
      </w:r>
      <w:proofErr w:type="spellEnd"/>
      <w:r>
        <w:t xml:space="preserve"> intre grafuri de dimensiuni diferite, se </w:t>
      </w:r>
      <w:proofErr w:type="spellStart"/>
      <w:r>
        <w:t>utilizeaza</w:t>
      </w:r>
      <w:proofErr w:type="spellEnd"/>
      <w:r>
        <w:t xml:space="preserve"> forma normalizata a </w:t>
      </w:r>
      <w:proofErr w:type="spellStart"/>
      <w:r>
        <w:t>cross-clique</w:t>
      </w:r>
      <w:proofErr w:type="spellEnd"/>
      <w:r>
        <w:t xml:space="preserve"> </w:t>
      </w:r>
      <w:proofErr w:type="spellStart"/>
      <w:r>
        <w:t>centralitatii</w:t>
      </w:r>
      <w:proofErr w:type="spellEnd"/>
      <w:r>
        <w:t>:</w:t>
      </w:r>
    </w:p>
    <w:p w14:paraId="30B8147C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X̂(v) = X(v) / |C(G)|</w:t>
      </w:r>
      <w:r>
        <w:rPr>
          <w:color w:val="888888"/>
          <w:sz w:val="20"/>
          <w:szCs w:val="20"/>
        </w:rPr>
        <w:t xml:space="preserve">   (3.2)</w:t>
      </w:r>
    </w:p>
    <w:p w14:paraId="20F6AB9F" w14:textId="77777777" w:rsidR="00735A85" w:rsidRDefault="00000000">
      <w:pPr>
        <w:spacing w:before="60" w:after="100" w:line="360" w:lineRule="auto"/>
        <w:jc w:val="both"/>
      </w:pPr>
      <w:r>
        <w:t xml:space="preserve">unde |C(G)| este </w:t>
      </w:r>
      <w:proofErr w:type="spellStart"/>
      <w:r>
        <w:t>numarul</w:t>
      </w:r>
      <w:proofErr w:type="spellEnd"/>
      <w:r>
        <w:t xml:space="preserve"> total de </w:t>
      </w:r>
      <w:proofErr w:type="spellStart"/>
      <w:r>
        <w:t>cliche</w:t>
      </w:r>
      <w:proofErr w:type="spellEnd"/>
      <w:r>
        <w:t xml:space="preserve"> maxime din graf. Valoarea normalizata satisface X̂(v) ∈ [0, 1].</w:t>
      </w:r>
    </w:p>
    <w:p w14:paraId="3222ACAF" w14:textId="77777777" w:rsidR="00735A85" w:rsidRDefault="00000000">
      <w:pPr>
        <w:pStyle w:val="Heading2"/>
      </w:pPr>
      <w:r>
        <w:t xml:space="preserve">3.3 Centralizarea </w:t>
      </w:r>
      <w:proofErr w:type="spellStart"/>
      <w:r>
        <w:t>Retelei</w:t>
      </w:r>
      <w:proofErr w:type="spellEnd"/>
    </w:p>
    <w:p w14:paraId="774778B5" w14:textId="77777777" w:rsidR="00735A85" w:rsidRDefault="00000000">
      <w:pPr>
        <w:spacing w:before="60" w:after="100" w:line="360" w:lineRule="auto"/>
        <w:jc w:val="both"/>
      </w:pPr>
      <w:r>
        <w:t xml:space="preserve">Centralizarea unei </w:t>
      </w:r>
      <w:proofErr w:type="spellStart"/>
      <w:r>
        <w:t>retele</w:t>
      </w:r>
      <w:proofErr w:type="spellEnd"/>
      <w:r>
        <w:t xml:space="preserve"> bazata pe </w:t>
      </w:r>
      <w:proofErr w:type="spellStart"/>
      <w:r>
        <w:t>cross-clique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se </w:t>
      </w:r>
      <w:proofErr w:type="spellStart"/>
      <w:r>
        <w:t>calculeaza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modelul lui </w:t>
      </w:r>
      <w:proofErr w:type="spellStart"/>
      <w:r>
        <w:t>Freeman</w:t>
      </w:r>
      <w:proofErr w:type="spellEnd"/>
      <w:r>
        <w:t>:</w:t>
      </w:r>
    </w:p>
    <w:p w14:paraId="0BEEAE5E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 xml:space="preserve">H_X = Σᵥ [X(v*) - X(v)] /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max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 xml:space="preserve"> Σᵥ [X(v*) - X(v)]</w:t>
      </w:r>
      <w:r>
        <w:rPr>
          <w:color w:val="888888"/>
          <w:sz w:val="20"/>
          <w:szCs w:val="20"/>
        </w:rPr>
        <w:t xml:space="preserve">   (3.3)</w:t>
      </w:r>
    </w:p>
    <w:p w14:paraId="5EA4144E" w14:textId="77777777" w:rsidR="00735A85" w:rsidRDefault="00000000">
      <w:pPr>
        <w:spacing w:before="60" w:after="100" w:line="360" w:lineRule="auto"/>
        <w:jc w:val="both"/>
      </w:pPr>
      <w:r>
        <w:t xml:space="preserve">unde v* este nodul cu cea mai mare centralitate </w:t>
      </w:r>
      <w:proofErr w:type="spellStart"/>
      <w:r>
        <w:t>cross-clique</w:t>
      </w:r>
      <w:proofErr w:type="spellEnd"/>
      <w:r>
        <w:t xml:space="preserve">, iar numitorul </w:t>
      </w:r>
      <w:proofErr w:type="spellStart"/>
      <w:r>
        <w:t>reprezinta</w:t>
      </w:r>
      <w:proofErr w:type="spellEnd"/>
      <w:r>
        <w:t xml:space="preserve"> suma maxima posibila de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graf de </w:t>
      </w:r>
      <w:proofErr w:type="spellStart"/>
      <w:r>
        <w:t>aceeasi</w:t>
      </w:r>
      <w:proofErr w:type="spellEnd"/>
      <w:r>
        <w:t xml:space="preserve"> dimensiune.</w:t>
      </w:r>
    </w:p>
    <w:p w14:paraId="57ABCB1A" w14:textId="77777777" w:rsidR="00735A85" w:rsidRDefault="00000000">
      <w:pPr>
        <w:pStyle w:val="Heading2"/>
      </w:pPr>
      <w:r>
        <w:t>3.4 Cross-</w:t>
      </w:r>
      <w:proofErr w:type="spellStart"/>
      <w:r>
        <w:t>Clique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 Ponderat</w:t>
      </w:r>
    </w:p>
    <w:p w14:paraId="749B8B52" w14:textId="77777777" w:rsidR="00735A85" w:rsidRDefault="00000000">
      <w:pPr>
        <w:spacing w:before="60" w:after="100" w:line="360" w:lineRule="auto"/>
        <w:jc w:val="both"/>
      </w:pPr>
      <w:r>
        <w:t xml:space="preserve">O extensie importanta este varianta ponderata, in care se ia in considerare si </w:t>
      </w:r>
      <w:proofErr w:type="spellStart"/>
      <w:r>
        <w:t>marimea</w:t>
      </w:r>
      <w:proofErr w:type="spellEnd"/>
      <w:r>
        <w:t xml:space="preserve"> </w:t>
      </w:r>
      <w:proofErr w:type="spellStart"/>
      <w:r>
        <w:t>fiecarei</w:t>
      </w:r>
      <w:proofErr w:type="spellEnd"/>
      <w:r>
        <w:t xml:space="preserve"> </w:t>
      </w:r>
      <w:proofErr w:type="spellStart"/>
      <w:r>
        <w:t>cliche</w:t>
      </w:r>
      <w:proofErr w:type="spellEnd"/>
      <w:r>
        <w:t xml:space="preserve">. Fie |C| dimensiunea </w:t>
      </w:r>
      <w:proofErr w:type="spellStart"/>
      <w:r>
        <w:t>clichei</w:t>
      </w:r>
      <w:proofErr w:type="spellEnd"/>
      <w:r>
        <w:t xml:space="preserve"> C. Atunci:</w:t>
      </w:r>
    </w:p>
    <w:p w14:paraId="0E3CB1B1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X_w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(v) = Σ_{C ∈ C(G), v ∈ C} |C|</w:t>
      </w:r>
      <w:r>
        <w:rPr>
          <w:color w:val="888888"/>
          <w:sz w:val="20"/>
          <w:szCs w:val="20"/>
        </w:rPr>
        <w:t xml:space="preserve">   (3.4)</w:t>
      </w:r>
    </w:p>
    <w:p w14:paraId="4979922A" w14:textId="77777777" w:rsidR="00735A85" w:rsidRDefault="00000000">
      <w:pPr>
        <w:spacing w:before="60" w:after="100" w:line="360" w:lineRule="auto"/>
        <w:jc w:val="both"/>
      </w:pPr>
      <w:r>
        <w:t xml:space="preserve">Aceasta varianta acorda mai multa importanta nodurilor care </w:t>
      </w:r>
      <w:proofErr w:type="spellStart"/>
      <w:r>
        <w:t>apartin</w:t>
      </w:r>
      <w:proofErr w:type="spellEnd"/>
      <w:r>
        <w:t xml:space="preserve"> </w:t>
      </w:r>
      <w:proofErr w:type="spellStart"/>
      <w:r>
        <w:t>clichelor</w:t>
      </w:r>
      <w:proofErr w:type="spellEnd"/>
      <w:r>
        <w:t xml:space="preserve"> mari, </w:t>
      </w:r>
      <w:proofErr w:type="spellStart"/>
      <w:r>
        <w:t>reflectand</w:t>
      </w:r>
      <w:proofErr w:type="spellEnd"/>
      <w:r>
        <w:t xml:space="preserve"> nu doar </w:t>
      </w:r>
      <w:proofErr w:type="spellStart"/>
      <w:r>
        <w:t>numarul</w:t>
      </w:r>
      <w:proofErr w:type="spellEnd"/>
      <w:r>
        <w:t xml:space="preserve"> conexiunilor inter-</w:t>
      </w:r>
      <w:proofErr w:type="spellStart"/>
      <w:r>
        <w:t>cliche</w:t>
      </w:r>
      <w:proofErr w:type="spellEnd"/>
      <w:r>
        <w:t xml:space="preserve">, ci si densitatea </w:t>
      </w:r>
      <w:proofErr w:type="spellStart"/>
      <w:r>
        <w:t>comunitatilor</w:t>
      </w:r>
      <w:proofErr w:type="spellEnd"/>
      <w:r>
        <w:t xml:space="preserve"> respective.</w:t>
      </w:r>
    </w:p>
    <w:p w14:paraId="57E93E4E" w14:textId="77777777" w:rsidR="00735A85" w:rsidRDefault="00000000">
      <w:pPr>
        <w:pStyle w:val="Heading2"/>
      </w:pPr>
      <w:r>
        <w:t xml:space="preserve">3.5 </w:t>
      </w:r>
      <w:proofErr w:type="spellStart"/>
      <w:r>
        <w:t>Relatia</w:t>
      </w:r>
      <w:proofErr w:type="spellEnd"/>
      <w:r>
        <w:t xml:space="preserve"> cu Alte Masuri de Centralitate</w:t>
      </w:r>
    </w:p>
    <w:p w14:paraId="2A082981" w14:textId="77777777" w:rsidR="00735A85" w:rsidRDefault="00000000">
      <w:pPr>
        <w:spacing w:before="60" w:after="100" w:line="360" w:lineRule="auto"/>
        <w:jc w:val="both"/>
      </w:pPr>
      <w:r>
        <w:t>Cross-</w:t>
      </w:r>
      <w:proofErr w:type="spellStart"/>
      <w:r>
        <w:t>clique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prezinta </w:t>
      </w:r>
      <w:proofErr w:type="spellStart"/>
      <w:r>
        <w:t>corelatii</w:t>
      </w:r>
      <w:proofErr w:type="spellEnd"/>
      <w:r>
        <w:t xml:space="preserve"> interesante cu alte masuri. Se poate demonstra </w:t>
      </w:r>
      <w:proofErr w:type="spellStart"/>
      <w:r>
        <w:t>urmatoarea</w:t>
      </w:r>
      <w:proofErr w:type="spellEnd"/>
      <w:r>
        <w:t xml:space="preserve"> inegalitate:</w:t>
      </w:r>
    </w:p>
    <w:p w14:paraId="162CF44F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X(v) ≤ 2^(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deg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(v))</w:t>
      </w:r>
      <w:r>
        <w:rPr>
          <w:color w:val="888888"/>
          <w:sz w:val="20"/>
          <w:szCs w:val="20"/>
        </w:rPr>
        <w:t xml:space="preserve">   (3.5)</w:t>
      </w:r>
    </w:p>
    <w:p w14:paraId="55A54840" w14:textId="77777777" w:rsidR="00735A85" w:rsidRDefault="00000000">
      <w:pPr>
        <w:spacing w:before="60" w:after="100" w:line="360" w:lineRule="auto"/>
        <w:jc w:val="both"/>
      </w:pPr>
      <w:proofErr w:type="spellStart"/>
      <w:r>
        <w:t>Relatia</w:t>
      </w:r>
      <w:proofErr w:type="spellEnd"/>
      <w:r>
        <w:t xml:space="preserve"> cu centralitatea de grad este asimetrica: un nod poate avea grad mare dar X(v) mic (daca vecinii </w:t>
      </w:r>
      <w:proofErr w:type="spellStart"/>
      <w:r>
        <w:t>sai</w:t>
      </w:r>
      <w:proofErr w:type="spellEnd"/>
      <w:r>
        <w:t xml:space="preserve"> nu </w:t>
      </w:r>
      <w:proofErr w:type="spellStart"/>
      <w:r>
        <w:t>formeaza</w:t>
      </w:r>
      <w:proofErr w:type="spellEnd"/>
      <w:r>
        <w:t xml:space="preserve"> </w:t>
      </w:r>
      <w:proofErr w:type="spellStart"/>
      <w:r>
        <w:t>cliche</w:t>
      </w:r>
      <w:proofErr w:type="spellEnd"/>
      <w:r>
        <w:t xml:space="preserve">), sau grad mic dar X(v) ridicat (daca este parte dintr-o singura </w:t>
      </w:r>
      <w:proofErr w:type="spellStart"/>
      <w:r>
        <w:t>cliche</w:t>
      </w:r>
      <w:proofErr w:type="spellEnd"/>
      <w:r>
        <w:t xml:space="preserve"> mare, dar densa).</w:t>
      </w:r>
    </w:p>
    <w:p w14:paraId="40D19904" w14:textId="77777777" w:rsidR="00735A85" w:rsidRDefault="00000000">
      <w:pPr>
        <w:spacing w:before="60" w:after="100" w:line="360" w:lineRule="auto"/>
        <w:jc w:val="both"/>
      </w:pPr>
      <w:r>
        <w:t xml:space="preserve">Inegalitatea </w:t>
      </w:r>
      <w:proofErr w:type="spellStart"/>
      <w:r>
        <w:t>Turán</w:t>
      </w:r>
      <w:proofErr w:type="spellEnd"/>
      <w:r>
        <w:t xml:space="preserve"> </w:t>
      </w:r>
      <w:proofErr w:type="spellStart"/>
      <w:r>
        <w:t>ofera</w:t>
      </w:r>
      <w:proofErr w:type="spellEnd"/>
      <w:r>
        <w:t xml:space="preserve"> o limita superioara pentru </w:t>
      </w:r>
      <w:proofErr w:type="spellStart"/>
      <w:r>
        <w:t>numarul</w:t>
      </w:r>
      <w:proofErr w:type="spellEnd"/>
      <w:r>
        <w:t xml:space="preserve"> de muchii </w:t>
      </w:r>
      <w:proofErr w:type="spellStart"/>
      <w:r>
        <w:t>intr</w:t>
      </w:r>
      <w:proofErr w:type="spellEnd"/>
      <w:r>
        <w:t xml:space="preserve">-un graf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cliche</w:t>
      </w:r>
      <w:proofErr w:type="spellEnd"/>
      <w:r>
        <w:t xml:space="preserve"> de dimensiune r+1:</w:t>
      </w:r>
    </w:p>
    <w:p w14:paraId="43E7F928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|E| ≤ (1 - 1/r) · n² / 2</w:t>
      </w:r>
      <w:r>
        <w:rPr>
          <w:color w:val="888888"/>
          <w:sz w:val="20"/>
          <w:szCs w:val="20"/>
        </w:rPr>
        <w:t xml:space="preserve">   (3.6)</w:t>
      </w:r>
    </w:p>
    <w:p w14:paraId="354E510B" w14:textId="77777777" w:rsidR="00735A85" w:rsidRDefault="00735A85">
      <w:pPr>
        <w:spacing w:before="80"/>
      </w:pPr>
    </w:p>
    <w:p w14:paraId="1887E0D9" w14:textId="77777777" w:rsidR="00735A85" w:rsidRDefault="00000000">
      <w:pPr>
        <w:pStyle w:val="Heading1"/>
        <w:pBdr>
          <w:bottom w:val="single" w:sz="6" w:space="4" w:color="2E74B5"/>
        </w:pBdr>
      </w:pPr>
      <w:r>
        <w:t>4. Algoritmi de Calcul</w:t>
      </w:r>
    </w:p>
    <w:p w14:paraId="2FC9B41C" w14:textId="77777777" w:rsidR="00735A85" w:rsidRDefault="00000000">
      <w:pPr>
        <w:pStyle w:val="Heading2"/>
      </w:pPr>
      <w:r>
        <w:t xml:space="preserve">4.1 Algoritmi pentru </w:t>
      </w:r>
      <w:proofErr w:type="spellStart"/>
      <w:r>
        <w:t>Gasirea</w:t>
      </w:r>
      <w:proofErr w:type="spellEnd"/>
      <w:r>
        <w:t xml:space="preserve"> </w:t>
      </w:r>
      <w:proofErr w:type="spellStart"/>
      <w:r>
        <w:t>Clichelor</w:t>
      </w:r>
      <w:proofErr w:type="spellEnd"/>
      <w:r>
        <w:t xml:space="preserve"> Maxime</w:t>
      </w:r>
    </w:p>
    <w:p w14:paraId="680F5064" w14:textId="77777777" w:rsidR="00735A85" w:rsidRDefault="00000000">
      <w:pPr>
        <w:spacing w:before="60" w:after="100" w:line="360" w:lineRule="auto"/>
        <w:jc w:val="both"/>
      </w:pPr>
      <w:r>
        <w:lastRenderedPageBreak/>
        <w:t xml:space="preserve">Calculul </w:t>
      </w:r>
      <w:proofErr w:type="spellStart"/>
      <w:r>
        <w:t>cross-clique</w:t>
      </w:r>
      <w:proofErr w:type="spellEnd"/>
      <w:r>
        <w:t xml:space="preserve"> </w:t>
      </w:r>
      <w:proofErr w:type="spellStart"/>
      <w:r>
        <w:t>centralitatii</w:t>
      </w:r>
      <w:proofErr w:type="spellEnd"/>
      <w:r>
        <w:t xml:space="preserve"> presupune enumerarea tuturor </w:t>
      </w:r>
      <w:proofErr w:type="spellStart"/>
      <w:r>
        <w:t>clichelor</w:t>
      </w:r>
      <w:proofErr w:type="spellEnd"/>
      <w:r>
        <w:t xml:space="preserve"> maxime din graf. Algoritmul </w:t>
      </w:r>
      <w:proofErr w:type="spellStart"/>
      <w:r>
        <w:t>Bron-Kerbosch</w:t>
      </w:r>
      <w:proofErr w:type="spellEnd"/>
      <w:r>
        <w:t>, publicat in 1973, este cel mai cunoscut:</w:t>
      </w:r>
    </w:p>
    <w:p w14:paraId="2E8BEB57" w14:textId="77777777" w:rsidR="00735A85" w:rsidRDefault="00000000">
      <w:pPr>
        <w:spacing w:before="60" w:after="100" w:line="360" w:lineRule="auto"/>
        <w:jc w:val="both"/>
      </w:pPr>
      <w:proofErr w:type="spellStart"/>
      <w:r>
        <w:t>BronKerbosch</w:t>
      </w:r>
      <w:proofErr w:type="spellEnd"/>
      <w:r>
        <w:t>(R, P, X):</w:t>
      </w:r>
    </w:p>
    <w:p w14:paraId="48D0285F" w14:textId="77777777" w:rsidR="00735A85" w:rsidRDefault="00000000">
      <w:pPr>
        <w:spacing w:before="60" w:after="100" w:line="360" w:lineRule="auto"/>
        <w:jc w:val="both"/>
      </w:pPr>
      <w:r>
        <w:t xml:space="preserve">   daca P si X sunt vide: </w:t>
      </w:r>
      <w:proofErr w:type="spellStart"/>
      <w:r>
        <w:t>raporteaza</w:t>
      </w:r>
      <w:proofErr w:type="spellEnd"/>
      <w:r>
        <w:t xml:space="preserve"> R ca </w:t>
      </w:r>
      <w:proofErr w:type="spellStart"/>
      <w:r>
        <w:t>cliche</w:t>
      </w:r>
      <w:proofErr w:type="spellEnd"/>
      <w:r>
        <w:t xml:space="preserve"> maxima</w:t>
      </w:r>
    </w:p>
    <w:p w14:paraId="74A98E17" w14:textId="77777777" w:rsidR="00735A85" w:rsidRDefault="00000000">
      <w:pPr>
        <w:spacing w:before="60" w:after="100" w:line="360" w:lineRule="auto"/>
        <w:jc w:val="both"/>
      </w:pPr>
      <w:r>
        <w:t xml:space="preserve">   pentru fiecare nod v din P:</w:t>
      </w:r>
    </w:p>
    <w:p w14:paraId="27BCF06F" w14:textId="77777777" w:rsidR="00735A85" w:rsidRDefault="00000000">
      <w:pPr>
        <w:spacing w:before="60" w:after="100" w:line="360" w:lineRule="auto"/>
        <w:jc w:val="both"/>
      </w:pPr>
      <w:r>
        <w:t xml:space="preserve">      </w:t>
      </w:r>
      <w:proofErr w:type="spellStart"/>
      <w:r>
        <w:t>BronKerbosch</w:t>
      </w:r>
      <w:proofErr w:type="spellEnd"/>
      <w:r>
        <w:t>(R ∪ {v}, P ∩ N(v), X ∩ N(v))</w:t>
      </w:r>
    </w:p>
    <w:p w14:paraId="16609157" w14:textId="77777777" w:rsidR="00735A85" w:rsidRDefault="00000000">
      <w:pPr>
        <w:spacing w:before="60" w:after="100" w:line="360" w:lineRule="auto"/>
        <w:jc w:val="both"/>
      </w:pPr>
      <w:r>
        <w:t xml:space="preserve">      P := P \ {v}; X := X ∪ {v}</w:t>
      </w:r>
    </w:p>
    <w:p w14:paraId="11B4873B" w14:textId="77777777" w:rsidR="00735A85" w:rsidRDefault="00000000">
      <w:pPr>
        <w:spacing w:before="60" w:after="100" w:line="360" w:lineRule="auto"/>
        <w:jc w:val="both"/>
      </w:pPr>
      <w:r>
        <w:t xml:space="preserve">Complexitatea in timp a acestui algoritm este O(3^(n/3)) in cazul cel mai defavorabil, ceea ce reflecta </w:t>
      </w:r>
      <w:proofErr w:type="spellStart"/>
      <w:r>
        <w:t>numarul</w:t>
      </w:r>
      <w:proofErr w:type="spellEnd"/>
      <w:r>
        <w:t xml:space="preserve"> maxim de </w:t>
      </w:r>
      <w:proofErr w:type="spellStart"/>
      <w:r>
        <w:t>cliche</w:t>
      </w:r>
      <w:proofErr w:type="spellEnd"/>
      <w:r>
        <w:t xml:space="preserve"> maxime posibile </w:t>
      </w:r>
      <w:proofErr w:type="spellStart"/>
      <w:r>
        <w:t>intr</w:t>
      </w:r>
      <w:proofErr w:type="spellEnd"/>
      <w:r>
        <w:t xml:space="preserve">-un graf cu n noduri (limita </w:t>
      </w:r>
      <w:proofErr w:type="spellStart"/>
      <w:r>
        <w:t>Moon-Moser</w:t>
      </w:r>
      <w:proofErr w:type="spellEnd"/>
      <w:r>
        <w:t>):</w:t>
      </w:r>
    </w:p>
    <w:p w14:paraId="55B4A6FE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 xml:space="preserve">Număr maxim de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cliche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 xml:space="preserve"> maxime ≤ 3^(n/3)</w:t>
      </w:r>
      <w:r>
        <w:rPr>
          <w:color w:val="888888"/>
          <w:sz w:val="20"/>
          <w:szCs w:val="20"/>
        </w:rPr>
        <w:t xml:space="preserve">   (4.1)</w:t>
      </w:r>
    </w:p>
    <w:p w14:paraId="0E773FD5" w14:textId="77777777" w:rsidR="00735A85" w:rsidRDefault="00000000">
      <w:pPr>
        <w:pStyle w:val="Heading2"/>
      </w:pPr>
      <w:r>
        <w:t>4.2 Versiunea cu Pivotare</w:t>
      </w:r>
    </w:p>
    <w:p w14:paraId="0FD894E4" w14:textId="77777777" w:rsidR="00735A85" w:rsidRDefault="00000000">
      <w:pPr>
        <w:spacing w:before="60" w:after="100" w:line="360" w:lineRule="auto"/>
        <w:jc w:val="both"/>
      </w:pPr>
      <w:r>
        <w:t xml:space="preserve">Varianta cu pivotare a algoritmului </w:t>
      </w:r>
      <w:proofErr w:type="spellStart"/>
      <w:r>
        <w:t>Bron-Kerbosch</w:t>
      </w:r>
      <w:proofErr w:type="spellEnd"/>
      <w:r>
        <w:t xml:space="preserve"> </w:t>
      </w:r>
      <w:proofErr w:type="spellStart"/>
      <w:r>
        <w:t>imbunatateste</w:t>
      </w:r>
      <w:proofErr w:type="spellEnd"/>
      <w:r>
        <w:t xml:space="preserve"> performanta prin alegerea unui pivot u care </w:t>
      </w:r>
      <w:proofErr w:type="spellStart"/>
      <w:r>
        <w:t>maximizeaza</w:t>
      </w:r>
      <w:proofErr w:type="spellEnd"/>
      <w:r>
        <w:t xml:space="preserve"> |P ∩ N(u)|:</w:t>
      </w:r>
    </w:p>
    <w:p w14:paraId="02D49F63" w14:textId="77777777" w:rsidR="00735A85" w:rsidRDefault="00000000">
      <w:pPr>
        <w:spacing w:before="60" w:after="100" w:line="360" w:lineRule="auto"/>
        <w:jc w:val="both"/>
      </w:pPr>
      <w:proofErr w:type="spellStart"/>
      <w:r>
        <w:t>BronKerboschPivot</w:t>
      </w:r>
      <w:proofErr w:type="spellEnd"/>
      <w:r>
        <w:t>(R, P, X):</w:t>
      </w:r>
    </w:p>
    <w:p w14:paraId="31F3410D" w14:textId="77777777" w:rsidR="00735A85" w:rsidRDefault="00000000">
      <w:pPr>
        <w:spacing w:before="60" w:after="100" w:line="360" w:lineRule="auto"/>
        <w:jc w:val="both"/>
      </w:pPr>
      <w:r>
        <w:t xml:space="preserve">   daca P si X sunt vide: </w:t>
      </w:r>
      <w:proofErr w:type="spellStart"/>
      <w:r>
        <w:t>raporteaza</w:t>
      </w:r>
      <w:proofErr w:type="spellEnd"/>
      <w:r>
        <w:t xml:space="preserve"> R</w:t>
      </w:r>
    </w:p>
    <w:p w14:paraId="5C137062" w14:textId="77777777" w:rsidR="00735A85" w:rsidRDefault="00000000">
      <w:pPr>
        <w:spacing w:before="60" w:after="100" w:line="360" w:lineRule="auto"/>
        <w:jc w:val="both"/>
      </w:pPr>
      <w:r>
        <w:t xml:space="preserve">   alege pivot u ∈ P ∪ X cu |P ∩ N(u)| maxim</w:t>
      </w:r>
    </w:p>
    <w:p w14:paraId="70CB3637" w14:textId="77777777" w:rsidR="00735A85" w:rsidRDefault="00000000">
      <w:pPr>
        <w:spacing w:before="60" w:after="100" w:line="360" w:lineRule="auto"/>
        <w:jc w:val="both"/>
      </w:pPr>
      <w:r>
        <w:t xml:space="preserve">   pentru fiecare v ∈ P \ N(u):</w:t>
      </w:r>
    </w:p>
    <w:p w14:paraId="3EEBDB49" w14:textId="77777777" w:rsidR="00735A85" w:rsidRDefault="00000000">
      <w:pPr>
        <w:spacing w:before="60" w:after="100" w:line="360" w:lineRule="auto"/>
        <w:jc w:val="both"/>
      </w:pPr>
      <w:r>
        <w:t xml:space="preserve">      </w:t>
      </w:r>
      <w:proofErr w:type="spellStart"/>
      <w:r>
        <w:t>BronKerboschPivot</w:t>
      </w:r>
      <w:proofErr w:type="spellEnd"/>
      <w:r>
        <w:t>(R ∪ {v}, P ∩ N(v), X ∩ N(v))</w:t>
      </w:r>
    </w:p>
    <w:p w14:paraId="79484A5F" w14:textId="77777777" w:rsidR="00735A85" w:rsidRDefault="00000000">
      <w:pPr>
        <w:spacing w:before="60" w:after="100" w:line="360" w:lineRule="auto"/>
        <w:jc w:val="both"/>
      </w:pPr>
      <w:r>
        <w:t xml:space="preserve">      P := P \ {v}; X := X ∪ {v}</w:t>
      </w:r>
    </w:p>
    <w:p w14:paraId="655A09F5" w14:textId="77777777" w:rsidR="00735A85" w:rsidRDefault="00000000">
      <w:pPr>
        <w:spacing w:before="60" w:after="100" w:line="360" w:lineRule="auto"/>
        <w:jc w:val="both"/>
      </w:pPr>
      <w:r>
        <w:t>Complexitatea medie se reduce semnificativ pentru grafuri reale cu structuri ierarhice.</w:t>
      </w:r>
    </w:p>
    <w:p w14:paraId="4A3CE820" w14:textId="77777777" w:rsidR="00735A85" w:rsidRDefault="00000000">
      <w:pPr>
        <w:pStyle w:val="Heading2"/>
      </w:pPr>
      <w:r>
        <w:t xml:space="preserve">4.3 Complexitate si </w:t>
      </w:r>
      <w:proofErr w:type="spellStart"/>
      <w:r>
        <w:t>Scalabilitate</w:t>
      </w:r>
      <w:proofErr w:type="spellEnd"/>
    </w:p>
    <w:p w14:paraId="1DA1F196" w14:textId="77777777" w:rsidR="00735A85" w:rsidRDefault="00000000">
      <w:pPr>
        <w:spacing w:before="60" w:after="100" w:line="360" w:lineRule="auto"/>
        <w:jc w:val="both"/>
      </w:pPr>
      <w:proofErr w:type="spellStart"/>
      <w:r>
        <w:t>Dupa</w:t>
      </w:r>
      <w:proofErr w:type="spellEnd"/>
      <w:r>
        <w:t xml:space="preserve"> </w:t>
      </w:r>
      <w:proofErr w:type="spellStart"/>
      <w:r>
        <w:t>gasirea</w:t>
      </w:r>
      <w:proofErr w:type="spellEnd"/>
      <w:r>
        <w:t xml:space="preserve"> tuturor </w:t>
      </w:r>
      <w:proofErr w:type="spellStart"/>
      <w:r>
        <w:t>clichelor</w:t>
      </w:r>
      <w:proofErr w:type="spellEnd"/>
      <w:r>
        <w:t xml:space="preserve"> maxime, calculul X(v) pentru fiecare nod v se face in O(k), unde k este </w:t>
      </w:r>
      <w:proofErr w:type="spellStart"/>
      <w:r>
        <w:t>numarul</w:t>
      </w:r>
      <w:proofErr w:type="spellEnd"/>
      <w:r>
        <w:t xml:space="preserve"> total de </w:t>
      </w:r>
      <w:proofErr w:type="spellStart"/>
      <w:r>
        <w:t>cliche</w:t>
      </w:r>
      <w:proofErr w:type="spellEnd"/>
      <w:r>
        <w:t xml:space="preserve">. Astfel, complexitatea totala pentru calculul </w:t>
      </w:r>
      <w:proofErr w:type="spellStart"/>
      <w:r>
        <w:t>cross-clique</w:t>
      </w:r>
      <w:proofErr w:type="spellEnd"/>
      <w:r>
        <w:t xml:space="preserve"> </w:t>
      </w:r>
      <w:proofErr w:type="spellStart"/>
      <w:r>
        <w:t>centralitatii</w:t>
      </w:r>
      <w:proofErr w:type="spellEnd"/>
      <w:r>
        <w:t xml:space="preserve"> este:</w:t>
      </w:r>
    </w:p>
    <w:p w14:paraId="68BDD8CA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T(n, m) = O(3^(n/3) + k · n)</w:t>
      </w:r>
      <w:r>
        <w:rPr>
          <w:color w:val="888888"/>
          <w:sz w:val="20"/>
          <w:szCs w:val="20"/>
        </w:rPr>
        <w:t xml:space="preserve">   (4.2)</w:t>
      </w:r>
    </w:p>
    <w:p w14:paraId="56329A4B" w14:textId="77777777" w:rsidR="00735A85" w:rsidRDefault="00000000">
      <w:pPr>
        <w:spacing w:before="60" w:after="100" w:line="360" w:lineRule="auto"/>
        <w:jc w:val="both"/>
      </w:pPr>
      <w:r>
        <w:t xml:space="preserve">unde k = |C(G)| este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cliche</w:t>
      </w:r>
      <w:proofErr w:type="spellEnd"/>
      <w:r>
        <w:t xml:space="preserve"> maxime. In practica, grafurile reale (</w:t>
      </w:r>
      <w:proofErr w:type="spellStart"/>
      <w:r>
        <w:t>retele</w:t>
      </w:r>
      <w:proofErr w:type="spellEnd"/>
      <w:r>
        <w:t xml:space="preserve"> sociale, biologice) tind sa </w:t>
      </w:r>
      <w:proofErr w:type="spellStart"/>
      <w:r>
        <w:t>aiba</w:t>
      </w:r>
      <w:proofErr w:type="spellEnd"/>
      <w:r>
        <w:t xml:space="preserve"> o structura ierarhica care reduce dramatic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cliche</w:t>
      </w:r>
      <w:proofErr w:type="spellEnd"/>
      <w:r>
        <w:t xml:space="preserve">, </w:t>
      </w:r>
      <w:proofErr w:type="spellStart"/>
      <w:r>
        <w:t>permitand</w:t>
      </w:r>
      <w:proofErr w:type="spellEnd"/>
      <w:r>
        <w:t xml:space="preserve"> calculul eficient.</w:t>
      </w:r>
    </w:p>
    <w:p w14:paraId="6E561213" w14:textId="77777777" w:rsidR="00735A85" w:rsidRDefault="00735A85">
      <w:pPr>
        <w:spacing w:before="80"/>
      </w:pPr>
    </w:p>
    <w:p w14:paraId="77005324" w14:textId="77777777" w:rsidR="00735A85" w:rsidRDefault="00000000">
      <w:pPr>
        <w:pStyle w:val="Heading1"/>
        <w:pBdr>
          <w:bottom w:val="single" w:sz="6" w:space="4" w:color="2E74B5"/>
        </w:pBdr>
      </w:pPr>
      <w:r>
        <w:t xml:space="preserve">5. </w:t>
      </w:r>
      <w:proofErr w:type="spellStart"/>
      <w:r>
        <w:t>Aplicatii</w:t>
      </w:r>
      <w:proofErr w:type="spellEnd"/>
    </w:p>
    <w:p w14:paraId="6282902D" w14:textId="77777777" w:rsidR="00735A85" w:rsidRDefault="00000000">
      <w:pPr>
        <w:pStyle w:val="Heading2"/>
      </w:pPr>
      <w:r>
        <w:lastRenderedPageBreak/>
        <w:t xml:space="preserve">5.1 Propagarea </w:t>
      </w:r>
      <w:proofErr w:type="spellStart"/>
      <w:r>
        <w:t>Informatiei</w:t>
      </w:r>
      <w:proofErr w:type="spellEnd"/>
      <w:r>
        <w:t xml:space="preserve"> in </w:t>
      </w:r>
      <w:proofErr w:type="spellStart"/>
      <w:r>
        <w:t>Retele</w:t>
      </w:r>
      <w:proofErr w:type="spellEnd"/>
      <w:r>
        <w:t xml:space="preserve"> Sociale</w:t>
      </w:r>
    </w:p>
    <w:p w14:paraId="45E1F12E" w14:textId="77777777" w:rsidR="00735A85" w:rsidRDefault="00000000">
      <w:pPr>
        <w:spacing w:before="60" w:after="100" w:line="360" w:lineRule="auto"/>
        <w:jc w:val="both"/>
      </w:pPr>
      <w:r>
        <w:t xml:space="preserve">Studiul lui </w:t>
      </w:r>
      <w:proofErr w:type="spellStart"/>
      <w:r>
        <w:t>Faghani</w:t>
      </w:r>
      <w:proofErr w:type="spellEnd"/>
      <w:r>
        <w:t xml:space="preserve"> (2013)</w:t>
      </w:r>
      <w:r>
        <w:rPr>
          <w:color w:val="888888"/>
          <w:sz w:val="20"/>
          <w:szCs w:val="20"/>
          <w:vertAlign w:val="superscript"/>
        </w:rPr>
        <w:t xml:space="preserve"> [2]</w:t>
      </w:r>
      <w:r>
        <w:t xml:space="preserve"> a </w:t>
      </w:r>
      <w:proofErr w:type="spellStart"/>
      <w:r>
        <w:t>aratat</w:t>
      </w:r>
      <w:proofErr w:type="spellEnd"/>
      <w:r>
        <w:t xml:space="preserve"> ca nodurile cu X(v) ridicat sunt super-propagatori in </w:t>
      </w:r>
      <w:proofErr w:type="spellStart"/>
      <w:r>
        <w:t>retele</w:t>
      </w:r>
      <w:proofErr w:type="spellEnd"/>
      <w:r>
        <w:t xml:space="preserve"> sociale online. Un utilizator care </w:t>
      </w:r>
      <w:proofErr w:type="spellStart"/>
      <w:r>
        <w:t>apartine</w:t>
      </w:r>
      <w:proofErr w:type="spellEnd"/>
      <w:r>
        <w:t xml:space="preserve"> mai multor grupuri dense poate </w:t>
      </w:r>
      <w:proofErr w:type="spellStart"/>
      <w:r>
        <w:t>raspandi</w:t>
      </w:r>
      <w:proofErr w:type="spellEnd"/>
      <w:r>
        <w:t xml:space="preserve"> un </w:t>
      </w:r>
      <w:proofErr w:type="spellStart"/>
      <w:r>
        <w:t>continut</w:t>
      </w:r>
      <w:proofErr w:type="spellEnd"/>
      <w:r>
        <w:t xml:space="preserve"> viral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comunitati</w:t>
      </w:r>
      <w:proofErr w:type="spellEnd"/>
      <w:r>
        <w:t xml:space="preserve"> multiple simultan, </w:t>
      </w:r>
      <w:proofErr w:type="spellStart"/>
      <w:r>
        <w:t>accelerand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difuziunea.</w:t>
      </w:r>
    </w:p>
    <w:p w14:paraId="07EE3B98" w14:textId="77777777" w:rsidR="00735A85" w:rsidRDefault="00000000">
      <w:pPr>
        <w:spacing w:before="60" w:after="100" w:line="360" w:lineRule="auto"/>
        <w:jc w:val="both"/>
      </w:pPr>
      <w:r>
        <w:t xml:space="preserve">Modelul SIR (Susceptibil-Infectat-Recuperat) adaptata pentru </w:t>
      </w:r>
      <w:proofErr w:type="spellStart"/>
      <w:r>
        <w:t>retele</w:t>
      </w:r>
      <w:proofErr w:type="spellEnd"/>
      <w:r>
        <w:t xml:space="preserve"> cu structura de </w:t>
      </w:r>
      <w:proofErr w:type="spellStart"/>
      <w:r>
        <w:t>cliche</w:t>
      </w:r>
      <w:proofErr w:type="spellEnd"/>
      <w:r>
        <w:t xml:space="preserve"> arata ca rata de reproducere de baza R₀ este </w:t>
      </w:r>
      <w:proofErr w:type="spellStart"/>
      <w:r>
        <w:t>influentata</w:t>
      </w:r>
      <w:proofErr w:type="spellEnd"/>
      <w:r>
        <w:t xml:space="preserve"> de </w:t>
      </w:r>
      <w:proofErr w:type="spellStart"/>
      <w:r>
        <w:t>cross-clique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a nodurilor infectate </w:t>
      </w:r>
      <w:proofErr w:type="spellStart"/>
      <w:r>
        <w:t>initial</w:t>
      </w:r>
      <w:proofErr w:type="spellEnd"/>
      <w:r>
        <w:t>:</w:t>
      </w:r>
    </w:p>
    <w:p w14:paraId="5970ED71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R₀ ≈ β · X̄ / γ</w:t>
      </w:r>
      <w:r>
        <w:rPr>
          <w:color w:val="888888"/>
          <w:sz w:val="20"/>
          <w:szCs w:val="20"/>
        </w:rPr>
        <w:t xml:space="preserve">   (5.1)</w:t>
      </w:r>
    </w:p>
    <w:p w14:paraId="5C51DCDE" w14:textId="77777777" w:rsidR="00735A85" w:rsidRDefault="00000000">
      <w:pPr>
        <w:spacing w:before="60" w:after="100" w:line="360" w:lineRule="auto"/>
        <w:jc w:val="both"/>
      </w:pPr>
      <w:r>
        <w:t xml:space="preserve">unde β este rata de transmitere, X̄ este media </w:t>
      </w:r>
      <w:proofErr w:type="spellStart"/>
      <w:r>
        <w:t>cross-clique</w:t>
      </w:r>
      <w:proofErr w:type="spellEnd"/>
      <w:r>
        <w:t xml:space="preserve"> </w:t>
      </w:r>
      <w:proofErr w:type="spellStart"/>
      <w:r>
        <w:t>centralitatii</w:t>
      </w:r>
      <w:proofErr w:type="spellEnd"/>
      <w:r>
        <w:t xml:space="preserve"> in </w:t>
      </w:r>
      <w:proofErr w:type="spellStart"/>
      <w:r>
        <w:t>retea</w:t>
      </w:r>
      <w:proofErr w:type="spellEnd"/>
      <w:r>
        <w:t>, iar γ este rata de recuperare.</w:t>
      </w:r>
    </w:p>
    <w:p w14:paraId="4B93222A" w14:textId="77777777" w:rsidR="00735A85" w:rsidRDefault="00000000">
      <w:pPr>
        <w:pStyle w:val="Heading2"/>
      </w:pPr>
      <w:r>
        <w:t>5.2 Securitate Informatica — Viermii XSS</w:t>
      </w:r>
    </w:p>
    <w:p w14:paraId="66928637" w14:textId="77777777" w:rsidR="00735A85" w:rsidRDefault="00000000">
      <w:pPr>
        <w:spacing w:before="60" w:after="100" w:line="360" w:lineRule="auto"/>
        <w:jc w:val="both"/>
      </w:pPr>
      <w:proofErr w:type="spellStart"/>
      <w:r>
        <w:t>Faghani</w:t>
      </w:r>
      <w:proofErr w:type="spellEnd"/>
      <w:r>
        <w:t xml:space="preserve"> si </w:t>
      </w:r>
      <w:proofErr w:type="spellStart"/>
      <w:r>
        <w:t>Nguyen</w:t>
      </w:r>
      <w:proofErr w:type="spellEnd"/>
      <w:r>
        <w:rPr>
          <w:color w:val="888888"/>
          <w:sz w:val="20"/>
          <w:szCs w:val="20"/>
          <w:vertAlign w:val="superscript"/>
        </w:rPr>
        <w:t xml:space="preserve"> [2]</w:t>
      </w:r>
      <w:r>
        <w:t xml:space="preserve"> au studiat propagarea viermilor de tip Cross-Site </w:t>
      </w:r>
      <w:proofErr w:type="spellStart"/>
      <w:r>
        <w:t>Scripting</w:t>
      </w:r>
      <w:proofErr w:type="spellEnd"/>
      <w:r>
        <w:t xml:space="preserve"> (XSS) in </w:t>
      </w:r>
      <w:proofErr w:type="spellStart"/>
      <w:r>
        <w:t>retele</w:t>
      </w:r>
      <w:proofErr w:type="spellEnd"/>
      <w:r>
        <w:t xml:space="preserve"> sociale, </w:t>
      </w:r>
      <w:proofErr w:type="spellStart"/>
      <w:r>
        <w:t>demonstrand</w:t>
      </w:r>
      <w:proofErr w:type="spellEnd"/>
      <w:r>
        <w:t xml:space="preserve"> ca un atacator care compromite un nod cu X(v) ridicat poate infecta o </w:t>
      </w:r>
      <w:proofErr w:type="spellStart"/>
      <w:r>
        <w:t>proportie</w:t>
      </w:r>
      <w:proofErr w:type="spellEnd"/>
      <w:r>
        <w:t xml:space="preserve"> semnificativ mai mare din </w:t>
      </w:r>
      <w:proofErr w:type="spellStart"/>
      <w:r>
        <w:t>retea</w:t>
      </w:r>
      <w:proofErr w:type="spellEnd"/>
      <w:r>
        <w:t xml:space="preserve"> comparativ cu un nod ales </w:t>
      </w:r>
      <w:proofErr w:type="spellStart"/>
      <w:r>
        <w:t>aleator</w:t>
      </w:r>
      <w:proofErr w:type="spellEnd"/>
      <w:r>
        <w:t>.</w:t>
      </w:r>
    </w:p>
    <w:p w14:paraId="1E33C778" w14:textId="77777777" w:rsidR="00735A85" w:rsidRDefault="00000000">
      <w:pPr>
        <w:spacing w:before="60" w:after="100" w:line="360" w:lineRule="auto"/>
        <w:jc w:val="both"/>
      </w:pPr>
      <w:r>
        <w:t xml:space="preserve">Fie P(t) </w:t>
      </w:r>
      <w:proofErr w:type="spellStart"/>
      <w:r>
        <w:t>proportia</w:t>
      </w:r>
      <w:proofErr w:type="spellEnd"/>
      <w:r>
        <w:t xml:space="preserve"> nodurilor infectate la momentul t. Viteza de propagare </w:t>
      </w:r>
      <w:proofErr w:type="spellStart"/>
      <w:r>
        <w:t>initiala</w:t>
      </w:r>
      <w:proofErr w:type="spellEnd"/>
      <w:r>
        <w:t xml:space="preserve"> satisface:</w:t>
      </w:r>
    </w:p>
    <w:p w14:paraId="4378181E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dP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/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dt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|_{t=0} ≈ β · X(v₀) · (1 - P₀)</w:t>
      </w:r>
      <w:r>
        <w:rPr>
          <w:color w:val="888888"/>
          <w:sz w:val="20"/>
          <w:szCs w:val="20"/>
        </w:rPr>
        <w:t xml:space="preserve">   (5.2)</w:t>
      </w:r>
    </w:p>
    <w:p w14:paraId="71420259" w14:textId="77777777" w:rsidR="00735A85" w:rsidRDefault="00000000">
      <w:pPr>
        <w:spacing w:before="60" w:after="100" w:line="360" w:lineRule="auto"/>
        <w:jc w:val="both"/>
      </w:pPr>
      <w:r>
        <w:t xml:space="preserve">unde v₀ este nodul </w:t>
      </w:r>
      <w:proofErr w:type="spellStart"/>
      <w:r>
        <w:t>initial</w:t>
      </w:r>
      <w:proofErr w:type="spellEnd"/>
      <w:r>
        <w:t xml:space="preserve"> infectat si P₀ este </w:t>
      </w:r>
      <w:proofErr w:type="spellStart"/>
      <w:r>
        <w:t>proportia</w:t>
      </w:r>
      <w:proofErr w:type="spellEnd"/>
      <w:r>
        <w:t xml:space="preserve"> </w:t>
      </w:r>
      <w:proofErr w:type="spellStart"/>
      <w:r>
        <w:t>initiala</w:t>
      </w:r>
      <w:proofErr w:type="spellEnd"/>
      <w:r>
        <w:t xml:space="preserve"> infectata.</w:t>
      </w:r>
    </w:p>
    <w:p w14:paraId="0C610D2B" w14:textId="77777777" w:rsidR="00735A85" w:rsidRDefault="00000000">
      <w:pPr>
        <w:pStyle w:val="Heading2"/>
      </w:pPr>
      <w:r>
        <w:t xml:space="preserve">5.3 </w:t>
      </w:r>
      <w:proofErr w:type="spellStart"/>
      <w:r>
        <w:t>Retele</w:t>
      </w:r>
      <w:proofErr w:type="spellEnd"/>
      <w:r>
        <w:t xml:space="preserve"> Biologice</w:t>
      </w:r>
    </w:p>
    <w:p w14:paraId="0242CF6A" w14:textId="77777777" w:rsidR="00735A85" w:rsidRDefault="00000000">
      <w:pPr>
        <w:spacing w:before="60" w:after="100" w:line="360" w:lineRule="auto"/>
        <w:jc w:val="both"/>
      </w:pPr>
      <w:r>
        <w:t xml:space="preserve">In </w:t>
      </w:r>
      <w:proofErr w:type="spellStart"/>
      <w:r>
        <w:t>retelele</w:t>
      </w:r>
      <w:proofErr w:type="spellEnd"/>
      <w:r>
        <w:t xml:space="preserve"> de </w:t>
      </w:r>
      <w:proofErr w:type="spellStart"/>
      <w:r>
        <w:t>interactiuni</w:t>
      </w:r>
      <w:proofErr w:type="spellEnd"/>
      <w:r>
        <w:t xml:space="preserve"> proteice (PPI), </w:t>
      </w:r>
      <w:proofErr w:type="spellStart"/>
      <w:r>
        <w:t>cross-clique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identifica proteinele care </w:t>
      </w:r>
      <w:proofErr w:type="spellStart"/>
      <w:r>
        <w:t>actioneaza</w:t>
      </w:r>
      <w:proofErr w:type="spellEnd"/>
      <w:r>
        <w:t xml:space="preserve"> ca hub-uri intre complexe proteice. Studiile arata ca proteinele </w:t>
      </w:r>
      <w:proofErr w:type="spellStart"/>
      <w:r>
        <w:t>esential</w:t>
      </w:r>
      <w:proofErr w:type="spellEnd"/>
      <w:r>
        <w:t xml:space="preserve"> (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proteins</w:t>
      </w:r>
      <w:proofErr w:type="spellEnd"/>
      <w:r>
        <w:t xml:space="preserve">) tind sa </w:t>
      </w:r>
      <w:proofErr w:type="spellStart"/>
      <w:r>
        <w:t>aiba</w:t>
      </w:r>
      <w:proofErr w:type="spellEnd"/>
      <w:r>
        <w:t xml:space="preserve"> X(v) semnificativ mai mare </w:t>
      </w:r>
      <w:proofErr w:type="spellStart"/>
      <w:r>
        <w:t>decat</w:t>
      </w:r>
      <w:proofErr w:type="spellEnd"/>
      <w:r>
        <w:t xml:space="preserve"> proteinele non-</w:t>
      </w:r>
      <w:proofErr w:type="spellStart"/>
      <w:r>
        <w:t>esentiale</w:t>
      </w:r>
      <w:proofErr w:type="spellEnd"/>
      <w:r>
        <w:t>:</w:t>
      </w:r>
    </w:p>
    <w:p w14:paraId="581BD01A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 xml:space="preserve">E[X(v) | v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esential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] &gt;&gt; E[X(v) | v non-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esential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]</w:t>
      </w:r>
      <w:r>
        <w:rPr>
          <w:color w:val="888888"/>
          <w:sz w:val="20"/>
          <w:szCs w:val="20"/>
        </w:rPr>
        <w:t xml:space="preserve">   (5.3)</w:t>
      </w:r>
    </w:p>
    <w:p w14:paraId="3E0B50EF" w14:textId="77777777" w:rsidR="00735A85" w:rsidRDefault="00000000">
      <w:pPr>
        <w:pStyle w:val="Heading2"/>
      </w:pPr>
      <w:r>
        <w:t xml:space="preserve">5.4 </w:t>
      </w:r>
      <w:proofErr w:type="spellStart"/>
      <w:r>
        <w:t>Comparatie</w:t>
      </w:r>
      <w:proofErr w:type="spellEnd"/>
      <w:r>
        <w:t xml:space="preserve"> intre Masuri de Centralitate</w:t>
      </w:r>
    </w:p>
    <w:p w14:paraId="532CC959" w14:textId="77777777" w:rsidR="00735A85" w:rsidRDefault="00735A85">
      <w:pPr>
        <w:spacing w:before="60"/>
      </w:pP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000"/>
        <w:gridCol w:w="1800"/>
        <w:gridCol w:w="1726"/>
      </w:tblGrid>
      <w:tr w:rsidR="00735A85" w14:paraId="545CD1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4414" w14:textId="77777777" w:rsidR="00735A8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Masura</w:t>
            </w:r>
            <w:proofErr w:type="spellEnd"/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B0EC" w14:textId="77777777" w:rsidR="00735A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Complexitate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18BD" w14:textId="77777777" w:rsidR="00735A8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Directie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info</w:t>
            </w:r>
            <w:proofErr w:type="spellEnd"/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DDAF" w14:textId="77777777" w:rsidR="00735A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Sensibila la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cliche</w:t>
            </w:r>
            <w:proofErr w:type="spellEnd"/>
          </w:p>
        </w:tc>
        <w:tc>
          <w:tcPr>
            <w:tcW w:w="172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3FF1" w14:textId="77777777" w:rsidR="00735A8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Scalabilitate</w:t>
            </w:r>
            <w:proofErr w:type="spellEnd"/>
          </w:p>
        </w:tc>
      </w:tr>
      <w:tr w:rsidR="00735A85" w14:paraId="537AC9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2FA7" w14:textId="77777777" w:rsidR="00735A85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Degree</w:t>
            </w:r>
            <w:proofErr w:type="spellEnd"/>
          </w:p>
        </w:tc>
        <w:tc>
          <w:tcPr>
            <w:tcW w:w="1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CC9E" w14:textId="77777777" w:rsidR="00735A85" w:rsidRDefault="00000000">
            <w:pPr>
              <w:jc w:val="center"/>
            </w:pPr>
            <w:r>
              <w:rPr>
                <w:sz w:val="18"/>
                <w:szCs w:val="18"/>
              </w:rPr>
              <w:t>O(</w:t>
            </w:r>
            <w:proofErr w:type="spellStart"/>
            <w:r>
              <w:rPr>
                <w:sz w:val="18"/>
                <w:szCs w:val="18"/>
              </w:rPr>
              <w:t>n+m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B705" w14:textId="77777777" w:rsidR="00735A85" w:rsidRDefault="00000000">
            <w:pPr>
              <w:jc w:val="center"/>
            </w:pPr>
            <w:r>
              <w:rPr>
                <w:sz w:val="18"/>
                <w:szCs w:val="18"/>
              </w:rPr>
              <w:t>Locala</w:t>
            </w:r>
          </w:p>
        </w:tc>
        <w:tc>
          <w:tcPr>
            <w:tcW w:w="1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B0AB1" w14:textId="77777777" w:rsidR="00735A85" w:rsidRDefault="00000000">
            <w:pPr>
              <w:jc w:val="center"/>
            </w:pPr>
            <w:r>
              <w:rPr>
                <w:sz w:val="18"/>
                <w:szCs w:val="18"/>
              </w:rPr>
              <w:t>Nu</w:t>
            </w:r>
          </w:p>
        </w:tc>
        <w:tc>
          <w:tcPr>
            <w:tcW w:w="1726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F3E7" w14:textId="77777777" w:rsidR="00735A85" w:rsidRDefault="00000000">
            <w:pPr>
              <w:jc w:val="center"/>
            </w:pPr>
            <w:r>
              <w:rPr>
                <w:sz w:val="18"/>
                <w:szCs w:val="18"/>
              </w:rPr>
              <w:t>Excelenta</w:t>
            </w:r>
          </w:p>
        </w:tc>
      </w:tr>
      <w:tr w:rsidR="00735A85" w14:paraId="0B051E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37EA" w14:textId="77777777" w:rsidR="00735A85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Closeness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DFC7" w14:textId="77777777" w:rsidR="00735A85" w:rsidRDefault="00000000">
            <w:pPr>
              <w:jc w:val="center"/>
            </w:pPr>
            <w:r>
              <w:rPr>
                <w:sz w:val="18"/>
                <w:szCs w:val="18"/>
              </w:rPr>
              <w:t>O(n(</w:t>
            </w:r>
            <w:proofErr w:type="spellStart"/>
            <w:r>
              <w:rPr>
                <w:sz w:val="18"/>
                <w:szCs w:val="18"/>
              </w:rPr>
              <w:t>n+m</w:t>
            </w:r>
            <w:proofErr w:type="spellEnd"/>
            <w:r>
              <w:rPr>
                <w:sz w:val="18"/>
                <w:szCs w:val="18"/>
              </w:rPr>
              <w:t>))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B1FA" w14:textId="77777777" w:rsidR="00735A85" w:rsidRDefault="00000000">
            <w:pPr>
              <w:jc w:val="center"/>
            </w:pPr>
            <w:r>
              <w:rPr>
                <w:sz w:val="18"/>
                <w:szCs w:val="18"/>
              </w:rPr>
              <w:t>Globala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B81C" w14:textId="77777777" w:rsidR="00735A85" w:rsidRDefault="00000000">
            <w:pPr>
              <w:jc w:val="center"/>
            </w:pPr>
            <w:r>
              <w:rPr>
                <w:sz w:val="18"/>
                <w:szCs w:val="18"/>
              </w:rPr>
              <w:t>Nu</w:t>
            </w:r>
          </w:p>
        </w:tc>
        <w:tc>
          <w:tcPr>
            <w:tcW w:w="1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E06B" w14:textId="77777777" w:rsidR="00735A85" w:rsidRDefault="00000000">
            <w:pPr>
              <w:jc w:val="center"/>
            </w:pPr>
            <w:r>
              <w:rPr>
                <w:sz w:val="18"/>
                <w:szCs w:val="18"/>
              </w:rPr>
              <w:t>Buna</w:t>
            </w:r>
          </w:p>
        </w:tc>
      </w:tr>
      <w:tr w:rsidR="00735A85" w14:paraId="606E62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EF7A" w14:textId="77777777" w:rsidR="00735A85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Betweenness</w:t>
            </w:r>
            <w:proofErr w:type="spellEnd"/>
          </w:p>
        </w:tc>
        <w:tc>
          <w:tcPr>
            <w:tcW w:w="1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FDED" w14:textId="77777777" w:rsidR="00735A85" w:rsidRDefault="00000000">
            <w:pPr>
              <w:jc w:val="center"/>
            </w:pPr>
            <w:r>
              <w:rPr>
                <w:sz w:val="18"/>
                <w:szCs w:val="18"/>
              </w:rPr>
              <w:t>O(nm)</w:t>
            </w:r>
          </w:p>
        </w:tc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4870" w14:textId="77777777" w:rsidR="00735A85" w:rsidRDefault="00000000">
            <w:pPr>
              <w:jc w:val="center"/>
            </w:pPr>
            <w:r>
              <w:rPr>
                <w:sz w:val="18"/>
                <w:szCs w:val="18"/>
              </w:rPr>
              <w:t>Globala</w:t>
            </w:r>
          </w:p>
        </w:tc>
        <w:tc>
          <w:tcPr>
            <w:tcW w:w="1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B446" w14:textId="77777777" w:rsidR="00735A85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Partial</w:t>
            </w:r>
            <w:proofErr w:type="spellEnd"/>
          </w:p>
        </w:tc>
        <w:tc>
          <w:tcPr>
            <w:tcW w:w="1726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B521" w14:textId="77777777" w:rsidR="00735A85" w:rsidRDefault="00000000">
            <w:pPr>
              <w:jc w:val="center"/>
            </w:pPr>
            <w:r>
              <w:rPr>
                <w:sz w:val="18"/>
                <w:szCs w:val="18"/>
              </w:rPr>
              <w:t>Medie</w:t>
            </w:r>
          </w:p>
        </w:tc>
      </w:tr>
      <w:tr w:rsidR="00735A85" w14:paraId="683971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9C05" w14:textId="77777777" w:rsidR="00735A85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Eigenvector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1B53" w14:textId="77777777" w:rsidR="00735A85" w:rsidRDefault="00000000">
            <w:pPr>
              <w:jc w:val="center"/>
            </w:pPr>
            <w:r>
              <w:rPr>
                <w:sz w:val="18"/>
                <w:szCs w:val="18"/>
              </w:rPr>
              <w:t>O(n²)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1F8C6" w14:textId="77777777" w:rsidR="00735A85" w:rsidRDefault="00000000">
            <w:pPr>
              <w:jc w:val="center"/>
            </w:pPr>
            <w:r>
              <w:rPr>
                <w:sz w:val="18"/>
                <w:szCs w:val="18"/>
              </w:rPr>
              <w:t>Globala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918F" w14:textId="77777777" w:rsidR="00735A85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Partial</w:t>
            </w:r>
            <w:proofErr w:type="spellEnd"/>
          </w:p>
        </w:tc>
        <w:tc>
          <w:tcPr>
            <w:tcW w:w="1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D553" w14:textId="77777777" w:rsidR="00735A85" w:rsidRDefault="00000000">
            <w:pPr>
              <w:jc w:val="center"/>
            </w:pPr>
            <w:r>
              <w:rPr>
                <w:sz w:val="18"/>
                <w:szCs w:val="18"/>
              </w:rPr>
              <w:t>Buna</w:t>
            </w:r>
          </w:p>
        </w:tc>
      </w:tr>
      <w:tr w:rsidR="00735A85" w14:paraId="3903E4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2765" w14:textId="77777777" w:rsidR="00735A85" w:rsidRDefault="00000000">
            <w:pPr>
              <w:jc w:val="center"/>
            </w:pPr>
            <w:r>
              <w:rPr>
                <w:sz w:val="18"/>
                <w:szCs w:val="18"/>
              </w:rPr>
              <w:t>Cross-</w:t>
            </w:r>
            <w:proofErr w:type="spellStart"/>
            <w:r>
              <w:rPr>
                <w:sz w:val="18"/>
                <w:szCs w:val="18"/>
              </w:rPr>
              <w:t>Clique</w:t>
            </w:r>
            <w:proofErr w:type="spellEnd"/>
          </w:p>
        </w:tc>
        <w:tc>
          <w:tcPr>
            <w:tcW w:w="1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3E63" w14:textId="77777777" w:rsidR="00735A85" w:rsidRDefault="00000000">
            <w:pPr>
              <w:jc w:val="center"/>
            </w:pPr>
            <w:r>
              <w:rPr>
                <w:sz w:val="18"/>
                <w:szCs w:val="18"/>
              </w:rPr>
              <w:t>O(3^n/3)</w:t>
            </w:r>
          </w:p>
        </w:tc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16A2" w14:textId="77777777" w:rsidR="00735A85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Mezo</w:t>
            </w:r>
            <w:proofErr w:type="spellEnd"/>
            <w:r>
              <w:rPr>
                <w:sz w:val="18"/>
                <w:szCs w:val="18"/>
              </w:rPr>
              <w:t>-scalara</w:t>
            </w:r>
          </w:p>
        </w:tc>
        <w:tc>
          <w:tcPr>
            <w:tcW w:w="1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274F" w14:textId="77777777" w:rsidR="00735A85" w:rsidRDefault="00000000">
            <w:pPr>
              <w:jc w:val="center"/>
            </w:pPr>
            <w:r>
              <w:rPr>
                <w:sz w:val="18"/>
                <w:szCs w:val="18"/>
              </w:rPr>
              <w:t>Da</w:t>
            </w:r>
          </w:p>
        </w:tc>
        <w:tc>
          <w:tcPr>
            <w:tcW w:w="1726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CF19" w14:textId="77777777" w:rsidR="00735A85" w:rsidRDefault="00000000">
            <w:pPr>
              <w:jc w:val="center"/>
            </w:pPr>
            <w:r>
              <w:rPr>
                <w:sz w:val="18"/>
                <w:szCs w:val="18"/>
              </w:rPr>
              <w:t>Limitata</w:t>
            </w:r>
          </w:p>
        </w:tc>
      </w:tr>
    </w:tbl>
    <w:p w14:paraId="65592460" w14:textId="77777777" w:rsidR="00735A85" w:rsidRDefault="00735A85">
      <w:pPr>
        <w:spacing w:before="120"/>
      </w:pPr>
    </w:p>
    <w:p w14:paraId="27D553A3" w14:textId="77777777" w:rsidR="00735A85" w:rsidRDefault="00000000">
      <w:pPr>
        <w:pStyle w:val="Heading1"/>
        <w:pBdr>
          <w:bottom w:val="single" w:sz="6" w:space="4" w:color="2E74B5"/>
        </w:pBdr>
      </w:pPr>
      <w:r>
        <w:t xml:space="preserve">6. Studiu de Caz: </w:t>
      </w:r>
      <w:proofErr w:type="spellStart"/>
      <w:r>
        <w:t>Retele</w:t>
      </w:r>
      <w:proofErr w:type="spellEnd"/>
      <w:r>
        <w:t xml:space="preserve"> de Comunicare</w:t>
      </w:r>
    </w:p>
    <w:p w14:paraId="3DF6691C" w14:textId="77777777" w:rsidR="00735A85" w:rsidRDefault="00000000">
      <w:pPr>
        <w:pStyle w:val="Heading2"/>
      </w:pPr>
      <w:r>
        <w:lastRenderedPageBreak/>
        <w:t xml:space="preserve">6.1 Analiza unei </w:t>
      </w:r>
      <w:proofErr w:type="spellStart"/>
      <w:r>
        <w:t>Retele</w:t>
      </w:r>
      <w:proofErr w:type="spellEnd"/>
      <w:r>
        <w:t xml:space="preserve"> </w:t>
      </w:r>
      <w:proofErr w:type="spellStart"/>
      <w:r>
        <w:t>Terrorist</w:t>
      </w:r>
      <w:proofErr w:type="spellEnd"/>
      <w:r>
        <w:t xml:space="preserve"> </w:t>
      </w:r>
      <w:proofErr w:type="spellStart"/>
      <w:r>
        <w:t>Cell</w:t>
      </w:r>
      <w:proofErr w:type="spellEnd"/>
    </w:p>
    <w:p w14:paraId="312B294B" w14:textId="77777777" w:rsidR="00735A85" w:rsidRDefault="00000000">
      <w:pPr>
        <w:spacing w:before="60" w:after="100" w:line="360" w:lineRule="auto"/>
        <w:jc w:val="both"/>
      </w:pPr>
      <w:r>
        <w:t>Studii comparative</w:t>
      </w:r>
      <w:r>
        <w:rPr>
          <w:color w:val="888888"/>
          <w:sz w:val="20"/>
          <w:szCs w:val="20"/>
          <w:vertAlign w:val="superscript"/>
        </w:rPr>
        <w:t xml:space="preserve"> [7]</w:t>
      </w:r>
      <w:r>
        <w:t xml:space="preserve"> au aplicat </w:t>
      </w:r>
      <w:proofErr w:type="spellStart"/>
      <w:r>
        <w:t>cross-clique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pe </w:t>
      </w:r>
      <w:proofErr w:type="spellStart"/>
      <w:r>
        <w:t>reteaua</w:t>
      </w:r>
      <w:proofErr w:type="spellEnd"/>
      <w:r>
        <w:t xml:space="preserve"> de comunicare a unui grup terorist, cu n = 17 noduri si m = 61 muchii. Rezultatele au </w:t>
      </w:r>
      <w:proofErr w:type="spellStart"/>
      <w:r>
        <w:t>aratat</w:t>
      </w:r>
      <w:proofErr w:type="spellEnd"/>
      <w:r>
        <w:t xml:space="preserve"> ca nodurile cu cel mai mare X(v) coincid cu liderii </w:t>
      </w:r>
      <w:proofErr w:type="spellStart"/>
      <w:r>
        <w:t>operationali</w:t>
      </w:r>
      <w:proofErr w:type="spellEnd"/>
      <w:r>
        <w:t xml:space="preserve"> </w:t>
      </w:r>
      <w:proofErr w:type="spellStart"/>
      <w:r>
        <w:t>identificati</w:t>
      </w:r>
      <w:proofErr w:type="spellEnd"/>
      <w:r>
        <w:t xml:space="preserve"> prin analiza </w:t>
      </w:r>
      <w:proofErr w:type="spellStart"/>
      <w:r>
        <w:t>traditionala</w:t>
      </w:r>
      <w:proofErr w:type="spellEnd"/>
      <w:r>
        <w:t>.</w:t>
      </w:r>
    </w:p>
    <w:p w14:paraId="5FDBFF15" w14:textId="77777777" w:rsidR="00735A85" w:rsidRDefault="00000000">
      <w:pPr>
        <w:spacing w:before="60" w:after="100" w:line="360" w:lineRule="auto"/>
        <w:jc w:val="both"/>
      </w:pPr>
      <w:r>
        <w:t xml:space="preserve">Masurile de centralitate calculate pentru </w:t>
      </w:r>
      <w:proofErr w:type="spellStart"/>
      <w:r>
        <w:t>reteaua</w:t>
      </w:r>
      <w:proofErr w:type="spellEnd"/>
      <w:r>
        <w:t xml:space="preserve"> de 17 noduri:</w:t>
      </w:r>
    </w:p>
    <w:p w14:paraId="15D5A47E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X(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v_lider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 xml:space="preserve">) = 8 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vs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 xml:space="preserve">  X̄_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retea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 xml:space="preserve"> = 2.3</w:t>
      </w:r>
      <w:r>
        <w:rPr>
          <w:color w:val="888888"/>
          <w:sz w:val="20"/>
          <w:szCs w:val="20"/>
        </w:rPr>
        <w:t xml:space="preserve">   (6.1)</w:t>
      </w:r>
    </w:p>
    <w:p w14:paraId="401443C6" w14:textId="77777777" w:rsidR="00735A85" w:rsidRDefault="00000000">
      <w:pPr>
        <w:spacing w:before="60" w:after="100" w:line="360" w:lineRule="auto"/>
        <w:jc w:val="both"/>
      </w:pPr>
      <w:r>
        <w:t xml:space="preserve">Aceasta </w:t>
      </w:r>
      <w:proofErr w:type="spellStart"/>
      <w:r>
        <w:t>diferenta</w:t>
      </w:r>
      <w:proofErr w:type="spellEnd"/>
      <w:r>
        <w:t xml:space="preserve"> de 3,5 </w:t>
      </w:r>
      <w:proofErr w:type="spellStart"/>
      <w:r>
        <w:t>deviatii</w:t>
      </w:r>
      <w:proofErr w:type="spellEnd"/>
      <w:r>
        <w:t xml:space="preserve"> standard fata de medie indica ca liderii </w:t>
      </w:r>
      <w:proofErr w:type="spellStart"/>
      <w:r>
        <w:t>functioneaza</w:t>
      </w:r>
      <w:proofErr w:type="spellEnd"/>
      <w:r>
        <w:t xml:space="preserve"> ca punte intre multiple sub-grupuri </w:t>
      </w:r>
      <w:proofErr w:type="spellStart"/>
      <w:r>
        <w:t>operationale</w:t>
      </w:r>
      <w:proofErr w:type="spellEnd"/>
      <w:r>
        <w:t>.</w:t>
      </w:r>
    </w:p>
    <w:p w14:paraId="6478E023" w14:textId="77777777" w:rsidR="00735A85" w:rsidRDefault="00000000">
      <w:pPr>
        <w:pStyle w:val="Heading2"/>
      </w:pPr>
      <w:r>
        <w:t xml:space="preserve">6.2 Grafuri </w:t>
      </w:r>
      <w:proofErr w:type="spellStart"/>
      <w:r>
        <w:t>Erdos-Renyi</w:t>
      </w:r>
      <w:proofErr w:type="spellEnd"/>
      <w:r>
        <w:t xml:space="preserve"> si Grafuri Scale-</w:t>
      </w:r>
      <w:proofErr w:type="spellStart"/>
      <w:r>
        <w:t>Free</w:t>
      </w:r>
      <w:proofErr w:type="spellEnd"/>
    </w:p>
    <w:p w14:paraId="0C3B9D6C" w14:textId="77777777" w:rsidR="00735A85" w:rsidRDefault="00000000">
      <w:pPr>
        <w:spacing w:before="60" w:after="100" w:line="360" w:lineRule="auto"/>
        <w:jc w:val="both"/>
      </w:pPr>
      <w:r>
        <w:t xml:space="preserve">Comportamentul </w:t>
      </w:r>
      <w:proofErr w:type="spellStart"/>
      <w:r>
        <w:t>cross-clique</w:t>
      </w:r>
      <w:proofErr w:type="spellEnd"/>
      <w:r>
        <w:t xml:space="preserve"> </w:t>
      </w:r>
      <w:proofErr w:type="spellStart"/>
      <w:r>
        <w:t>centralitatii</w:t>
      </w:r>
      <w:proofErr w:type="spellEnd"/>
      <w:r>
        <w:t xml:space="preserve"> </w:t>
      </w:r>
      <w:proofErr w:type="spellStart"/>
      <w:r>
        <w:t>difera</w:t>
      </w:r>
      <w:proofErr w:type="spellEnd"/>
      <w:r>
        <w:t xml:space="preserve"> semnificativ intre tipurile de grafuri. Pentru un graf </w:t>
      </w:r>
      <w:proofErr w:type="spellStart"/>
      <w:r>
        <w:t>Erdos-Renyi</w:t>
      </w:r>
      <w:proofErr w:type="spellEnd"/>
      <w:r>
        <w:t xml:space="preserve"> G(</w:t>
      </w:r>
      <w:proofErr w:type="spellStart"/>
      <w:r>
        <w:t>n,p</w:t>
      </w:r>
      <w:proofErr w:type="spellEnd"/>
      <w:r>
        <w:t>):</w:t>
      </w:r>
    </w:p>
    <w:p w14:paraId="6612F1A1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 xml:space="preserve">E[X(v)] ≈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C_k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 xml:space="preserve"> · p^(k(k-1)/2) · n^(k-1)</w:t>
      </w:r>
      <w:r>
        <w:rPr>
          <w:color w:val="888888"/>
          <w:sz w:val="20"/>
          <w:szCs w:val="20"/>
        </w:rPr>
        <w:t xml:space="preserve">   (6.2)</w:t>
      </w:r>
    </w:p>
    <w:p w14:paraId="7FCC8C92" w14:textId="77777777" w:rsidR="00735A85" w:rsidRDefault="00000000">
      <w:pPr>
        <w:spacing w:before="60" w:after="100" w:line="360" w:lineRule="auto"/>
        <w:jc w:val="both"/>
      </w:pPr>
      <w:r>
        <w:t xml:space="preserve">unde </w:t>
      </w:r>
      <w:proofErr w:type="spellStart"/>
      <w:r>
        <w:t>C_k</w:t>
      </w:r>
      <w:proofErr w:type="spellEnd"/>
      <w:r>
        <w:t xml:space="preserve"> este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cliche</w:t>
      </w:r>
      <w:proofErr w:type="spellEnd"/>
      <w:r>
        <w:t xml:space="preserve"> de dimensiune k, si p este probabilitatea de conectare. In schimb, pentru grafuri scale-</w:t>
      </w:r>
      <w:proofErr w:type="spellStart"/>
      <w:r>
        <w:t>free</w:t>
      </w:r>
      <w:proofErr w:type="spellEnd"/>
      <w:r>
        <w:t xml:space="preserve"> (model </w:t>
      </w:r>
      <w:proofErr w:type="spellStart"/>
      <w:r>
        <w:t>Barabasi</w:t>
      </w:r>
      <w:proofErr w:type="spellEnd"/>
      <w:r>
        <w:t xml:space="preserve">-Albert), </w:t>
      </w:r>
      <w:proofErr w:type="spellStart"/>
      <w:r>
        <w:t>distributia</w:t>
      </w:r>
      <w:proofErr w:type="spellEnd"/>
      <w:r>
        <w:t xml:space="preserve"> X(v) </w:t>
      </w:r>
      <w:proofErr w:type="spellStart"/>
      <w:r>
        <w:t>urmeaza</w:t>
      </w:r>
      <w:proofErr w:type="spellEnd"/>
      <w:r>
        <w:t xml:space="preserve"> o lege de putere:</w:t>
      </w:r>
    </w:p>
    <w:p w14:paraId="6539AA22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P(X = x) ~ x^(-γ),   γ ∈ (2, 3)</w:t>
      </w:r>
      <w:r>
        <w:rPr>
          <w:color w:val="888888"/>
          <w:sz w:val="20"/>
          <w:szCs w:val="20"/>
        </w:rPr>
        <w:t xml:space="preserve">   (6.3)</w:t>
      </w:r>
    </w:p>
    <w:p w14:paraId="7040C62C" w14:textId="77777777" w:rsidR="00735A85" w:rsidRDefault="00000000">
      <w:pPr>
        <w:spacing w:before="60" w:after="100" w:line="360" w:lineRule="auto"/>
        <w:jc w:val="both"/>
      </w:pPr>
      <w:r>
        <w:t xml:space="preserve">ceea ce </w:t>
      </w:r>
      <w:proofErr w:type="spellStart"/>
      <w:r>
        <w:t>inseamna</w:t>
      </w:r>
      <w:proofErr w:type="spellEnd"/>
      <w:r>
        <w:t xml:space="preserve"> ca exista un </w:t>
      </w:r>
      <w:proofErr w:type="spellStart"/>
      <w:r>
        <w:t>numar</w:t>
      </w:r>
      <w:proofErr w:type="spellEnd"/>
      <w:r>
        <w:t xml:space="preserve"> mic de noduri cu X(v) extrem de ridicat (super-hub-uri) si un </w:t>
      </w:r>
      <w:proofErr w:type="spellStart"/>
      <w:r>
        <w:t>numar</w:t>
      </w:r>
      <w:proofErr w:type="spellEnd"/>
      <w:r>
        <w:t xml:space="preserve"> mare de noduri cu X(v) mic.</w:t>
      </w:r>
    </w:p>
    <w:p w14:paraId="7FFF6E6E" w14:textId="77777777" w:rsidR="00735A85" w:rsidRDefault="00735A85">
      <w:pPr>
        <w:spacing w:before="80"/>
      </w:pPr>
    </w:p>
    <w:p w14:paraId="053C7A42" w14:textId="77777777" w:rsidR="00735A85" w:rsidRDefault="00000000">
      <w:pPr>
        <w:pStyle w:val="Heading1"/>
        <w:pBdr>
          <w:bottom w:val="single" w:sz="6" w:space="4" w:color="2E74B5"/>
        </w:pBdr>
      </w:pPr>
      <w:r>
        <w:t xml:space="preserve">7. </w:t>
      </w:r>
      <w:proofErr w:type="spellStart"/>
      <w:r>
        <w:t>Limitari</w:t>
      </w:r>
      <w:proofErr w:type="spellEnd"/>
      <w:r>
        <w:t xml:space="preserve"> si </w:t>
      </w:r>
      <w:proofErr w:type="spellStart"/>
      <w:r>
        <w:t>Directii</w:t>
      </w:r>
      <w:proofErr w:type="spellEnd"/>
      <w:r>
        <w:t xml:space="preserve"> de Cercetare</w:t>
      </w:r>
    </w:p>
    <w:p w14:paraId="7C2AF909" w14:textId="77777777" w:rsidR="00735A85" w:rsidRDefault="00000000">
      <w:pPr>
        <w:pStyle w:val="Heading2"/>
      </w:pPr>
      <w:r>
        <w:t xml:space="preserve">7.1 </w:t>
      </w:r>
      <w:proofErr w:type="spellStart"/>
      <w:r>
        <w:t>Limitari</w:t>
      </w:r>
      <w:proofErr w:type="spellEnd"/>
      <w:r>
        <w:t xml:space="preserve"> </w:t>
      </w:r>
      <w:proofErr w:type="spellStart"/>
      <w:r>
        <w:t>Computationale</w:t>
      </w:r>
      <w:proofErr w:type="spellEnd"/>
    </w:p>
    <w:p w14:paraId="17A0BDEA" w14:textId="77777777" w:rsidR="00735A85" w:rsidRDefault="00000000">
      <w:pPr>
        <w:spacing w:before="60" w:after="100" w:line="360" w:lineRule="auto"/>
        <w:jc w:val="both"/>
      </w:pPr>
      <w:r>
        <w:t xml:space="preserve">Principala limitare a </w:t>
      </w:r>
      <w:proofErr w:type="spellStart"/>
      <w:r>
        <w:t>cross-clique</w:t>
      </w:r>
      <w:proofErr w:type="spellEnd"/>
      <w:r>
        <w:t xml:space="preserve"> </w:t>
      </w:r>
      <w:proofErr w:type="spellStart"/>
      <w:r>
        <w:t>centralitatii</w:t>
      </w:r>
      <w:proofErr w:type="spellEnd"/>
      <w:r>
        <w:t xml:space="preserve"> este complexitatea </w:t>
      </w:r>
      <w:proofErr w:type="spellStart"/>
      <w:r>
        <w:t>computationala</w:t>
      </w:r>
      <w:proofErr w:type="spellEnd"/>
      <w:r>
        <w:t xml:space="preserve"> ridicata. Enumerarea tuturor </w:t>
      </w:r>
      <w:proofErr w:type="spellStart"/>
      <w:r>
        <w:t>clichelor</w:t>
      </w:r>
      <w:proofErr w:type="spellEnd"/>
      <w:r>
        <w:t xml:space="preserve"> maxime este NP-hard, iar pentru </w:t>
      </w:r>
      <w:proofErr w:type="spellStart"/>
      <w:r>
        <w:t>retele</w:t>
      </w:r>
      <w:proofErr w:type="spellEnd"/>
      <w:r>
        <w:t xml:space="preserve"> cu milioane de noduri (</w:t>
      </w:r>
      <w:proofErr w:type="spellStart"/>
      <w:r>
        <w:t>retelele</w:t>
      </w:r>
      <w:proofErr w:type="spellEnd"/>
      <w:r>
        <w:t xml:space="preserve"> sociale reale), calculul exact nu este fezabil in timp real.</w:t>
      </w:r>
    </w:p>
    <w:p w14:paraId="0CA2865D" w14:textId="77777777" w:rsidR="00735A85" w:rsidRDefault="00000000">
      <w:pPr>
        <w:spacing w:before="60" w:after="100" w:line="360" w:lineRule="auto"/>
        <w:jc w:val="both"/>
      </w:pPr>
      <w:r>
        <w:t xml:space="preserve">Limita superioara </w:t>
      </w:r>
      <w:proofErr w:type="spellStart"/>
      <w:r>
        <w:t>Moon-Moser</w:t>
      </w:r>
      <w:proofErr w:type="spellEnd"/>
      <w:r>
        <w:t xml:space="preserve"> pentru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cliche</w:t>
      </w:r>
      <w:proofErr w:type="spellEnd"/>
      <w:r>
        <w:t xml:space="preserve"> maxime este:</w:t>
      </w:r>
    </w:p>
    <w:p w14:paraId="520954C8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μ(n) = 3^(n/3) ≈ 1.44^n</w:t>
      </w:r>
      <w:r>
        <w:rPr>
          <w:color w:val="888888"/>
          <w:sz w:val="20"/>
          <w:szCs w:val="20"/>
        </w:rPr>
        <w:t xml:space="preserve">   (7.1)</w:t>
      </w:r>
    </w:p>
    <w:p w14:paraId="4B0662EF" w14:textId="77777777" w:rsidR="00735A85" w:rsidRDefault="00000000">
      <w:pPr>
        <w:spacing w:before="60" w:after="100" w:line="360" w:lineRule="auto"/>
        <w:jc w:val="both"/>
      </w:pPr>
      <w:r>
        <w:t>ceea ce face inabordabila enumerarea completa pentru n &gt; 100 in cazul cel mai defavorabil.</w:t>
      </w:r>
    </w:p>
    <w:p w14:paraId="4F0E4257" w14:textId="77777777" w:rsidR="00735A85" w:rsidRDefault="00000000">
      <w:pPr>
        <w:pStyle w:val="Heading2"/>
      </w:pPr>
      <w:r>
        <w:t xml:space="preserve">7.2 </w:t>
      </w:r>
      <w:proofErr w:type="spellStart"/>
      <w:r>
        <w:t>Aproximari</w:t>
      </w:r>
      <w:proofErr w:type="spellEnd"/>
      <w:r>
        <w:t xml:space="preserve"> si Euristici</w:t>
      </w:r>
    </w:p>
    <w:p w14:paraId="7113E370" w14:textId="77777777" w:rsidR="00735A85" w:rsidRDefault="00000000">
      <w:pPr>
        <w:spacing w:before="60" w:after="100" w:line="360" w:lineRule="auto"/>
        <w:jc w:val="both"/>
      </w:pPr>
      <w:r>
        <w:t xml:space="preserve">Pentru </w:t>
      </w:r>
      <w:proofErr w:type="spellStart"/>
      <w:r>
        <w:t>retele</w:t>
      </w:r>
      <w:proofErr w:type="spellEnd"/>
      <w:r>
        <w:t xml:space="preserve"> mari, se </w:t>
      </w:r>
      <w:proofErr w:type="spellStart"/>
      <w:r>
        <w:t>utilizeaza</w:t>
      </w:r>
      <w:proofErr w:type="spellEnd"/>
      <w:r>
        <w:t xml:space="preserve">: (1) algoritmi de </w:t>
      </w:r>
      <w:proofErr w:type="spellStart"/>
      <w:r>
        <w:t>esantionare</w:t>
      </w:r>
      <w:proofErr w:type="spellEnd"/>
      <w:r>
        <w:t xml:space="preserve"> Monte </w:t>
      </w:r>
      <w:proofErr w:type="spellStart"/>
      <w:r>
        <w:t>Carlo</w:t>
      </w:r>
      <w:proofErr w:type="spellEnd"/>
      <w:r>
        <w:t xml:space="preserve">, (2) </w:t>
      </w:r>
      <w:proofErr w:type="spellStart"/>
      <w:r>
        <w:t>decomcompuneri</w:t>
      </w:r>
      <w:proofErr w:type="spellEnd"/>
      <w:r>
        <w:t xml:space="preserve"> bazate pe k-</w:t>
      </w:r>
      <w:proofErr w:type="spellStart"/>
      <w:r>
        <w:t>core</w:t>
      </w:r>
      <w:proofErr w:type="spellEnd"/>
      <w:r>
        <w:t xml:space="preserve"> pentru reducerea </w:t>
      </w:r>
      <w:proofErr w:type="spellStart"/>
      <w:r>
        <w:t>spatiului</w:t>
      </w:r>
      <w:proofErr w:type="spellEnd"/>
      <w:r>
        <w:t xml:space="preserve"> de </w:t>
      </w:r>
      <w:proofErr w:type="spellStart"/>
      <w:r>
        <w:t>cautare</w:t>
      </w:r>
      <w:proofErr w:type="spellEnd"/>
      <w:r>
        <w:t xml:space="preserve">, sau (3) </w:t>
      </w:r>
      <w:proofErr w:type="spellStart"/>
      <w:r>
        <w:t>aproximari</w:t>
      </w:r>
      <w:proofErr w:type="spellEnd"/>
      <w:r>
        <w:t xml:space="preserve"> prin </w:t>
      </w:r>
      <w:proofErr w:type="spellStart"/>
      <w:r>
        <w:t>numarul</w:t>
      </w:r>
      <w:proofErr w:type="spellEnd"/>
      <w:r>
        <w:t xml:space="preserve"> de triunghiuri:</w:t>
      </w:r>
    </w:p>
    <w:p w14:paraId="230925BE" w14:textId="77777777" w:rsidR="00735A85" w:rsidRDefault="00000000">
      <w:pPr>
        <w:pBdr>
          <w:left w:val="single" w:sz="12" w:space="8" w:color="2E74B5"/>
        </w:pBdr>
        <w:shd w:val="clear" w:color="auto" w:fill="EBF3FB"/>
        <w:spacing w:before="160" w:after="160"/>
        <w:ind w:left="720" w:right="720"/>
        <w:jc w:val="center"/>
      </w:pP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lastRenderedPageBreak/>
        <w:t>X_approx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 xml:space="preserve">(v) ≈ t(v) / </w:t>
      </w:r>
      <w:proofErr w:type="spellStart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deg</w:t>
      </w:r>
      <w:proofErr w:type="spellEnd"/>
      <w:r>
        <w:rPr>
          <w:rFonts w:ascii="Cambria Math" w:eastAsia="Cambria Math" w:hAnsi="Cambria Math" w:cs="Cambria Math"/>
          <w:b/>
          <w:bCs/>
          <w:i/>
          <w:iCs/>
          <w:color w:val="1F3864"/>
          <w:sz w:val="24"/>
          <w:szCs w:val="24"/>
        </w:rPr>
        <w:t>(v)</w:t>
      </w:r>
      <w:r>
        <w:rPr>
          <w:color w:val="888888"/>
          <w:sz w:val="20"/>
          <w:szCs w:val="20"/>
        </w:rPr>
        <w:t xml:space="preserve">   (7.2)</w:t>
      </w:r>
    </w:p>
    <w:p w14:paraId="30F9ACC9" w14:textId="77777777" w:rsidR="00735A85" w:rsidRDefault="00000000">
      <w:pPr>
        <w:spacing w:before="60" w:after="100" w:line="360" w:lineRule="auto"/>
        <w:jc w:val="both"/>
      </w:pPr>
      <w:r>
        <w:t xml:space="preserve">unde t(v) este </w:t>
      </w:r>
      <w:proofErr w:type="spellStart"/>
      <w:r>
        <w:t>numarul</w:t>
      </w:r>
      <w:proofErr w:type="spellEnd"/>
      <w:r>
        <w:t xml:space="preserve"> de triunghiuri care </w:t>
      </w:r>
      <w:proofErr w:type="spellStart"/>
      <w:r>
        <w:t>contin</w:t>
      </w:r>
      <w:proofErr w:type="spellEnd"/>
      <w:r>
        <w:t xml:space="preserve"> nodul v. Aceasta aproximare are complexitate O(m^(3/2)) si este utilizabila pe grafuri cu milioane de noduri.</w:t>
      </w:r>
    </w:p>
    <w:p w14:paraId="75666EC9" w14:textId="77777777" w:rsidR="00735A85" w:rsidRDefault="00000000">
      <w:pPr>
        <w:pStyle w:val="Heading2"/>
      </w:pPr>
      <w:r>
        <w:t xml:space="preserve">7.3 </w:t>
      </w:r>
      <w:proofErr w:type="spellStart"/>
      <w:r>
        <w:t>Directii</w:t>
      </w:r>
      <w:proofErr w:type="spellEnd"/>
      <w:r>
        <w:t xml:space="preserve"> de Cercetare Viitoare</w:t>
      </w:r>
    </w:p>
    <w:p w14:paraId="75B51811" w14:textId="77777777" w:rsidR="00735A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Extensii pentru grafuri dinamice (temporal </w:t>
      </w:r>
      <w:proofErr w:type="spellStart"/>
      <w:r>
        <w:t>networks</w:t>
      </w:r>
      <w:proofErr w:type="spellEnd"/>
      <w:r>
        <w:t xml:space="preserve">) unde </w:t>
      </w:r>
      <w:proofErr w:type="spellStart"/>
      <w:r>
        <w:t>clichele</w:t>
      </w:r>
      <w:proofErr w:type="spellEnd"/>
      <w:r>
        <w:t xml:space="preserve"> </w:t>
      </w:r>
      <w:proofErr w:type="spellStart"/>
      <w:r>
        <w:t>evolueaza</w:t>
      </w:r>
      <w:proofErr w:type="spellEnd"/>
      <w:r>
        <w:t xml:space="preserve"> in timp</w:t>
      </w:r>
    </w:p>
    <w:p w14:paraId="3F69388A" w14:textId="77777777" w:rsidR="00735A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Algoritmi paraleli si </w:t>
      </w:r>
      <w:proofErr w:type="spellStart"/>
      <w:r>
        <w:t>distribuiti</w:t>
      </w:r>
      <w:proofErr w:type="spellEnd"/>
      <w:r>
        <w:t xml:space="preserve"> pentru calcul pe grafuri masive</w:t>
      </w:r>
    </w:p>
    <w:p w14:paraId="42AAE36B" w14:textId="77777777" w:rsidR="00735A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Integrarea </w:t>
      </w:r>
      <w:proofErr w:type="spellStart"/>
      <w:r>
        <w:t>cross-clique</w:t>
      </w:r>
      <w:proofErr w:type="spellEnd"/>
      <w:r>
        <w:t xml:space="preserve"> </w:t>
      </w:r>
      <w:proofErr w:type="spellStart"/>
      <w:r>
        <w:t>centralitatii</w:t>
      </w:r>
      <w:proofErr w:type="spellEnd"/>
      <w:r>
        <w:t xml:space="preserve"> in modele de </w:t>
      </w:r>
      <w:proofErr w:type="spellStart"/>
      <w:r>
        <w:t>invatare</w:t>
      </w:r>
      <w:proofErr w:type="spellEnd"/>
      <w:r>
        <w:t xml:space="preserve"> automata pentru </w:t>
      </w:r>
      <w:proofErr w:type="spellStart"/>
      <w:r>
        <w:t>detectia</w:t>
      </w:r>
      <w:proofErr w:type="spellEnd"/>
      <w:r>
        <w:t xml:space="preserve"> anomaliilor</w:t>
      </w:r>
    </w:p>
    <w:p w14:paraId="30E35F2E" w14:textId="77777777" w:rsidR="00735A8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Studii empirice comparative pe seturi de date din bioinformatica si medicina de </w:t>
      </w:r>
      <w:proofErr w:type="spellStart"/>
      <w:r>
        <w:t>retea</w:t>
      </w:r>
      <w:proofErr w:type="spellEnd"/>
    </w:p>
    <w:p w14:paraId="1DC7435A" w14:textId="77777777" w:rsidR="00735A85" w:rsidRDefault="00735A85">
      <w:pPr>
        <w:spacing w:before="80"/>
      </w:pPr>
    </w:p>
    <w:p w14:paraId="006F8CCB" w14:textId="77777777" w:rsidR="00735A85" w:rsidRDefault="00000000">
      <w:pPr>
        <w:pStyle w:val="Heading1"/>
        <w:pBdr>
          <w:bottom w:val="single" w:sz="6" w:space="4" w:color="2E74B5"/>
        </w:pBdr>
      </w:pPr>
      <w:r>
        <w:t>8. Concluzii</w:t>
      </w:r>
    </w:p>
    <w:p w14:paraId="52790AF5" w14:textId="77777777" w:rsidR="00735A85" w:rsidRDefault="00000000">
      <w:pPr>
        <w:spacing w:before="60" w:after="100" w:line="360" w:lineRule="auto"/>
        <w:jc w:val="both"/>
      </w:pPr>
      <w:r>
        <w:t>Cross-</w:t>
      </w:r>
      <w:proofErr w:type="spellStart"/>
      <w:r>
        <w:t>clique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</w:t>
      </w:r>
      <w:proofErr w:type="spellStart"/>
      <w:r>
        <w:t>reprezinta</w:t>
      </w:r>
      <w:proofErr w:type="spellEnd"/>
      <w:r>
        <w:t xml:space="preserve"> o </w:t>
      </w:r>
      <w:proofErr w:type="spellStart"/>
      <w:r>
        <w:t>masura</w:t>
      </w:r>
      <w:proofErr w:type="spellEnd"/>
      <w:r>
        <w:t xml:space="preserve"> valoroasa si distinctiva in analiza </w:t>
      </w:r>
      <w:proofErr w:type="spellStart"/>
      <w:r>
        <w:t>retelelor</w:t>
      </w:r>
      <w:proofErr w:type="spellEnd"/>
      <w:r>
        <w:t xml:space="preserve"> complexe, </w:t>
      </w:r>
      <w:proofErr w:type="spellStart"/>
      <w:r>
        <w:t>capturand</w:t>
      </w:r>
      <w:proofErr w:type="spellEnd"/>
      <w:r>
        <w:t xml:space="preserve"> aspecte structurale pe care masurile clasice nu le pot reliefa. Prin cuantificarea gradului de </w:t>
      </w:r>
      <w:proofErr w:type="spellStart"/>
      <w:r>
        <w:t>aparteneta</w:t>
      </w:r>
      <w:proofErr w:type="spellEnd"/>
      <w:r>
        <w:t xml:space="preserve"> a unui nod la multiple </w:t>
      </w:r>
      <w:proofErr w:type="spellStart"/>
      <w:r>
        <w:t>cliche</w:t>
      </w:r>
      <w:proofErr w:type="spellEnd"/>
      <w:r>
        <w:t xml:space="preserve"> maxime, aceasta </w:t>
      </w:r>
      <w:proofErr w:type="spellStart"/>
      <w:r>
        <w:t>masura</w:t>
      </w:r>
      <w:proofErr w:type="spellEnd"/>
      <w:r>
        <w:t xml:space="preserve"> identifica nodurile care </w:t>
      </w:r>
      <w:proofErr w:type="spellStart"/>
      <w:r>
        <w:t>actioneaza</w:t>
      </w:r>
      <w:proofErr w:type="spellEnd"/>
      <w:r>
        <w:t xml:space="preserve"> ca punte intre </w:t>
      </w:r>
      <w:proofErr w:type="spellStart"/>
      <w:r>
        <w:t>comunitati</w:t>
      </w:r>
      <w:proofErr w:type="spellEnd"/>
      <w:r>
        <w:t xml:space="preserve"> dense.</w:t>
      </w:r>
    </w:p>
    <w:p w14:paraId="08A6303A" w14:textId="77777777" w:rsidR="00735A85" w:rsidRDefault="00000000">
      <w:pPr>
        <w:spacing w:before="60" w:after="100" w:line="360" w:lineRule="auto"/>
        <w:jc w:val="both"/>
      </w:pPr>
      <w:r>
        <w:rPr>
          <w:b/>
          <w:bCs/>
          <w:color w:val="1F3864"/>
        </w:rPr>
        <w:t xml:space="preserve">Principalele </w:t>
      </w:r>
      <w:proofErr w:type="spellStart"/>
      <w:r>
        <w:rPr>
          <w:b/>
          <w:bCs/>
          <w:color w:val="1F3864"/>
        </w:rPr>
        <w:t>contributii</w:t>
      </w:r>
      <w:proofErr w:type="spellEnd"/>
      <w:r>
        <w:t xml:space="preserve"> ale </w:t>
      </w:r>
      <w:proofErr w:type="spellStart"/>
      <w:r>
        <w:t>lucrarii</w:t>
      </w:r>
      <w:proofErr w:type="spellEnd"/>
      <w:r>
        <w:t xml:space="preserve"> de fata sunt: (1) prezentarea formalizata a </w:t>
      </w:r>
      <w:proofErr w:type="spellStart"/>
      <w:r>
        <w:t>definitiei</w:t>
      </w:r>
      <w:proofErr w:type="spellEnd"/>
      <w:r>
        <w:t xml:space="preserve"> si variantelor </w:t>
      </w:r>
      <w:proofErr w:type="spellStart"/>
      <w:r>
        <w:t>cross-clique</w:t>
      </w:r>
      <w:proofErr w:type="spellEnd"/>
      <w:r>
        <w:t xml:space="preserve"> </w:t>
      </w:r>
      <w:proofErr w:type="spellStart"/>
      <w:r>
        <w:t>centralitatii</w:t>
      </w:r>
      <w:proofErr w:type="spellEnd"/>
      <w:r>
        <w:t xml:space="preserve">, (2) analiza </w:t>
      </w:r>
      <w:proofErr w:type="spellStart"/>
      <w:r>
        <w:t>complexitatii</w:t>
      </w:r>
      <w:proofErr w:type="spellEnd"/>
      <w:r>
        <w:t xml:space="preserve"> algoritmice a calculului sau, (3) </w:t>
      </w:r>
      <w:proofErr w:type="spellStart"/>
      <w:r>
        <w:t>comparatia</w:t>
      </w:r>
      <w:proofErr w:type="spellEnd"/>
      <w:r>
        <w:t xml:space="preserve"> cu alte masuri standard de centralitate, si (4) ilustrarea </w:t>
      </w:r>
      <w:proofErr w:type="spellStart"/>
      <w:r>
        <w:t>aplicatiilor</w:t>
      </w:r>
      <w:proofErr w:type="spellEnd"/>
      <w:r>
        <w:t xml:space="preserve"> practice in securitate informatica, epidemiologie si biologie de </w:t>
      </w:r>
      <w:proofErr w:type="spellStart"/>
      <w:r>
        <w:t>retea</w:t>
      </w:r>
      <w:proofErr w:type="spellEnd"/>
      <w:r>
        <w:t>.</w:t>
      </w:r>
    </w:p>
    <w:p w14:paraId="6A94CA21" w14:textId="77777777" w:rsidR="00735A85" w:rsidRDefault="00000000">
      <w:pPr>
        <w:spacing w:before="60" w:after="100" w:line="360" w:lineRule="auto"/>
        <w:jc w:val="both"/>
      </w:pPr>
      <w:proofErr w:type="spellStart"/>
      <w:r>
        <w:t>Desi</w:t>
      </w:r>
      <w:proofErr w:type="spellEnd"/>
      <w:r>
        <w:t xml:space="preserve"> limitata de complexitatea </w:t>
      </w:r>
      <w:proofErr w:type="spellStart"/>
      <w:r>
        <w:t>computationala</w:t>
      </w:r>
      <w:proofErr w:type="spellEnd"/>
      <w:r>
        <w:t xml:space="preserve"> a problemei </w:t>
      </w:r>
      <w:proofErr w:type="spellStart"/>
      <w:r>
        <w:t>enumerarii</w:t>
      </w:r>
      <w:proofErr w:type="spellEnd"/>
      <w:r>
        <w:t xml:space="preserve"> </w:t>
      </w:r>
      <w:proofErr w:type="spellStart"/>
      <w:r>
        <w:t>clichelor</w:t>
      </w:r>
      <w:proofErr w:type="spellEnd"/>
      <w:r>
        <w:t xml:space="preserve">, </w:t>
      </w:r>
      <w:proofErr w:type="spellStart"/>
      <w:r>
        <w:t>cross-clique</w:t>
      </w:r>
      <w:proofErr w:type="spellEnd"/>
      <w:r>
        <w:t xml:space="preserve"> </w:t>
      </w:r>
      <w:proofErr w:type="spellStart"/>
      <w:r>
        <w:t>centrality</w:t>
      </w:r>
      <w:proofErr w:type="spellEnd"/>
      <w:r>
        <w:t xml:space="preserve"> </w:t>
      </w:r>
      <w:proofErr w:type="spellStart"/>
      <w:r>
        <w:t>ramane</w:t>
      </w:r>
      <w:proofErr w:type="spellEnd"/>
      <w:r>
        <w:t xml:space="preserve"> o </w:t>
      </w:r>
      <w:proofErr w:type="spellStart"/>
      <w:r>
        <w:t>masura</w:t>
      </w:r>
      <w:proofErr w:type="spellEnd"/>
      <w:r>
        <w:t xml:space="preserve"> </w:t>
      </w:r>
      <w:proofErr w:type="spellStart"/>
      <w:r>
        <w:t>esentiala</w:t>
      </w:r>
      <w:proofErr w:type="spellEnd"/>
      <w:r>
        <w:t xml:space="preserve"> pentru </w:t>
      </w:r>
      <w:proofErr w:type="spellStart"/>
      <w:r>
        <w:t>intelegerea</w:t>
      </w:r>
      <w:proofErr w:type="spellEnd"/>
      <w:r>
        <w:t xml:space="preserve"> structurii </w:t>
      </w:r>
      <w:proofErr w:type="spellStart"/>
      <w:r>
        <w:t>mezo</w:t>
      </w:r>
      <w:proofErr w:type="spellEnd"/>
      <w:r>
        <w:t xml:space="preserve">-scalare a </w:t>
      </w:r>
      <w:proofErr w:type="spellStart"/>
      <w:r>
        <w:t>retelelor</w:t>
      </w:r>
      <w:proofErr w:type="spellEnd"/>
      <w:r>
        <w:t>, complementara masurilor bazate pe drum scurt sau pe grad local.</w:t>
      </w:r>
    </w:p>
    <w:p w14:paraId="691B4281" w14:textId="77777777" w:rsidR="00735A85" w:rsidRDefault="00735A85">
      <w:pPr>
        <w:spacing w:before="200"/>
      </w:pPr>
    </w:p>
    <w:p w14:paraId="55D34BFE" w14:textId="77777777" w:rsidR="00735A85" w:rsidRDefault="00000000">
      <w:pPr>
        <w:pStyle w:val="Heading1"/>
        <w:pBdr>
          <w:bottom w:val="single" w:sz="6" w:space="4" w:color="2E74B5"/>
        </w:pBdr>
      </w:pPr>
      <w:proofErr w:type="spellStart"/>
      <w:r>
        <w:t>Referinte</w:t>
      </w:r>
      <w:proofErr w:type="spellEnd"/>
    </w:p>
    <w:p w14:paraId="26173627" w14:textId="77777777" w:rsidR="00735A85" w:rsidRDefault="00000000">
      <w:pPr>
        <w:spacing w:before="60" w:after="40"/>
        <w:ind w:left="480" w:hanging="480"/>
      </w:pPr>
      <w:r>
        <w:rPr>
          <w:b/>
          <w:bCs/>
          <w:color w:val="2E74B5"/>
          <w:sz w:val="20"/>
          <w:szCs w:val="20"/>
        </w:rPr>
        <w:t xml:space="preserve">[1]  </w:t>
      </w:r>
      <w:proofErr w:type="spellStart"/>
      <w:r>
        <w:rPr>
          <w:sz w:val="20"/>
          <w:szCs w:val="20"/>
        </w:rPr>
        <w:t>Everett</w:t>
      </w:r>
      <w:proofErr w:type="spellEnd"/>
      <w:r>
        <w:rPr>
          <w:sz w:val="20"/>
          <w:szCs w:val="20"/>
        </w:rPr>
        <w:t xml:space="preserve">, M.G., </w:t>
      </w:r>
      <w:proofErr w:type="spellStart"/>
      <w:r>
        <w:rPr>
          <w:sz w:val="20"/>
          <w:szCs w:val="20"/>
        </w:rPr>
        <w:t>Borgatti</w:t>
      </w:r>
      <w:proofErr w:type="spellEnd"/>
      <w:r>
        <w:rPr>
          <w:sz w:val="20"/>
          <w:szCs w:val="20"/>
        </w:rPr>
        <w:t xml:space="preserve">, S.P. (1998). </w:t>
      </w:r>
      <w:proofErr w:type="spellStart"/>
      <w:r>
        <w:rPr>
          <w:sz w:val="20"/>
          <w:szCs w:val="20"/>
        </w:rPr>
        <w:t>Analyzing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clique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overlap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Connections</w:t>
      </w:r>
      <w:proofErr w:type="spellEnd"/>
      <w:r>
        <w:rPr>
          <w:sz w:val="20"/>
          <w:szCs w:val="20"/>
        </w:rPr>
        <w:t>, 21(1), 49–61.</w:t>
      </w:r>
    </w:p>
    <w:p w14:paraId="638538B4" w14:textId="77777777" w:rsidR="00735A85" w:rsidRDefault="00000000">
      <w:pPr>
        <w:spacing w:before="60" w:after="40"/>
        <w:ind w:left="480" w:hanging="480"/>
      </w:pPr>
      <w:r>
        <w:rPr>
          <w:b/>
          <w:bCs/>
          <w:color w:val="2E74B5"/>
          <w:sz w:val="20"/>
          <w:szCs w:val="20"/>
        </w:rPr>
        <w:t xml:space="preserve">[2]  </w:t>
      </w:r>
      <w:proofErr w:type="spellStart"/>
      <w:r>
        <w:rPr>
          <w:sz w:val="20"/>
          <w:szCs w:val="20"/>
        </w:rPr>
        <w:t>Faghani</w:t>
      </w:r>
      <w:proofErr w:type="spellEnd"/>
      <w:r>
        <w:rPr>
          <w:sz w:val="20"/>
          <w:szCs w:val="20"/>
        </w:rPr>
        <w:t xml:space="preserve">, M., </w:t>
      </w:r>
      <w:proofErr w:type="spellStart"/>
      <w:r>
        <w:rPr>
          <w:sz w:val="20"/>
          <w:szCs w:val="20"/>
        </w:rPr>
        <w:t>Nguyen</w:t>
      </w:r>
      <w:proofErr w:type="spellEnd"/>
      <w:r>
        <w:rPr>
          <w:sz w:val="20"/>
          <w:szCs w:val="20"/>
        </w:rPr>
        <w:t xml:space="preserve">, U. (2013). A </w:t>
      </w:r>
      <w:proofErr w:type="spellStart"/>
      <w:r>
        <w:rPr>
          <w:sz w:val="20"/>
          <w:szCs w:val="20"/>
        </w:rPr>
        <w:t>Study</w:t>
      </w:r>
      <w:proofErr w:type="spellEnd"/>
      <w:r>
        <w:rPr>
          <w:sz w:val="20"/>
          <w:szCs w:val="20"/>
        </w:rPr>
        <w:t xml:space="preserve"> of XSS </w:t>
      </w:r>
      <w:proofErr w:type="spellStart"/>
      <w:r>
        <w:rPr>
          <w:sz w:val="20"/>
          <w:szCs w:val="20"/>
        </w:rPr>
        <w:t>Worm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Propagation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Detection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Mechanisms</w:t>
      </w:r>
      <w:proofErr w:type="spellEnd"/>
      <w:r>
        <w:rPr>
          <w:sz w:val="20"/>
          <w:szCs w:val="20"/>
        </w:rPr>
        <w:t xml:space="preserve"> in Online Social </w:t>
      </w:r>
      <w:proofErr w:type="spellStart"/>
      <w:r>
        <w:rPr>
          <w:sz w:val="20"/>
          <w:szCs w:val="20"/>
        </w:rPr>
        <w:t>Networks</w:t>
      </w:r>
      <w:proofErr w:type="spellEnd"/>
      <w:r>
        <w:rPr>
          <w:sz w:val="20"/>
          <w:szCs w:val="20"/>
        </w:rPr>
        <w:t xml:space="preserve">. IEEE </w:t>
      </w:r>
      <w:proofErr w:type="spellStart"/>
      <w:r>
        <w:rPr>
          <w:sz w:val="20"/>
          <w:szCs w:val="20"/>
        </w:rPr>
        <w:t>Transactions</w:t>
      </w:r>
      <w:proofErr w:type="spellEnd"/>
      <w:r>
        <w:rPr>
          <w:sz w:val="20"/>
          <w:szCs w:val="20"/>
        </w:rPr>
        <w:t xml:space="preserve"> on Information </w:t>
      </w:r>
      <w:proofErr w:type="spellStart"/>
      <w:r>
        <w:rPr>
          <w:sz w:val="20"/>
          <w:szCs w:val="20"/>
        </w:rPr>
        <w:t>Forensics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Security</w:t>
      </w:r>
      <w:proofErr w:type="spellEnd"/>
      <w:r>
        <w:rPr>
          <w:sz w:val="20"/>
          <w:szCs w:val="20"/>
        </w:rPr>
        <w:t>, 8(11), 1815–1826.</w:t>
      </w:r>
    </w:p>
    <w:p w14:paraId="08DD369F" w14:textId="77777777" w:rsidR="00735A85" w:rsidRDefault="00000000">
      <w:pPr>
        <w:spacing w:before="60" w:after="40"/>
        <w:ind w:left="480" w:hanging="480"/>
      </w:pPr>
      <w:r>
        <w:rPr>
          <w:b/>
          <w:bCs/>
          <w:color w:val="2E74B5"/>
          <w:sz w:val="20"/>
          <w:szCs w:val="20"/>
        </w:rPr>
        <w:t xml:space="preserve">[3]  </w:t>
      </w:r>
      <w:proofErr w:type="spellStart"/>
      <w:r>
        <w:rPr>
          <w:sz w:val="20"/>
          <w:szCs w:val="20"/>
        </w:rPr>
        <w:t>Bron</w:t>
      </w:r>
      <w:proofErr w:type="spellEnd"/>
      <w:r>
        <w:rPr>
          <w:sz w:val="20"/>
          <w:szCs w:val="20"/>
        </w:rPr>
        <w:t xml:space="preserve">, C., </w:t>
      </w:r>
      <w:proofErr w:type="spellStart"/>
      <w:r>
        <w:rPr>
          <w:sz w:val="20"/>
          <w:szCs w:val="20"/>
        </w:rPr>
        <w:t>Kerbosch</w:t>
      </w:r>
      <w:proofErr w:type="spellEnd"/>
      <w:r>
        <w:rPr>
          <w:sz w:val="20"/>
          <w:szCs w:val="20"/>
        </w:rPr>
        <w:t xml:space="preserve">, J. (1973). </w:t>
      </w:r>
      <w:proofErr w:type="spellStart"/>
      <w:r>
        <w:rPr>
          <w:sz w:val="20"/>
          <w:szCs w:val="20"/>
        </w:rPr>
        <w:t>Algorithm</w:t>
      </w:r>
      <w:proofErr w:type="spellEnd"/>
      <w:r>
        <w:rPr>
          <w:sz w:val="20"/>
          <w:szCs w:val="20"/>
        </w:rPr>
        <w:t xml:space="preserve"> 457: </w:t>
      </w:r>
      <w:proofErr w:type="spellStart"/>
      <w:r>
        <w:rPr>
          <w:sz w:val="20"/>
          <w:szCs w:val="20"/>
        </w:rPr>
        <w:t>finding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cliques</w:t>
      </w:r>
      <w:proofErr w:type="spellEnd"/>
      <w:r>
        <w:rPr>
          <w:sz w:val="20"/>
          <w:szCs w:val="20"/>
        </w:rPr>
        <w:t xml:space="preserve"> of an </w:t>
      </w:r>
      <w:proofErr w:type="spellStart"/>
      <w:r>
        <w:rPr>
          <w:sz w:val="20"/>
          <w:szCs w:val="20"/>
        </w:rPr>
        <w:t>undirected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graph</w:t>
      </w:r>
      <w:proofErr w:type="spellEnd"/>
      <w:r>
        <w:rPr>
          <w:sz w:val="20"/>
          <w:szCs w:val="20"/>
        </w:rPr>
        <w:t xml:space="preserve">. Communications of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ACM, 16(9), 575–577.</w:t>
      </w:r>
    </w:p>
    <w:p w14:paraId="29853473" w14:textId="77777777" w:rsidR="00735A85" w:rsidRDefault="00000000">
      <w:pPr>
        <w:spacing w:before="60" w:after="40"/>
        <w:ind w:left="480" w:hanging="480"/>
      </w:pPr>
      <w:r>
        <w:rPr>
          <w:b/>
          <w:bCs/>
          <w:color w:val="2E74B5"/>
          <w:sz w:val="20"/>
          <w:szCs w:val="20"/>
        </w:rPr>
        <w:t xml:space="preserve">[4]  </w:t>
      </w:r>
      <w:proofErr w:type="spellStart"/>
      <w:r>
        <w:rPr>
          <w:sz w:val="20"/>
          <w:szCs w:val="20"/>
        </w:rPr>
        <w:t>Freeman</w:t>
      </w:r>
      <w:proofErr w:type="spellEnd"/>
      <w:r>
        <w:rPr>
          <w:sz w:val="20"/>
          <w:szCs w:val="20"/>
        </w:rPr>
        <w:t xml:space="preserve">, L.C. (1978). </w:t>
      </w:r>
      <w:proofErr w:type="spellStart"/>
      <w:r>
        <w:rPr>
          <w:sz w:val="20"/>
          <w:szCs w:val="20"/>
        </w:rPr>
        <w:t>Centrality</w:t>
      </w:r>
      <w:proofErr w:type="spellEnd"/>
      <w:r>
        <w:rPr>
          <w:sz w:val="20"/>
          <w:szCs w:val="20"/>
        </w:rPr>
        <w:t xml:space="preserve"> in social </w:t>
      </w:r>
      <w:proofErr w:type="spellStart"/>
      <w:r>
        <w:rPr>
          <w:sz w:val="20"/>
          <w:szCs w:val="20"/>
        </w:rPr>
        <w:t>networks</w:t>
      </w:r>
      <w:proofErr w:type="spellEnd"/>
      <w:r>
        <w:rPr>
          <w:sz w:val="20"/>
          <w:szCs w:val="20"/>
        </w:rPr>
        <w:t xml:space="preserve">: Conceptual </w:t>
      </w:r>
      <w:proofErr w:type="spellStart"/>
      <w:r>
        <w:rPr>
          <w:sz w:val="20"/>
          <w:szCs w:val="20"/>
        </w:rPr>
        <w:t>clarification</w:t>
      </w:r>
      <w:proofErr w:type="spellEnd"/>
      <w:r>
        <w:rPr>
          <w:sz w:val="20"/>
          <w:szCs w:val="20"/>
        </w:rPr>
        <w:t xml:space="preserve">. Social </w:t>
      </w:r>
      <w:proofErr w:type="spellStart"/>
      <w:r>
        <w:rPr>
          <w:sz w:val="20"/>
          <w:szCs w:val="20"/>
        </w:rPr>
        <w:t>Networks</w:t>
      </w:r>
      <w:proofErr w:type="spellEnd"/>
      <w:r>
        <w:rPr>
          <w:sz w:val="20"/>
          <w:szCs w:val="20"/>
        </w:rPr>
        <w:t>, 1(3), 215–239.</w:t>
      </w:r>
    </w:p>
    <w:p w14:paraId="7639EC93" w14:textId="77777777" w:rsidR="00735A85" w:rsidRDefault="00000000">
      <w:pPr>
        <w:spacing w:before="60" w:after="40"/>
        <w:ind w:left="480" w:hanging="480"/>
      </w:pPr>
      <w:r>
        <w:rPr>
          <w:b/>
          <w:bCs/>
          <w:color w:val="2E74B5"/>
          <w:sz w:val="20"/>
          <w:szCs w:val="20"/>
        </w:rPr>
        <w:t xml:space="preserve">[5]  </w:t>
      </w:r>
      <w:proofErr w:type="spellStart"/>
      <w:r>
        <w:rPr>
          <w:sz w:val="20"/>
          <w:szCs w:val="20"/>
        </w:rPr>
        <w:t>Brandes</w:t>
      </w:r>
      <w:proofErr w:type="spellEnd"/>
      <w:r>
        <w:rPr>
          <w:sz w:val="20"/>
          <w:szCs w:val="20"/>
        </w:rPr>
        <w:t xml:space="preserve">, U. (2001). A </w:t>
      </w:r>
      <w:proofErr w:type="spellStart"/>
      <w:r>
        <w:rPr>
          <w:sz w:val="20"/>
          <w:szCs w:val="20"/>
        </w:rPr>
        <w:t>faster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algorithm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betweenness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centrality</w:t>
      </w:r>
      <w:proofErr w:type="spellEnd"/>
      <w:r>
        <w:rPr>
          <w:sz w:val="20"/>
          <w:szCs w:val="20"/>
        </w:rPr>
        <w:t xml:space="preserve">. Journal of </w:t>
      </w:r>
      <w:proofErr w:type="spellStart"/>
      <w:r>
        <w:rPr>
          <w:sz w:val="20"/>
          <w:szCs w:val="20"/>
        </w:rPr>
        <w:t>Mathematical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Sociology</w:t>
      </w:r>
      <w:proofErr w:type="spellEnd"/>
      <w:r>
        <w:rPr>
          <w:sz w:val="20"/>
          <w:szCs w:val="20"/>
        </w:rPr>
        <w:t>, 25(2), 163–177.</w:t>
      </w:r>
    </w:p>
    <w:p w14:paraId="2735CA93" w14:textId="77777777" w:rsidR="00735A85" w:rsidRDefault="00000000">
      <w:pPr>
        <w:spacing w:before="60" w:after="40"/>
        <w:ind w:left="480" w:hanging="480"/>
      </w:pPr>
      <w:r>
        <w:rPr>
          <w:b/>
          <w:bCs/>
          <w:color w:val="2E74B5"/>
          <w:sz w:val="20"/>
          <w:szCs w:val="20"/>
        </w:rPr>
        <w:t xml:space="preserve">[6]  </w:t>
      </w:r>
      <w:proofErr w:type="spellStart"/>
      <w:r>
        <w:rPr>
          <w:sz w:val="20"/>
          <w:szCs w:val="20"/>
        </w:rPr>
        <w:t>Bonacich</w:t>
      </w:r>
      <w:proofErr w:type="spellEnd"/>
      <w:r>
        <w:rPr>
          <w:sz w:val="20"/>
          <w:szCs w:val="20"/>
        </w:rPr>
        <w:t xml:space="preserve">, P. (1972). </w:t>
      </w:r>
      <w:proofErr w:type="spellStart"/>
      <w:r>
        <w:rPr>
          <w:sz w:val="20"/>
          <w:szCs w:val="20"/>
        </w:rPr>
        <w:t>Factoring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weighing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approaches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status </w:t>
      </w:r>
      <w:proofErr w:type="spellStart"/>
      <w:r>
        <w:rPr>
          <w:sz w:val="20"/>
          <w:szCs w:val="20"/>
        </w:rPr>
        <w:t>scores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clique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identification</w:t>
      </w:r>
      <w:proofErr w:type="spellEnd"/>
      <w:r>
        <w:rPr>
          <w:sz w:val="20"/>
          <w:szCs w:val="20"/>
        </w:rPr>
        <w:t xml:space="preserve">. Journal of </w:t>
      </w:r>
      <w:proofErr w:type="spellStart"/>
      <w:r>
        <w:rPr>
          <w:sz w:val="20"/>
          <w:szCs w:val="20"/>
        </w:rPr>
        <w:t>Mathematical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Sociology</w:t>
      </w:r>
      <w:proofErr w:type="spellEnd"/>
      <w:r>
        <w:rPr>
          <w:sz w:val="20"/>
          <w:szCs w:val="20"/>
        </w:rPr>
        <w:t>, 2(1), 113–120.</w:t>
      </w:r>
    </w:p>
    <w:p w14:paraId="55A936F4" w14:textId="77777777" w:rsidR="00735A85" w:rsidRDefault="00000000">
      <w:pPr>
        <w:spacing w:before="60" w:after="40"/>
        <w:ind w:left="480" w:hanging="480"/>
      </w:pPr>
      <w:r>
        <w:rPr>
          <w:b/>
          <w:bCs/>
          <w:color w:val="2E74B5"/>
          <w:sz w:val="20"/>
          <w:szCs w:val="20"/>
        </w:rPr>
        <w:t xml:space="preserve">[7]  </w:t>
      </w:r>
      <w:proofErr w:type="spellStart"/>
      <w:r>
        <w:rPr>
          <w:sz w:val="20"/>
          <w:szCs w:val="20"/>
        </w:rPr>
        <w:t>Charlebois</w:t>
      </w:r>
      <w:proofErr w:type="spellEnd"/>
      <w:r>
        <w:rPr>
          <w:sz w:val="20"/>
          <w:szCs w:val="20"/>
        </w:rPr>
        <w:t xml:space="preserve">, A., </w:t>
      </w:r>
      <w:proofErr w:type="spellStart"/>
      <w:r>
        <w:rPr>
          <w:sz w:val="20"/>
          <w:szCs w:val="20"/>
        </w:rPr>
        <w:t>Bhavsar</w:t>
      </w:r>
      <w:proofErr w:type="spellEnd"/>
      <w:r>
        <w:rPr>
          <w:sz w:val="20"/>
          <w:szCs w:val="20"/>
        </w:rPr>
        <w:t xml:space="preserve">, V. (2017). Comparative </w:t>
      </w:r>
      <w:proofErr w:type="spellStart"/>
      <w:r>
        <w:rPr>
          <w:sz w:val="20"/>
          <w:szCs w:val="20"/>
        </w:rPr>
        <w:t>Study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Centrality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Measures</w:t>
      </w:r>
      <w:proofErr w:type="spellEnd"/>
      <w:r>
        <w:rPr>
          <w:sz w:val="20"/>
          <w:szCs w:val="20"/>
        </w:rPr>
        <w:t xml:space="preserve"> on Social </w:t>
      </w:r>
      <w:proofErr w:type="spellStart"/>
      <w:r>
        <w:rPr>
          <w:sz w:val="20"/>
          <w:szCs w:val="20"/>
        </w:rPr>
        <w:t>Networks</w:t>
      </w:r>
      <w:proofErr w:type="spellEnd"/>
      <w:r>
        <w:rPr>
          <w:sz w:val="20"/>
          <w:szCs w:val="20"/>
        </w:rPr>
        <w:t xml:space="preserve">. IFIP </w:t>
      </w:r>
      <w:proofErr w:type="spellStart"/>
      <w:r>
        <w:rPr>
          <w:sz w:val="20"/>
          <w:szCs w:val="20"/>
        </w:rPr>
        <w:t>Advances</w:t>
      </w:r>
      <w:proofErr w:type="spellEnd"/>
      <w:r>
        <w:rPr>
          <w:sz w:val="20"/>
          <w:szCs w:val="20"/>
        </w:rPr>
        <w:t xml:space="preserve"> in Information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Communication</w:t>
      </w:r>
      <w:proofErr w:type="spellEnd"/>
      <w:r>
        <w:rPr>
          <w:sz w:val="20"/>
          <w:szCs w:val="20"/>
        </w:rPr>
        <w:t xml:space="preserve"> Technology. Springer, </w:t>
      </w:r>
      <w:proofErr w:type="spellStart"/>
      <w:r>
        <w:rPr>
          <w:sz w:val="20"/>
          <w:szCs w:val="20"/>
        </w:rPr>
        <w:t>Cham</w:t>
      </w:r>
      <w:proofErr w:type="spellEnd"/>
      <w:r>
        <w:rPr>
          <w:sz w:val="20"/>
          <w:szCs w:val="20"/>
        </w:rPr>
        <w:t>.</w:t>
      </w:r>
    </w:p>
    <w:p w14:paraId="57AE0867" w14:textId="77777777" w:rsidR="00735A85" w:rsidRDefault="00000000">
      <w:pPr>
        <w:spacing w:before="60" w:after="40"/>
        <w:ind w:left="480" w:hanging="480"/>
      </w:pPr>
      <w:r>
        <w:rPr>
          <w:b/>
          <w:bCs/>
          <w:color w:val="2E74B5"/>
          <w:sz w:val="20"/>
          <w:szCs w:val="20"/>
        </w:rPr>
        <w:t xml:space="preserve">[8]  </w:t>
      </w:r>
      <w:proofErr w:type="spellStart"/>
      <w:r>
        <w:rPr>
          <w:sz w:val="20"/>
          <w:szCs w:val="20"/>
        </w:rPr>
        <w:t>Everett</w:t>
      </w:r>
      <w:proofErr w:type="spellEnd"/>
      <w:r>
        <w:rPr>
          <w:sz w:val="20"/>
          <w:szCs w:val="20"/>
        </w:rPr>
        <w:t xml:space="preserve">, M.G., </w:t>
      </w:r>
      <w:proofErr w:type="spellStart"/>
      <w:r>
        <w:rPr>
          <w:sz w:val="20"/>
          <w:szCs w:val="20"/>
        </w:rPr>
        <w:t>Borgatti</w:t>
      </w:r>
      <w:proofErr w:type="spellEnd"/>
      <w:r>
        <w:rPr>
          <w:sz w:val="20"/>
          <w:szCs w:val="20"/>
        </w:rPr>
        <w:t xml:space="preserve">, S.P. (1999). The </w:t>
      </w:r>
      <w:proofErr w:type="spellStart"/>
      <w:r>
        <w:rPr>
          <w:sz w:val="20"/>
          <w:szCs w:val="20"/>
        </w:rPr>
        <w:t>centrality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groups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classes</w:t>
      </w:r>
      <w:proofErr w:type="spellEnd"/>
      <w:r>
        <w:rPr>
          <w:sz w:val="20"/>
          <w:szCs w:val="20"/>
        </w:rPr>
        <w:t xml:space="preserve">. Journal of </w:t>
      </w:r>
      <w:proofErr w:type="spellStart"/>
      <w:r>
        <w:rPr>
          <w:sz w:val="20"/>
          <w:szCs w:val="20"/>
        </w:rPr>
        <w:t>Mathematical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Sociology</w:t>
      </w:r>
      <w:proofErr w:type="spellEnd"/>
      <w:r>
        <w:rPr>
          <w:sz w:val="20"/>
          <w:szCs w:val="20"/>
        </w:rPr>
        <w:t>, 23(3), 181–201.</w:t>
      </w:r>
    </w:p>
    <w:p w14:paraId="4A85487C" w14:textId="77777777" w:rsidR="00735A85" w:rsidRDefault="00000000">
      <w:pPr>
        <w:spacing w:before="60" w:after="40"/>
        <w:ind w:left="480" w:hanging="480"/>
      </w:pPr>
      <w:r>
        <w:rPr>
          <w:b/>
          <w:bCs/>
          <w:color w:val="2E74B5"/>
          <w:sz w:val="20"/>
          <w:szCs w:val="20"/>
        </w:rPr>
        <w:lastRenderedPageBreak/>
        <w:t xml:space="preserve">[9]  </w:t>
      </w:r>
      <w:proofErr w:type="spellStart"/>
      <w:r>
        <w:rPr>
          <w:sz w:val="20"/>
          <w:szCs w:val="20"/>
        </w:rPr>
        <w:t>Barabasi</w:t>
      </w:r>
      <w:proofErr w:type="spellEnd"/>
      <w:r>
        <w:rPr>
          <w:sz w:val="20"/>
          <w:szCs w:val="20"/>
        </w:rPr>
        <w:t xml:space="preserve">, A.L., Albert, R. (1999). </w:t>
      </w:r>
      <w:proofErr w:type="spellStart"/>
      <w:r>
        <w:rPr>
          <w:sz w:val="20"/>
          <w:szCs w:val="20"/>
        </w:rPr>
        <w:t>Emergence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scaling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random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networks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Science</w:t>
      </w:r>
      <w:proofErr w:type="spellEnd"/>
      <w:r>
        <w:rPr>
          <w:sz w:val="20"/>
          <w:szCs w:val="20"/>
        </w:rPr>
        <w:t>, 286(5439), 509–512.</w:t>
      </w:r>
    </w:p>
    <w:p w14:paraId="763A9A8E" w14:textId="77777777" w:rsidR="00735A85" w:rsidRDefault="00000000">
      <w:pPr>
        <w:spacing w:before="60" w:after="40"/>
        <w:ind w:left="480" w:hanging="480"/>
      </w:pPr>
      <w:r>
        <w:rPr>
          <w:b/>
          <w:bCs/>
          <w:color w:val="2E74B5"/>
          <w:sz w:val="20"/>
          <w:szCs w:val="20"/>
        </w:rPr>
        <w:t xml:space="preserve">[10]  </w:t>
      </w:r>
      <w:r>
        <w:rPr>
          <w:sz w:val="20"/>
          <w:szCs w:val="20"/>
        </w:rPr>
        <w:t xml:space="preserve">Newman, M.E.J. (2010). </w:t>
      </w:r>
      <w:proofErr w:type="spellStart"/>
      <w:r>
        <w:rPr>
          <w:sz w:val="20"/>
          <w:szCs w:val="20"/>
        </w:rPr>
        <w:t>Networks</w:t>
      </w:r>
      <w:proofErr w:type="spellEnd"/>
      <w:r>
        <w:rPr>
          <w:sz w:val="20"/>
          <w:szCs w:val="20"/>
        </w:rPr>
        <w:t xml:space="preserve">: An </w:t>
      </w:r>
      <w:proofErr w:type="spellStart"/>
      <w:r>
        <w:rPr>
          <w:sz w:val="20"/>
          <w:szCs w:val="20"/>
        </w:rPr>
        <w:t>Introduction</w:t>
      </w:r>
      <w:proofErr w:type="spellEnd"/>
      <w:r>
        <w:rPr>
          <w:sz w:val="20"/>
          <w:szCs w:val="20"/>
        </w:rPr>
        <w:t>. Oxford University Press.</w:t>
      </w:r>
    </w:p>
    <w:sectPr w:rsidR="00735A85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1ADCD" w14:textId="77777777" w:rsidR="001465F2" w:rsidRDefault="001465F2">
      <w:r>
        <w:separator/>
      </w:r>
    </w:p>
  </w:endnote>
  <w:endnote w:type="continuationSeparator" w:id="0">
    <w:p w14:paraId="67E14926" w14:textId="77777777" w:rsidR="001465F2" w:rsidRDefault="00146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74E11" w14:textId="77777777" w:rsidR="00735A85" w:rsidRDefault="00000000">
    <w:pPr>
      <w:pBdr>
        <w:top w:val="single" w:sz="4" w:space="4" w:color="2E74B5"/>
      </w:pBdr>
      <w:spacing w:before="80"/>
      <w:jc w:val="right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A588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din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A5889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6C132" w14:textId="77777777" w:rsidR="001465F2" w:rsidRDefault="001465F2">
      <w:r>
        <w:separator/>
      </w:r>
    </w:p>
  </w:footnote>
  <w:footnote w:type="continuationSeparator" w:id="0">
    <w:p w14:paraId="64368CB1" w14:textId="77777777" w:rsidR="001465F2" w:rsidRDefault="001465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1C44A" w14:textId="6897D3C1" w:rsidR="00735A85" w:rsidRPr="00CA5889" w:rsidRDefault="00735A85" w:rsidP="00CA58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0A7918"/>
    <w:multiLevelType w:val="hybridMultilevel"/>
    <w:tmpl w:val="BEFC580A"/>
    <w:lvl w:ilvl="0" w:tplc="06728956">
      <w:start w:val="1"/>
      <w:numFmt w:val="bullet"/>
      <w:lvlText w:val="•"/>
      <w:lvlJc w:val="left"/>
      <w:pPr>
        <w:ind w:left="720" w:hanging="360"/>
      </w:pPr>
    </w:lvl>
    <w:lvl w:ilvl="1" w:tplc="14706990">
      <w:numFmt w:val="decimal"/>
      <w:lvlText w:val=""/>
      <w:lvlJc w:val="left"/>
    </w:lvl>
    <w:lvl w:ilvl="2" w:tplc="3586B5A8">
      <w:numFmt w:val="decimal"/>
      <w:lvlText w:val=""/>
      <w:lvlJc w:val="left"/>
    </w:lvl>
    <w:lvl w:ilvl="3" w:tplc="8AD6D0D6">
      <w:numFmt w:val="decimal"/>
      <w:lvlText w:val=""/>
      <w:lvlJc w:val="left"/>
    </w:lvl>
    <w:lvl w:ilvl="4" w:tplc="19F0652C">
      <w:numFmt w:val="decimal"/>
      <w:lvlText w:val=""/>
      <w:lvlJc w:val="left"/>
    </w:lvl>
    <w:lvl w:ilvl="5" w:tplc="D7E60F4C">
      <w:numFmt w:val="decimal"/>
      <w:lvlText w:val=""/>
      <w:lvlJc w:val="left"/>
    </w:lvl>
    <w:lvl w:ilvl="6" w:tplc="52702666">
      <w:numFmt w:val="decimal"/>
      <w:lvlText w:val=""/>
      <w:lvlJc w:val="left"/>
    </w:lvl>
    <w:lvl w:ilvl="7" w:tplc="736C7922">
      <w:numFmt w:val="decimal"/>
      <w:lvlText w:val=""/>
      <w:lvlJc w:val="left"/>
    </w:lvl>
    <w:lvl w:ilvl="8" w:tplc="A04AAF60">
      <w:numFmt w:val="decimal"/>
      <w:lvlText w:val=""/>
      <w:lvlJc w:val="left"/>
    </w:lvl>
  </w:abstractNum>
  <w:abstractNum w:abstractNumId="1" w15:restartNumberingAfterBreak="0">
    <w:nsid w:val="40D90E4D"/>
    <w:multiLevelType w:val="hybridMultilevel"/>
    <w:tmpl w:val="C12671EA"/>
    <w:lvl w:ilvl="0" w:tplc="B7466D64">
      <w:start w:val="1"/>
      <w:numFmt w:val="bullet"/>
      <w:lvlText w:val="●"/>
      <w:lvlJc w:val="left"/>
      <w:pPr>
        <w:ind w:left="720" w:hanging="360"/>
      </w:pPr>
    </w:lvl>
    <w:lvl w:ilvl="1" w:tplc="19506EB6">
      <w:start w:val="1"/>
      <w:numFmt w:val="bullet"/>
      <w:lvlText w:val="○"/>
      <w:lvlJc w:val="left"/>
      <w:pPr>
        <w:ind w:left="1440" w:hanging="360"/>
      </w:pPr>
    </w:lvl>
    <w:lvl w:ilvl="2" w:tplc="B90CBA88">
      <w:start w:val="1"/>
      <w:numFmt w:val="bullet"/>
      <w:lvlText w:val="■"/>
      <w:lvlJc w:val="left"/>
      <w:pPr>
        <w:ind w:left="2160" w:hanging="360"/>
      </w:pPr>
    </w:lvl>
    <w:lvl w:ilvl="3" w:tplc="82F0B9F4">
      <w:start w:val="1"/>
      <w:numFmt w:val="bullet"/>
      <w:lvlText w:val="●"/>
      <w:lvlJc w:val="left"/>
      <w:pPr>
        <w:ind w:left="2880" w:hanging="360"/>
      </w:pPr>
    </w:lvl>
    <w:lvl w:ilvl="4" w:tplc="67E64C50">
      <w:start w:val="1"/>
      <w:numFmt w:val="bullet"/>
      <w:lvlText w:val="○"/>
      <w:lvlJc w:val="left"/>
      <w:pPr>
        <w:ind w:left="3600" w:hanging="360"/>
      </w:pPr>
    </w:lvl>
    <w:lvl w:ilvl="5" w:tplc="00C6F294">
      <w:start w:val="1"/>
      <w:numFmt w:val="bullet"/>
      <w:lvlText w:val="■"/>
      <w:lvlJc w:val="left"/>
      <w:pPr>
        <w:ind w:left="4320" w:hanging="360"/>
      </w:pPr>
    </w:lvl>
    <w:lvl w:ilvl="6" w:tplc="D79646DA">
      <w:start w:val="1"/>
      <w:numFmt w:val="bullet"/>
      <w:lvlText w:val="●"/>
      <w:lvlJc w:val="left"/>
      <w:pPr>
        <w:ind w:left="5040" w:hanging="360"/>
      </w:pPr>
    </w:lvl>
    <w:lvl w:ilvl="7" w:tplc="6FF6CE0C">
      <w:start w:val="1"/>
      <w:numFmt w:val="bullet"/>
      <w:lvlText w:val="●"/>
      <w:lvlJc w:val="left"/>
      <w:pPr>
        <w:ind w:left="5760" w:hanging="360"/>
      </w:pPr>
    </w:lvl>
    <w:lvl w:ilvl="8" w:tplc="1D3A92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4366A2"/>
    <w:multiLevelType w:val="hybridMultilevel"/>
    <w:tmpl w:val="34004EFA"/>
    <w:lvl w:ilvl="0" w:tplc="32A09D9C">
      <w:start w:val="1"/>
      <w:numFmt w:val="decimal"/>
      <w:lvlText w:val="%1."/>
      <w:lvlJc w:val="left"/>
      <w:pPr>
        <w:ind w:left="720" w:hanging="360"/>
      </w:pPr>
    </w:lvl>
    <w:lvl w:ilvl="1" w:tplc="F97E00B6">
      <w:numFmt w:val="decimal"/>
      <w:lvlText w:val=""/>
      <w:lvlJc w:val="left"/>
    </w:lvl>
    <w:lvl w:ilvl="2" w:tplc="9CF605F2">
      <w:numFmt w:val="decimal"/>
      <w:lvlText w:val=""/>
      <w:lvlJc w:val="left"/>
    </w:lvl>
    <w:lvl w:ilvl="3" w:tplc="8E9A3220">
      <w:numFmt w:val="decimal"/>
      <w:lvlText w:val=""/>
      <w:lvlJc w:val="left"/>
    </w:lvl>
    <w:lvl w:ilvl="4" w:tplc="4CCA3FEC">
      <w:numFmt w:val="decimal"/>
      <w:lvlText w:val=""/>
      <w:lvlJc w:val="left"/>
    </w:lvl>
    <w:lvl w:ilvl="5" w:tplc="BD1A1398">
      <w:numFmt w:val="decimal"/>
      <w:lvlText w:val=""/>
      <w:lvlJc w:val="left"/>
    </w:lvl>
    <w:lvl w:ilvl="6" w:tplc="12F22608">
      <w:numFmt w:val="decimal"/>
      <w:lvlText w:val=""/>
      <w:lvlJc w:val="left"/>
    </w:lvl>
    <w:lvl w:ilvl="7" w:tplc="48DA2DF4">
      <w:numFmt w:val="decimal"/>
      <w:lvlText w:val=""/>
      <w:lvlJc w:val="left"/>
    </w:lvl>
    <w:lvl w:ilvl="8" w:tplc="4554FC16">
      <w:numFmt w:val="decimal"/>
      <w:lvlText w:val=""/>
      <w:lvlJc w:val="left"/>
    </w:lvl>
  </w:abstractNum>
  <w:num w:numId="1" w16cid:durableId="1335186157">
    <w:abstractNumId w:val="1"/>
    <w:lvlOverride w:ilvl="0">
      <w:startOverride w:val="1"/>
    </w:lvlOverride>
  </w:num>
  <w:num w:numId="2" w16cid:durableId="1406103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A85"/>
    <w:rsid w:val="001465F2"/>
    <w:rsid w:val="001D6BF0"/>
    <w:rsid w:val="00735A85"/>
    <w:rsid w:val="00CA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5CA1D"/>
  <w15:docId w15:val="{776F1792-933C-4F6A-A189-CB3178A2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404040"/>
        <w:sz w:val="22"/>
        <w:szCs w:val="22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C55A1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58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889"/>
  </w:style>
  <w:style w:type="paragraph" w:styleId="Footer">
    <w:name w:val="footer"/>
    <w:basedOn w:val="Normal"/>
    <w:link w:val="FooterChar"/>
    <w:uiPriority w:val="99"/>
    <w:unhideWhenUsed/>
    <w:rsid w:val="00CA58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5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2030</Words>
  <Characters>11777</Characters>
  <Application>Microsoft Office Word</Application>
  <DocSecurity>0</DocSecurity>
  <Lines>98</Lines>
  <Paragraphs>27</Paragraphs>
  <ScaleCrop>false</ScaleCrop>
  <Company/>
  <LinksUpToDate>false</LinksUpToDate>
  <CharactersWithSpaces>13780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Catalin Matei</cp:lastModifiedBy>
  <cp:revision>2</cp:revision>
  <dcterms:created xsi:type="dcterms:W3CDTF">2026-05-02T14:22:00Z</dcterms:created>
  <dcterms:modified xsi:type="dcterms:W3CDTF">2026-05-02T14:24:00Z</dcterms:modified>
</cp:coreProperties>
</file>