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83E" w:rsidRDefault="00EE483E" w:rsidP="00EE483E">
      <w:pPr>
        <w:jc w:val="center"/>
      </w:pPr>
      <w:r>
        <w:rPr>
          <w:rFonts w:hint="eastAsia"/>
        </w:rPr>
        <w:t>会议</w:t>
      </w:r>
      <w:r>
        <w:t>记录</w:t>
      </w:r>
    </w:p>
    <w:p w:rsidR="00EE483E" w:rsidRDefault="00EE483E" w:rsidP="00EE483E">
      <w:pPr>
        <w:pStyle w:val="a3"/>
        <w:numPr>
          <w:ilvl w:val="0"/>
          <w:numId w:val="1"/>
        </w:numPr>
        <w:ind w:firstLineChars="0"/>
      </w:pPr>
      <w:r>
        <w:t>会议时间</w:t>
      </w:r>
    </w:p>
    <w:p w:rsidR="00EE483E" w:rsidRDefault="00EE483E" w:rsidP="00EE483E">
      <w:pPr>
        <w:pStyle w:val="a3"/>
        <w:ind w:left="525" w:firstLineChars="0" w:firstLine="0"/>
      </w:pPr>
      <w:r>
        <w:rPr>
          <w:rFonts w:hint="eastAsia"/>
        </w:rPr>
        <w:t xml:space="preserve">  </w:t>
      </w:r>
      <w:r>
        <w:t>2015.10.8</w:t>
      </w:r>
      <w:r>
        <w:t xml:space="preserve">  18</w:t>
      </w:r>
      <w:r>
        <w:t>：</w:t>
      </w:r>
      <w:r w:rsidR="00810F27">
        <w:t>45---20</w:t>
      </w:r>
      <w:r>
        <w:t>：</w:t>
      </w:r>
      <w:r>
        <w:t>00</w:t>
      </w:r>
    </w:p>
    <w:p w:rsidR="00EE483E" w:rsidRDefault="00EE483E" w:rsidP="00EE4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地点</w:t>
      </w:r>
      <w:bookmarkStart w:id="0" w:name="_GoBack"/>
      <w:bookmarkEnd w:id="0"/>
    </w:p>
    <w:p w:rsidR="00EE483E" w:rsidRDefault="00EE483E" w:rsidP="00EE483E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乙区</w:t>
      </w:r>
      <w:r>
        <w:t>503</w:t>
      </w:r>
      <w:r>
        <w:t>机房</w:t>
      </w:r>
    </w:p>
    <w:p w:rsidR="00EE483E" w:rsidRDefault="00EE483E" w:rsidP="00EE4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</w:t>
      </w:r>
      <w:r>
        <w:t>目的</w:t>
      </w:r>
    </w:p>
    <w:p w:rsidR="00EE483E" w:rsidRDefault="00EE483E" w:rsidP="00EE483E">
      <w:pPr>
        <w:pStyle w:val="a3"/>
        <w:ind w:left="525" w:firstLineChars="0" w:firstLine="0"/>
      </w:pPr>
      <w:r>
        <w:t xml:space="preserve">  </w:t>
      </w:r>
      <w:r>
        <w:rPr>
          <w:rFonts w:hint="eastAsia"/>
        </w:rPr>
        <w:t>讨论并解决写需求规格文档时的问题，以及以前写的用例和需求上是否存在需要更改的地方</w:t>
      </w:r>
    </w:p>
    <w:p w:rsidR="00EE483E" w:rsidRDefault="00EE483E" w:rsidP="00EE48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会议流程</w:t>
      </w:r>
    </w:p>
    <w:p w:rsidR="000C5D7F" w:rsidRDefault="00EE483E">
      <w:r>
        <w:rPr>
          <w:rFonts w:hint="eastAsia"/>
        </w:rPr>
        <w:t xml:space="preserve">       1</w:t>
      </w:r>
      <w:r>
        <w:rPr>
          <w:rFonts w:hint="eastAsia"/>
        </w:rPr>
        <w:t>、用例文档和需求功能点需要改进的地方</w:t>
      </w:r>
    </w:p>
    <w:p w:rsidR="00EE483E" w:rsidRDefault="00EE483E" w:rsidP="00EE483E">
      <w:pPr>
        <w:ind w:left="1050" w:hangingChars="500" w:hanging="1050"/>
      </w:pPr>
      <w:r>
        <w:rPr>
          <w:rFonts w:hint="eastAsia"/>
        </w:rPr>
        <w:t xml:space="preserve">           </w:t>
      </w:r>
      <w:r>
        <w:rPr>
          <w:rFonts w:hint="eastAsia"/>
        </w:rPr>
        <w:t>统一了更改方式，在</w:t>
      </w:r>
      <w:r>
        <w:rPr>
          <w:rFonts w:hint="eastAsia"/>
        </w:rPr>
        <w:t>Github</w:t>
      </w:r>
      <w:r>
        <w:rPr>
          <w:rFonts w:hint="eastAsia"/>
        </w:rPr>
        <w:t>上更改时，要记得同步，然后在</w:t>
      </w:r>
      <w:r>
        <w:rPr>
          <w:rFonts w:hint="eastAsia"/>
        </w:rPr>
        <w:t>QQ</w:t>
      </w:r>
      <w:r>
        <w:rPr>
          <w:rFonts w:hint="eastAsia"/>
        </w:rPr>
        <w:t>群里说一声，以防同时更改同一份文件</w:t>
      </w:r>
    </w:p>
    <w:p w:rsidR="00EE483E" w:rsidRDefault="00EE483E" w:rsidP="00EE483E">
      <w:pPr>
        <w:ind w:left="1050" w:hangingChars="500" w:hanging="1050"/>
      </w:pPr>
      <w:r>
        <w:rPr>
          <w:rFonts w:hint="eastAsia"/>
        </w:rPr>
        <w:t xml:space="preserve">       2</w:t>
      </w:r>
      <w:r>
        <w:rPr>
          <w:rFonts w:hint="eastAsia"/>
        </w:rPr>
        <w:t>、统一写文档时的字体和生成目录时的标题格式</w:t>
      </w:r>
    </w:p>
    <w:p w:rsidR="003B54A0" w:rsidRDefault="00EE483E" w:rsidP="003B54A0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正文用微软雅黑</w:t>
      </w:r>
      <w:r>
        <w:rPr>
          <w:rFonts w:hint="eastAsia"/>
        </w:rPr>
        <w:t xml:space="preserve"> </w:t>
      </w:r>
      <w:r>
        <w:rPr>
          <w:rFonts w:hint="eastAsia"/>
        </w:rPr>
        <w:t>小四号字体，标题用默认的字体格式</w:t>
      </w:r>
    </w:p>
    <w:p w:rsidR="00EE483E" w:rsidRDefault="00EE483E" w:rsidP="00EE483E">
      <w:pPr>
        <w:ind w:left="1050" w:hangingChars="500" w:hanging="1050"/>
      </w:pPr>
      <w:r>
        <w:rPr>
          <w:rFonts w:hint="eastAsia"/>
        </w:rPr>
        <w:t xml:space="preserve">       3</w:t>
      </w:r>
      <w:r>
        <w:rPr>
          <w:rFonts w:hint="eastAsia"/>
        </w:rPr>
        <w:t>、阅读当前的需求规格文档并讨论</w:t>
      </w:r>
    </w:p>
    <w:p w:rsidR="003B54A0" w:rsidRDefault="003B54A0" w:rsidP="00EE483E">
      <w:pPr>
        <w:ind w:left="1050" w:hangingChars="500" w:hanging="1050"/>
      </w:pPr>
      <w:r>
        <w:rPr>
          <w:rFonts w:hint="eastAsia"/>
        </w:rPr>
        <w:t xml:space="preserve">            </w:t>
      </w:r>
      <w:r>
        <w:rPr>
          <w:rFonts w:hint="eastAsia"/>
        </w:rPr>
        <w:t>依赖与假设部分：在装车时，选择车辆时按照列表选择</w:t>
      </w:r>
    </w:p>
    <w:p w:rsidR="003B54A0" w:rsidRDefault="003B54A0" w:rsidP="00EE483E">
      <w:pPr>
        <w:ind w:left="1050" w:hangingChars="500" w:hanging="1050"/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用户权限，按照用户</w:t>
      </w:r>
      <w:r>
        <w:rPr>
          <w:rFonts w:hint="eastAsia"/>
        </w:rPr>
        <w:t>ID</w:t>
      </w:r>
      <w:r>
        <w:rPr>
          <w:rFonts w:hint="eastAsia"/>
        </w:rPr>
        <w:t>和类型直接限定用户功能</w:t>
      </w:r>
    </w:p>
    <w:p w:rsidR="003B54A0" w:rsidRDefault="003B54A0" w:rsidP="00EE483E">
      <w:pPr>
        <w:ind w:left="1050" w:hangingChars="500" w:hanging="1050"/>
      </w:pPr>
      <w:r>
        <w:rPr>
          <w:rFonts w:hint="eastAsia"/>
        </w:rPr>
        <w:t xml:space="preserve">            </w:t>
      </w:r>
      <w:r w:rsidR="00F34AE4">
        <w:rPr>
          <w:rFonts w:hint="eastAsia"/>
        </w:rPr>
        <w:t>默认数据部分：银行账户默认有</w:t>
      </w:r>
      <w:r w:rsidR="00F34AE4">
        <w:rPr>
          <w:rFonts w:hint="eastAsia"/>
        </w:rPr>
        <w:t>1</w:t>
      </w:r>
      <w:r w:rsidR="00F34AE4">
        <w:rPr>
          <w:rFonts w:hint="eastAsia"/>
        </w:rPr>
        <w:t>个</w:t>
      </w:r>
    </w:p>
    <w:p w:rsidR="00F34AE4" w:rsidRDefault="00F34AE4" w:rsidP="00EE483E">
      <w:pPr>
        <w:ind w:left="1050" w:hangingChars="500" w:hanging="1050"/>
      </w:pPr>
      <w:r>
        <w:rPr>
          <w:rFonts w:hint="eastAsia"/>
        </w:rPr>
        <w:t xml:space="preserve">            </w:t>
      </w:r>
      <w:r>
        <w:rPr>
          <w:rFonts w:hint="eastAsia"/>
        </w:rPr>
        <w:t>数据格式部分：</w:t>
      </w:r>
    </w:p>
    <w:p w:rsidR="00F34AE4" w:rsidRDefault="00F34AE4" w:rsidP="00F34AE4">
      <w:pPr>
        <w:ind w:leftChars="500" w:left="1050" w:firstLineChars="300" w:firstLine="63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机构完整编号格式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ddd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位城市编码）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代表营业厅，</w:t>
      </w:r>
      <w:r>
        <w:rPr>
          <w:rFonts w:hint="eastAsia"/>
        </w:rPr>
        <w:t>0</w:t>
      </w:r>
      <w:r>
        <w:rPr>
          <w:rFonts w:hint="eastAsia"/>
        </w:rPr>
        <w:t>代表</w:t>
      </w:r>
    </w:p>
    <w:p w:rsidR="00F34AE4" w:rsidRDefault="00F34AE4" w:rsidP="00F34AE4">
      <w:pPr>
        <w:ind w:firstLineChars="1900" w:firstLine="3990"/>
      </w:pPr>
      <w:r>
        <w:rPr>
          <w:rFonts w:hint="eastAsia"/>
        </w:rPr>
        <w:t>中转中心）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ddd</w:t>
      </w:r>
      <w:r>
        <w:rPr>
          <w:rFonts w:hint="eastAsia"/>
        </w:rPr>
        <w:t>（机构编号）</w:t>
      </w:r>
      <w:r>
        <w:rPr>
          <w:rFonts w:hint="eastAsia"/>
        </w:rPr>
        <w:t xml:space="preserve"> </w:t>
      </w:r>
    </w:p>
    <w:p w:rsidR="00F34AE4" w:rsidRDefault="00F34AE4" w:rsidP="00F34AE4">
      <w:r>
        <w:t xml:space="preserve">                      </w:t>
      </w:r>
      <w:r>
        <w:rPr>
          <w:rFonts w:hint="eastAsia"/>
        </w:rPr>
        <w:t>车辆</w:t>
      </w:r>
      <w:r w:rsidR="007003F0">
        <w:rPr>
          <w:rFonts w:hint="eastAsia"/>
        </w:rPr>
        <w:t>完整编号</w:t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营业厅完整编号</w:t>
      </w:r>
      <w:r>
        <w:rPr>
          <w:rFonts w:hint="eastAsia"/>
        </w:rPr>
        <w:t>+ddd</w:t>
      </w:r>
      <w:r w:rsidR="007003F0">
        <w:t>(</w:t>
      </w:r>
      <w:r w:rsidR="007003F0">
        <w:rPr>
          <w:rFonts w:hint="eastAsia"/>
        </w:rPr>
        <w:t>车辆编号</w:t>
      </w:r>
      <w:r>
        <w:t>)</w:t>
      </w:r>
    </w:p>
    <w:p w:rsidR="007003F0" w:rsidRDefault="007003F0" w:rsidP="00F34AE4">
      <w:r>
        <w:t xml:space="preserve">                      </w:t>
      </w:r>
      <w:r>
        <w:rPr>
          <w:rFonts w:hint="eastAsia"/>
        </w:rPr>
        <w:t>司机完整编号格式：</w:t>
      </w:r>
      <w:r>
        <w:rPr>
          <w:rFonts w:hint="eastAsia"/>
        </w:rPr>
        <w:t xml:space="preserve"> </w:t>
      </w:r>
      <w:r>
        <w:rPr>
          <w:rFonts w:hint="eastAsia"/>
        </w:rPr>
        <w:t>营业厅完整编号</w:t>
      </w:r>
      <w:r>
        <w:rPr>
          <w:rFonts w:hint="eastAsia"/>
        </w:rPr>
        <w:t>+ddd</w:t>
      </w:r>
      <w:r>
        <w:rPr>
          <w:rFonts w:hint="eastAsia"/>
        </w:rPr>
        <w:t>（司机编号）</w:t>
      </w:r>
    </w:p>
    <w:p w:rsidR="007003F0" w:rsidRDefault="007003F0" w:rsidP="00F34AE4">
      <w:r>
        <w:t xml:space="preserve">                      </w:t>
      </w:r>
      <w:r>
        <w:rPr>
          <w:rFonts w:hint="eastAsia"/>
        </w:rPr>
        <w:t>汽运编号和中转单编号规则相同：机构完整编号</w:t>
      </w:r>
    </w:p>
    <w:p w:rsidR="007003F0" w:rsidRDefault="007003F0" w:rsidP="007003F0">
      <w:pPr>
        <w:ind w:firstLineChars="2600" w:firstLine="5460"/>
      </w:pPr>
      <w:r>
        <w:rPr>
          <w:rFonts w:hint="eastAsia"/>
        </w:rPr>
        <w:t>+yyyymmdd+ddddd</w:t>
      </w:r>
      <w:r>
        <w:rPr>
          <w:rFonts w:hint="eastAsia"/>
        </w:rPr>
        <w:t>（五位数字）</w:t>
      </w:r>
    </w:p>
    <w:p w:rsidR="007003F0" w:rsidRDefault="007003F0" w:rsidP="007003F0">
      <w:r>
        <w:rPr>
          <w:rFonts w:hint="eastAsia"/>
        </w:rPr>
        <w:t xml:space="preserve">        4</w:t>
      </w:r>
      <w:r>
        <w:rPr>
          <w:rFonts w:hint="eastAsia"/>
        </w:rPr>
        <w:t>、单据生成方法</w:t>
      </w:r>
    </w:p>
    <w:p w:rsidR="006247A1" w:rsidRDefault="007003F0" w:rsidP="007003F0">
      <w:r>
        <w:rPr>
          <w:rFonts w:hint="eastAsia"/>
        </w:rPr>
        <w:t xml:space="preserve">            </w:t>
      </w:r>
      <w:r>
        <w:rPr>
          <w:rFonts w:hint="eastAsia"/>
        </w:rPr>
        <w:t>寄件</w:t>
      </w:r>
      <w:r w:rsidR="006247A1">
        <w:rPr>
          <w:rFonts w:hint="eastAsia"/>
        </w:rPr>
        <w:t>单：输入目的地（营业厅）后，营业厅业务员处可以看到已生成的寄件单</w:t>
      </w:r>
    </w:p>
    <w:p w:rsidR="007003F0" w:rsidRDefault="006247A1" w:rsidP="006247A1">
      <w:pPr>
        <w:ind w:firstLineChars="1000" w:firstLine="2100"/>
      </w:pPr>
      <w:r>
        <w:rPr>
          <w:rFonts w:hint="eastAsia"/>
        </w:rPr>
        <w:t>列表，中转中心同理</w:t>
      </w:r>
    </w:p>
    <w:p w:rsidR="006247A1" w:rsidRDefault="006247A1" w:rsidP="006247A1">
      <w:r>
        <w:rPr>
          <w:rFonts w:hint="eastAsia"/>
        </w:rPr>
        <w:t xml:space="preserve">            </w:t>
      </w:r>
      <w:r>
        <w:rPr>
          <w:rFonts w:hint="eastAsia"/>
        </w:rPr>
        <w:t>入库单：库存管理人员可以看到待入库快递单据列表，快递信息自动生成，库</w:t>
      </w:r>
    </w:p>
    <w:p w:rsidR="006247A1" w:rsidRDefault="006247A1" w:rsidP="006247A1">
      <w:pPr>
        <w:ind w:firstLineChars="1000" w:firstLine="2100"/>
      </w:pPr>
      <w:r>
        <w:rPr>
          <w:rFonts w:hint="eastAsia"/>
        </w:rPr>
        <w:t>存位置为手动输入</w:t>
      </w:r>
    </w:p>
    <w:p w:rsidR="006247A1" w:rsidRDefault="006247A1" w:rsidP="006247A1">
      <w:r>
        <w:t xml:space="preserve">            </w:t>
      </w:r>
      <w:r>
        <w:rPr>
          <w:rFonts w:hint="eastAsia"/>
        </w:rPr>
        <w:t>装车单、中转单：业务员可以看到待装车快递单据列表，自动生成快递信息，</w:t>
      </w:r>
    </w:p>
    <w:p w:rsidR="006247A1" w:rsidRDefault="006247A1" w:rsidP="006247A1">
      <w:pPr>
        <w:ind w:firstLineChars="1400" w:firstLine="2940"/>
      </w:pPr>
      <w:r>
        <w:rPr>
          <w:rFonts w:hint="eastAsia"/>
        </w:rPr>
        <w:t>下一个目的地手动输入</w:t>
      </w:r>
    </w:p>
    <w:p w:rsidR="004D4AF7" w:rsidRDefault="004D4AF7" w:rsidP="004D4AF7">
      <w:r>
        <w:rPr>
          <w:rFonts w:hint="eastAsia"/>
        </w:rPr>
        <w:t xml:space="preserve">        5</w:t>
      </w:r>
      <w:r>
        <w:rPr>
          <w:rFonts w:hint="eastAsia"/>
        </w:rPr>
        <w:t>、库存分区</w:t>
      </w:r>
    </w:p>
    <w:p w:rsidR="004D4AF7" w:rsidRDefault="004D4AF7" w:rsidP="004D4AF7">
      <w:r>
        <w:rPr>
          <w:rFonts w:hint="eastAsia"/>
        </w:rPr>
        <w:t xml:space="preserve">            </w:t>
      </w:r>
      <w:r>
        <w:t xml:space="preserve"> </w:t>
      </w:r>
      <w:r>
        <w:rPr>
          <w:rFonts w:hint="eastAsia"/>
        </w:rPr>
        <w:t>按照特快、标准、经济分为航空区、铁路区、机动区，不考虑到达时或出库</w:t>
      </w:r>
    </w:p>
    <w:p w:rsidR="004D4AF7" w:rsidRDefault="004D4AF7" w:rsidP="004D4AF7">
      <w:pPr>
        <w:ind w:firstLineChars="600" w:firstLine="1260"/>
        <w:rPr>
          <w:rFonts w:hint="eastAsia"/>
        </w:rPr>
      </w:pPr>
      <w:r>
        <w:rPr>
          <w:rFonts w:hint="eastAsia"/>
        </w:rPr>
        <w:t>后的货运方式</w:t>
      </w:r>
    </w:p>
    <w:p w:rsidR="006247A1" w:rsidRPr="006247A1" w:rsidRDefault="006247A1" w:rsidP="006247A1">
      <w:pPr>
        <w:rPr>
          <w:rFonts w:hint="eastAsia"/>
        </w:rPr>
      </w:pPr>
    </w:p>
    <w:sectPr w:rsidR="006247A1" w:rsidRPr="0062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6033E"/>
    <w:multiLevelType w:val="hybridMultilevel"/>
    <w:tmpl w:val="ADE24E0C"/>
    <w:lvl w:ilvl="0" w:tplc="B44C4932">
      <w:start w:val="1"/>
      <w:numFmt w:val="japaneseCounting"/>
      <w:lvlText w:val="%1、"/>
      <w:lvlJc w:val="left"/>
      <w:pPr>
        <w:ind w:left="525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13"/>
    <w:rsid w:val="000C5D7F"/>
    <w:rsid w:val="00123778"/>
    <w:rsid w:val="003B54A0"/>
    <w:rsid w:val="004D4AF7"/>
    <w:rsid w:val="006247A1"/>
    <w:rsid w:val="007003F0"/>
    <w:rsid w:val="00810F27"/>
    <w:rsid w:val="00A17113"/>
    <w:rsid w:val="00CD1DAE"/>
    <w:rsid w:val="00EE483E"/>
    <w:rsid w:val="00F3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EE34D-7C20-4921-ABB7-E50175F1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8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7</cp:revision>
  <dcterms:created xsi:type="dcterms:W3CDTF">2015-10-08T10:57:00Z</dcterms:created>
  <dcterms:modified xsi:type="dcterms:W3CDTF">2015-10-08T11:57:00Z</dcterms:modified>
</cp:coreProperties>
</file>