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E6" w:rsidRDefault="003C53E6" w:rsidP="003C53E6">
      <w:pPr>
        <w:jc w:val="center"/>
      </w:pPr>
      <w:r>
        <w:rPr>
          <w:rFonts w:hint="eastAsia"/>
        </w:rPr>
        <w:t>会议记录</w:t>
      </w:r>
    </w:p>
    <w:p w:rsidR="003C53E6" w:rsidRDefault="003C53E6" w:rsidP="003C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3C53E6" w:rsidRDefault="003C53E6" w:rsidP="003C53E6">
      <w:pPr>
        <w:pStyle w:val="a3"/>
        <w:ind w:left="525" w:firstLineChars="0" w:firstLine="0"/>
      </w:pPr>
      <w:r>
        <w:t xml:space="preserve">  2015.11.10</w:t>
      </w:r>
      <w:r>
        <w:t xml:space="preserve"> 19</w:t>
      </w:r>
      <w:r>
        <w:rPr>
          <w:rFonts w:hint="eastAsia"/>
        </w:rPr>
        <w:t>：</w:t>
      </w:r>
      <w:r>
        <w:t>00---21</w:t>
      </w:r>
      <w:r>
        <w:rPr>
          <w:rFonts w:hint="eastAsia"/>
        </w:rPr>
        <w:t>：</w:t>
      </w:r>
      <w:r>
        <w:t>00</w:t>
      </w:r>
    </w:p>
    <w:p w:rsidR="003C53E6" w:rsidRDefault="003C53E6" w:rsidP="003C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3C53E6" w:rsidRDefault="003C53E6" w:rsidP="003C53E6">
      <w:pPr>
        <w:ind w:left="105"/>
      </w:pPr>
      <w:r>
        <w:rPr>
          <w:rFonts w:hint="eastAsia"/>
        </w:rPr>
        <w:t xml:space="preserve">      </w:t>
      </w:r>
      <w:r>
        <w:rPr>
          <w:rFonts w:hint="eastAsia"/>
        </w:rPr>
        <w:t>乙区机房</w:t>
      </w:r>
      <w:r>
        <w:rPr>
          <w:rFonts w:hint="eastAsia"/>
        </w:rPr>
        <w:t>503</w:t>
      </w:r>
    </w:p>
    <w:p w:rsidR="003C53E6" w:rsidRDefault="003C53E6" w:rsidP="003C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3C53E6" w:rsidRDefault="003C53E6" w:rsidP="003C53E6">
      <w:pPr>
        <w:pStyle w:val="a3"/>
        <w:ind w:left="525" w:firstLineChars="0" w:firstLine="0"/>
      </w:pPr>
      <w:r>
        <w:rPr>
          <w:rFonts w:hint="eastAsia"/>
        </w:rPr>
        <w:t>详细结构设计文档的评审</w:t>
      </w:r>
    </w:p>
    <w:p w:rsidR="003C53E6" w:rsidRDefault="003C53E6" w:rsidP="003C5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290BB0" w:rsidRDefault="003C53E6" w:rsidP="003C53E6">
      <w:pPr>
        <w:ind w:left="525"/>
      </w:pPr>
      <w:r>
        <w:rPr>
          <w:rFonts w:hint="eastAsia"/>
        </w:rPr>
        <w:t>1</w:t>
      </w:r>
      <w:r>
        <w:rPr>
          <w:rFonts w:hint="eastAsia"/>
        </w:rPr>
        <w:t>、逻辑部分的功能设计</w:t>
      </w:r>
    </w:p>
    <w:p w:rsidR="003C53E6" w:rsidRDefault="003C53E6" w:rsidP="003C53E6">
      <w:pPr>
        <w:ind w:left="525"/>
        <w:rPr>
          <w:rFonts w:hint="eastAsia"/>
        </w:rPr>
      </w:pPr>
      <w:r>
        <w:t xml:space="preserve">   </w:t>
      </w:r>
      <w:r>
        <w:rPr>
          <w:rFonts w:hint="eastAsia"/>
        </w:rPr>
        <w:t>输入订单信息：从界面填写必要字段，报价和时间通过</w:t>
      </w:r>
      <w:r>
        <w:rPr>
          <w:rFonts w:hint="eastAsia"/>
        </w:rPr>
        <w:t>VO</w:t>
      </w:r>
      <w:r>
        <w:rPr>
          <w:rFonts w:hint="eastAsia"/>
        </w:rPr>
        <w:t>传给逻辑层获得</w:t>
      </w:r>
    </w:p>
    <w:p w:rsidR="003C53E6" w:rsidRDefault="003C53E6" w:rsidP="003C53E6">
      <w:pPr>
        <w:ind w:left="525"/>
      </w:pPr>
      <w:r>
        <w:t xml:space="preserve">   </w:t>
      </w:r>
      <w:r>
        <w:rPr>
          <w:rFonts w:hint="eastAsia"/>
        </w:rPr>
        <w:t>输入收件信息：</w:t>
      </w:r>
    </w:p>
    <w:p w:rsidR="00CB7CB0" w:rsidRDefault="003C53E6" w:rsidP="00CB7CB0">
      <w:pPr>
        <w:ind w:left="52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制定装车单：更改订单状态，在持久化数据中添加</w:t>
      </w:r>
    </w:p>
    <w:p w:rsidR="003C53E6" w:rsidRDefault="003C53E6" w:rsidP="003C53E6">
      <w:pPr>
        <w:ind w:left="525"/>
      </w:pPr>
      <w:r>
        <w:rPr>
          <w:rFonts w:hint="eastAsia"/>
        </w:rPr>
        <w:t xml:space="preserve">   </w:t>
      </w:r>
      <w:r>
        <w:rPr>
          <w:rFonts w:hint="eastAsia"/>
        </w:rPr>
        <w:t>数据层接口：改</w:t>
      </w:r>
      <w:r>
        <w:rPr>
          <w:rFonts w:hint="eastAsia"/>
        </w:rPr>
        <w:t>---</w:t>
      </w:r>
      <w:r>
        <w:rPr>
          <w:rFonts w:hint="eastAsia"/>
        </w:rPr>
        <w:t>取一整个</w:t>
      </w:r>
      <w:r>
        <w:rPr>
          <w:rFonts w:hint="eastAsia"/>
        </w:rPr>
        <w:t>PO</w:t>
      </w:r>
      <w:r>
        <w:rPr>
          <w:rFonts w:hint="eastAsia"/>
        </w:rPr>
        <w:t>，更改后将所有字段都更新</w:t>
      </w:r>
    </w:p>
    <w:p w:rsidR="00CB7CB0" w:rsidRDefault="003C53E6" w:rsidP="00CB7CB0">
      <w:pPr>
        <w:ind w:leftChars="100" w:left="210" w:firstLineChars="100" w:firstLine="210"/>
      </w:pPr>
      <w:r>
        <w:t xml:space="preserve">                 </w:t>
      </w:r>
      <w:r w:rsidR="00CB7CB0">
        <w:rPr>
          <w:rFonts w:hint="eastAsia"/>
        </w:rPr>
        <w:t xml:space="preserve"> </w:t>
      </w:r>
      <w:r>
        <w:t>---</w:t>
      </w:r>
      <w:r>
        <w:rPr>
          <w:rFonts w:hint="eastAsia"/>
        </w:rPr>
        <w:t>批量操作时，怎么更改数据</w:t>
      </w:r>
      <w:r>
        <w:rPr>
          <w:rFonts w:hint="eastAsia"/>
        </w:rPr>
        <w:t>?</w:t>
      </w:r>
    </w:p>
    <w:p w:rsidR="003C53E6" w:rsidRDefault="003C53E6" w:rsidP="00CB7CB0">
      <w:pPr>
        <w:ind w:leftChars="100" w:left="210" w:firstLineChars="1100" w:firstLine="2310"/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在制定装成</w:t>
      </w:r>
      <w:r w:rsidR="00CB7CB0">
        <w:rPr>
          <w:rFonts w:hint="eastAsia"/>
        </w:rPr>
        <w:t>单时更改</w:t>
      </w:r>
      <w:r>
        <w:rPr>
          <w:rFonts w:hint="eastAsia"/>
        </w:rPr>
        <w:t>所有订单状态</w:t>
      </w:r>
      <w:r w:rsidR="00CB7CB0">
        <w:rPr>
          <w:rFonts w:hint="eastAsia"/>
        </w:rPr>
        <w:t>。</w:t>
      </w:r>
    </w:p>
    <w:p w:rsidR="00CB7CB0" w:rsidRDefault="00CB7CB0" w:rsidP="00CB7CB0">
      <w:pPr>
        <w:ind w:leftChars="100" w:left="210" w:firstLineChars="1100" w:firstLine="2310"/>
      </w:pPr>
      <w:r>
        <w:t xml:space="preserve">    </w:t>
      </w:r>
      <w:r>
        <w:rPr>
          <w:rFonts w:hint="eastAsia"/>
        </w:rPr>
        <w:t>在给</w:t>
      </w:r>
      <w:r>
        <w:rPr>
          <w:rFonts w:hint="eastAsia"/>
        </w:rPr>
        <w:t>user</w:t>
      </w:r>
      <w:r>
        <w:rPr>
          <w:rFonts w:hint="eastAsia"/>
        </w:rPr>
        <w:t>发工资后更改所有</w:t>
      </w:r>
      <w:r>
        <w:rPr>
          <w:rFonts w:hint="eastAsia"/>
        </w:rPr>
        <w:t>users</w:t>
      </w:r>
      <w:r>
        <w:rPr>
          <w:rFonts w:hint="eastAsia"/>
        </w:rPr>
        <w:t>的工资状态</w:t>
      </w:r>
    </w:p>
    <w:p w:rsidR="00CB7CB0" w:rsidRDefault="00CB7CB0" w:rsidP="00CB7CB0">
      <w:pPr>
        <w:ind w:firstLineChars="1000" w:firstLine="2100"/>
      </w:pPr>
      <w:r>
        <w:sym w:font="Wingdings" w:char="F0E0"/>
      </w:r>
      <w:r w:rsidR="00167F51">
        <w:t>（</w:t>
      </w:r>
      <w:r w:rsidR="00167F51">
        <w:t>?</w:t>
      </w:r>
      <w:r w:rsidR="00167F51">
        <w:t>）</w:t>
      </w:r>
      <w:r>
        <w:rPr>
          <w:rFonts w:hint="eastAsia"/>
        </w:rPr>
        <w:t>增加一个批量更改数据的方法</w:t>
      </w:r>
    </w:p>
    <w:p w:rsidR="00B55406" w:rsidRDefault="00B55406" w:rsidP="00CB7CB0">
      <w:pPr>
        <w:ind w:firstLineChars="1000" w:firstLine="2100"/>
        <w:rPr>
          <w:rFonts w:hint="eastAsia"/>
        </w:rPr>
      </w:pPr>
      <w:r>
        <w:sym w:font="Wingdings" w:char="F0E0"/>
      </w:r>
      <w:r w:rsidR="00167F51">
        <w:t>（</w:t>
      </w:r>
      <w:r w:rsidR="00167F51">
        <w:rPr>
          <w:rFonts w:hint="eastAsia"/>
        </w:rPr>
        <w:t>X</w:t>
      </w:r>
      <w:r w:rsidR="00167F51">
        <w:t>）</w:t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包含执行方法</w:t>
      </w:r>
      <w:r w:rsidR="00167F51">
        <w:rPr>
          <w:rFonts w:hint="eastAsia"/>
        </w:rPr>
        <w:t xml:space="preserve"> </w:t>
      </w:r>
    </w:p>
    <w:p w:rsidR="00CB7CB0" w:rsidRDefault="00CB7CB0" w:rsidP="00CB7CB0">
      <w:r>
        <w:t xml:space="preserve">        //</w:t>
      </w:r>
      <w:r>
        <w:rPr>
          <w:rFonts w:hint="eastAsia"/>
        </w:rPr>
        <w:t>仓库管理人员：调用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中的生成和保存单据</w:t>
      </w:r>
    </w:p>
    <w:p w:rsidR="00CB7CB0" w:rsidRDefault="00CB7CB0" w:rsidP="00CB7CB0">
      <w:r>
        <w:t xml:space="preserve">        </w:t>
      </w:r>
      <w:r>
        <w:rPr>
          <w:rFonts w:hint="eastAsia"/>
        </w:rPr>
        <w:t>查看入库单和出库单：有一个库存查看的方法，返回特定时间段的单据信息</w:t>
      </w:r>
    </w:p>
    <w:p w:rsidR="00CB7CB0" w:rsidRDefault="00CB7CB0" w:rsidP="00CB7CB0">
      <w:r>
        <w:rPr>
          <w:rFonts w:hint="eastAsia"/>
        </w:rPr>
        <w:t xml:space="preserve">                           </w:t>
      </w:r>
      <w:r>
        <w:t xml:space="preserve"> </w:t>
      </w:r>
      <w:r>
        <w:rPr>
          <w:rFonts w:hint="eastAsia"/>
        </w:rPr>
        <w:t>---data</w:t>
      </w:r>
      <w:r>
        <w:rPr>
          <w:rFonts w:hint="eastAsia"/>
        </w:rPr>
        <w:t>层缺少配套接口</w:t>
      </w:r>
    </w:p>
    <w:p w:rsidR="00CB7CB0" w:rsidRDefault="00CB7CB0" w:rsidP="00CB7CB0">
      <w:r>
        <w:rPr>
          <w:rFonts w:hint="eastAsia"/>
        </w:rPr>
        <w:t xml:space="preserve">                            ---</w:t>
      </w:r>
      <w:r>
        <w:rPr>
          <w:rFonts w:hint="eastAsia"/>
        </w:rPr>
        <w:t>订单模块应该要有查看出入库单的日期的接口</w:t>
      </w:r>
    </w:p>
    <w:p w:rsidR="00CB7CB0" w:rsidRDefault="00CB7CB0" w:rsidP="00CB7CB0"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nventory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层：增删改货物信息（库存信息初始化），设置警戒值</w:t>
      </w:r>
    </w:p>
    <w:p w:rsidR="00B55406" w:rsidRDefault="00B55406" w:rsidP="00CB7CB0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proofErr w:type="spellStart"/>
      <w:r>
        <w:t>G</w:t>
      </w:r>
      <w:r>
        <w:rPr>
          <w:rFonts w:hint="eastAsia"/>
        </w:rPr>
        <w:t>oods</w:t>
      </w:r>
      <w:r>
        <w:t>PO</w:t>
      </w:r>
      <w:proofErr w:type="spellEnd"/>
      <w:r>
        <w:rPr>
          <w:rFonts w:hint="eastAsia"/>
        </w:rPr>
        <w:t>保存修改的信息</w:t>
      </w:r>
    </w:p>
    <w:p w:rsidR="00CB7CB0" w:rsidRDefault="00CB7CB0" w:rsidP="00B55406">
      <w:pPr>
        <w:ind w:left="2730" w:hangingChars="1300" w:hanging="2730"/>
      </w:pPr>
      <w:r>
        <w:rPr>
          <w:rFonts w:hint="eastAsia"/>
        </w:rPr>
        <w:t xml:space="preserve">        </w:t>
      </w:r>
      <w:r>
        <w:t xml:space="preserve">                   </w:t>
      </w:r>
      <w:r w:rsidR="00B55406">
        <w:rPr>
          <w:rFonts w:hint="eastAsia"/>
        </w:rPr>
        <w:t>库存信息初始化：</w:t>
      </w:r>
      <w:r>
        <w:rPr>
          <w:rFonts w:hint="eastAsia"/>
        </w:rPr>
        <w:t>第一次获得全部货物信息，改的时候</w:t>
      </w:r>
      <w:r w:rsidR="00B55406">
        <w:rPr>
          <w:rFonts w:hint="eastAsia"/>
        </w:rPr>
        <w:t>全部改，然后一次把所有数据都传回去</w:t>
      </w:r>
    </w:p>
    <w:p w:rsidR="00B55406" w:rsidRDefault="00B55406" w:rsidP="00B55406">
      <w:r>
        <w:t xml:space="preserve">   </w:t>
      </w:r>
      <w:r>
        <w:rPr>
          <w:rFonts w:hint="eastAsia"/>
        </w:rPr>
        <w:t xml:space="preserve">        </w:t>
      </w:r>
      <w:r>
        <w:t xml:space="preserve">                 </w:t>
      </w:r>
      <w:r>
        <w:rPr>
          <w:rFonts w:hint="eastAsia"/>
        </w:rPr>
        <w:t>既有单独删、也有单独增、也有复杂的增加</w:t>
      </w:r>
    </w:p>
    <w:p w:rsidR="00B55406" w:rsidRDefault="00B55406" w:rsidP="00693B65">
      <w:pPr>
        <w:ind w:left="1890" w:hangingChars="900" w:hanging="1890"/>
        <w:rPr>
          <w:rFonts w:hint="eastAsia"/>
        </w:rPr>
      </w:pPr>
      <w:r>
        <w:rPr>
          <w:rFonts w:hint="eastAsia"/>
        </w:rPr>
        <w:t xml:space="preserve">       </w:t>
      </w:r>
    </w:p>
    <w:p w:rsidR="00167F51" w:rsidRDefault="00CB7CB0" w:rsidP="00CB7CB0">
      <w:r>
        <w:rPr>
          <w:rFonts w:hint="eastAsia"/>
        </w:rPr>
        <w:t xml:space="preserve">        </w:t>
      </w:r>
      <w:r w:rsidR="00167F51">
        <w:rPr>
          <w:rFonts w:hint="eastAsia"/>
        </w:rPr>
        <w:t>期初建账、账户管理</w:t>
      </w:r>
      <w:r w:rsidR="00167F51">
        <w:rPr>
          <w:rFonts w:hint="eastAsia"/>
        </w:rPr>
        <w:t>:</w:t>
      </w:r>
      <w:r w:rsidR="00167F51">
        <w:rPr>
          <w:rFonts w:hint="eastAsia"/>
        </w:rPr>
        <w:t>采用（</w:t>
      </w:r>
      <w:r w:rsidR="00167F51">
        <w:rPr>
          <w:rFonts w:hint="eastAsia"/>
        </w:rPr>
        <w:t>a</w:t>
      </w:r>
      <w:r w:rsidR="00167F51">
        <w:rPr>
          <w:rFonts w:hint="eastAsia"/>
        </w:rPr>
        <w:t>）</w:t>
      </w:r>
    </w:p>
    <w:p w:rsidR="00167F51" w:rsidRDefault="00167F51" w:rsidP="00CB7CB0">
      <w:r>
        <w:rPr>
          <w:rFonts w:hint="eastAsia"/>
        </w:rPr>
        <w:t xml:space="preserve">        </w:t>
      </w:r>
      <w:r>
        <w:rPr>
          <w:rFonts w:hint="eastAsia"/>
        </w:rPr>
        <w:t>查看成本收益表：读取所有的银行账户，根据信息计算并展示</w:t>
      </w:r>
    </w:p>
    <w:p w:rsidR="00167F51" w:rsidRDefault="00167F51" w:rsidP="00CB7CB0">
      <w:r>
        <w:rPr>
          <w:rFonts w:hint="eastAsia"/>
        </w:rPr>
        <w:t xml:space="preserve">        </w:t>
      </w:r>
      <w:r>
        <w:rPr>
          <w:rFonts w:hint="eastAsia"/>
        </w:rPr>
        <w:t>查看经营状况表：同上</w:t>
      </w:r>
    </w:p>
    <w:p w:rsidR="00167F51" w:rsidRDefault="00167F51" w:rsidP="00CB7CB0">
      <w:r>
        <w:rPr>
          <w:rFonts w:hint="eastAsia"/>
        </w:rPr>
        <w:t xml:space="preserve">        </w:t>
      </w:r>
      <w:r>
        <w:rPr>
          <w:rFonts w:hint="eastAsia"/>
        </w:rPr>
        <w:t>制定付款单：读取</w:t>
      </w:r>
      <w:r>
        <w:rPr>
          <w:rFonts w:hint="eastAsia"/>
        </w:rPr>
        <w:t>user</w:t>
      </w:r>
      <w:r>
        <w:rPr>
          <w:rFonts w:hint="eastAsia"/>
        </w:rPr>
        <w:t>的工资信息（拖欠月份），获得运费价格，读取</w:t>
      </w:r>
      <w:r>
        <w:rPr>
          <w:rFonts w:hint="eastAsia"/>
        </w:rPr>
        <w:t>rent</w:t>
      </w:r>
      <w:r>
        <w:rPr>
          <w:rFonts w:hint="eastAsia"/>
        </w:rPr>
        <w:t>的租金</w:t>
      </w:r>
    </w:p>
    <w:p w:rsidR="00167F51" w:rsidRDefault="00167F51" w:rsidP="00167F51">
      <w:pPr>
        <w:ind w:firstLineChars="1000" w:firstLine="2100"/>
      </w:pPr>
      <w:r>
        <w:rPr>
          <w:rFonts w:hint="eastAsia"/>
        </w:rPr>
        <w:t>信息（拖欠年份）</w:t>
      </w:r>
    </w:p>
    <w:p w:rsidR="00167F51" w:rsidRDefault="00167F51" w:rsidP="00167F51">
      <w:r>
        <w:rPr>
          <w:rFonts w:hint="eastAsia"/>
        </w:rPr>
        <w:t xml:space="preserve">        </w:t>
      </w:r>
      <w:r>
        <w:rPr>
          <w:rFonts w:hint="eastAsia"/>
        </w:rPr>
        <w:t>日志记录：缓存操作时也调用记录日志方法</w:t>
      </w:r>
    </w:p>
    <w:p w:rsidR="001A3901" w:rsidRDefault="001A3901" w:rsidP="00167F51">
      <w:r>
        <w:rPr>
          <w:rFonts w:hint="eastAsia"/>
        </w:rPr>
        <w:t xml:space="preserve">        </w:t>
      </w:r>
      <w:r>
        <w:rPr>
          <w:rFonts w:hint="eastAsia"/>
        </w:rPr>
        <w:t>策略：采用缓存操作</w:t>
      </w:r>
    </w:p>
    <w:p w:rsidR="001A3901" w:rsidRPr="00167F51" w:rsidRDefault="001A3901" w:rsidP="00167F51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1A3901" w:rsidRDefault="00167F51" w:rsidP="008665D6">
      <w:pPr>
        <w:ind w:firstLineChars="300" w:firstLine="630"/>
        <w:rPr>
          <w:rFonts w:hint="eastAsia"/>
        </w:rPr>
      </w:pPr>
      <w:r>
        <w:t>2</w:t>
      </w:r>
      <w:r w:rsidR="008665D6">
        <w:t>、</w:t>
      </w:r>
      <w:r w:rsidR="001A3901">
        <w:rPr>
          <w:rFonts w:hint="eastAsia"/>
        </w:rPr>
        <w:t>写回</w:t>
      </w:r>
      <w:r w:rsidR="008665D6">
        <w:rPr>
          <w:rFonts w:hint="eastAsia"/>
        </w:rPr>
        <w:t>数据的策略</w:t>
      </w:r>
    </w:p>
    <w:p w:rsidR="00CB7CB0" w:rsidRDefault="00167F51" w:rsidP="00167F51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）缓存操作：在逻辑层暂存一个保存已有操作信息的对象的</w:t>
      </w:r>
      <w:r>
        <w:rPr>
          <w:rFonts w:hint="eastAsia"/>
        </w:rPr>
        <w:t>list</w:t>
      </w:r>
      <w:r>
        <w:rPr>
          <w:rFonts w:hint="eastAsia"/>
        </w:rPr>
        <w:t>，然后逻辑层根据</w:t>
      </w:r>
      <w:r>
        <w:rPr>
          <w:rFonts w:hint="eastAsia"/>
        </w:rPr>
        <w:t>list</w:t>
      </w:r>
      <w:r>
        <w:rPr>
          <w:rFonts w:hint="eastAsia"/>
        </w:rPr>
        <w:t>内容进行操作，调用数据层对应的接口</w:t>
      </w:r>
      <w:r w:rsidR="001A3901">
        <w:rPr>
          <w:rFonts w:hint="eastAsia"/>
        </w:rPr>
        <w:t xml:space="preserve"> </w:t>
      </w:r>
      <w:proofErr w:type="spellStart"/>
      <w:r w:rsidR="001A3901">
        <w:rPr>
          <w:rFonts w:hint="eastAsia"/>
        </w:rPr>
        <w:t>e.g</w:t>
      </w:r>
      <w:proofErr w:type="spellEnd"/>
      <w:r w:rsidR="001A3901">
        <w:t xml:space="preserve"> </w:t>
      </w:r>
      <w:r w:rsidR="001A3901">
        <w:rPr>
          <w:rFonts w:hint="eastAsia"/>
        </w:rPr>
        <w:t>增删改操作一起出现</w:t>
      </w:r>
    </w:p>
    <w:p w:rsidR="009554EA" w:rsidRDefault="009554EA" w:rsidP="00167F5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【没有对外提供接口</w:t>
      </w:r>
      <w:r>
        <w:rPr>
          <w:rFonts w:hint="eastAsia"/>
        </w:rPr>
        <w:t xml:space="preserve"> </w:t>
      </w:r>
      <w:r>
        <w:rPr>
          <w:rFonts w:hint="eastAsia"/>
        </w:rPr>
        <w:t>逻辑层的</w:t>
      </w:r>
      <w:r>
        <w:rPr>
          <w:rFonts w:hint="eastAsia"/>
        </w:rPr>
        <w:t>add</w:t>
      </w:r>
      <w:r>
        <w:rPr>
          <w:rFonts w:hint="eastAsia"/>
        </w:rPr>
        <w:t>方法有缓存功能，</w:t>
      </w:r>
      <w:r w:rsidR="00E90FBF">
        <w:rPr>
          <w:rFonts w:hint="eastAsia"/>
        </w:rPr>
        <w:t>但要提供</w:t>
      </w:r>
      <w:r w:rsidR="00E90FBF">
        <w:rPr>
          <w:rFonts w:hint="eastAsia"/>
        </w:rPr>
        <w:t>execute</w:t>
      </w:r>
      <w:r w:rsidR="00A761FC">
        <w:rPr>
          <w:rFonts w:hint="eastAsia"/>
        </w:rPr>
        <w:t>（刷新缓存）</w:t>
      </w:r>
      <w:r w:rsidR="00E90FBF">
        <w:rPr>
          <w:rFonts w:hint="eastAsia"/>
        </w:rPr>
        <w:t>接口</w:t>
      </w:r>
      <w:r>
        <w:rPr>
          <w:rFonts w:hint="eastAsia"/>
        </w:rPr>
        <w:t>】</w:t>
      </w:r>
    </w:p>
    <w:p w:rsidR="001A3901" w:rsidRDefault="001A3901" w:rsidP="00167F51">
      <w:pPr>
        <w:ind w:firstLineChars="400" w:firstLine="840"/>
      </w:pPr>
      <w:r>
        <w:rPr>
          <w:rFonts w:hint="eastAsia"/>
        </w:rPr>
        <w:t xml:space="preserve"> (b)</w:t>
      </w:r>
      <w:r>
        <w:t xml:space="preserve"> </w:t>
      </w:r>
      <w:r>
        <w:rPr>
          <w:rFonts w:hint="eastAsia"/>
        </w:rPr>
        <w:t>统一批量操作</w:t>
      </w:r>
      <w:r>
        <w:rPr>
          <w:rFonts w:hint="eastAsia"/>
        </w:rPr>
        <w:t>:</w:t>
      </w:r>
      <w:r>
        <w:rPr>
          <w:rFonts w:hint="eastAsia"/>
        </w:rPr>
        <w:t>传回一个</w:t>
      </w:r>
      <w:r>
        <w:rPr>
          <w:rFonts w:hint="eastAsia"/>
        </w:rPr>
        <w:t>list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审批单据，更改单据状态</w:t>
      </w:r>
    </w:p>
    <w:p w:rsidR="008665D6" w:rsidRDefault="008665D6" w:rsidP="008665D6">
      <w:r>
        <w:rPr>
          <w:rFonts w:hint="eastAsia"/>
        </w:rPr>
        <w:t xml:space="preserve">       3</w:t>
      </w:r>
      <w:r>
        <w:rPr>
          <w:rFonts w:hint="eastAsia"/>
        </w:rPr>
        <w:t>、</w:t>
      </w:r>
      <w:r w:rsidR="00C840FE">
        <w:rPr>
          <w:rFonts w:hint="eastAsia"/>
        </w:rPr>
        <w:t>界面</w:t>
      </w:r>
      <w:r w:rsidR="00FF6A0C">
        <w:rPr>
          <w:rFonts w:hint="eastAsia"/>
        </w:rPr>
        <w:t>设计</w:t>
      </w:r>
    </w:p>
    <w:p w:rsidR="00FF6A0C" w:rsidRDefault="00FF6A0C" w:rsidP="008665D6">
      <w:r>
        <w:rPr>
          <w:rFonts w:hint="eastAsia"/>
        </w:rPr>
        <w:t xml:space="preserve">         </w:t>
      </w:r>
      <w:r>
        <w:rPr>
          <w:rFonts w:hint="eastAsia"/>
        </w:rPr>
        <w:t>导航控制的主面板改变：点击导航栏中的按钮，</w:t>
      </w:r>
      <w:r>
        <w:rPr>
          <w:rFonts w:hint="eastAsia"/>
        </w:rPr>
        <w:t>initiate</w:t>
      </w:r>
      <w:r>
        <w:rPr>
          <w:rFonts w:hint="eastAsia"/>
        </w:rPr>
        <w:t>对应界面</w:t>
      </w:r>
    </w:p>
    <w:p w:rsidR="00FF6A0C" w:rsidRDefault="00FF6A0C" w:rsidP="008665D6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主面板中各自组件改变：点击单据然后展开单据信息，状态栏（界面最下方）提示输入错误信息</w:t>
      </w:r>
      <w:bookmarkStart w:id="0" w:name="_GoBack"/>
      <w:bookmarkEnd w:id="0"/>
    </w:p>
    <w:p w:rsidR="00A761FC" w:rsidRPr="00CB7CB0" w:rsidRDefault="00A761FC" w:rsidP="008665D6">
      <w:pPr>
        <w:rPr>
          <w:rFonts w:hint="eastAsia"/>
        </w:rPr>
      </w:pPr>
      <w:r>
        <w:rPr>
          <w:rFonts w:hint="eastAsia"/>
        </w:rPr>
        <w:t xml:space="preserve">          </w:t>
      </w:r>
    </w:p>
    <w:sectPr w:rsidR="00A761FC" w:rsidRPr="00CB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C2862C1E"/>
    <w:lvl w:ilvl="0" w:tplc="DEEA3722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2D"/>
    <w:rsid w:val="00167F51"/>
    <w:rsid w:val="001A3901"/>
    <w:rsid w:val="00212C12"/>
    <w:rsid w:val="00290BB0"/>
    <w:rsid w:val="002A112D"/>
    <w:rsid w:val="003C53E6"/>
    <w:rsid w:val="00693B65"/>
    <w:rsid w:val="008665D6"/>
    <w:rsid w:val="009554EA"/>
    <w:rsid w:val="00A761FC"/>
    <w:rsid w:val="00B55406"/>
    <w:rsid w:val="00C840FE"/>
    <w:rsid w:val="00CB7CB0"/>
    <w:rsid w:val="00DA495A"/>
    <w:rsid w:val="00E90FB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40571-5813-4623-B1F2-5442483B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9</cp:revision>
  <dcterms:created xsi:type="dcterms:W3CDTF">2015-11-10T11:06:00Z</dcterms:created>
  <dcterms:modified xsi:type="dcterms:W3CDTF">2015-11-10T12:09:00Z</dcterms:modified>
</cp:coreProperties>
</file>