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D0A13" w:rsidTr="00D643DB">
        <w:tc>
          <w:tcPr>
            <w:tcW w:w="1322" w:type="dxa"/>
            <w:tcBorders>
              <w:top w:val="single" w:sz="12" w:space="0" w:color="9999FF"/>
              <w:left w:val="single" w:sz="12" w:space="0" w:color="9999FF"/>
            </w:tcBorders>
            <w:shd w:val="clear" w:color="auto" w:fill="CCCCFF"/>
          </w:tcPr>
          <w:p w:rsidR="007D0A13" w:rsidRDefault="007D0A13" w:rsidP="00D643DB">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D0A13" w:rsidRPr="001722B8" w:rsidRDefault="00BB3518" w:rsidP="00D643DB">
            <w:pPr>
              <w:rPr>
                <w:rFonts w:ascii="微软雅黑" w:eastAsia="微软雅黑" w:hAnsi="微软雅黑" w:cs="微软雅黑"/>
                <w:b/>
                <w:sz w:val="24"/>
                <w:szCs w:val="24"/>
              </w:rPr>
            </w:pPr>
            <w:r>
              <w:rPr>
                <w:rFonts w:ascii="微软雅黑" w:eastAsia="微软雅黑" w:hAnsi="微软雅黑" w:cs="微软雅黑"/>
                <w:sz w:val="24"/>
                <w:szCs w:val="24"/>
              </w:rPr>
              <w:t>8.1</w:t>
            </w:r>
          </w:p>
        </w:tc>
        <w:tc>
          <w:tcPr>
            <w:tcW w:w="2248" w:type="dxa"/>
            <w:tcBorders>
              <w:top w:val="single" w:sz="12" w:space="0" w:color="9999FF"/>
            </w:tcBorders>
            <w:shd w:val="clear" w:color="auto" w:fill="CCCCFF"/>
          </w:tcPr>
          <w:p w:rsidR="007D0A13" w:rsidRPr="001722B8" w:rsidRDefault="007D0A13" w:rsidP="00D643DB">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D0A13" w:rsidRDefault="007D0A13" w:rsidP="00D643DB">
            <w:r>
              <w:rPr>
                <w:rFonts w:ascii="微软雅黑" w:eastAsia="微软雅黑" w:hAnsi="微软雅黑" w:cs="微软雅黑" w:hint="eastAsia"/>
                <w:sz w:val="24"/>
                <w:szCs w:val="24"/>
              </w:rPr>
              <w:t>库存盘点</w:t>
            </w:r>
          </w:p>
        </w:tc>
      </w:tr>
      <w:tr w:rsidR="007D0A13" w:rsidTr="00D643DB">
        <w:tc>
          <w:tcPr>
            <w:tcW w:w="1322" w:type="dxa"/>
            <w:tcBorders>
              <w:left w:val="single" w:sz="12" w:space="0" w:color="9999FF"/>
            </w:tcBorders>
            <w:shd w:val="clear" w:color="auto" w:fill="CCCCFF"/>
          </w:tcPr>
          <w:p w:rsidR="007D0A13" w:rsidRDefault="007D0A13" w:rsidP="00D643DB">
            <w:r w:rsidRPr="001722B8">
              <w:rPr>
                <w:rFonts w:ascii="微软雅黑" w:eastAsia="微软雅黑" w:hAnsi="微软雅黑" w:cs="微软雅黑" w:hint="eastAsia"/>
                <w:b/>
                <w:sz w:val="24"/>
                <w:szCs w:val="24"/>
              </w:rPr>
              <w:t>创建者</w:t>
            </w:r>
          </w:p>
        </w:tc>
        <w:tc>
          <w:tcPr>
            <w:tcW w:w="3503" w:type="dxa"/>
            <w:shd w:val="clear" w:color="auto" w:fill="F2FAF3"/>
          </w:tcPr>
          <w:p w:rsidR="007D0A13" w:rsidRDefault="007D0A13" w:rsidP="00D643DB">
            <w:r w:rsidRPr="001722B8">
              <w:rPr>
                <w:rFonts w:ascii="微软雅黑" w:eastAsia="微软雅黑" w:hAnsi="微软雅黑" w:cs="微软雅黑" w:hint="eastAsia"/>
                <w:sz w:val="24"/>
                <w:szCs w:val="24"/>
              </w:rPr>
              <w:t>潘凌伟</w:t>
            </w:r>
          </w:p>
        </w:tc>
        <w:tc>
          <w:tcPr>
            <w:tcW w:w="2248" w:type="dxa"/>
            <w:shd w:val="clear" w:color="auto" w:fill="CCCCFF"/>
          </w:tcPr>
          <w:p w:rsidR="007D0A13" w:rsidRDefault="007D0A13" w:rsidP="00D643DB">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D0A13" w:rsidRDefault="007D0A13" w:rsidP="00D643DB">
            <w:r w:rsidRPr="001722B8">
              <w:rPr>
                <w:rFonts w:ascii="微软雅黑" w:eastAsia="微软雅黑" w:hAnsi="微软雅黑" w:cs="微软雅黑" w:hint="eastAsia"/>
                <w:sz w:val="24"/>
                <w:szCs w:val="24"/>
              </w:rPr>
              <w:t>潘凌伟</w:t>
            </w:r>
          </w:p>
        </w:tc>
      </w:tr>
      <w:tr w:rsidR="007D0A13" w:rsidTr="00D643DB">
        <w:tc>
          <w:tcPr>
            <w:tcW w:w="1322" w:type="dxa"/>
            <w:tcBorders>
              <w:left w:val="single" w:sz="12" w:space="0" w:color="9999FF"/>
            </w:tcBorders>
            <w:shd w:val="clear" w:color="auto" w:fill="CCCCFF"/>
          </w:tcPr>
          <w:p w:rsidR="007D0A13" w:rsidRDefault="007D0A13" w:rsidP="00D643DB">
            <w:r w:rsidRPr="001722B8">
              <w:rPr>
                <w:rFonts w:ascii="微软雅黑" w:eastAsia="微软雅黑" w:hAnsi="微软雅黑" w:cs="微软雅黑" w:hint="eastAsia"/>
                <w:b/>
                <w:sz w:val="24"/>
                <w:szCs w:val="24"/>
              </w:rPr>
              <w:t>创建日期</w:t>
            </w:r>
          </w:p>
        </w:tc>
        <w:tc>
          <w:tcPr>
            <w:tcW w:w="3503" w:type="dxa"/>
            <w:shd w:val="clear" w:color="auto" w:fill="F2FAF3"/>
          </w:tcPr>
          <w:p w:rsidR="007D0A13" w:rsidRDefault="007D0A13" w:rsidP="00D643DB">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7D0A13" w:rsidRDefault="007D0A13" w:rsidP="00D643DB">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D0A13" w:rsidRDefault="007D0A13" w:rsidP="00D643DB">
            <w:r>
              <w:rPr>
                <w:rFonts w:ascii="微软雅黑" w:eastAsia="微软雅黑" w:hAnsi="微软雅黑" w:cs="微软雅黑" w:hint="eastAsia"/>
                <w:sz w:val="24"/>
                <w:szCs w:val="24"/>
              </w:rPr>
              <w:t>2015-</w:t>
            </w:r>
            <w:r w:rsidR="00396684">
              <w:rPr>
                <w:rFonts w:ascii="微软雅黑" w:eastAsia="微软雅黑" w:hAnsi="微软雅黑" w:cs="微软雅黑" w:hint="eastAsia"/>
                <w:sz w:val="24"/>
                <w:szCs w:val="24"/>
              </w:rPr>
              <w:t>10</w:t>
            </w:r>
            <w:r>
              <w:rPr>
                <w:rFonts w:ascii="微软雅黑" w:eastAsia="微软雅黑" w:hAnsi="微软雅黑" w:cs="微软雅黑" w:hint="eastAsia"/>
                <w:sz w:val="24"/>
                <w:szCs w:val="24"/>
              </w:rPr>
              <w:t>-</w:t>
            </w:r>
            <w:r w:rsidR="00396684">
              <w:rPr>
                <w:rFonts w:ascii="微软雅黑" w:eastAsia="微软雅黑" w:hAnsi="微软雅黑" w:cs="微软雅黑" w:hint="eastAsia"/>
                <w:sz w:val="24"/>
                <w:szCs w:val="24"/>
              </w:rPr>
              <w:t>02</w:t>
            </w:r>
          </w:p>
        </w:tc>
      </w:tr>
      <w:tr w:rsidR="007D0A13" w:rsidTr="00D643DB">
        <w:trPr>
          <w:tblHeader/>
        </w:trPr>
        <w:tc>
          <w:tcPr>
            <w:tcW w:w="1322" w:type="dxa"/>
            <w:tcBorders>
              <w:left w:val="single" w:sz="12" w:space="0" w:color="9999FF"/>
            </w:tcBorders>
            <w:shd w:val="clear" w:color="auto" w:fill="CCCCFF"/>
            <w:vAlign w:val="center"/>
          </w:tcPr>
          <w:p w:rsidR="007D0A13" w:rsidRPr="002D5FCF" w:rsidRDefault="007D0A13" w:rsidP="00D643DB">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D0A13" w:rsidRDefault="007D0A13" w:rsidP="00D643DB">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，目标是了解仓库内各区快递的信息</w:t>
            </w:r>
          </w:p>
        </w:tc>
      </w:tr>
      <w:tr w:rsidR="007D0A13" w:rsidTr="00D643DB">
        <w:trPr>
          <w:tblHeader/>
        </w:trPr>
        <w:tc>
          <w:tcPr>
            <w:tcW w:w="1322" w:type="dxa"/>
            <w:tcBorders>
              <w:left w:val="single" w:sz="12" w:space="0" w:color="9999FF"/>
            </w:tcBorders>
            <w:shd w:val="clear" w:color="auto" w:fill="CCCCFF"/>
          </w:tcPr>
          <w:p w:rsidR="007D0A13" w:rsidRPr="002D5FCF" w:rsidRDefault="007D0A13" w:rsidP="00D643DB">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D0A13" w:rsidRDefault="007D0A13" w:rsidP="00D643DB">
            <w:r>
              <w:rPr>
                <w:rFonts w:ascii="微软雅黑" w:eastAsia="微软雅黑" w:hAnsi="微软雅黑" w:cs="微软雅黑" w:hint="eastAsia"/>
                <w:sz w:val="24"/>
                <w:szCs w:val="24"/>
              </w:rPr>
              <w:t>库存管理人员发出库存盘点请求</w:t>
            </w:r>
          </w:p>
        </w:tc>
      </w:tr>
      <w:tr w:rsidR="007D0A13" w:rsidRPr="001722B8" w:rsidTr="00D643DB">
        <w:trPr>
          <w:tblHeader/>
        </w:trPr>
        <w:tc>
          <w:tcPr>
            <w:tcW w:w="1322" w:type="dxa"/>
            <w:tcBorders>
              <w:left w:val="single" w:sz="12" w:space="0" w:color="9999FF"/>
            </w:tcBorders>
            <w:shd w:val="clear" w:color="auto" w:fill="CCCCFF"/>
          </w:tcPr>
          <w:p w:rsidR="007D0A13" w:rsidRPr="002D5FCF" w:rsidRDefault="007D0A13" w:rsidP="00D643DB">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D0A13" w:rsidRPr="001722B8" w:rsidRDefault="007D0A13"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7D0A13" w:rsidRPr="001722B8" w:rsidTr="00D643DB">
        <w:trPr>
          <w:tblHeader/>
        </w:trPr>
        <w:tc>
          <w:tcPr>
            <w:tcW w:w="1322" w:type="dxa"/>
            <w:tcBorders>
              <w:left w:val="single" w:sz="12" w:space="0" w:color="9999FF"/>
            </w:tcBorders>
            <w:shd w:val="clear" w:color="auto" w:fill="CCCCFF"/>
          </w:tcPr>
          <w:p w:rsidR="007D0A13" w:rsidRPr="002D5FCF" w:rsidRDefault="007D0A13" w:rsidP="00D643DB">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D0A13" w:rsidRPr="001722B8"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记录盘点后仓库的各区快递信息，可供日后查询</w:t>
            </w:r>
          </w:p>
        </w:tc>
      </w:tr>
      <w:tr w:rsidR="007D0A13" w:rsidRPr="001722B8" w:rsidTr="00D643DB">
        <w:trPr>
          <w:tblHeader/>
        </w:trPr>
        <w:tc>
          <w:tcPr>
            <w:tcW w:w="1322" w:type="dxa"/>
            <w:tcBorders>
              <w:left w:val="single" w:sz="12" w:space="0" w:color="9999FF"/>
            </w:tcBorders>
            <w:shd w:val="clear" w:color="auto" w:fill="CCCCFF"/>
          </w:tcPr>
          <w:p w:rsidR="007D0A13" w:rsidRPr="001722B8" w:rsidRDefault="007D0A13" w:rsidP="00D643DB">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D0A13"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7D0A13" w:rsidRPr="001722B8" w:rsidTr="00D643DB">
        <w:trPr>
          <w:trHeight w:val="3327"/>
          <w:tblHeader/>
        </w:trPr>
        <w:tc>
          <w:tcPr>
            <w:tcW w:w="1322" w:type="dxa"/>
            <w:tcBorders>
              <w:left w:val="single" w:sz="12" w:space="0" w:color="9999FF"/>
            </w:tcBorders>
            <w:shd w:val="clear" w:color="auto" w:fill="CCCCFF"/>
          </w:tcPr>
          <w:p w:rsidR="007D0A13" w:rsidRDefault="007D0A13" w:rsidP="00D643DB">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D0A13" w:rsidRDefault="007D0A13"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库存管理人员发出库存盘点请求</w:t>
            </w:r>
          </w:p>
          <w:p w:rsidR="007D0A13" w:rsidRPr="001D4B44"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系统提示库存管理人员确认盘点</w:t>
            </w:r>
          </w:p>
          <w:p w:rsidR="007D0A13" w:rsidRDefault="007D0A13"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库存管理人员确认盘点</w:t>
            </w:r>
          </w:p>
          <w:p w:rsidR="007D0A13" w:rsidRDefault="007D0A13"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系统根据当前盘点时间生成一个截止点和批次、批号</w:t>
            </w:r>
            <w:r>
              <w:rPr>
                <w:rFonts w:ascii="微软雅黑" w:eastAsia="微软雅黑" w:hAnsi="微软雅黑" w:cs="微软雅黑"/>
                <w:sz w:val="24"/>
                <w:szCs w:val="24"/>
              </w:rPr>
              <w:t>，按入库时间顺序，罗列到该盘点时间点为止入库在各分区的货物信息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并生成记录</w:t>
            </w:r>
            <w:r>
              <w:rPr>
                <w:rFonts w:ascii="微软雅黑" w:eastAsia="微软雅黑" w:hAnsi="微软雅黑" w:cs="微软雅黑" w:hint="eastAsia"/>
                <w:sz w:val="24"/>
                <w:szCs w:val="24"/>
              </w:rPr>
              <w:t>.</w:t>
            </w:r>
          </w:p>
          <w:p w:rsidR="007D0A13"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5. 库存管理人员</w:t>
            </w:r>
            <w:r>
              <w:rPr>
                <w:rFonts w:ascii="微软雅黑" w:eastAsia="微软雅黑" w:hAnsi="微软雅黑" w:cs="微软雅黑" w:hint="eastAsia"/>
                <w:sz w:val="24"/>
                <w:szCs w:val="24"/>
              </w:rPr>
              <w:t>选择导出Excel</w:t>
            </w:r>
          </w:p>
          <w:p w:rsidR="007D0A13"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系统提示库存管理人员是否确认导出Excel</w:t>
            </w:r>
          </w:p>
          <w:p w:rsidR="007D0A13"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7. 库存管理人员确认</w:t>
            </w:r>
          </w:p>
          <w:p w:rsidR="007D0A13" w:rsidRPr="001D4B44"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8. 系统导出Excel</w:t>
            </w:r>
          </w:p>
        </w:tc>
      </w:tr>
      <w:tr w:rsidR="007D0A13" w:rsidRPr="001722B8" w:rsidTr="00D643DB">
        <w:trPr>
          <w:tblHeader/>
        </w:trPr>
        <w:tc>
          <w:tcPr>
            <w:tcW w:w="1322" w:type="dxa"/>
            <w:tcBorders>
              <w:left w:val="single" w:sz="12" w:space="0" w:color="9999FF"/>
            </w:tcBorders>
            <w:shd w:val="clear" w:color="auto" w:fill="CCCCFF"/>
          </w:tcPr>
          <w:p w:rsidR="007D0A13" w:rsidRDefault="007D0A13" w:rsidP="00D643DB">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7D0A13"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2a.库存管理人员不确认</w:t>
            </w:r>
          </w:p>
          <w:p w:rsidR="007D0A13" w:rsidRDefault="007D0A13"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1.取消盘点</w:t>
            </w:r>
          </w:p>
          <w:p w:rsidR="007D0A13" w:rsidRPr="001722B8"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a.</w:t>
            </w:r>
            <w:r>
              <w:rPr>
                <w:rFonts w:ascii="微软雅黑" w:eastAsia="微软雅黑" w:hAnsi="微软雅黑" w:cs="微软雅黑"/>
                <w:sz w:val="24"/>
                <w:szCs w:val="24"/>
              </w:rPr>
              <w:t>开始盘点时，正有一批货物入库</w:t>
            </w:r>
          </w:p>
          <w:p w:rsidR="007D0A13" w:rsidRPr="00B51FB7" w:rsidRDefault="007D0A13"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截至时间定为该批货物开始入库之前</w:t>
            </w:r>
          </w:p>
        </w:tc>
      </w:tr>
      <w:tr w:rsidR="007D0A13" w:rsidRPr="001722B8" w:rsidTr="00D643DB">
        <w:trPr>
          <w:tblHeader/>
        </w:trPr>
        <w:tc>
          <w:tcPr>
            <w:tcW w:w="1322" w:type="dxa"/>
            <w:tcBorders>
              <w:left w:val="single" w:sz="12" w:space="0" w:color="9999FF"/>
            </w:tcBorders>
            <w:shd w:val="clear" w:color="auto" w:fill="CCCCFF"/>
          </w:tcPr>
          <w:p w:rsidR="007D0A13" w:rsidRDefault="007D0A13" w:rsidP="00D643DB">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7D0A13" w:rsidRPr="001722B8"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可以导出Excel；分区信息包括</w:t>
            </w:r>
            <w:r w:rsidRPr="00D86195">
              <w:rPr>
                <w:rFonts w:ascii="微软雅黑" w:eastAsia="微软雅黑" w:hAnsi="微软雅黑" w:cs="微软雅黑" w:hint="eastAsia"/>
                <w:sz w:val="24"/>
                <w:szCs w:val="24"/>
              </w:rPr>
              <w:t>快递编号、入库日期、目的地、区号、排号、架号、位号</w:t>
            </w:r>
            <w:r>
              <w:rPr>
                <w:rFonts w:ascii="微软雅黑" w:eastAsia="微软雅黑" w:hAnsi="微软雅黑" w:cs="微软雅黑" w:hint="eastAsia"/>
                <w:sz w:val="24"/>
                <w:szCs w:val="24"/>
              </w:rPr>
              <w:t>；盘点机动区时，按划分的分区罗列</w:t>
            </w:r>
          </w:p>
        </w:tc>
      </w:tr>
    </w:tbl>
    <w:p w:rsidR="0056529A" w:rsidRPr="007D0A13" w:rsidRDefault="0056529A"/>
    <w:p w:rsidR="007D0A13" w:rsidRDefault="007D0A13"/>
    <w:p w:rsidR="007D0A13" w:rsidRDefault="007D0A13"/>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0E07D2" w:rsidTr="00D643DB">
        <w:tc>
          <w:tcPr>
            <w:tcW w:w="1322" w:type="dxa"/>
            <w:tcBorders>
              <w:top w:val="single" w:sz="12" w:space="0" w:color="9999FF"/>
              <w:left w:val="single" w:sz="12" w:space="0" w:color="9999FF"/>
            </w:tcBorders>
            <w:shd w:val="clear" w:color="auto" w:fill="CCCCFF"/>
          </w:tcPr>
          <w:p w:rsidR="000E07D2" w:rsidRDefault="000E07D2" w:rsidP="00D643DB">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0E07D2" w:rsidRPr="001722B8" w:rsidRDefault="00BB3518" w:rsidP="00D643DB">
            <w:pPr>
              <w:rPr>
                <w:rFonts w:ascii="微软雅黑" w:eastAsia="微软雅黑" w:hAnsi="微软雅黑" w:cs="微软雅黑"/>
                <w:b/>
                <w:sz w:val="24"/>
                <w:szCs w:val="24"/>
              </w:rPr>
            </w:pPr>
            <w:r>
              <w:rPr>
                <w:rFonts w:ascii="微软雅黑" w:eastAsia="微软雅黑" w:hAnsi="微软雅黑" w:cs="微软雅黑"/>
                <w:sz w:val="24"/>
                <w:szCs w:val="24"/>
              </w:rPr>
              <w:t>8.2</w:t>
            </w:r>
          </w:p>
        </w:tc>
        <w:tc>
          <w:tcPr>
            <w:tcW w:w="2248" w:type="dxa"/>
            <w:tcBorders>
              <w:top w:val="single" w:sz="12" w:space="0" w:color="9999FF"/>
            </w:tcBorders>
            <w:shd w:val="clear" w:color="auto" w:fill="CCCCFF"/>
          </w:tcPr>
          <w:p w:rsidR="000E07D2" w:rsidRPr="001722B8" w:rsidRDefault="000E07D2" w:rsidP="00D643DB">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0E07D2" w:rsidRDefault="000E07D2" w:rsidP="00D643DB">
            <w:r>
              <w:rPr>
                <w:rFonts w:ascii="微软雅黑" w:eastAsia="微软雅黑" w:hAnsi="微软雅黑" w:cs="微软雅黑" w:hint="eastAsia"/>
                <w:sz w:val="24"/>
                <w:szCs w:val="24"/>
              </w:rPr>
              <w:t>库存报警</w:t>
            </w:r>
          </w:p>
        </w:tc>
      </w:tr>
      <w:tr w:rsidR="000E07D2" w:rsidTr="00D643DB">
        <w:tc>
          <w:tcPr>
            <w:tcW w:w="1322" w:type="dxa"/>
            <w:tcBorders>
              <w:left w:val="single" w:sz="12" w:space="0" w:color="9999FF"/>
            </w:tcBorders>
            <w:shd w:val="clear" w:color="auto" w:fill="CCCCFF"/>
          </w:tcPr>
          <w:p w:rsidR="000E07D2" w:rsidRDefault="000E07D2" w:rsidP="00D643DB">
            <w:r w:rsidRPr="001722B8">
              <w:rPr>
                <w:rFonts w:ascii="微软雅黑" w:eastAsia="微软雅黑" w:hAnsi="微软雅黑" w:cs="微软雅黑" w:hint="eastAsia"/>
                <w:b/>
                <w:sz w:val="24"/>
                <w:szCs w:val="24"/>
              </w:rPr>
              <w:t>创建者</w:t>
            </w:r>
          </w:p>
        </w:tc>
        <w:tc>
          <w:tcPr>
            <w:tcW w:w="3503" w:type="dxa"/>
            <w:shd w:val="clear" w:color="auto" w:fill="F2FAF3"/>
          </w:tcPr>
          <w:p w:rsidR="000E07D2" w:rsidRDefault="000E07D2" w:rsidP="00D643DB">
            <w:r w:rsidRPr="001722B8">
              <w:rPr>
                <w:rFonts w:ascii="微软雅黑" w:eastAsia="微软雅黑" w:hAnsi="微软雅黑" w:cs="微软雅黑" w:hint="eastAsia"/>
                <w:sz w:val="24"/>
                <w:szCs w:val="24"/>
              </w:rPr>
              <w:t>潘凌伟</w:t>
            </w:r>
          </w:p>
        </w:tc>
        <w:tc>
          <w:tcPr>
            <w:tcW w:w="2248" w:type="dxa"/>
            <w:shd w:val="clear" w:color="auto" w:fill="CCCCFF"/>
          </w:tcPr>
          <w:p w:rsidR="000E07D2" w:rsidRDefault="000E07D2" w:rsidP="00D643DB">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0E07D2" w:rsidRDefault="000E07D2" w:rsidP="00D643DB">
            <w:r w:rsidRPr="001722B8">
              <w:rPr>
                <w:rFonts w:ascii="微软雅黑" w:eastAsia="微软雅黑" w:hAnsi="微软雅黑" w:cs="微软雅黑" w:hint="eastAsia"/>
                <w:sz w:val="24"/>
                <w:szCs w:val="24"/>
              </w:rPr>
              <w:t>潘凌伟</w:t>
            </w:r>
          </w:p>
        </w:tc>
      </w:tr>
      <w:tr w:rsidR="000E07D2" w:rsidTr="00D643DB">
        <w:tc>
          <w:tcPr>
            <w:tcW w:w="1322" w:type="dxa"/>
            <w:tcBorders>
              <w:left w:val="single" w:sz="12" w:space="0" w:color="9999FF"/>
            </w:tcBorders>
            <w:shd w:val="clear" w:color="auto" w:fill="CCCCFF"/>
          </w:tcPr>
          <w:p w:rsidR="000E07D2" w:rsidRDefault="000E07D2" w:rsidP="00D643DB">
            <w:r w:rsidRPr="001722B8">
              <w:rPr>
                <w:rFonts w:ascii="微软雅黑" w:eastAsia="微软雅黑" w:hAnsi="微软雅黑" w:cs="微软雅黑" w:hint="eastAsia"/>
                <w:b/>
                <w:sz w:val="24"/>
                <w:szCs w:val="24"/>
              </w:rPr>
              <w:t>创建日期</w:t>
            </w:r>
          </w:p>
        </w:tc>
        <w:tc>
          <w:tcPr>
            <w:tcW w:w="3503" w:type="dxa"/>
            <w:shd w:val="clear" w:color="auto" w:fill="F2FAF3"/>
          </w:tcPr>
          <w:p w:rsidR="000E07D2" w:rsidRDefault="000E07D2" w:rsidP="00D643DB">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0E07D2" w:rsidRDefault="000E07D2" w:rsidP="00D643DB">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0E07D2" w:rsidRDefault="000E07D2" w:rsidP="00057622">
            <w:r>
              <w:rPr>
                <w:rFonts w:ascii="微软雅黑" w:eastAsia="微软雅黑" w:hAnsi="微软雅黑" w:cs="微软雅黑" w:hint="eastAsia"/>
                <w:sz w:val="24"/>
                <w:szCs w:val="24"/>
              </w:rPr>
              <w:t>2015-</w:t>
            </w:r>
            <w:r w:rsidR="00057622">
              <w:rPr>
                <w:rFonts w:ascii="微软雅黑" w:eastAsia="微软雅黑" w:hAnsi="微软雅黑" w:cs="微软雅黑" w:hint="eastAsia"/>
                <w:sz w:val="24"/>
                <w:szCs w:val="24"/>
              </w:rPr>
              <w:t>10</w:t>
            </w:r>
            <w:r>
              <w:rPr>
                <w:rFonts w:ascii="微软雅黑" w:eastAsia="微软雅黑" w:hAnsi="微软雅黑" w:cs="微软雅黑" w:hint="eastAsia"/>
                <w:sz w:val="24"/>
                <w:szCs w:val="24"/>
              </w:rPr>
              <w:t>-0</w:t>
            </w:r>
            <w:r w:rsidR="00057622">
              <w:rPr>
                <w:rFonts w:ascii="微软雅黑" w:eastAsia="微软雅黑" w:hAnsi="微软雅黑" w:cs="微软雅黑" w:hint="eastAsia"/>
                <w:sz w:val="24"/>
                <w:szCs w:val="24"/>
              </w:rPr>
              <w:t>2</w:t>
            </w:r>
          </w:p>
        </w:tc>
      </w:tr>
      <w:tr w:rsidR="000E07D2" w:rsidTr="00D643DB">
        <w:trPr>
          <w:tblHeader/>
        </w:trPr>
        <w:tc>
          <w:tcPr>
            <w:tcW w:w="1322" w:type="dxa"/>
            <w:tcBorders>
              <w:left w:val="single" w:sz="12" w:space="0" w:color="9999FF"/>
            </w:tcBorders>
            <w:shd w:val="clear" w:color="auto" w:fill="CCCCFF"/>
            <w:vAlign w:val="center"/>
          </w:tcPr>
          <w:p w:rsidR="000E07D2" w:rsidRPr="002D5FCF" w:rsidRDefault="000E07D2" w:rsidP="00D643DB">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0E07D2" w:rsidRDefault="000E07D2" w:rsidP="00D643DB">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，目标是及时调整分区和避免库存积压</w:t>
            </w:r>
          </w:p>
        </w:tc>
      </w:tr>
      <w:tr w:rsidR="000E07D2" w:rsidTr="00D643DB">
        <w:trPr>
          <w:tblHeader/>
        </w:trPr>
        <w:tc>
          <w:tcPr>
            <w:tcW w:w="1322" w:type="dxa"/>
            <w:tcBorders>
              <w:left w:val="single" w:sz="12" w:space="0" w:color="9999FF"/>
            </w:tcBorders>
            <w:shd w:val="clear" w:color="auto" w:fill="CCCCFF"/>
          </w:tcPr>
          <w:p w:rsidR="000E07D2" w:rsidRPr="002D5FCF" w:rsidRDefault="000E07D2" w:rsidP="00D643DB">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0E07D2" w:rsidRDefault="000E07D2" w:rsidP="00D643DB">
            <w:r>
              <w:rPr>
                <w:rFonts w:ascii="微软雅黑" w:eastAsia="微软雅黑" w:hAnsi="微软雅黑" w:cs="微软雅黑" w:hint="eastAsia"/>
                <w:sz w:val="24"/>
                <w:szCs w:val="24"/>
              </w:rPr>
              <w:t>某分区库存占用比达到警戒值</w:t>
            </w:r>
          </w:p>
        </w:tc>
      </w:tr>
      <w:tr w:rsidR="000E07D2" w:rsidRPr="001722B8" w:rsidTr="00D643DB">
        <w:trPr>
          <w:tblHeader/>
        </w:trPr>
        <w:tc>
          <w:tcPr>
            <w:tcW w:w="1322" w:type="dxa"/>
            <w:tcBorders>
              <w:left w:val="single" w:sz="12" w:space="0" w:color="9999FF"/>
            </w:tcBorders>
            <w:shd w:val="clear" w:color="auto" w:fill="CCCCFF"/>
          </w:tcPr>
          <w:p w:rsidR="000E07D2" w:rsidRPr="002D5FCF" w:rsidRDefault="000E07D2" w:rsidP="00D643DB">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0E07D2" w:rsidRPr="001722B8" w:rsidRDefault="000E07D2"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0E07D2" w:rsidRPr="001722B8" w:rsidTr="00D643DB">
        <w:trPr>
          <w:tblHeader/>
        </w:trPr>
        <w:tc>
          <w:tcPr>
            <w:tcW w:w="1322" w:type="dxa"/>
            <w:tcBorders>
              <w:left w:val="single" w:sz="12" w:space="0" w:color="9999FF"/>
            </w:tcBorders>
            <w:shd w:val="clear" w:color="auto" w:fill="CCCCFF"/>
          </w:tcPr>
          <w:p w:rsidR="000E07D2" w:rsidRPr="002D5FCF" w:rsidRDefault="000E07D2" w:rsidP="00D643DB">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0E07D2" w:rsidRPr="001722B8"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库存管理人员及时调整分区，调配机动区</w:t>
            </w:r>
          </w:p>
        </w:tc>
      </w:tr>
      <w:tr w:rsidR="000E07D2" w:rsidRPr="001722B8" w:rsidTr="00D643DB">
        <w:trPr>
          <w:tblHeader/>
        </w:trPr>
        <w:tc>
          <w:tcPr>
            <w:tcW w:w="1322" w:type="dxa"/>
            <w:tcBorders>
              <w:left w:val="single" w:sz="12" w:space="0" w:color="9999FF"/>
            </w:tcBorders>
            <w:shd w:val="clear" w:color="auto" w:fill="CCCCFF"/>
          </w:tcPr>
          <w:p w:rsidR="000E07D2" w:rsidRPr="001722B8" w:rsidRDefault="000E07D2" w:rsidP="00D643DB">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低</w:t>
            </w:r>
          </w:p>
        </w:tc>
      </w:tr>
      <w:tr w:rsidR="000E07D2" w:rsidRPr="001722B8" w:rsidTr="00D643DB">
        <w:trPr>
          <w:trHeight w:val="3611"/>
          <w:tblHeader/>
        </w:trPr>
        <w:tc>
          <w:tcPr>
            <w:tcW w:w="1322" w:type="dxa"/>
            <w:tcBorders>
              <w:left w:val="single" w:sz="12" w:space="0" w:color="9999FF"/>
            </w:tcBorders>
            <w:shd w:val="clear" w:color="auto" w:fill="CCCCFF"/>
          </w:tcPr>
          <w:p w:rsidR="000E07D2" w:rsidRPr="00683357" w:rsidRDefault="000E07D2" w:rsidP="00D643DB">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0E07D2" w:rsidRDefault="000E07D2"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库存管理人员设置库存警戒值</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2.系统提示库存管理人员确认警戒值设置</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3.库存管理人员确认警戒值设置</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hint="eastAsia"/>
                <w:sz w:val="24"/>
                <w:szCs w:val="24"/>
              </w:rPr>
              <w:t>系统每隔20分钟检查一次，若库存超出警戒值，系统给库存管理人员发出提示，提示超出警戒值的分区及该分区占用比</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5</w:t>
            </w:r>
            <w:r w:rsidRPr="001722B8">
              <w:rPr>
                <w:rFonts w:ascii="微软雅黑" w:eastAsia="微软雅黑" w:hAnsi="微软雅黑" w:cs="微软雅黑"/>
                <w:sz w:val="24"/>
                <w:szCs w:val="24"/>
              </w:rPr>
              <w:t>.</w:t>
            </w:r>
            <w:r>
              <w:rPr>
                <w:rFonts w:ascii="微软雅黑" w:eastAsia="微软雅黑" w:hAnsi="微软雅黑" w:cs="微软雅黑"/>
                <w:sz w:val="24"/>
                <w:szCs w:val="24"/>
              </w:rPr>
              <w:t>库存管理人员确认接收提示</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6.系统提示是否发出警报</w:t>
            </w:r>
          </w:p>
          <w:p w:rsidR="000E07D2" w:rsidRPr="00683357"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7.库存管理人员确认发出库存警报，说明警报的分区</w:t>
            </w:r>
          </w:p>
        </w:tc>
      </w:tr>
      <w:tr w:rsidR="000E07D2" w:rsidRPr="001722B8" w:rsidTr="00D643DB">
        <w:trPr>
          <w:tblHeader/>
        </w:trPr>
        <w:tc>
          <w:tcPr>
            <w:tcW w:w="1322" w:type="dxa"/>
            <w:tcBorders>
              <w:left w:val="single" w:sz="12" w:space="0" w:color="9999FF"/>
            </w:tcBorders>
            <w:shd w:val="clear" w:color="auto" w:fill="CCCCFF"/>
          </w:tcPr>
          <w:p w:rsidR="000E07D2" w:rsidRDefault="000E07D2" w:rsidP="00D643DB">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3a. 库存管理人员</w:t>
            </w:r>
            <w:r>
              <w:rPr>
                <w:rFonts w:ascii="微软雅黑" w:eastAsia="微软雅黑" w:hAnsi="微软雅黑" w:cs="微软雅黑" w:hint="eastAsia"/>
                <w:sz w:val="24"/>
                <w:szCs w:val="24"/>
              </w:rPr>
              <w:t>不确认</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1.系统返回警戒值设置界面</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2.重复1~2步</w:t>
            </w:r>
          </w:p>
          <w:p w:rsidR="000E07D2" w:rsidRPr="001722B8"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3b</w:t>
            </w:r>
            <w:r w:rsidRPr="001722B8">
              <w:rPr>
                <w:rFonts w:ascii="微软雅黑" w:eastAsia="微软雅黑" w:hAnsi="微软雅黑" w:cs="微软雅黑"/>
                <w:sz w:val="24"/>
                <w:szCs w:val="24"/>
              </w:rPr>
              <w:t>.</w:t>
            </w:r>
            <w:r>
              <w:rPr>
                <w:rFonts w:ascii="微软雅黑" w:eastAsia="微软雅黑" w:hAnsi="微软雅黑" w:cs="微软雅黑"/>
                <w:sz w:val="24"/>
                <w:szCs w:val="24"/>
              </w:rPr>
              <w:t>警戒值小于75%，超出100%</w:t>
            </w:r>
          </w:p>
          <w:p w:rsidR="000E07D2" w:rsidRDefault="000E07D2"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系统提示，警戒值设置不合理</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4a.机动区发出警报</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5a.库存管理人员3min内未确认接收提示</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6a.库存管理人员3min内未确认发出警报</w:t>
            </w:r>
          </w:p>
          <w:p w:rsidR="000E07D2" w:rsidRPr="00B51FB7" w:rsidRDefault="000E07D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tc>
      </w:tr>
      <w:tr w:rsidR="000E07D2" w:rsidRPr="001722B8" w:rsidTr="00D643DB">
        <w:trPr>
          <w:tblHeader/>
        </w:trPr>
        <w:tc>
          <w:tcPr>
            <w:tcW w:w="1322" w:type="dxa"/>
            <w:tcBorders>
              <w:left w:val="single" w:sz="12" w:space="0" w:color="9999FF"/>
            </w:tcBorders>
            <w:shd w:val="clear" w:color="auto" w:fill="CCCCFF"/>
          </w:tcPr>
          <w:p w:rsidR="000E07D2" w:rsidRDefault="000E07D2" w:rsidP="00D643DB">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0E07D2" w:rsidRPr="001722B8"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库存警报后，要加快报警分区的出库</w:t>
            </w:r>
          </w:p>
        </w:tc>
      </w:tr>
    </w:tbl>
    <w:p w:rsidR="000E07D2" w:rsidRDefault="000E07D2"/>
    <w:p w:rsidR="00B24FB2" w:rsidRDefault="00B24FB2"/>
    <w:p w:rsidR="00B24FB2" w:rsidRDefault="00B24FB2"/>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4FB2" w:rsidTr="00D643DB">
        <w:tc>
          <w:tcPr>
            <w:tcW w:w="1322" w:type="dxa"/>
            <w:tcBorders>
              <w:top w:val="single" w:sz="12" w:space="0" w:color="9999FF"/>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4FB2" w:rsidRPr="001722B8" w:rsidRDefault="00BB3518" w:rsidP="00D643DB">
            <w:pPr>
              <w:rPr>
                <w:rFonts w:ascii="微软雅黑" w:eastAsia="微软雅黑" w:hAnsi="微软雅黑" w:cs="微软雅黑"/>
                <w:b/>
                <w:sz w:val="24"/>
                <w:szCs w:val="24"/>
              </w:rPr>
            </w:pPr>
            <w:r>
              <w:rPr>
                <w:rFonts w:ascii="微软雅黑" w:eastAsia="微软雅黑" w:hAnsi="微软雅黑" w:cs="微软雅黑"/>
                <w:sz w:val="24"/>
                <w:szCs w:val="24"/>
              </w:rPr>
              <w:t>8.3</w:t>
            </w:r>
          </w:p>
        </w:tc>
        <w:tc>
          <w:tcPr>
            <w:tcW w:w="2248" w:type="dxa"/>
            <w:tcBorders>
              <w:top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库存调整</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创建者</w:t>
            </w:r>
          </w:p>
        </w:tc>
        <w:tc>
          <w:tcPr>
            <w:tcW w:w="3503" w:type="dxa"/>
            <w:shd w:val="clear" w:color="auto" w:fill="F2FAF3"/>
          </w:tcPr>
          <w:p w:rsidR="00B24FB2" w:rsidRDefault="00B24FB2" w:rsidP="00D643DB">
            <w:r w:rsidRPr="001722B8">
              <w:rPr>
                <w:rFonts w:ascii="微软雅黑" w:eastAsia="微软雅黑" w:hAnsi="微软雅黑" w:cs="微软雅黑" w:hint="eastAsia"/>
                <w:sz w:val="24"/>
                <w:szCs w:val="24"/>
              </w:rPr>
              <w:t>潘凌伟</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潘凌伟</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创建日期</w:t>
            </w:r>
          </w:p>
        </w:tc>
        <w:tc>
          <w:tcPr>
            <w:tcW w:w="3503" w:type="dxa"/>
            <w:shd w:val="clear" w:color="auto" w:fill="F2FAF3"/>
          </w:tcPr>
          <w:p w:rsidR="00B24FB2" w:rsidRDefault="00B24FB2" w:rsidP="00D643DB">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4FB2" w:rsidRDefault="00B24FB2" w:rsidP="008D7971">
            <w:r>
              <w:rPr>
                <w:rFonts w:ascii="微软雅黑" w:eastAsia="微软雅黑" w:hAnsi="微软雅黑" w:cs="微软雅黑" w:hint="eastAsia"/>
                <w:sz w:val="24"/>
                <w:szCs w:val="24"/>
              </w:rPr>
              <w:t>2015-</w:t>
            </w:r>
            <w:r w:rsidR="008D7971">
              <w:rPr>
                <w:rFonts w:ascii="微软雅黑" w:eastAsia="微软雅黑" w:hAnsi="微软雅黑" w:cs="微软雅黑" w:hint="eastAsia"/>
                <w:sz w:val="24"/>
                <w:szCs w:val="24"/>
              </w:rPr>
              <w:t>10</w:t>
            </w:r>
            <w:r>
              <w:rPr>
                <w:rFonts w:ascii="微软雅黑" w:eastAsia="微软雅黑" w:hAnsi="微软雅黑" w:cs="微软雅黑" w:hint="eastAsia"/>
                <w:sz w:val="24"/>
                <w:szCs w:val="24"/>
              </w:rPr>
              <w:t>-0</w:t>
            </w:r>
            <w:r w:rsidR="008D7971">
              <w:rPr>
                <w:rFonts w:ascii="微软雅黑" w:eastAsia="微软雅黑" w:hAnsi="微软雅黑" w:cs="微软雅黑" w:hint="eastAsia"/>
                <w:sz w:val="24"/>
                <w:szCs w:val="24"/>
              </w:rPr>
              <w:t>2</w:t>
            </w:r>
          </w:p>
        </w:tc>
      </w:tr>
      <w:tr w:rsidR="00B24FB2" w:rsidTr="00D643DB">
        <w:trPr>
          <w:tblHeader/>
        </w:trPr>
        <w:tc>
          <w:tcPr>
            <w:tcW w:w="1322" w:type="dxa"/>
            <w:tcBorders>
              <w:left w:val="single" w:sz="12" w:space="0" w:color="9999FF"/>
            </w:tcBorders>
            <w:shd w:val="clear" w:color="auto" w:fill="CCCCFF"/>
            <w:vAlign w:val="center"/>
          </w:tcPr>
          <w:p w:rsidR="00B24FB2" w:rsidRPr="002D5FCF" w:rsidRDefault="00B24FB2" w:rsidP="00D643DB">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，目标是避免入库货物没有地方存放</w:t>
            </w:r>
          </w:p>
        </w:tc>
      </w:tr>
      <w:tr w:rsidR="00B24FB2"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库存警报</w:t>
            </w:r>
            <w:r w:rsidR="008C439C">
              <w:rPr>
                <w:rFonts w:ascii="微软雅黑" w:eastAsia="微软雅黑" w:hAnsi="微软雅黑" w:cs="微软雅黑" w:hint="eastAsia"/>
                <w:sz w:val="24"/>
                <w:szCs w:val="24"/>
              </w:rPr>
              <w:t>或库存管理人员想要调整分区</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按调整的分区，快递入库</w:t>
            </w:r>
          </w:p>
        </w:tc>
      </w:tr>
      <w:tr w:rsidR="00B24FB2" w:rsidRPr="001722B8" w:rsidTr="00D643DB">
        <w:trPr>
          <w:tblHeader/>
        </w:trPr>
        <w:tc>
          <w:tcPr>
            <w:tcW w:w="1322" w:type="dxa"/>
            <w:tcBorders>
              <w:left w:val="single" w:sz="12" w:space="0" w:color="9999FF"/>
            </w:tcBorders>
            <w:shd w:val="clear" w:color="auto" w:fill="CCCCFF"/>
          </w:tcPr>
          <w:p w:rsidR="00B24FB2" w:rsidRPr="001722B8" w:rsidRDefault="00B24FB2" w:rsidP="00D643DB">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24FB2" w:rsidRPr="001722B8" w:rsidTr="00D643DB">
        <w:trPr>
          <w:trHeight w:val="2760"/>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lastRenderedPageBreak/>
              <w:t>正常流程</w:t>
            </w:r>
          </w:p>
        </w:tc>
        <w:tc>
          <w:tcPr>
            <w:tcW w:w="8176" w:type="dxa"/>
            <w:gridSpan w:val="3"/>
            <w:tcBorders>
              <w:right w:val="single" w:sz="12" w:space="0" w:color="9999FF"/>
            </w:tcBorders>
            <w:shd w:val="clear" w:color="auto" w:fill="F2FAF3"/>
          </w:tcPr>
          <w:p w:rsidR="008C439C"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sidR="008C439C">
              <w:rPr>
                <w:rFonts w:ascii="微软雅黑" w:eastAsia="微软雅黑" w:hAnsi="微软雅黑" w:cs="微软雅黑"/>
                <w:sz w:val="24"/>
                <w:szCs w:val="24"/>
              </w:rPr>
              <w:t>库存管理人员选择调整分区</w:t>
            </w:r>
          </w:p>
          <w:p w:rsidR="00B24FB2"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 xml:space="preserve">2. </w:t>
            </w:r>
            <w:r w:rsidR="00B24FB2">
              <w:rPr>
                <w:rFonts w:ascii="微软雅黑" w:eastAsia="微软雅黑" w:hAnsi="微软雅黑" w:cs="微软雅黑"/>
                <w:sz w:val="24"/>
                <w:szCs w:val="24"/>
              </w:rPr>
              <w:t>系统提示是否</w:t>
            </w:r>
            <w:r>
              <w:rPr>
                <w:rFonts w:ascii="微软雅黑" w:eastAsia="微软雅黑" w:hAnsi="微软雅黑" w:cs="微软雅黑"/>
                <w:sz w:val="24"/>
                <w:szCs w:val="24"/>
              </w:rPr>
              <w:t>确认</w:t>
            </w:r>
            <w:r w:rsidR="00B24FB2">
              <w:rPr>
                <w:rFonts w:ascii="微软雅黑" w:eastAsia="微软雅黑" w:hAnsi="微软雅黑" w:cs="微软雅黑"/>
                <w:sz w:val="24"/>
                <w:szCs w:val="24"/>
              </w:rPr>
              <w:t>调整分区</w:t>
            </w:r>
          </w:p>
          <w:p w:rsidR="00B24FB2"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3</w:t>
            </w:r>
            <w:r w:rsidR="00B24FB2" w:rsidRPr="001722B8">
              <w:rPr>
                <w:rFonts w:ascii="微软雅黑" w:eastAsia="微软雅黑" w:hAnsi="微软雅黑" w:cs="微软雅黑"/>
                <w:sz w:val="24"/>
                <w:szCs w:val="24"/>
              </w:rPr>
              <w:t>.</w:t>
            </w:r>
            <w:r w:rsidR="00B24FB2">
              <w:rPr>
                <w:rFonts w:ascii="微软雅黑" w:eastAsia="微软雅黑" w:hAnsi="微软雅黑" w:cs="微软雅黑"/>
                <w:sz w:val="24"/>
                <w:szCs w:val="24"/>
              </w:rPr>
              <w:t xml:space="preserve"> 库存管理人员确认调整分区</w:t>
            </w:r>
          </w:p>
          <w:p w:rsidR="008C439C"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4. 系统提示库存管理人员选择要调整的分区</w:t>
            </w:r>
          </w:p>
          <w:p w:rsidR="008C439C"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5. 库存管理人员进行选择</w:t>
            </w:r>
          </w:p>
          <w:p w:rsidR="008C439C"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系统提示库存管理人员确认</w:t>
            </w:r>
          </w:p>
          <w:p w:rsidR="008C439C"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7. 库存管理人员确认选择</w:t>
            </w:r>
          </w:p>
          <w:p w:rsidR="00B24FB2" w:rsidRPr="00522159"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8</w:t>
            </w:r>
            <w:r w:rsidR="00B24FB2" w:rsidRPr="001722B8">
              <w:rPr>
                <w:rFonts w:ascii="微软雅黑" w:eastAsia="微软雅黑" w:hAnsi="微软雅黑" w:cs="微软雅黑"/>
                <w:sz w:val="24"/>
                <w:szCs w:val="24"/>
              </w:rPr>
              <w:t>.</w:t>
            </w:r>
            <w:r w:rsidR="00B24FB2" w:rsidRPr="00522159">
              <w:rPr>
                <w:rFonts w:ascii="微软雅黑" w:eastAsia="微软雅黑" w:hAnsi="微软雅黑" w:cs="微软雅黑"/>
                <w:sz w:val="24"/>
                <w:szCs w:val="24"/>
              </w:rPr>
              <w:t xml:space="preserve"> </w:t>
            </w:r>
            <w:r w:rsidR="00B24FB2">
              <w:rPr>
                <w:rFonts w:ascii="微软雅黑" w:eastAsia="微软雅黑" w:hAnsi="微软雅黑" w:cs="微软雅黑"/>
                <w:sz w:val="24"/>
                <w:szCs w:val="24"/>
              </w:rPr>
              <w:t>系统显示机动区的库存情况</w:t>
            </w:r>
          </w:p>
          <w:p w:rsidR="00B24FB2"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9</w:t>
            </w:r>
            <w:r w:rsidR="00B24FB2" w:rsidRPr="001722B8">
              <w:rPr>
                <w:rFonts w:ascii="微软雅黑" w:eastAsia="微软雅黑" w:hAnsi="微软雅黑" w:cs="微软雅黑"/>
                <w:sz w:val="24"/>
                <w:szCs w:val="24"/>
              </w:rPr>
              <w:t>.</w:t>
            </w:r>
            <w:r w:rsidR="00B24FB2">
              <w:rPr>
                <w:rFonts w:ascii="微软雅黑" w:eastAsia="微软雅黑" w:hAnsi="微软雅黑" w:cs="微软雅黑"/>
                <w:sz w:val="24"/>
                <w:szCs w:val="24"/>
              </w:rPr>
              <w:t xml:space="preserve"> 库存管理人员</w:t>
            </w:r>
            <w:r>
              <w:rPr>
                <w:rFonts w:ascii="微软雅黑" w:eastAsia="微软雅黑" w:hAnsi="微软雅黑" w:cs="微软雅黑"/>
                <w:sz w:val="24"/>
                <w:szCs w:val="24"/>
              </w:rPr>
              <w:t>选择</w:t>
            </w:r>
            <w:r w:rsidR="00B24FB2">
              <w:rPr>
                <w:rFonts w:ascii="微软雅黑" w:eastAsia="微软雅黑" w:hAnsi="微软雅黑" w:cs="微软雅黑"/>
                <w:sz w:val="24"/>
                <w:szCs w:val="24"/>
              </w:rPr>
              <w:t>机动区</w:t>
            </w:r>
            <w:r>
              <w:rPr>
                <w:rFonts w:ascii="微软雅黑" w:eastAsia="微软雅黑" w:hAnsi="微软雅黑" w:cs="微软雅黑"/>
                <w:sz w:val="24"/>
                <w:szCs w:val="24"/>
              </w:rPr>
              <w:t>区域</w:t>
            </w:r>
          </w:p>
          <w:p w:rsidR="00B24FB2"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10</w:t>
            </w:r>
            <w:r w:rsidR="00B24FB2">
              <w:rPr>
                <w:rFonts w:ascii="微软雅黑" w:eastAsia="微软雅黑" w:hAnsi="微软雅黑" w:cs="微软雅黑"/>
                <w:sz w:val="24"/>
                <w:szCs w:val="24"/>
              </w:rPr>
              <w:t>. 系统提示库存管理人员</w:t>
            </w:r>
            <w:r w:rsidR="00E25E36">
              <w:rPr>
                <w:rFonts w:ascii="微软雅黑" w:eastAsia="微软雅黑" w:hAnsi="微软雅黑" w:cs="微软雅黑" w:hint="eastAsia"/>
                <w:sz w:val="24"/>
                <w:szCs w:val="24"/>
              </w:rPr>
              <w:t>将所选</w:t>
            </w:r>
            <w:r>
              <w:rPr>
                <w:rFonts w:ascii="微软雅黑" w:eastAsia="微软雅黑" w:hAnsi="微软雅黑" w:cs="微软雅黑"/>
                <w:sz w:val="24"/>
                <w:szCs w:val="24"/>
              </w:rPr>
              <w:t>区域分配给哪个区</w:t>
            </w:r>
          </w:p>
          <w:p w:rsidR="00B24FB2" w:rsidRDefault="008C439C" w:rsidP="00520759">
            <w:pPr>
              <w:rPr>
                <w:rFonts w:ascii="微软雅黑" w:eastAsia="微软雅黑" w:hAnsi="微软雅黑" w:cs="微软雅黑"/>
                <w:sz w:val="24"/>
                <w:szCs w:val="24"/>
              </w:rPr>
            </w:pPr>
            <w:r>
              <w:rPr>
                <w:rFonts w:ascii="微软雅黑" w:eastAsia="微软雅黑" w:hAnsi="微软雅黑" w:cs="微软雅黑"/>
                <w:sz w:val="24"/>
                <w:szCs w:val="24"/>
              </w:rPr>
              <w:t>11</w:t>
            </w:r>
            <w:r w:rsidR="00B24FB2">
              <w:rPr>
                <w:rFonts w:ascii="微软雅黑" w:eastAsia="微软雅黑" w:hAnsi="微软雅黑" w:cs="微软雅黑"/>
                <w:sz w:val="24"/>
                <w:szCs w:val="24"/>
              </w:rPr>
              <w:t>. 库存管理人员选择</w:t>
            </w:r>
          </w:p>
          <w:p w:rsidR="00520759" w:rsidRDefault="00520759" w:rsidP="00520759">
            <w:pPr>
              <w:rPr>
                <w:rFonts w:ascii="微软雅黑" w:eastAsia="微软雅黑" w:hAnsi="微软雅黑" w:cs="微软雅黑"/>
                <w:sz w:val="24"/>
                <w:szCs w:val="24"/>
              </w:rPr>
            </w:pPr>
            <w:r>
              <w:rPr>
                <w:rFonts w:ascii="微软雅黑" w:eastAsia="微软雅黑" w:hAnsi="微软雅黑" w:cs="微软雅黑"/>
                <w:sz w:val="24"/>
                <w:szCs w:val="24"/>
              </w:rPr>
              <w:t>12. 系统提示库存管理人员确认选择</w:t>
            </w:r>
          </w:p>
          <w:p w:rsidR="00520759" w:rsidRPr="001722B8" w:rsidRDefault="00520759" w:rsidP="00520759">
            <w:pPr>
              <w:rPr>
                <w:rFonts w:ascii="微软雅黑" w:eastAsia="微软雅黑" w:hAnsi="微软雅黑" w:cs="微软雅黑"/>
                <w:sz w:val="24"/>
                <w:szCs w:val="24"/>
              </w:rPr>
            </w:pPr>
            <w:r>
              <w:rPr>
                <w:rFonts w:ascii="微软雅黑" w:eastAsia="微软雅黑" w:hAnsi="微软雅黑" w:cs="微软雅黑"/>
                <w:sz w:val="24"/>
                <w:szCs w:val="24"/>
              </w:rPr>
              <w:t>13</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库存管理人员确认选择</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4FB2" w:rsidRDefault="001701B6" w:rsidP="00D643DB">
            <w:pPr>
              <w:rPr>
                <w:rFonts w:ascii="微软雅黑" w:eastAsia="微软雅黑" w:hAnsi="微软雅黑" w:cs="微软雅黑"/>
                <w:sz w:val="24"/>
                <w:szCs w:val="24"/>
              </w:rPr>
            </w:pPr>
            <w:r>
              <w:rPr>
                <w:rFonts w:ascii="微软雅黑" w:eastAsia="微软雅黑" w:hAnsi="微软雅黑" w:cs="微软雅黑"/>
                <w:sz w:val="24"/>
                <w:szCs w:val="24"/>
              </w:rPr>
              <w:t>8</w:t>
            </w:r>
            <w:r w:rsidR="00B24FB2">
              <w:rPr>
                <w:rFonts w:ascii="微软雅黑" w:eastAsia="微软雅黑" w:hAnsi="微软雅黑" w:cs="微软雅黑"/>
                <w:sz w:val="24"/>
                <w:szCs w:val="24"/>
              </w:rPr>
              <w:t>a.若机动区空区都已经被分配，但被分配的空区有未使用的</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1.库存管理人员重新对机动区进行划分，给新报警分区分配空区</w:t>
            </w:r>
          </w:p>
          <w:p w:rsidR="00B24FB2" w:rsidRDefault="001701B6" w:rsidP="00D643DB">
            <w:pPr>
              <w:rPr>
                <w:rFonts w:ascii="微软雅黑" w:eastAsia="微软雅黑" w:hAnsi="微软雅黑" w:cs="微软雅黑"/>
                <w:sz w:val="24"/>
                <w:szCs w:val="24"/>
              </w:rPr>
            </w:pPr>
            <w:r>
              <w:rPr>
                <w:rFonts w:ascii="微软雅黑" w:eastAsia="微软雅黑" w:hAnsi="微软雅黑" w:cs="微软雅黑"/>
                <w:sz w:val="24"/>
                <w:szCs w:val="24"/>
              </w:rPr>
              <w:t>8</w:t>
            </w:r>
            <w:r w:rsidR="00B24FB2">
              <w:rPr>
                <w:rFonts w:ascii="微软雅黑" w:eastAsia="微软雅黑" w:hAnsi="微软雅黑" w:cs="微软雅黑"/>
                <w:sz w:val="24"/>
                <w:szCs w:val="24"/>
              </w:rPr>
              <w:t>b.若机动区库存</w:t>
            </w:r>
            <w:r>
              <w:rPr>
                <w:rFonts w:ascii="微软雅黑" w:eastAsia="微软雅黑" w:hAnsi="微软雅黑" w:cs="微软雅黑"/>
                <w:sz w:val="24"/>
                <w:szCs w:val="24"/>
              </w:rPr>
              <w:t>占用比过高</w:t>
            </w:r>
            <w:r w:rsidR="00B24FB2">
              <w:rPr>
                <w:rFonts w:ascii="微软雅黑" w:eastAsia="微软雅黑" w:hAnsi="微软雅黑" w:cs="微软雅黑"/>
                <w:sz w:val="24"/>
                <w:szCs w:val="24"/>
              </w:rPr>
              <w:t>也报警</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B24FB2" w:rsidRDefault="00520759" w:rsidP="00D643DB">
            <w:pPr>
              <w:rPr>
                <w:rFonts w:ascii="微软雅黑" w:eastAsia="微软雅黑" w:hAnsi="微软雅黑" w:cs="微软雅黑"/>
                <w:sz w:val="24"/>
                <w:szCs w:val="24"/>
              </w:rPr>
            </w:pPr>
            <w:r>
              <w:rPr>
                <w:rFonts w:ascii="微软雅黑" w:eastAsia="微软雅黑" w:hAnsi="微软雅黑" w:cs="微软雅黑"/>
                <w:sz w:val="24"/>
                <w:szCs w:val="24"/>
              </w:rPr>
              <w:t>10</w:t>
            </w:r>
            <w:r w:rsidR="00B24FB2">
              <w:rPr>
                <w:rFonts w:ascii="微软雅黑" w:eastAsia="微软雅黑" w:hAnsi="微软雅黑" w:cs="微软雅黑"/>
                <w:sz w:val="24"/>
                <w:szCs w:val="24"/>
              </w:rPr>
              <w:t>a.设置的空区覆盖之前已经被设置过的空区</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1.系统提示是否覆盖</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2.确认覆盖，则覆盖，若否认，则重新设置</w:t>
            </w:r>
          </w:p>
          <w:p w:rsidR="00B24FB2" w:rsidRDefault="00520759" w:rsidP="00D643DB">
            <w:pPr>
              <w:rPr>
                <w:rFonts w:ascii="微软雅黑" w:eastAsia="微软雅黑" w:hAnsi="微软雅黑" w:cs="微软雅黑"/>
                <w:sz w:val="24"/>
                <w:szCs w:val="24"/>
              </w:rPr>
            </w:pPr>
            <w:r>
              <w:rPr>
                <w:rFonts w:ascii="微软雅黑" w:eastAsia="微软雅黑" w:hAnsi="微软雅黑" w:cs="微软雅黑"/>
                <w:sz w:val="24"/>
                <w:szCs w:val="24"/>
              </w:rPr>
              <w:t>10</w:t>
            </w:r>
            <w:r w:rsidR="00B24FB2">
              <w:rPr>
                <w:rFonts w:ascii="微软雅黑" w:eastAsia="微软雅黑" w:hAnsi="微软雅黑" w:cs="微软雅黑"/>
                <w:sz w:val="24"/>
                <w:szCs w:val="24"/>
              </w:rPr>
              <w:t>b.设置的空区覆盖已经存有货物的区域</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1.系统提示设置区域已有货物</w:t>
            </w:r>
          </w:p>
          <w:p w:rsidR="00B24FB2" w:rsidRDefault="00B24FB2" w:rsidP="002D6C68">
            <w:pPr>
              <w:ind w:firstLineChars="150" w:firstLine="3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2.重新设置</w:t>
            </w:r>
          </w:p>
          <w:p w:rsidR="00B24FB2" w:rsidRDefault="00520759" w:rsidP="00D643DB">
            <w:pPr>
              <w:rPr>
                <w:rFonts w:ascii="微软雅黑" w:eastAsia="微软雅黑" w:hAnsi="微软雅黑" w:cs="微软雅黑"/>
                <w:sz w:val="24"/>
                <w:szCs w:val="24"/>
              </w:rPr>
            </w:pPr>
            <w:r>
              <w:rPr>
                <w:rFonts w:ascii="微软雅黑" w:eastAsia="微软雅黑" w:hAnsi="微软雅黑" w:cs="微软雅黑"/>
                <w:sz w:val="24"/>
                <w:szCs w:val="24"/>
              </w:rPr>
              <w:t>10c</w:t>
            </w:r>
            <w:r w:rsidR="00B24FB2">
              <w:rPr>
                <w:rFonts w:ascii="微软雅黑" w:eastAsia="微软雅黑" w:hAnsi="微软雅黑" w:cs="微软雅黑"/>
                <w:sz w:val="24"/>
                <w:szCs w:val="24"/>
              </w:rPr>
              <w:t>.设置的空区不在机动区范围</w:t>
            </w:r>
          </w:p>
          <w:p w:rsidR="00B24FB2" w:rsidRDefault="002D6C68"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sidR="00B24FB2">
              <w:rPr>
                <w:rFonts w:ascii="微软雅黑" w:eastAsia="微软雅黑" w:hAnsi="微软雅黑" w:cs="微软雅黑" w:hint="eastAsia"/>
                <w:sz w:val="24"/>
                <w:szCs w:val="24"/>
              </w:rPr>
              <w:t>1.系统提示设置区域超出机动区范围</w:t>
            </w:r>
          </w:p>
          <w:p w:rsidR="00B24FB2" w:rsidRPr="00B51FB7" w:rsidRDefault="002D6C68"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sidR="00B24FB2">
              <w:rPr>
                <w:rFonts w:ascii="微软雅黑" w:eastAsia="微软雅黑" w:hAnsi="微软雅黑" w:cs="微软雅黑" w:hint="eastAsia"/>
                <w:sz w:val="24"/>
                <w:szCs w:val="24"/>
              </w:rPr>
              <w:t>2.重新设置</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分区调整后，货物优先存入原库区，货物仍按先进先出制出库</w:t>
            </w:r>
          </w:p>
        </w:tc>
      </w:tr>
    </w:tbl>
    <w:p w:rsidR="002D6C68" w:rsidRDefault="002D6C6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F6F12" w:rsidTr="00EE738E">
        <w:tc>
          <w:tcPr>
            <w:tcW w:w="1322" w:type="dxa"/>
            <w:tcBorders>
              <w:top w:val="single" w:sz="12" w:space="0" w:color="9999FF"/>
              <w:left w:val="single" w:sz="12" w:space="0" w:color="9999FF"/>
            </w:tcBorders>
            <w:shd w:val="clear" w:color="auto" w:fill="CCCCFF"/>
          </w:tcPr>
          <w:p w:rsidR="007F6F12" w:rsidRDefault="007F6F12" w:rsidP="00EE738E">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F6F12" w:rsidRPr="001722B8" w:rsidRDefault="00BB3518" w:rsidP="00EE738E">
            <w:pPr>
              <w:rPr>
                <w:rFonts w:ascii="微软雅黑" w:eastAsia="微软雅黑" w:hAnsi="微软雅黑" w:cs="微软雅黑"/>
                <w:b/>
                <w:sz w:val="24"/>
                <w:szCs w:val="24"/>
              </w:rPr>
            </w:pPr>
            <w:r>
              <w:rPr>
                <w:rFonts w:ascii="微软雅黑" w:eastAsia="微软雅黑" w:hAnsi="微软雅黑" w:cs="微软雅黑"/>
                <w:sz w:val="24"/>
                <w:szCs w:val="24"/>
              </w:rPr>
              <w:t>9</w:t>
            </w:r>
          </w:p>
        </w:tc>
        <w:tc>
          <w:tcPr>
            <w:tcW w:w="2248" w:type="dxa"/>
            <w:tcBorders>
              <w:top w:val="single" w:sz="12" w:space="0" w:color="9999FF"/>
            </w:tcBorders>
            <w:shd w:val="clear" w:color="auto" w:fill="CCCCFF"/>
          </w:tcPr>
          <w:p w:rsidR="007F6F12" w:rsidRPr="001722B8" w:rsidRDefault="007F6F12" w:rsidP="00EE738E">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F6F12" w:rsidRDefault="007F6F12" w:rsidP="00EE738E">
            <w:r w:rsidRPr="001722B8">
              <w:rPr>
                <w:rFonts w:ascii="微软雅黑" w:eastAsia="微软雅黑" w:hAnsi="微软雅黑" w:cs="微软雅黑" w:hint="eastAsia"/>
                <w:sz w:val="24"/>
                <w:szCs w:val="24"/>
              </w:rPr>
              <w:t>货物入库</w:t>
            </w:r>
          </w:p>
        </w:tc>
      </w:tr>
      <w:tr w:rsidR="007F6F12" w:rsidTr="00EE738E">
        <w:tc>
          <w:tcPr>
            <w:tcW w:w="1322" w:type="dxa"/>
            <w:tcBorders>
              <w:left w:val="single" w:sz="12" w:space="0" w:color="9999FF"/>
            </w:tcBorders>
            <w:shd w:val="clear" w:color="auto" w:fill="CCCCFF"/>
          </w:tcPr>
          <w:p w:rsidR="007F6F12" w:rsidRDefault="007F6F12" w:rsidP="00EE738E">
            <w:r w:rsidRPr="001722B8">
              <w:rPr>
                <w:rFonts w:ascii="微软雅黑" w:eastAsia="微软雅黑" w:hAnsi="微软雅黑" w:cs="微软雅黑" w:hint="eastAsia"/>
                <w:b/>
                <w:sz w:val="24"/>
                <w:szCs w:val="24"/>
              </w:rPr>
              <w:t>创建者</w:t>
            </w:r>
          </w:p>
        </w:tc>
        <w:tc>
          <w:tcPr>
            <w:tcW w:w="3503" w:type="dxa"/>
            <w:shd w:val="clear" w:color="auto" w:fill="F2FAF3"/>
          </w:tcPr>
          <w:p w:rsidR="007F6F12" w:rsidRDefault="007F6F12" w:rsidP="00EE738E">
            <w:r w:rsidRPr="001722B8">
              <w:rPr>
                <w:rFonts w:ascii="微软雅黑" w:eastAsia="微软雅黑" w:hAnsi="微软雅黑" w:cs="微软雅黑" w:hint="eastAsia"/>
                <w:sz w:val="24"/>
                <w:szCs w:val="24"/>
              </w:rPr>
              <w:t>潘凌伟</w:t>
            </w:r>
          </w:p>
        </w:tc>
        <w:tc>
          <w:tcPr>
            <w:tcW w:w="2248" w:type="dxa"/>
            <w:shd w:val="clear" w:color="auto" w:fill="CCCCFF"/>
          </w:tcPr>
          <w:p w:rsidR="007F6F12" w:rsidRDefault="007F6F12" w:rsidP="00EE738E">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F6F12" w:rsidRDefault="007F6F12" w:rsidP="00EE738E">
            <w:r w:rsidRPr="001722B8">
              <w:rPr>
                <w:rFonts w:ascii="微软雅黑" w:eastAsia="微软雅黑" w:hAnsi="微软雅黑" w:cs="微软雅黑" w:hint="eastAsia"/>
                <w:sz w:val="24"/>
                <w:szCs w:val="24"/>
              </w:rPr>
              <w:t>潘凌伟</w:t>
            </w:r>
          </w:p>
        </w:tc>
      </w:tr>
      <w:tr w:rsidR="007F6F12" w:rsidTr="00EE738E">
        <w:tc>
          <w:tcPr>
            <w:tcW w:w="1322" w:type="dxa"/>
            <w:tcBorders>
              <w:left w:val="single" w:sz="12" w:space="0" w:color="9999FF"/>
            </w:tcBorders>
            <w:shd w:val="clear" w:color="auto" w:fill="CCCCFF"/>
          </w:tcPr>
          <w:p w:rsidR="007F6F12" w:rsidRDefault="007F6F12" w:rsidP="00EE738E">
            <w:r w:rsidRPr="001722B8">
              <w:rPr>
                <w:rFonts w:ascii="微软雅黑" w:eastAsia="微软雅黑" w:hAnsi="微软雅黑" w:cs="微软雅黑" w:hint="eastAsia"/>
                <w:b/>
                <w:sz w:val="24"/>
                <w:szCs w:val="24"/>
              </w:rPr>
              <w:t>创建日期</w:t>
            </w:r>
          </w:p>
        </w:tc>
        <w:tc>
          <w:tcPr>
            <w:tcW w:w="3503" w:type="dxa"/>
            <w:shd w:val="clear" w:color="auto" w:fill="F2FAF3"/>
          </w:tcPr>
          <w:p w:rsidR="007F6F12" w:rsidRDefault="007F6F12" w:rsidP="00EE738E">
            <w:r w:rsidRPr="001722B8">
              <w:rPr>
                <w:rFonts w:ascii="微软雅黑" w:eastAsia="微软雅黑" w:hAnsi="微软雅黑" w:cs="微软雅黑" w:hint="eastAsia"/>
                <w:sz w:val="24"/>
                <w:szCs w:val="24"/>
              </w:rPr>
              <w:t>2015-9-24</w:t>
            </w:r>
          </w:p>
        </w:tc>
        <w:tc>
          <w:tcPr>
            <w:tcW w:w="2248" w:type="dxa"/>
            <w:shd w:val="clear" w:color="auto" w:fill="CCCCFF"/>
          </w:tcPr>
          <w:p w:rsidR="007F6F12" w:rsidRDefault="007F6F12" w:rsidP="00EE738E">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F6F12" w:rsidRDefault="007F6F12" w:rsidP="00EE738E">
            <w:r w:rsidRPr="001722B8">
              <w:rPr>
                <w:rFonts w:ascii="微软雅黑" w:eastAsia="微软雅黑" w:hAnsi="微软雅黑" w:cs="微软雅黑" w:hint="eastAsia"/>
                <w:sz w:val="24"/>
                <w:szCs w:val="24"/>
              </w:rPr>
              <w:t>2015-</w:t>
            </w:r>
            <w:r>
              <w:rPr>
                <w:rFonts w:ascii="微软雅黑" w:eastAsia="微软雅黑" w:hAnsi="微软雅黑" w:cs="微软雅黑" w:hint="eastAsia"/>
                <w:sz w:val="24"/>
                <w:szCs w:val="24"/>
              </w:rPr>
              <w:t>10</w:t>
            </w:r>
            <w:r w:rsidRPr="001722B8">
              <w:rPr>
                <w:rFonts w:ascii="微软雅黑" w:eastAsia="微软雅黑" w:hAnsi="微软雅黑" w:cs="微软雅黑" w:hint="eastAsia"/>
                <w:sz w:val="24"/>
                <w:szCs w:val="24"/>
              </w:rPr>
              <w:t>-</w:t>
            </w:r>
            <w:r>
              <w:rPr>
                <w:rFonts w:ascii="微软雅黑" w:eastAsia="微软雅黑" w:hAnsi="微软雅黑" w:cs="微软雅黑" w:hint="eastAsia"/>
                <w:sz w:val="24"/>
                <w:szCs w:val="24"/>
              </w:rPr>
              <w:t>02</w:t>
            </w:r>
          </w:p>
        </w:tc>
      </w:tr>
      <w:tr w:rsidR="007F6F12" w:rsidTr="00EE738E">
        <w:trPr>
          <w:tblHeader/>
        </w:trPr>
        <w:tc>
          <w:tcPr>
            <w:tcW w:w="1322" w:type="dxa"/>
            <w:tcBorders>
              <w:left w:val="single" w:sz="12" w:space="0" w:color="9999FF"/>
            </w:tcBorders>
            <w:shd w:val="clear" w:color="auto" w:fill="CCCCFF"/>
            <w:vAlign w:val="center"/>
          </w:tcPr>
          <w:p w:rsidR="007F6F12" w:rsidRPr="002D5FCF" w:rsidRDefault="007F6F12" w:rsidP="00EE738E">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F6F12" w:rsidRDefault="007F6F12" w:rsidP="00EE738E">
            <w:r w:rsidRPr="001722B8">
              <w:rPr>
                <w:rFonts w:ascii="微软雅黑" w:eastAsia="微软雅黑" w:hAnsi="微软雅黑" w:cs="微软雅黑" w:hint="eastAsia"/>
                <w:sz w:val="24"/>
                <w:szCs w:val="24"/>
              </w:rPr>
              <w:t>中转中心库存管理人员</w:t>
            </w:r>
          </w:p>
        </w:tc>
      </w:tr>
      <w:tr w:rsidR="007F6F12" w:rsidTr="00EE738E">
        <w:trPr>
          <w:tblHeader/>
        </w:trPr>
        <w:tc>
          <w:tcPr>
            <w:tcW w:w="1322" w:type="dxa"/>
            <w:tcBorders>
              <w:left w:val="single" w:sz="12" w:space="0" w:color="9999FF"/>
            </w:tcBorders>
            <w:shd w:val="clear" w:color="auto" w:fill="CCCCFF"/>
          </w:tcPr>
          <w:p w:rsidR="007F6F12" w:rsidRPr="002D5FCF" w:rsidRDefault="007F6F12" w:rsidP="00EE738E">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F6F12" w:rsidRDefault="007F6F12" w:rsidP="00EE738E">
            <w:r w:rsidRPr="001722B8">
              <w:rPr>
                <w:rFonts w:ascii="微软雅黑" w:eastAsia="微软雅黑" w:hAnsi="微软雅黑" w:cs="微软雅黑" w:hint="eastAsia"/>
                <w:sz w:val="24"/>
                <w:szCs w:val="24"/>
              </w:rPr>
              <w:t>有货物运达中转中心</w:t>
            </w:r>
          </w:p>
        </w:tc>
      </w:tr>
      <w:tr w:rsidR="007F6F12" w:rsidTr="00EE738E">
        <w:trPr>
          <w:tblHeader/>
        </w:trPr>
        <w:tc>
          <w:tcPr>
            <w:tcW w:w="1322" w:type="dxa"/>
            <w:tcBorders>
              <w:left w:val="single" w:sz="12" w:space="0" w:color="9999FF"/>
            </w:tcBorders>
            <w:shd w:val="clear" w:color="auto" w:fill="CCCCFF"/>
          </w:tcPr>
          <w:p w:rsidR="007F6F12" w:rsidRPr="002D5FCF" w:rsidRDefault="007F6F12" w:rsidP="00EE738E">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营业厅业务员已经录入该批次货物装运单，库存管理人员已被识别和授权</w:t>
            </w:r>
          </w:p>
        </w:tc>
      </w:tr>
      <w:tr w:rsidR="007F6F12" w:rsidTr="00EE738E">
        <w:trPr>
          <w:tblHeader/>
        </w:trPr>
        <w:tc>
          <w:tcPr>
            <w:tcW w:w="1322" w:type="dxa"/>
            <w:tcBorders>
              <w:left w:val="single" w:sz="12" w:space="0" w:color="9999FF"/>
            </w:tcBorders>
            <w:shd w:val="clear" w:color="auto" w:fill="CCCCFF"/>
          </w:tcPr>
          <w:p w:rsidR="007F6F12" w:rsidRPr="002D5FCF" w:rsidRDefault="007F6F12" w:rsidP="00EE738E">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库存管理人员安排出库，生成出库单，提交审批</w:t>
            </w:r>
          </w:p>
        </w:tc>
      </w:tr>
      <w:tr w:rsidR="007F6F12" w:rsidTr="00EE738E">
        <w:trPr>
          <w:tblHeader/>
        </w:trPr>
        <w:tc>
          <w:tcPr>
            <w:tcW w:w="1322" w:type="dxa"/>
            <w:tcBorders>
              <w:left w:val="single" w:sz="12" w:space="0" w:color="9999FF"/>
            </w:tcBorders>
            <w:shd w:val="clear" w:color="auto" w:fill="CCCCFF"/>
          </w:tcPr>
          <w:p w:rsidR="007F6F12" w:rsidRDefault="007F6F12" w:rsidP="00EE738E">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F6F12"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库存管理人员选择快递入库</w:t>
            </w:r>
          </w:p>
          <w:p w:rsidR="007F6F1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确认快递入库</w:t>
            </w:r>
          </w:p>
          <w:p w:rsidR="007F6F12" w:rsidRPr="0071032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库存管理人员确认快递入库</w:t>
            </w:r>
          </w:p>
          <w:p w:rsidR="007F6F1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w:t>
            </w:r>
            <w:r>
              <w:rPr>
                <w:rFonts w:ascii="微软雅黑" w:eastAsia="微软雅黑" w:hAnsi="微软雅黑" w:cs="微软雅黑" w:hint="eastAsia"/>
                <w:sz w:val="24"/>
                <w:szCs w:val="24"/>
              </w:rPr>
              <w:t>库存管理人员选择分区</w:t>
            </w:r>
          </w:p>
          <w:p w:rsidR="007F6F1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库存管理人员选择分区</w:t>
            </w:r>
          </w:p>
          <w:p w:rsidR="007F6F1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6.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确认选择</w:t>
            </w:r>
          </w:p>
          <w:p w:rsidR="007F6F1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库存管理人员确认选择</w:t>
            </w:r>
          </w:p>
          <w:p w:rsidR="007F6F1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8. 系统显示所选分区及相应机动区信息</w:t>
            </w:r>
          </w:p>
          <w:p w:rsidR="007F6F12" w:rsidRPr="0071032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库存管理人员选择空区空排空位</w:t>
            </w:r>
          </w:p>
          <w:p w:rsidR="007F6F12" w:rsidRPr="001722B8"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lastRenderedPageBreak/>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录入货物信息</w:t>
            </w:r>
          </w:p>
          <w:p w:rsidR="007F6F12" w:rsidRPr="001722B8"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11</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重复</w:t>
            </w:r>
            <w:r>
              <w:rPr>
                <w:rFonts w:ascii="微软雅黑" w:eastAsia="微软雅黑" w:hAnsi="微软雅黑" w:cs="微软雅黑"/>
                <w:sz w:val="24"/>
                <w:szCs w:val="24"/>
              </w:rPr>
              <w:t>8~10步，确认</w:t>
            </w:r>
            <w:r w:rsidRPr="001722B8">
              <w:rPr>
                <w:rFonts w:ascii="微软雅黑" w:eastAsia="微软雅黑" w:hAnsi="微软雅黑" w:cs="微软雅黑"/>
                <w:sz w:val="24"/>
                <w:szCs w:val="24"/>
              </w:rPr>
              <w:t>该批次货物入库安排</w:t>
            </w:r>
          </w:p>
          <w:p w:rsidR="007F6F12" w:rsidRPr="001722B8"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12</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w:t>
            </w:r>
            <w:r w:rsidRPr="001722B8">
              <w:rPr>
                <w:rFonts w:ascii="微软雅黑" w:eastAsia="微软雅黑" w:hAnsi="微软雅黑" w:cs="微软雅黑"/>
                <w:sz w:val="24"/>
                <w:szCs w:val="24"/>
              </w:rPr>
              <w:t>生成入库单</w:t>
            </w:r>
            <w:r>
              <w:rPr>
                <w:rFonts w:ascii="微软雅黑" w:eastAsia="微软雅黑" w:hAnsi="微软雅黑" w:cs="微软雅黑"/>
                <w:sz w:val="24"/>
                <w:szCs w:val="24"/>
              </w:rPr>
              <w:t>预览，提示</w:t>
            </w:r>
            <w:r>
              <w:rPr>
                <w:rFonts w:ascii="微软雅黑" w:eastAsia="微软雅黑" w:hAnsi="微软雅黑" w:cs="微软雅黑" w:hint="eastAsia"/>
                <w:sz w:val="24"/>
                <w:szCs w:val="24"/>
              </w:rPr>
              <w:t>库存管理人员确认</w:t>
            </w:r>
          </w:p>
          <w:p w:rsidR="007F6F1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 xml:space="preserve">13. </w:t>
            </w:r>
            <w:r>
              <w:rPr>
                <w:rFonts w:ascii="微软雅黑" w:eastAsia="微软雅黑" w:hAnsi="微软雅黑" w:cs="微软雅黑" w:hint="eastAsia"/>
                <w:sz w:val="24"/>
                <w:szCs w:val="24"/>
              </w:rPr>
              <w:t>库存管理人员确认后，提交总经理审批</w:t>
            </w:r>
          </w:p>
          <w:p w:rsidR="007F6F12" w:rsidRPr="001722B8"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14. 总经理审批后，进行入库操作</w:t>
            </w:r>
          </w:p>
        </w:tc>
      </w:tr>
      <w:tr w:rsidR="007F6F12" w:rsidRPr="003E4096" w:rsidTr="00EE738E">
        <w:trPr>
          <w:tblHeader/>
        </w:trPr>
        <w:tc>
          <w:tcPr>
            <w:tcW w:w="1322" w:type="dxa"/>
            <w:tcBorders>
              <w:left w:val="single" w:sz="12" w:space="0" w:color="9999FF"/>
            </w:tcBorders>
            <w:shd w:val="clear" w:color="auto" w:fill="CCCCFF"/>
          </w:tcPr>
          <w:p w:rsidR="007F6F12" w:rsidRDefault="007F6F12" w:rsidP="00EE738E">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7F6F12" w:rsidRPr="001722B8"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a.货物信息单丢失，无法录入</w:t>
            </w:r>
          </w:p>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1.从系统调用该批次货物最近一次录入的信息，核对比照</w:t>
            </w:r>
          </w:p>
          <w:p w:rsidR="007F6F12" w:rsidRPr="001722B8"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b.录入信息与该批次货物最近一次录入信息不匹配</w:t>
            </w:r>
          </w:p>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2.上报情况</w:t>
            </w:r>
          </w:p>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3.查明原因</w:t>
            </w:r>
          </w:p>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4.决定是否入库</w:t>
            </w:r>
          </w:p>
          <w:p w:rsidR="007F6F12" w:rsidRPr="001722B8"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14</w:t>
            </w:r>
            <w:r w:rsidRPr="001722B8">
              <w:rPr>
                <w:rFonts w:ascii="微软雅黑" w:eastAsia="微软雅黑" w:hAnsi="微软雅黑" w:cs="微软雅黑"/>
                <w:sz w:val="24"/>
                <w:szCs w:val="24"/>
              </w:rPr>
              <w:t>a.总经理未批准入库</w:t>
            </w:r>
          </w:p>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tc>
      </w:tr>
      <w:tr w:rsidR="007F6F12" w:rsidRPr="002939FD" w:rsidTr="00EE738E">
        <w:trPr>
          <w:tblHeader/>
        </w:trPr>
        <w:tc>
          <w:tcPr>
            <w:tcW w:w="1322" w:type="dxa"/>
            <w:tcBorders>
              <w:left w:val="single" w:sz="12" w:space="0" w:color="9999FF"/>
            </w:tcBorders>
            <w:shd w:val="clear" w:color="auto" w:fill="CCCCFF"/>
          </w:tcPr>
          <w:p w:rsidR="007F6F12" w:rsidRDefault="007F6F12" w:rsidP="00EE738E">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sz w:val="24"/>
                <w:szCs w:val="24"/>
              </w:rPr>
              <w:t>将来如果采购了扫描仪，将使用扫描仪录入货物信息。</w:t>
            </w:r>
          </w:p>
        </w:tc>
      </w:tr>
    </w:tbl>
    <w:p w:rsidR="002D6C68" w:rsidRPr="007F6F12" w:rsidRDefault="002D6C68"/>
    <w:p w:rsidR="002D6C68" w:rsidRDefault="002D6C6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4FB2" w:rsidTr="00D643DB">
        <w:tc>
          <w:tcPr>
            <w:tcW w:w="1322" w:type="dxa"/>
            <w:tcBorders>
              <w:top w:val="single" w:sz="12" w:space="0" w:color="9999FF"/>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4FB2" w:rsidRPr="001722B8" w:rsidRDefault="00BB3518" w:rsidP="00D643DB">
            <w:pPr>
              <w:rPr>
                <w:rFonts w:ascii="微软雅黑" w:eastAsia="微软雅黑" w:hAnsi="微软雅黑" w:cs="微软雅黑"/>
                <w:b/>
                <w:sz w:val="24"/>
                <w:szCs w:val="24"/>
              </w:rPr>
            </w:pPr>
            <w:r>
              <w:rPr>
                <w:rFonts w:ascii="微软雅黑" w:eastAsia="微软雅黑" w:hAnsi="微软雅黑" w:cs="微软雅黑"/>
                <w:sz w:val="24"/>
                <w:szCs w:val="24"/>
              </w:rPr>
              <w:t>10</w:t>
            </w:r>
          </w:p>
        </w:tc>
        <w:tc>
          <w:tcPr>
            <w:tcW w:w="2248" w:type="dxa"/>
            <w:tcBorders>
              <w:top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快递出</w:t>
            </w:r>
            <w:r w:rsidRPr="001722B8">
              <w:rPr>
                <w:rFonts w:ascii="微软雅黑" w:eastAsia="微软雅黑" w:hAnsi="微软雅黑" w:cs="微软雅黑" w:hint="eastAsia"/>
                <w:sz w:val="24"/>
                <w:szCs w:val="24"/>
              </w:rPr>
              <w:t>库</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创建者</w:t>
            </w:r>
          </w:p>
        </w:tc>
        <w:tc>
          <w:tcPr>
            <w:tcW w:w="3503" w:type="dxa"/>
            <w:shd w:val="clear" w:color="auto" w:fill="F2FAF3"/>
          </w:tcPr>
          <w:p w:rsidR="00B24FB2" w:rsidRDefault="00B24FB2" w:rsidP="00D643DB">
            <w:r w:rsidRPr="001722B8">
              <w:rPr>
                <w:rFonts w:ascii="微软雅黑" w:eastAsia="微软雅黑" w:hAnsi="微软雅黑" w:cs="微软雅黑" w:hint="eastAsia"/>
                <w:sz w:val="24"/>
                <w:szCs w:val="24"/>
              </w:rPr>
              <w:t>潘凌伟</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潘凌伟</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创建日期</w:t>
            </w:r>
          </w:p>
        </w:tc>
        <w:tc>
          <w:tcPr>
            <w:tcW w:w="3503" w:type="dxa"/>
            <w:shd w:val="clear" w:color="auto" w:fill="F2FAF3"/>
          </w:tcPr>
          <w:p w:rsidR="00B24FB2" w:rsidRDefault="00B24FB2" w:rsidP="00D643DB">
            <w:r>
              <w:rPr>
                <w:rFonts w:ascii="微软雅黑" w:eastAsia="微软雅黑" w:hAnsi="微软雅黑" w:cs="微软雅黑" w:hint="eastAsia"/>
                <w:sz w:val="24"/>
                <w:szCs w:val="24"/>
              </w:rPr>
              <w:t>2015-9-28</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2015-</w:t>
            </w:r>
            <w:r w:rsidR="008D7971">
              <w:rPr>
                <w:rFonts w:ascii="微软雅黑" w:eastAsia="微软雅黑" w:hAnsi="微软雅黑" w:cs="微软雅黑" w:hint="eastAsia"/>
                <w:sz w:val="24"/>
                <w:szCs w:val="24"/>
              </w:rPr>
              <w:t>10</w:t>
            </w:r>
            <w:r>
              <w:rPr>
                <w:rFonts w:ascii="微软雅黑" w:eastAsia="微软雅黑" w:hAnsi="微软雅黑" w:cs="微软雅黑" w:hint="eastAsia"/>
                <w:sz w:val="24"/>
                <w:szCs w:val="24"/>
              </w:rPr>
              <w:t>-</w:t>
            </w:r>
            <w:r w:rsidR="008D7971">
              <w:rPr>
                <w:rFonts w:ascii="微软雅黑" w:eastAsia="微软雅黑" w:hAnsi="微软雅黑" w:cs="微软雅黑" w:hint="eastAsia"/>
                <w:sz w:val="24"/>
                <w:szCs w:val="24"/>
              </w:rPr>
              <w:t>02</w:t>
            </w:r>
          </w:p>
        </w:tc>
      </w:tr>
      <w:tr w:rsidR="00B24FB2" w:rsidTr="00D643DB">
        <w:trPr>
          <w:tblHeader/>
        </w:trPr>
        <w:tc>
          <w:tcPr>
            <w:tcW w:w="1322" w:type="dxa"/>
            <w:tcBorders>
              <w:left w:val="single" w:sz="12" w:space="0" w:color="9999FF"/>
            </w:tcBorders>
            <w:shd w:val="clear" w:color="auto" w:fill="CCCCFF"/>
            <w:vAlign w:val="center"/>
          </w:tcPr>
          <w:p w:rsidR="00B24FB2" w:rsidRPr="002D5FCF" w:rsidRDefault="00B24FB2" w:rsidP="00D643DB">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中转中心库存管理人员</w:t>
            </w:r>
          </w:p>
        </w:tc>
      </w:tr>
      <w:tr w:rsidR="00B24FB2"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有货物可以出库</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lastRenderedPageBreak/>
              <w:t>前置条件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该批次货物已经入库</w:t>
            </w:r>
            <w:r w:rsidRPr="001722B8">
              <w:rPr>
                <w:rFonts w:ascii="微软雅黑" w:eastAsia="微软雅黑" w:hAnsi="微软雅黑" w:cs="微软雅黑" w:hint="eastAsia"/>
                <w:sz w:val="24"/>
                <w:szCs w:val="24"/>
              </w:rPr>
              <w:t>，库存管理人员已被识别和授权</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中转中心业务员出库管理</w:t>
            </w:r>
          </w:p>
        </w:tc>
      </w:tr>
      <w:tr w:rsidR="00B24FB2" w:rsidRPr="001722B8" w:rsidTr="00D643DB">
        <w:trPr>
          <w:tblHeader/>
        </w:trPr>
        <w:tc>
          <w:tcPr>
            <w:tcW w:w="1322" w:type="dxa"/>
            <w:tcBorders>
              <w:left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 xml:space="preserve"> 库存管理人员选择出库快件</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2. 系统提示库存管理人员是否确认选择</w:t>
            </w:r>
          </w:p>
          <w:p w:rsidR="00B24FB2" w:rsidRDefault="00B24FB2" w:rsidP="00D643DB">
            <w:pPr>
              <w:tabs>
                <w:tab w:val="left" w:pos="2328"/>
              </w:tabs>
              <w:rPr>
                <w:rFonts w:ascii="微软雅黑" w:eastAsia="微软雅黑" w:hAnsi="微软雅黑" w:cs="微软雅黑"/>
                <w:sz w:val="24"/>
                <w:szCs w:val="24"/>
              </w:rPr>
            </w:pPr>
            <w:r>
              <w:rPr>
                <w:rFonts w:ascii="微软雅黑" w:eastAsia="微软雅黑" w:hAnsi="微软雅黑" w:cs="微软雅黑"/>
                <w:sz w:val="24"/>
                <w:szCs w:val="24"/>
              </w:rPr>
              <w:t>3. 库存管理人员确认选择</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系统提示库存管理人员填写目的地</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5. 库存管理人员填写目的地</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系统提示库存管理人员是否确认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7. 库存管理人员确认目的地</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系统生成单据预览并提示库存管理人员确认</w:t>
            </w:r>
          </w:p>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9. 库存管理人员确认，提交总经理审批</w:t>
            </w:r>
          </w:p>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总经理批准后，进行出</w:t>
            </w:r>
            <w:r w:rsidRPr="001722B8">
              <w:rPr>
                <w:rFonts w:ascii="微软雅黑" w:eastAsia="微软雅黑" w:hAnsi="微软雅黑" w:cs="微软雅黑"/>
                <w:sz w:val="24"/>
                <w:szCs w:val="24"/>
              </w:rPr>
              <w:t>库操作</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a. 库存管理人员</w:t>
            </w:r>
            <w:r>
              <w:rPr>
                <w:rFonts w:ascii="微软雅黑" w:eastAsia="微软雅黑" w:hAnsi="微软雅黑" w:cs="微软雅黑" w:hint="eastAsia"/>
                <w:sz w:val="24"/>
                <w:szCs w:val="24"/>
              </w:rPr>
              <w:t>不确认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1.系统返回快件选择界面</w:t>
            </w:r>
          </w:p>
          <w:p w:rsidR="00B24FB2" w:rsidRPr="00765C16"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3b.选择出库的货物超出选定货运方式一次能运载的数量</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1.系统提示选择货物过多</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2.库存管理人员减少所选货物</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3c.选择出库的货物少于选定货运方式一次能运载的数量</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1.系统提示选择货物过少，是否确认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2.确认，则出库已选货物，若否认，则继续选择</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lastRenderedPageBreak/>
              <w:t>9a.库存管理人员未确认出库单</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1.重复4~8步</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10a.总经理未批准出库</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1.库存管理人员了解原因</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a</w:t>
            </w:r>
            <w:r>
              <w:rPr>
                <w:rFonts w:ascii="微软雅黑" w:eastAsia="微软雅黑" w:hAnsi="微软雅黑" w:cs="微软雅黑"/>
                <w:sz w:val="24"/>
                <w:szCs w:val="24"/>
              </w:rPr>
              <w:t>.部分货物不可出库</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1)重新选择出库货物，完成出库</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b</w:t>
            </w:r>
            <w:r>
              <w:rPr>
                <w:rFonts w:ascii="微软雅黑" w:eastAsia="微软雅黑" w:hAnsi="微软雅黑" w:cs="微软雅黑"/>
                <w:sz w:val="24"/>
                <w:szCs w:val="24"/>
              </w:rPr>
              <w:t>.整批货物不可出库</w:t>
            </w:r>
          </w:p>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2)选择下一批货物，完成出库</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出库单包含：</w:t>
            </w:r>
            <w:r w:rsidRPr="00D76036">
              <w:rPr>
                <w:rFonts w:ascii="微软雅黑" w:eastAsia="微软雅黑" w:hAnsi="微软雅黑" w:cs="微软雅黑" w:hint="eastAsia"/>
                <w:sz w:val="24"/>
                <w:szCs w:val="24"/>
              </w:rPr>
              <w:t>快递编号、出库日期、目的地、装运形式（火车、飞机、汽车）、中转单编号或者汽运编号</w:t>
            </w:r>
          </w:p>
          <w:p w:rsidR="00D749E0" w:rsidRPr="001722B8" w:rsidRDefault="00D749E0" w:rsidP="00D643DB">
            <w:pPr>
              <w:rPr>
                <w:rFonts w:ascii="微软雅黑" w:eastAsia="微软雅黑" w:hAnsi="微软雅黑" w:cs="微软雅黑"/>
                <w:sz w:val="24"/>
                <w:szCs w:val="24"/>
              </w:rPr>
            </w:pPr>
            <w:r>
              <w:rPr>
                <w:rFonts w:ascii="微软雅黑" w:eastAsia="微软雅黑" w:hAnsi="微软雅黑" w:cs="微软雅黑"/>
                <w:sz w:val="24"/>
                <w:szCs w:val="24"/>
              </w:rPr>
              <w:t>中转中心发往其他城市的汽车全部外包，开往自己城市营业厅的汽车是属于该营业厅管理的汽车</w:t>
            </w:r>
          </w:p>
        </w:tc>
      </w:tr>
    </w:tbl>
    <w:p w:rsidR="00B24FB2" w:rsidRDefault="00B24FB2"/>
    <w:p w:rsidR="00B24FB2" w:rsidRDefault="00B24FB2"/>
    <w:p w:rsidR="00B24FB2" w:rsidRDefault="00B24FB2"/>
    <w:p w:rsidR="00B24FB2" w:rsidRDefault="00B24FB2"/>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4FB2" w:rsidTr="00D643DB">
        <w:tc>
          <w:tcPr>
            <w:tcW w:w="1322" w:type="dxa"/>
            <w:tcBorders>
              <w:top w:val="single" w:sz="12" w:space="0" w:color="9999FF"/>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4FB2" w:rsidRPr="001722B8" w:rsidRDefault="00BB3518" w:rsidP="00D643DB">
            <w:pPr>
              <w:rPr>
                <w:rFonts w:ascii="微软雅黑" w:eastAsia="微软雅黑" w:hAnsi="微软雅黑" w:cs="微软雅黑"/>
                <w:b/>
                <w:sz w:val="24"/>
                <w:szCs w:val="24"/>
              </w:rPr>
            </w:pPr>
            <w:r>
              <w:rPr>
                <w:rFonts w:ascii="微软雅黑" w:eastAsia="微软雅黑" w:hAnsi="微软雅黑" w:cs="微软雅黑"/>
                <w:sz w:val="24"/>
                <w:szCs w:val="24"/>
              </w:rPr>
              <w:t>11</w:t>
            </w:r>
          </w:p>
        </w:tc>
        <w:tc>
          <w:tcPr>
            <w:tcW w:w="2248" w:type="dxa"/>
            <w:tcBorders>
              <w:top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查看库存信息</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创建者</w:t>
            </w:r>
          </w:p>
        </w:tc>
        <w:tc>
          <w:tcPr>
            <w:tcW w:w="3503" w:type="dxa"/>
            <w:shd w:val="clear" w:color="auto" w:fill="F2FAF3"/>
          </w:tcPr>
          <w:p w:rsidR="00B24FB2" w:rsidRDefault="00B24FB2" w:rsidP="00D643DB">
            <w:r w:rsidRPr="001722B8">
              <w:rPr>
                <w:rFonts w:ascii="微软雅黑" w:eastAsia="微软雅黑" w:hAnsi="微软雅黑" w:cs="微软雅黑" w:hint="eastAsia"/>
                <w:sz w:val="24"/>
                <w:szCs w:val="24"/>
              </w:rPr>
              <w:t>潘凌伟</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潘凌伟</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创建日期</w:t>
            </w:r>
          </w:p>
        </w:tc>
        <w:tc>
          <w:tcPr>
            <w:tcW w:w="3503" w:type="dxa"/>
            <w:shd w:val="clear" w:color="auto" w:fill="F2FAF3"/>
          </w:tcPr>
          <w:p w:rsidR="00B24FB2" w:rsidRDefault="00B24FB2" w:rsidP="00D643DB">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8</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2015-9-30</w:t>
            </w:r>
          </w:p>
        </w:tc>
      </w:tr>
      <w:tr w:rsidR="00B24FB2" w:rsidTr="00D643DB">
        <w:trPr>
          <w:tblHeader/>
        </w:trPr>
        <w:tc>
          <w:tcPr>
            <w:tcW w:w="1322" w:type="dxa"/>
            <w:tcBorders>
              <w:left w:val="single" w:sz="12" w:space="0" w:color="9999FF"/>
            </w:tcBorders>
            <w:shd w:val="clear" w:color="auto" w:fill="CCCCFF"/>
            <w:vAlign w:val="center"/>
          </w:tcPr>
          <w:p w:rsidR="00B24FB2" w:rsidRPr="002D5FCF" w:rsidRDefault="00B24FB2" w:rsidP="00D643DB">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，目标是了解一定时间段仓库内各区快递的信息</w:t>
            </w:r>
          </w:p>
        </w:tc>
      </w:tr>
      <w:tr w:rsidR="00B24FB2"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库存管理人员发出查看库存请求</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分配货物入库区域；库存分区调整</w:t>
            </w:r>
          </w:p>
        </w:tc>
      </w:tr>
      <w:tr w:rsidR="00B24FB2" w:rsidRPr="001722B8" w:rsidTr="00D643DB">
        <w:trPr>
          <w:tblHeader/>
        </w:trPr>
        <w:tc>
          <w:tcPr>
            <w:tcW w:w="1322" w:type="dxa"/>
            <w:tcBorders>
              <w:left w:val="single" w:sz="12" w:space="0" w:color="9999FF"/>
            </w:tcBorders>
            <w:shd w:val="clear" w:color="auto" w:fill="CCCCFF"/>
          </w:tcPr>
          <w:p w:rsidR="00B24FB2" w:rsidRPr="001722B8" w:rsidRDefault="00B24FB2" w:rsidP="00D643DB">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优先级</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24FB2" w:rsidRPr="001722B8" w:rsidTr="00D643DB">
        <w:trPr>
          <w:trHeight w:val="4752"/>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库存管理人员发出查看库存请求</w:t>
            </w:r>
          </w:p>
          <w:p w:rsidR="00B24FB2" w:rsidRDefault="00B24FB2" w:rsidP="00D643DB">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系统提示库存管理人员选择分区</w:t>
            </w:r>
          </w:p>
          <w:p w:rsidR="00B24FB2" w:rsidRDefault="00B24FB2" w:rsidP="00D643DB">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Pr>
                <w:rFonts w:ascii="微软雅黑" w:eastAsia="微软雅黑" w:hAnsi="微软雅黑" w:cs="微软雅黑"/>
                <w:sz w:val="24"/>
                <w:szCs w:val="24"/>
              </w:rPr>
              <w:t xml:space="preserve"> 库存管理人员选择分区</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4. 系统提示库存管理人员确认</w:t>
            </w:r>
          </w:p>
          <w:p w:rsidR="00B24FB2" w:rsidRPr="000A1ACD"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5. 库存管理人员确认分区选择</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6</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系统提示库存管理人员输入时间段</w:t>
            </w:r>
          </w:p>
          <w:p w:rsidR="00B24FB2" w:rsidRDefault="00B24FB2" w:rsidP="00D643DB">
            <w:pPr>
              <w:tabs>
                <w:tab w:val="left" w:pos="4692"/>
              </w:tabs>
              <w:rPr>
                <w:rFonts w:ascii="微软雅黑" w:eastAsia="微软雅黑" w:hAnsi="微软雅黑" w:cs="微软雅黑"/>
                <w:sz w:val="24"/>
                <w:szCs w:val="24"/>
              </w:rPr>
            </w:pPr>
            <w:r>
              <w:rPr>
                <w:rFonts w:ascii="微软雅黑" w:eastAsia="微软雅黑" w:hAnsi="微软雅黑" w:cs="微软雅黑"/>
                <w:sz w:val="24"/>
                <w:szCs w:val="24"/>
              </w:rPr>
              <w:t>7. 库存管理人员输入时间段</w:t>
            </w:r>
          </w:p>
          <w:p w:rsidR="00B24FB2" w:rsidRDefault="00B24FB2" w:rsidP="00D643DB">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8. 系统提示库存管理人员确认时间段</w:t>
            </w:r>
            <w:r>
              <w:rPr>
                <w:rFonts w:ascii="微软雅黑" w:eastAsia="微软雅黑" w:hAnsi="微软雅黑" w:cs="微软雅黑"/>
                <w:sz w:val="24"/>
                <w:szCs w:val="24"/>
              </w:rPr>
              <w:tab/>
            </w:r>
          </w:p>
          <w:p w:rsidR="00B24FB2" w:rsidRDefault="00B24FB2" w:rsidP="00D643DB">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9. 库存管理人员确认时间段</w:t>
            </w:r>
          </w:p>
          <w:p w:rsidR="00B24FB2" w:rsidRPr="001722B8" w:rsidRDefault="00B24FB2" w:rsidP="009410AF">
            <w:pPr>
              <w:rPr>
                <w:rFonts w:ascii="微软雅黑" w:eastAsia="微软雅黑" w:hAnsi="微软雅黑" w:cs="微软雅黑"/>
                <w:sz w:val="24"/>
                <w:szCs w:val="24"/>
              </w:rPr>
            </w:pPr>
            <w:r>
              <w:rPr>
                <w:rFonts w:ascii="微软雅黑" w:eastAsia="微软雅黑" w:hAnsi="微软雅黑" w:cs="微软雅黑"/>
                <w:sz w:val="24"/>
                <w:szCs w:val="24"/>
              </w:rPr>
              <w:t>10. 系统按时间顺序显示此时间段内所选分区的出/入库数量，存储位置，库存数量合计，分区已经占用的百分比</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5a. 库存管理人员</w:t>
            </w:r>
            <w:r>
              <w:rPr>
                <w:rFonts w:ascii="微软雅黑" w:eastAsia="微软雅黑" w:hAnsi="微软雅黑" w:cs="微软雅黑" w:hint="eastAsia"/>
                <w:sz w:val="24"/>
                <w:szCs w:val="24"/>
              </w:rPr>
              <w:t>不确认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1.系统返回分区选择界面</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2.重复2~3步</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9a. 库存管理人员</w:t>
            </w:r>
            <w:r>
              <w:rPr>
                <w:rFonts w:ascii="微软雅黑" w:eastAsia="微软雅黑" w:hAnsi="微软雅黑" w:cs="微软雅黑" w:hint="eastAsia"/>
                <w:sz w:val="24"/>
                <w:szCs w:val="24"/>
              </w:rPr>
              <w:t>不确认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1.系统返回时间段填写界面</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2.重复6~7步</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9b. 所填时间段开始时间在截止时间之后</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系统提示设置的开始时间在结束时间之后</w:t>
            </w:r>
          </w:p>
          <w:p w:rsidR="00B24FB2" w:rsidRPr="00B51FB7"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重复6~7步</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系统显示信息时，也会自动显示机动区与所选分区对应的分区情况</w:t>
            </w:r>
          </w:p>
        </w:tc>
      </w:tr>
    </w:tbl>
    <w:p w:rsidR="00B24FB2" w:rsidRDefault="00B24FB2"/>
    <w:p w:rsidR="00B24FB2" w:rsidRDefault="00B24FB2"/>
    <w:p w:rsidR="00B24FB2" w:rsidRDefault="00B24FB2"/>
    <w:p w:rsidR="00B24FB2" w:rsidRDefault="00B24FB2"/>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4FB2" w:rsidTr="00D643DB">
        <w:tc>
          <w:tcPr>
            <w:tcW w:w="1322" w:type="dxa"/>
            <w:tcBorders>
              <w:top w:val="single" w:sz="12" w:space="0" w:color="9999FF"/>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4FB2" w:rsidRPr="001722B8" w:rsidRDefault="00B24FB2" w:rsidP="00D643DB">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sidR="00BB3518">
              <w:rPr>
                <w:rFonts w:ascii="微软雅黑" w:eastAsia="微软雅黑" w:hAnsi="微软雅黑" w:cs="微软雅黑"/>
                <w:sz w:val="24"/>
                <w:szCs w:val="24"/>
              </w:rPr>
              <w:t>2</w:t>
            </w:r>
          </w:p>
        </w:tc>
        <w:tc>
          <w:tcPr>
            <w:tcW w:w="2248" w:type="dxa"/>
            <w:tcBorders>
              <w:top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中转接收</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创建者</w:t>
            </w:r>
          </w:p>
        </w:tc>
        <w:tc>
          <w:tcPr>
            <w:tcW w:w="3503" w:type="dxa"/>
            <w:shd w:val="clear" w:color="auto" w:fill="F2FAF3"/>
          </w:tcPr>
          <w:p w:rsidR="00B24FB2" w:rsidRDefault="00B24FB2" w:rsidP="00D643DB">
            <w:r w:rsidRPr="001722B8">
              <w:rPr>
                <w:rFonts w:ascii="微软雅黑" w:eastAsia="微软雅黑" w:hAnsi="微软雅黑" w:cs="微软雅黑" w:hint="eastAsia"/>
                <w:sz w:val="24"/>
                <w:szCs w:val="24"/>
              </w:rPr>
              <w:t>潘凌伟</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潘凌伟</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创建日期</w:t>
            </w:r>
          </w:p>
        </w:tc>
        <w:tc>
          <w:tcPr>
            <w:tcW w:w="3503" w:type="dxa"/>
            <w:shd w:val="clear" w:color="auto" w:fill="F2FAF3"/>
          </w:tcPr>
          <w:p w:rsidR="00B24FB2" w:rsidRDefault="00B24FB2" w:rsidP="00D643DB">
            <w:r>
              <w:rPr>
                <w:rFonts w:ascii="微软雅黑" w:eastAsia="微软雅黑" w:hAnsi="微软雅黑" w:cs="微软雅黑" w:hint="eastAsia"/>
                <w:sz w:val="24"/>
                <w:szCs w:val="24"/>
              </w:rPr>
              <w:t>2015-9-28</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2015-9-30</w:t>
            </w:r>
          </w:p>
        </w:tc>
      </w:tr>
      <w:tr w:rsidR="00B24FB2" w:rsidTr="00D643DB">
        <w:trPr>
          <w:tblHeader/>
        </w:trPr>
        <w:tc>
          <w:tcPr>
            <w:tcW w:w="1322" w:type="dxa"/>
            <w:tcBorders>
              <w:left w:val="single" w:sz="12" w:space="0" w:color="9999FF"/>
            </w:tcBorders>
            <w:shd w:val="clear" w:color="auto" w:fill="CCCCFF"/>
            <w:vAlign w:val="center"/>
          </w:tcPr>
          <w:p w:rsidR="00B24FB2" w:rsidRPr="002D5FCF" w:rsidRDefault="00B24FB2" w:rsidP="00D643DB">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中转中心业务员</w:t>
            </w:r>
          </w:p>
        </w:tc>
      </w:tr>
      <w:tr w:rsidR="00B24FB2"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有货物到达中转中心</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该批次货物已经录入系统，中转中心业务</w:t>
            </w:r>
            <w:r w:rsidRPr="001722B8">
              <w:rPr>
                <w:rFonts w:ascii="微软雅黑" w:eastAsia="微软雅黑" w:hAnsi="微软雅黑" w:cs="微软雅黑" w:hint="eastAsia"/>
                <w:sz w:val="24"/>
                <w:szCs w:val="24"/>
              </w:rPr>
              <w:t>员已被识别和授权</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中转中心业务员准备装车、派件</w:t>
            </w:r>
          </w:p>
        </w:tc>
      </w:tr>
      <w:tr w:rsidR="00B24FB2" w:rsidRPr="001722B8" w:rsidTr="00D643DB">
        <w:trPr>
          <w:tblHeader/>
        </w:trPr>
        <w:tc>
          <w:tcPr>
            <w:tcW w:w="1322" w:type="dxa"/>
            <w:tcBorders>
              <w:left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 xml:space="preserve">1. </w:t>
            </w:r>
            <w:r>
              <w:rPr>
                <w:rFonts w:ascii="微软雅黑" w:eastAsia="微软雅黑" w:hAnsi="微软雅黑" w:cs="微软雅黑" w:hint="eastAsia"/>
                <w:sz w:val="24"/>
                <w:szCs w:val="24"/>
              </w:rPr>
              <w:t>中转中心业务员选择接受快件</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中转中心业务员选择</w:t>
            </w:r>
            <w:r>
              <w:rPr>
                <w:rFonts w:ascii="微软雅黑" w:eastAsia="微软雅黑" w:hAnsi="微软雅黑" w:cs="微软雅黑"/>
                <w:sz w:val="24"/>
                <w:szCs w:val="24"/>
              </w:rPr>
              <w:t>录入单据的类型</w:t>
            </w:r>
          </w:p>
          <w:p w:rsidR="0091211A" w:rsidRDefault="0091211A" w:rsidP="00D643DB">
            <w:pPr>
              <w:rPr>
                <w:rFonts w:ascii="微软雅黑" w:eastAsia="微软雅黑" w:hAnsi="微软雅黑" w:cs="微软雅黑"/>
                <w:sz w:val="24"/>
                <w:szCs w:val="24"/>
              </w:rPr>
            </w:pPr>
            <w:r>
              <w:rPr>
                <w:rFonts w:ascii="微软雅黑" w:eastAsia="微软雅黑" w:hAnsi="微软雅黑" w:cs="微软雅黑"/>
                <w:sz w:val="24"/>
                <w:szCs w:val="24"/>
              </w:rPr>
              <w:t>3. 中转中心业务员进行选择</w:t>
            </w:r>
          </w:p>
          <w:p w:rsidR="0091211A" w:rsidRDefault="0091211A" w:rsidP="00D643DB">
            <w:pPr>
              <w:rPr>
                <w:rFonts w:ascii="微软雅黑" w:eastAsia="微软雅黑" w:hAnsi="微软雅黑" w:cs="微软雅黑"/>
                <w:sz w:val="24"/>
                <w:szCs w:val="24"/>
              </w:rPr>
            </w:pPr>
            <w:r>
              <w:rPr>
                <w:rFonts w:ascii="微软雅黑" w:eastAsia="微软雅黑" w:hAnsi="微软雅黑" w:cs="微软雅黑"/>
                <w:sz w:val="24"/>
                <w:szCs w:val="24"/>
              </w:rPr>
              <w:t>4. 系统提示中转中心业务员确认选择</w:t>
            </w:r>
          </w:p>
          <w:p w:rsidR="00B24FB2" w:rsidRDefault="00535C85" w:rsidP="00D643DB">
            <w:pPr>
              <w:rPr>
                <w:rFonts w:ascii="微软雅黑" w:eastAsia="微软雅黑" w:hAnsi="微软雅黑" w:cs="微软雅黑"/>
                <w:sz w:val="24"/>
                <w:szCs w:val="24"/>
              </w:rPr>
            </w:pPr>
            <w:r>
              <w:rPr>
                <w:rFonts w:ascii="微软雅黑" w:eastAsia="微软雅黑" w:hAnsi="微软雅黑" w:cs="微软雅黑"/>
                <w:sz w:val="24"/>
                <w:szCs w:val="24"/>
              </w:rPr>
              <w:t>5</w:t>
            </w:r>
            <w:r w:rsidR="00B24FB2">
              <w:rPr>
                <w:rFonts w:ascii="微软雅黑" w:eastAsia="微软雅黑" w:hAnsi="微软雅黑" w:cs="微软雅黑"/>
                <w:sz w:val="24"/>
                <w:szCs w:val="24"/>
              </w:rPr>
              <w:t xml:space="preserve">. </w:t>
            </w:r>
            <w:r w:rsidR="00B24FB2">
              <w:rPr>
                <w:rFonts w:ascii="微软雅黑" w:eastAsia="微软雅黑" w:hAnsi="微软雅黑" w:cs="微软雅黑" w:hint="eastAsia"/>
                <w:sz w:val="24"/>
                <w:szCs w:val="24"/>
              </w:rPr>
              <w:t>中转中心业务员确认选择</w:t>
            </w:r>
          </w:p>
          <w:p w:rsidR="00B24FB2" w:rsidRDefault="00535C85" w:rsidP="00D643DB">
            <w:pPr>
              <w:rPr>
                <w:rFonts w:ascii="微软雅黑" w:eastAsia="微软雅黑" w:hAnsi="微软雅黑" w:cs="微软雅黑"/>
                <w:sz w:val="24"/>
                <w:szCs w:val="24"/>
              </w:rPr>
            </w:pPr>
            <w:r>
              <w:rPr>
                <w:rFonts w:ascii="微软雅黑" w:eastAsia="微软雅黑" w:hAnsi="微软雅黑" w:cs="微软雅黑"/>
                <w:sz w:val="24"/>
                <w:szCs w:val="24"/>
              </w:rPr>
              <w:t>6</w:t>
            </w:r>
            <w:r w:rsidR="00B24FB2">
              <w:rPr>
                <w:rFonts w:ascii="微软雅黑" w:eastAsia="微软雅黑" w:hAnsi="微软雅黑" w:cs="微软雅黑"/>
                <w:sz w:val="24"/>
                <w:szCs w:val="24"/>
              </w:rPr>
              <w:t>. 系统显示录入单据信息界面</w:t>
            </w:r>
          </w:p>
          <w:p w:rsidR="00B24FB2" w:rsidRDefault="00535C85" w:rsidP="00D643DB">
            <w:pPr>
              <w:rPr>
                <w:rFonts w:ascii="微软雅黑" w:eastAsia="微软雅黑" w:hAnsi="微软雅黑" w:cs="微软雅黑"/>
                <w:sz w:val="24"/>
                <w:szCs w:val="24"/>
              </w:rPr>
            </w:pPr>
            <w:r>
              <w:rPr>
                <w:rFonts w:ascii="微软雅黑" w:eastAsia="微软雅黑" w:hAnsi="微软雅黑" w:cs="微软雅黑"/>
                <w:sz w:val="24"/>
                <w:szCs w:val="24"/>
              </w:rPr>
              <w:t>7</w:t>
            </w:r>
            <w:r w:rsidR="00B24FB2">
              <w:rPr>
                <w:rFonts w:ascii="微软雅黑" w:eastAsia="微软雅黑" w:hAnsi="微软雅黑" w:cs="微软雅黑"/>
                <w:sz w:val="24"/>
                <w:szCs w:val="24"/>
              </w:rPr>
              <w:t xml:space="preserve">. </w:t>
            </w:r>
            <w:r w:rsidR="00B24FB2">
              <w:rPr>
                <w:rFonts w:ascii="微软雅黑" w:eastAsia="微软雅黑" w:hAnsi="微软雅黑" w:cs="微软雅黑" w:hint="eastAsia"/>
                <w:sz w:val="24"/>
                <w:szCs w:val="24"/>
              </w:rPr>
              <w:t>中转中心业务员</w:t>
            </w:r>
            <w:r w:rsidR="00B24FB2">
              <w:rPr>
                <w:rFonts w:ascii="微软雅黑" w:eastAsia="微软雅黑" w:hAnsi="微软雅黑" w:cs="微软雅黑"/>
                <w:sz w:val="24"/>
                <w:szCs w:val="24"/>
              </w:rPr>
              <w:t>录入中专单</w:t>
            </w:r>
            <w:r w:rsidR="00B24FB2">
              <w:rPr>
                <w:rFonts w:ascii="微软雅黑" w:eastAsia="微软雅黑" w:hAnsi="微软雅黑" w:cs="微软雅黑" w:hint="eastAsia"/>
                <w:sz w:val="24"/>
                <w:szCs w:val="24"/>
              </w:rPr>
              <w:t>或装车单，填写货物到达状态</w:t>
            </w:r>
            <w:r w:rsidR="00B24FB2">
              <w:rPr>
                <w:rFonts w:ascii="微软雅黑" w:eastAsia="微软雅黑" w:hAnsi="微软雅黑" w:cs="微软雅黑"/>
                <w:sz w:val="24"/>
                <w:szCs w:val="24"/>
              </w:rPr>
              <w:t>，并确认</w:t>
            </w:r>
          </w:p>
          <w:p w:rsidR="00B24FB2" w:rsidRDefault="00535C85" w:rsidP="00D643DB">
            <w:pPr>
              <w:rPr>
                <w:rFonts w:ascii="微软雅黑" w:eastAsia="微软雅黑" w:hAnsi="微软雅黑" w:cs="微软雅黑"/>
                <w:sz w:val="24"/>
                <w:szCs w:val="24"/>
              </w:rPr>
            </w:pPr>
            <w:r>
              <w:rPr>
                <w:rFonts w:ascii="微软雅黑" w:eastAsia="微软雅黑" w:hAnsi="微软雅黑" w:cs="微软雅黑"/>
                <w:sz w:val="24"/>
                <w:szCs w:val="24"/>
              </w:rPr>
              <w:t>8</w:t>
            </w:r>
            <w:r w:rsidR="00B24FB2">
              <w:rPr>
                <w:rFonts w:ascii="微软雅黑" w:eastAsia="微软雅黑" w:hAnsi="微软雅黑" w:cs="微软雅黑"/>
                <w:sz w:val="24"/>
                <w:szCs w:val="24"/>
              </w:rPr>
              <w:t>. 系统生成单据预览并提示中转中心业务员是否确认</w:t>
            </w:r>
          </w:p>
          <w:p w:rsidR="00B24FB2" w:rsidRPr="00470F22" w:rsidRDefault="00535C85" w:rsidP="00D643DB">
            <w:pPr>
              <w:rPr>
                <w:rFonts w:ascii="微软雅黑" w:eastAsia="微软雅黑" w:hAnsi="微软雅黑" w:cs="微软雅黑"/>
                <w:sz w:val="24"/>
                <w:szCs w:val="24"/>
              </w:rPr>
            </w:pPr>
            <w:r>
              <w:rPr>
                <w:rFonts w:ascii="微软雅黑" w:eastAsia="微软雅黑" w:hAnsi="微软雅黑" w:cs="微软雅黑"/>
                <w:sz w:val="24"/>
                <w:szCs w:val="24"/>
              </w:rPr>
              <w:t>9</w:t>
            </w:r>
            <w:r w:rsidR="00B24FB2">
              <w:rPr>
                <w:rFonts w:ascii="微软雅黑" w:eastAsia="微软雅黑" w:hAnsi="微软雅黑" w:cs="微软雅黑"/>
                <w:sz w:val="24"/>
                <w:szCs w:val="24"/>
              </w:rPr>
              <w:t xml:space="preserve">. </w:t>
            </w:r>
            <w:r w:rsidR="00B24FB2">
              <w:rPr>
                <w:rFonts w:ascii="微软雅黑" w:eastAsia="微软雅黑" w:hAnsi="微软雅黑" w:cs="微软雅黑" w:hint="eastAsia"/>
                <w:sz w:val="24"/>
                <w:szCs w:val="24"/>
              </w:rPr>
              <w:t>中转中心业务员确认</w:t>
            </w:r>
            <w:r w:rsidR="00B24FB2" w:rsidRPr="00470F22">
              <w:rPr>
                <w:rFonts w:ascii="微软雅黑" w:eastAsia="微软雅黑" w:hAnsi="微软雅黑" w:cs="微软雅黑" w:hint="eastAsia"/>
                <w:sz w:val="24"/>
                <w:szCs w:val="24"/>
              </w:rPr>
              <w:t>，提交总经理审批</w:t>
            </w:r>
          </w:p>
          <w:p w:rsidR="00B24FB2" w:rsidRPr="001722B8" w:rsidRDefault="00535C85"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10</w:t>
            </w:r>
            <w:r w:rsidR="00B24FB2" w:rsidRPr="00470F22">
              <w:rPr>
                <w:rFonts w:ascii="微软雅黑" w:eastAsia="微软雅黑" w:hAnsi="微软雅黑" w:cs="微软雅黑" w:hint="eastAsia"/>
                <w:sz w:val="24"/>
                <w:szCs w:val="24"/>
              </w:rPr>
              <w:t>.</w:t>
            </w:r>
            <w:r w:rsidR="00B24FB2">
              <w:rPr>
                <w:rFonts w:ascii="微软雅黑" w:eastAsia="微软雅黑" w:hAnsi="微软雅黑" w:cs="微软雅黑"/>
                <w:sz w:val="24"/>
                <w:szCs w:val="24"/>
              </w:rPr>
              <w:t xml:space="preserve"> </w:t>
            </w:r>
            <w:r w:rsidR="00B24FB2">
              <w:rPr>
                <w:rFonts w:ascii="微软雅黑" w:eastAsia="微软雅黑" w:hAnsi="微软雅黑" w:cs="微软雅黑" w:hint="eastAsia"/>
                <w:sz w:val="24"/>
                <w:szCs w:val="24"/>
              </w:rPr>
              <w:t>总经理审批后，进行入库管理</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3a.中转中心业务员不确认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1.系统返回单据选择界面</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w:t>
            </w:r>
          </w:p>
          <w:p w:rsidR="00B24FB2" w:rsidRPr="00BC6200"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a.货物信息单丢失，无法录入</w:t>
            </w:r>
          </w:p>
          <w:p w:rsidR="00B24FB2" w:rsidRDefault="00B24FB2" w:rsidP="00D643DB">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1.从系统调用该批次货物最近一次录入的信息，核对比照</w:t>
            </w:r>
          </w:p>
          <w:p w:rsidR="00B24FB2" w:rsidRPr="00BC6200"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b.录入信息与该批次货物最近一次录入信息不匹配</w:t>
            </w:r>
          </w:p>
          <w:p w:rsidR="00B24FB2" w:rsidRPr="00BC6200" w:rsidRDefault="00B24FB2" w:rsidP="00D643DB">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p w:rsidR="00B24FB2" w:rsidRPr="00BC6200" w:rsidRDefault="00B24FB2" w:rsidP="00D643DB">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2.上报情况</w:t>
            </w:r>
          </w:p>
          <w:p w:rsidR="00B24FB2" w:rsidRPr="00BC6200" w:rsidRDefault="00B24FB2" w:rsidP="00D643DB">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3.查明原因</w:t>
            </w:r>
          </w:p>
          <w:p w:rsidR="00B24FB2" w:rsidRDefault="00B24FB2" w:rsidP="00D643DB">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4.决定是否入库</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7a.中转中心业务员不确认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1.系统返回单据填写界面</w:t>
            </w:r>
          </w:p>
          <w:p w:rsidR="00B24FB2" w:rsidRPr="004C3AA1"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2.重复5~6</w:t>
            </w:r>
          </w:p>
          <w:p w:rsidR="00B24FB2" w:rsidRPr="00BC6200" w:rsidRDefault="00D571DF" w:rsidP="00D643DB">
            <w:pPr>
              <w:rPr>
                <w:rFonts w:ascii="微软雅黑" w:eastAsia="微软雅黑" w:hAnsi="微软雅黑" w:cs="微软雅黑"/>
                <w:sz w:val="24"/>
                <w:szCs w:val="24"/>
              </w:rPr>
            </w:pPr>
            <w:r>
              <w:rPr>
                <w:rFonts w:ascii="微软雅黑" w:eastAsia="微软雅黑" w:hAnsi="微软雅黑" w:cs="微软雅黑"/>
                <w:sz w:val="24"/>
                <w:szCs w:val="24"/>
              </w:rPr>
              <w:t>10</w:t>
            </w:r>
            <w:r w:rsidR="00B24FB2" w:rsidRPr="00BC6200">
              <w:rPr>
                <w:rFonts w:ascii="微软雅黑" w:eastAsia="微软雅黑" w:hAnsi="微软雅黑" w:cs="微软雅黑"/>
                <w:sz w:val="24"/>
                <w:szCs w:val="24"/>
              </w:rPr>
              <w:t>a.总经理未批准入库</w:t>
            </w:r>
          </w:p>
          <w:p w:rsidR="00B24FB2" w:rsidRPr="001722B8" w:rsidRDefault="00B24FB2" w:rsidP="00D643DB">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中转单包含装车日期、本中转中心中转单编号（中转中心编号+日期+0000000七位数字），航班号、出发地、到达地、货柜号、监装员、本次装箱所有托运单号、运费（运费根据出发地和目的地自动生成）</w:t>
            </w:r>
          </w:p>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tc>
      </w:tr>
    </w:tbl>
    <w:p w:rsidR="00B24FB2" w:rsidRDefault="00B24FB2"/>
    <w:p w:rsidR="00B24FB2" w:rsidRDefault="00B24FB2"/>
    <w:p w:rsidR="00B24FB2" w:rsidRDefault="00B24FB2"/>
    <w:p w:rsidR="00B24FB2" w:rsidRDefault="00B24FB2"/>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4FB2" w:rsidTr="00D643DB">
        <w:tc>
          <w:tcPr>
            <w:tcW w:w="1322" w:type="dxa"/>
            <w:tcBorders>
              <w:top w:val="single" w:sz="12" w:space="0" w:color="9999FF"/>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4FB2" w:rsidRPr="001722B8" w:rsidRDefault="00B24FB2" w:rsidP="00D643DB">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sidR="00BB3518">
              <w:rPr>
                <w:rFonts w:ascii="微软雅黑" w:eastAsia="微软雅黑" w:hAnsi="微软雅黑" w:cs="微软雅黑"/>
                <w:sz w:val="24"/>
                <w:szCs w:val="24"/>
              </w:rPr>
              <w:t>3</w:t>
            </w:r>
          </w:p>
        </w:tc>
        <w:tc>
          <w:tcPr>
            <w:tcW w:w="2248" w:type="dxa"/>
            <w:tcBorders>
              <w:top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4FB2" w:rsidRDefault="00B24FB2" w:rsidP="00D643DB">
            <w:r w:rsidRPr="00D91A96">
              <w:rPr>
                <w:rFonts w:ascii="微软雅黑" w:eastAsia="微软雅黑" w:hAnsi="微软雅黑" w:cs="微软雅黑"/>
                <w:sz w:val="24"/>
                <w:szCs w:val="24"/>
              </w:rPr>
              <w:t>制定中转单或装车单</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创建者</w:t>
            </w:r>
          </w:p>
        </w:tc>
        <w:tc>
          <w:tcPr>
            <w:tcW w:w="3503" w:type="dxa"/>
            <w:shd w:val="clear" w:color="auto" w:fill="F2FAF3"/>
          </w:tcPr>
          <w:p w:rsidR="00B24FB2" w:rsidRDefault="00B24FB2" w:rsidP="00D643DB">
            <w:r w:rsidRPr="001722B8">
              <w:rPr>
                <w:rFonts w:ascii="微软雅黑" w:eastAsia="微软雅黑" w:hAnsi="微软雅黑" w:cs="微软雅黑" w:hint="eastAsia"/>
                <w:sz w:val="24"/>
                <w:szCs w:val="24"/>
              </w:rPr>
              <w:t>潘凌伟</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潘凌伟</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lastRenderedPageBreak/>
              <w:t>创建日期</w:t>
            </w:r>
          </w:p>
        </w:tc>
        <w:tc>
          <w:tcPr>
            <w:tcW w:w="3503" w:type="dxa"/>
            <w:shd w:val="clear" w:color="auto" w:fill="F2FAF3"/>
          </w:tcPr>
          <w:p w:rsidR="00B24FB2" w:rsidRDefault="00B24FB2" w:rsidP="00D643DB">
            <w:r>
              <w:rPr>
                <w:rFonts w:ascii="微软雅黑" w:eastAsia="微软雅黑" w:hAnsi="微软雅黑" w:cs="微软雅黑" w:hint="eastAsia"/>
                <w:sz w:val="24"/>
                <w:szCs w:val="24"/>
              </w:rPr>
              <w:t>2015-9-28</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2015-9-30</w:t>
            </w:r>
          </w:p>
        </w:tc>
      </w:tr>
      <w:tr w:rsidR="00B24FB2" w:rsidTr="00D643DB">
        <w:trPr>
          <w:tblHeader/>
        </w:trPr>
        <w:tc>
          <w:tcPr>
            <w:tcW w:w="1322" w:type="dxa"/>
            <w:tcBorders>
              <w:left w:val="single" w:sz="12" w:space="0" w:color="9999FF"/>
            </w:tcBorders>
            <w:shd w:val="clear" w:color="auto" w:fill="CCCCFF"/>
            <w:vAlign w:val="center"/>
          </w:tcPr>
          <w:p w:rsidR="00B24FB2" w:rsidRPr="002D5FCF" w:rsidRDefault="00B24FB2" w:rsidP="00D643DB">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中转中心业务员</w:t>
            </w:r>
          </w:p>
        </w:tc>
      </w:tr>
      <w:tr w:rsidR="00B24FB2"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有货物出库要发往其它中转中心或营业厅</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货物已经入库，中转中心业务</w:t>
            </w:r>
            <w:r w:rsidRPr="001722B8">
              <w:rPr>
                <w:rFonts w:ascii="微软雅黑" w:eastAsia="微软雅黑" w:hAnsi="微软雅黑" w:cs="微软雅黑" w:hint="eastAsia"/>
                <w:sz w:val="24"/>
                <w:szCs w:val="24"/>
              </w:rPr>
              <w:t>员已被识别和授权</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中转中心业务员准备装车，发送快件</w:t>
            </w:r>
          </w:p>
        </w:tc>
      </w:tr>
      <w:tr w:rsidR="00B24FB2" w:rsidRPr="001722B8" w:rsidTr="00D643DB">
        <w:trPr>
          <w:tblHeader/>
        </w:trPr>
        <w:tc>
          <w:tcPr>
            <w:tcW w:w="1322" w:type="dxa"/>
            <w:tcBorders>
              <w:left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中转中心业务员选择填写中转单或装车单</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2. 系统提示中转中心业务员确认选择</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中转中心业务员</w:t>
            </w:r>
            <w:r>
              <w:rPr>
                <w:rFonts w:ascii="微软雅黑" w:eastAsia="微软雅黑" w:hAnsi="微软雅黑" w:cs="微软雅黑" w:hint="eastAsia"/>
                <w:sz w:val="24"/>
                <w:szCs w:val="24"/>
              </w:rPr>
              <w:t>确认选择</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4. 系统显示相应单据填写页面</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5. 中转中心业务员根据安排情况进行填写，并确认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6. 系统生成单据预览提示中转中心业务员是否确认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7. 中转中心业务员确认，提交总经理审批</w:t>
            </w:r>
          </w:p>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8. 总经理审批通过，发车</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2a. 中转中心业务员</w:t>
            </w:r>
            <w:r>
              <w:rPr>
                <w:rFonts w:ascii="微软雅黑" w:eastAsia="微软雅黑" w:hAnsi="微软雅黑" w:cs="微软雅黑" w:hint="eastAsia"/>
                <w:sz w:val="24"/>
                <w:szCs w:val="24"/>
              </w:rPr>
              <w:t>不确认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1.系统返回选择单据页面</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重复1~2步</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6a. 中转中心业务员</w:t>
            </w:r>
            <w:r>
              <w:rPr>
                <w:rFonts w:ascii="微软雅黑" w:eastAsia="微软雅黑" w:hAnsi="微软雅黑" w:cs="微软雅黑" w:hint="eastAsia"/>
                <w:sz w:val="24"/>
                <w:szCs w:val="24"/>
              </w:rPr>
              <w:t>不确认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1.系统返回单据编辑页面</w:t>
            </w:r>
          </w:p>
          <w:p w:rsidR="00B24FB2" w:rsidRPr="00354639"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重复4~6步</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7a.若总经理审批不通过</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1.了解原因</w:t>
            </w:r>
          </w:p>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2.重复1~7步</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4FB2" w:rsidRPr="00445089" w:rsidRDefault="00B24FB2" w:rsidP="00D643DB">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中转单（包括飞机、铁路、公路）。中转单包含装车日期、本中转中心中转单编号（中转中心编号+日期+0000000七位数字），航班号、出发地、到达地、货柜号、监装员、本次装箱所有托运单号、运费（运费根据出发地和目的地自动生成）</w:t>
            </w:r>
          </w:p>
          <w:p w:rsidR="00B24FB2" w:rsidRPr="00445089" w:rsidRDefault="00B24FB2" w:rsidP="00D643DB">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装车单（记录装车日期、本中转中心汽运编号（中转中心编号+日期+0000000七位数字）、到达地（营业厅）、车辆代号、监装员、押运员、本次装箱所有订单条形码号）、运费（运费根据出发地和目的地自动生成）</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p w:rsidR="00923CD0" w:rsidRDefault="00B24FB2" w:rsidP="00D643DB">
            <w:pPr>
              <w:rPr>
                <w:rFonts w:ascii="微软雅黑" w:eastAsia="微软雅黑" w:hAnsi="微软雅黑" w:cs="微软雅黑" w:hint="eastAsia"/>
                <w:sz w:val="24"/>
                <w:szCs w:val="24"/>
              </w:rPr>
            </w:pPr>
            <w:r>
              <w:rPr>
                <w:rFonts w:ascii="微软雅黑" w:eastAsia="微软雅黑" w:hAnsi="微软雅黑" w:cs="微软雅黑"/>
                <w:sz w:val="24"/>
                <w:szCs w:val="24"/>
              </w:rPr>
              <w:t>发往异地中转中心的中专单与发往营业厅的装车单货运方式略有不同</w:t>
            </w:r>
            <w:bookmarkStart w:id="0" w:name="_GoBack"/>
            <w:bookmarkEnd w:id="0"/>
          </w:p>
          <w:p w:rsidR="00923CD0" w:rsidRPr="001722B8" w:rsidRDefault="00923CD0" w:rsidP="00D643DB">
            <w:pPr>
              <w:rPr>
                <w:rFonts w:ascii="微软雅黑" w:eastAsia="微软雅黑" w:hAnsi="微软雅黑" w:cs="微软雅黑" w:hint="eastAsia"/>
                <w:sz w:val="24"/>
                <w:szCs w:val="24"/>
              </w:rPr>
            </w:pPr>
            <w:r>
              <w:rPr>
                <w:rFonts w:ascii="微软雅黑" w:eastAsia="微软雅黑" w:hAnsi="微软雅黑" w:cs="微软雅黑"/>
                <w:sz w:val="24"/>
                <w:szCs w:val="24"/>
              </w:rPr>
              <w:t>中转中心发往其他城市的汽车全部外包，开往自己城市营业厅的汽车是属于该营业厅管理的汽车</w:t>
            </w:r>
          </w:p>
        </w:tc>
      </w:tr>
    </w:tbl>
    <w:p w:rsidR="00B24FB2" w:rsidRPr="00B24FB2" w:rsidRDefault="00B24FB2"/>
    <w:sectPr w:rsidR="00B24FB2" w:rsidRPr="00B24F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3A1" w:rsidRDefault="005403A1" w:rsidP="007D0A13">
      <w:r>
        <w:separator/>
      </w:r>
    </w:p>
  </w:endnote>
  <w:endnote w:type="continuationSeparator" w:id="0">
    <w:p w:rsidR="005403A1" w:rsidRDefault="005403A1" w:rsidP="007D0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3A1" w:rsidRDefault="005403A1" w:rsidP="007D0A13">
      <w:r>
        <w:separator/>
      </w:r>
    </w:p>
  </w:footnote>
  <w:footnote w:type="continuationSeparator" w:id="0">
    <w:p w:rsidR="005403A1" w:rsidRDefault="005403A1" w:rsidP="007D0A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0DE"/>
    <w:rsid w:val="00057622"/>
    <w:rsid w:val="000E07D2"/>
    <w:rsid w:val="00132B1F"/>
    <w:rsid w:val="001701B6"/>
    <w:rsid w:val="002D6C68"/>
    <w:rsid w:val="002F0FE0"/>
    <w:rsid w:val="00373D90"/>
    <w:rsid w:val="00396684"/>
    <w:rsid w:val="003E2E5C"/>
    <w:rsid w:val="00520759"/>
    <w:rsid w:val="00535C85"/>
    <w:rsid w:val="005403A1"/>
    <w:rsid w:val="0056529A"/>
    <w:rsid w:val="006E13F5"/>
    <w:rsid w:val="007902A2"/>
    <w:rsid w:val="007D0A13"/>
    <w:rsid w:val="007F6F12"/>
    <w:rsid w:val="008C439C"/>
    <w:rsid w:val="008D7971"/>
    <w:rsid w:val="0091211A"/>
    <w:rsid w:val="009200DE"/>
    <w:rsid w:val="00923CD0"/>
    <w:rsid w:val="009410AF"/>
    <w:rsid w:val="00B24FB2"/>
    <w:rsid w:val="00BB3518"/>
    <w:rsid w:val="00D571DF"/>
    <w:rsid w:val="00D749E0"/>
    <w:rsid w:val="00E25E36"/>
    <w:rsid w:val="00FF6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23360D-D0DF-49AD-831A-D147F201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07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0A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0A13"/>
    <w:rPr>
      <w:sz w:val="18"/>
      <w:szCs w:val="18"/>
    </w:rPr>
  </w:style>
  <w:style w:type="paragraph" w:styleId="a4">
    <w:name w:val="footer"/>
    <w:basedOn w:val="a"/>
    <w:link w:val="Char0"/>
    <w:uiPriority w:val="99"/>
    <w:unhideWhenUsed/>
    <w:rsid w:val="007D0A13"/>
    <w:pPr>
      <w:tabs>
        <w:tab w:val="center" w:pos="4153"/>
        <w:tab w:val="right" w:pos="8306"/>
      </w:tabs>
      <w:snapToGrid w:val="0"/>
      <w:jc w:val="left"/>
    </w:pPr>
    <w:rPr>
      <w:sz w:val="18"/>
      <w:szCs w:val="18"/>
    </w:rPr>
  </w:style>
  <w:style w:type="character" w:customStyle="1" w:styleId="Char0">
    <w:name w:val="页脚 Char"/>
    <w:basedOn w:val="a0"/>
    <w:link w:val="a4"/>
    <w:uiPriority w:val="99"/>
    <w:rsid w:val="007D0A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D94B0-C4BE-4E9A-B5B4-B28541E40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773</Words>
  <Characters>4411</Characters>
  <Application>Microsoft Office Word</Application>
  <DocSecurity>0</DocSecurity>
  <Lines>36</Lines>
  <Paragraphs>10</Paragraphs>
  <ScaleCrop>false</ScaleCrop>
  <Company> </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Panda</dc:creator>
  <cp:keywords/>
  <dc:description/>
  <cp:lastModifiedBy>Lin Panda</cp:lastModifiedBy>
  <cp:revision>19</cp:revision>
  <dcterms:created xsi:type="dcterms:W3CDTF">2015-10-02T07:12:00Z</dcterms:created>
  <dcterms:modified xsi:type="dcterms:W3CDTF">2015-10-07T01:47:00Z</dcterms:modified>
</cp:coreProperties>
</file>