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</w:rPr>
        <w:id w:val="-662397349"/>
        <w:docPartObj>
          <w:docPartGallery w:val="Cover Pages"/>
          <w:docPartUnique/>
        </w:docPartObj>
      </w:sdtPr>
      <w:sdtEndPr/>
      <w:sdtContent>
        <w:p w:rsidR="00585C1D" w:rsidRPr="00427CED" w:rsidRDefault="00585C1D">
          <w:pPr>
            <w:rPr>
              <w:rFonts w:ascii="微软雅黑" w:eastAsia="微软雅黑" w:hAnsi="微软雅黑"/>
              <w:color w:val="5B9BD5" w:themeColor="accent1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585C1D" w:rsidRPr="00427CED" w:rsidTr="00585C1D">
            <w:sdt>
              <w:sdtPr>
                <w:rPr>
                  <w:rFonts w:ascii="微软雅黑" w:eastAsia="微软雅黑" w:hAnsi="微软雅黑" w:hint="eastAsia"/>
                  <w:color w:val="5B9BD5" w:themeColor="accent1"/>
                  <w:sz w:val="24"/>
                  <w:szCs w:val="24"/>
                </w:rPr>
                <w:alias w:val="公司"/>
                <w:id w:val="13406915"/>
                <w:placeholder>
                  <w:docPart w:val="8331C143D9324F7DA818A87B2471AB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85C1D" w:rsidRPr="00427CED" w:rsidRDefault="00585C1D">
                    <w:pPr>
                      <w:pStyle w:val="a3"/>
                      <w:rPr>
                        <w:rFonts w:ascii="微软雅黑" w:eastAsia="微软雅黑" w:hAnsi="微软雅黑"/>
                        <w:color w:val="5B9BD5" w:themeColor="accent1"/>
                        <w:sz w:val="24"/>
                      </w:rPr>
                    </w:pPr>
                    <w:r w:rsidRPr="00427CED">
                      <w:rPr>
                        <w:rFonts w:ascii="微软雅黑" w:eastAsia="微软雅黑" w:hAnsi="微软雅黑" w:hint="eastAsia"/>
                        <w:color w:val="5B9BD5" w:themeColor="accent1"/>
                        <w:sz w:val="24"/>
                        <w:szCs w:val="24"/>
                      </w:rPr>
                      <w:t>人机交互</w:t>
                    </w:r>
                  </w:p>
                </w:tc>
              </w:sdtContent>
            </w:sdt>
          </w:tr>
          <w:tr w:rsidR="00585C1D" w:rsidRPr="00427CED" w:rsidTr="00585C1D">
            <w:tc>
              <w:tcPr>
                <w:tcW w:w="6633" w:type="dxa"/>
              </w:tcPr>
              <w:p w:rsidR="00585C1D" w:rsidRPr="00427CED" w:rsidRDefault="00585C1D" w:rsidP="00585C1D">
                <w:pPr>
                  <w:pStyle w:val="a3"/>
                  <w:spacing w:line="216" w:lineRule="auto"/>
                  <w:rPr>
                    <w:rFonts w:ascii="微软雅黑" w:eastAsia="微软雅黑" w:hAnsi="微软雅黑" w:cstheme="majorBidi"/>
                    <w:color w:val="5B9BD5" w:themeColor="accent1"/>
                    <w:sz w:val="88"/>
                    <w:szCs w:val="88"/>
                  </w:rPr>
                </w:pPr>
                <w:r w:rsidRPr="00427CED">
                  <w:rPr>
                    <w:rFonts w:ascii="微软雅黑" w:eastAsia="微软雅黑" w:hAnsi="微软雅黑" w:cstheme="majorBidi"/>
                    <w:color w:val="5B9BD5" w:themeColor="accent1"/>
                    <w:sz w:val="88"/>
                    <w:szCs w:val="88"/>
                  </w:rPr>
                  <w:t>启发式评估报告</w:t>
                </w:r>
              </w:p>
            </w:tc>
          </w:tr>
          <w:tr w:rsidR="00585C1D" w:rsidRPr="00427CED" w:rsidTr="00585C1D">
            <w:sdt>
              <w:sdtPr>
                <w:rPr>
                  <w:rFonts w:ascii="微软雅黑" w:eastAsia="微软雅黑" w:hAnsi="微软雅黑" w:hint="eastAsia"/>
                  <w:color w:val="5B9BD5" w:themeColor="accent1"/>
                  <w:sz w:val="24"/>
                  <w:szCs w:val="24"/>
                </w:rPr>
                <w:alias w:val="副标题"/>
                <w:id w:val="13406923"/>
                <w:placeholder>
                  <w:docPart w:val="0A7768F6B0E44C24855ED97F75E1ED6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85C1D" w:rsidRPr="00427CED" w:rsidRDefault="00585C1D">
                    <w:pPr>
                      <w:pStyle w:val="a3"/>
                      <w:rPr>
                        <w:rFonts w:ascii="微软雅黑" w:eastAsia="微软雅黑" w:hAnsi="微软雅黑"/>
                        <w:color w:val="5B9BD5" w:themeColor="accent1"/>
                        <w:sz w:val="24"/>
                      </w:rPr>
                    </w:pPr>
                    <w:r w:rsidRPr="00427CED">
                      <w:rPr>
                        <w:rFonts w:ascii="微软雅黑" w:eastAsia="微软雅黑" w:hAnsi="微软雅黑" w:hint="eastAsia"/>
                        <w:color w:val="5B9BD5" w:themeColor="accent1"/>
                        <w:sz w:val="24"/>
                        <w:szCs w:val="24"/>
                      </w:rPr>
                      <w:t>GAP物流管理系统</w:t>
                    </w:r>
                  </w:p>
                </w:tc>
              </w:sdtContent>
            </w:sdt>
          </w:tr>
        </w:tbl>
        <w:p w:rsidR="0069440F" w:rsidRPr="0069440F" w:rsidRDefault="00585C1D" w:rsidP="0069440F">
          <w:pPr>
            <w:widowControl/>
            <w:jc w:val="left"/>
            <w:rPr>
              <w:rFonts w:ascii="微软雅黑" w:eastAsia="微软雅黑" w:hAnsi="微软雅黑"/>
              <w:color w:val="5B9BD5" w:themeColor="accent1"/>
            </w:rPr>
          </w:pPr>
          <w:r w:rsidRPr="00427CED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6509385</wp:posOffset>
                    </wp:positionV>
                    <wp:extent cx="2724150" cy="1352550"/>
                    <wp:effectExtent l="0" t="0" r="19050" b="19050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4150" cy="1352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123" w:rsidRPr="00585C1D" w:rsidRDefault="003E2123" w:rsidP="00585C1D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学院：南京</w:t>
                                </w:r>
                                <w:r w:rsidRPr="00585C1D"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:rsidR="003E2123" w:rsidRPr="00585C1D" w:rsidRDefault="003E2123" w:rsidP="00585C1D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成员</w:t>
                                </w:r>
                                <w:r w:rsidRPr="00585C1D"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  <w:t>：</w:t>
                                </w: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孙旭</w:t>
                                </w:r>
                                <w:r w:rsidRPr="00585C1D"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  <w:t xml:space="preserve"> </w:t>
                                </w: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谭昕玥 田泽昱 夏志伟</w:t>
                                </w:r>
                              </w:p>
                              <w:p w:rsidR="003E2123" w:rsidRPr="00585C1D" w:rsidRDefault="003E2123" w:rsidP="00585C1D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时间</w:t>
                                </w:r>
                                <w:r w:rsidRPr="00585C1D"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  <w:t>：</w:t>
                                </w: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2017年1月</w:t>
                                </w:r>
                                <w:r w:rsidR="00D6684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4</w:t>
                                </w: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0;margin-top:512.55pt;width:214.5pt;height:106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" strokecolor="white [3212]">
                    <v:textbox>
                      <w:txbxContent>
                        <w:p w:rsidR="003E2123" w:rsidRPr="00585C1D" w:rsidRDefault="003E2123" w:rsidP="00585C1D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学院：南京</w:t>
                          </w:r>
                          <w:r w:rsidRPr="00585C1D"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  <w:t>大学软件学院</w:t>
                          </w:r>
                        </w:p>
                        <w:p w:rsidR="003E2123" w:rsidRPr="00585C1D" w:rsidRDefault="003E2123" w:rsidP="00585C1D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成员</w:t>
                          </w:r>
                          <w:r w:rsidRPr="00585C1D"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  <w:t>：</w:t>
                          </w: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孙旭</w:t>
                          </w:r>
                          <w:r w:rsidRPr="00585C1D"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  <w:t xml:space="preserve"> </w:t>
                          </w: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谭昕玥 田泽昱 夏志伟</w:t>
                          </w:r>
                        </w:p>
                        <w:p w:rsidR="003E2123" w:rsidRPr="00585C1D" w:rsidRDefault="003E2123" w:rsidP="00585C1D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时间</w:t>
                          </w:r>
                          <w:r w:rsidRPr="00585C1D"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  <w:t>：</w:t>
                          </w: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2017年1月</w:t>
                          </w:r>
                          <w:r w:rsidR="00D6684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4</w:t>
                          </w: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日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27CED">
            <w:rPr>
              <w:rFonts w:ascii="微软雅黑" w:eastAsia="微软雅黑" w:hAnsi="微软雅黑"/>
              <w:color w:val="5B9BD5" w:themeColor="accent1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52045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0F" w:rsidRDefault="0069440F" w:rsidP="0069440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9440F" w:rsidRDefault="0069440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408403" w:history="1">
            <w:r w:rsidRPr="00916D84">
              <w:rPr>
                <w:rStyle w:val="a8"/>
                <w:rFonts w:ascii="微软雅黑" w:eastAsia="微软雅黑" w:hAnsi="微软雅黑" w:hint="eastAsia"/>
                <w:noProof/>
              </w:rPr>
              <w:t>一、评估环境描述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_Toc471408403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0F" w:rsidRDefault="00BE22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408404" w:history="1">
            <w:r w:rsidR="0069440F" w:rsidRPr="00916D84">
              <w:rPr>
                <w:rStyle w:val="a8"/>
                <w:rFonts w:ascii="微软雅黑" w:eastAsia="微软雅黑" w:hAnsi="微软雅黑"/>
                <w:noProof/>
              </w:rPr>
              <w:t xml:space="preserve">1. </w:t>
            </w:r>
            <w:r w:rsidR="0069440F" w:rsidRPr="00916D84">
              <w:rPr>
                <w:rStyle w:val="a8"/>
                <w:rFonts w:ascii="微软雅黑" w:eastAsia="微软雅黑" w:hAnsi="微软雅黑" w:hint="eastAsia"/>
                <w:noProof/>
              </w:rPr>
              <w:t>硬件</w:t>
            </w:r>
            <w:r w:rsidR="0069440F">
              <w:rPr>
                <w:noProof/>
                <w:webHidden/>
              </w:rPr>
              <w:tab/>
            </w:r>
            <w:r w:rsidR="0069440F">
              <w:rPr>
                <w:noProof/>
                <w:webHidden/>
              </w:rPr>
              <w:fldChar w:fldCharType="begin"/>
            </w:r>
            <w:r w:rsidR="0069440F">
              <w:rPr>
                <w:noProof/>
                <w:webHidden/>
              </w:rPr>
              <w:instrText xml:space="preserve"> PAGEREF _Toc471408404 \h </w:instrText>
            </w:r>
            <w:r w:rsidR="0069440F">
              <w:rPr>
                <w:noProof/>
                <w:webHidden/>
              </w:rPr>
            </w:r>
            <w:r w:rsidR="0069440F">
              <w:rPr>
                <w:noProof/>
                <w:webHidden/>
              </w:rPr>
              <w:fldChar w:fldCharType="separate"/>
            </w:r>
            <w:r w:rsidR="007C6AD6">
              <w:rPr>
                <w:noProof/>
                <w:webHidden/>
              </w:rPr>
              <w:t>2</w:t>
            </w:r>
            <w:r w:rsidR="0069440F">
              <w:rPr>
                <w:noProof/>
                <w:webHidden/>
              </w:rPr>
              <w:fldChar w:fldCharType="end"/>
            </w:r>
          </w:hyperlink>
        </w:p>
        <w:p w:rsidR="0069440F" w:rsidRDefault="00BE22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408405" w:history="1">
            <w:r w:rsidR="0069440F" w:rsidRPr="00916D84">
              <w:rPr>
                <w:rStyle w:val="a8"/>
                <w:rFonts w:ascii="微软雅黑" w:eastAsia="微软雅黑" w:hAnsi="微软雅黑"/>
                <w:noProof/>
              </w:rPr>
              <w:t xml:space="preserve">2. </w:t>
            </w:r>
            <w:r w:rsidR="0069440F" w:rsidRPr="00916D84">
              <w:rPr>
                <w:rStyle w:val="a8"/>
                <w:rFonts w:ascii="微软雅黑" w:eastAsia="微软雅黑" w:hAnsi="微软雅黑" w:hint="eastAsia"/>
                <w:noProof/>
              </w:rPr>
              <w:t>软件版本</w:t>
            </w:r>
            <w:r w:rsidR="0069440F">
              <w:rPr>
                <w:noProof/>
                <w:webHidden/>
              </w:rPr>
              <w:tab/>
            </w:r>
            <w:r w:rsidR="0069440F">
              <w:rPr>
                <w:noProof/>
                <w:webHidden/>
              </w:rPr>
              <w:fldChar w:fldCharType="begin"/>
            </w:r>
            <w:r w:rsidR="0069440F">
              <w:rPr>
                <w:noProof/>
                <w:webHidden/>
              </w:rPr>
              <w:instrText xml:space="preserve"> PAGEREF _Toc471408405 \h </w:instrText>
            </w:r>
            <w:r w:rsidR="0069440F">
              <w:rPr>
                <w:noProof/>
                <w:webHidden/>
              </w:rPr>
            </w:r>
            <w:r w:rsidR="0069440F">
              <w:rPr>
                <w:noProof/>
                <w:webHidden/>
              </w:rPr>
              <w:fldChar w:fldCharType="separate"/>
            </w:r>
            <w:r w:rsidR="007C6AD6">
              <w:rPr>
                <w:noProof/>
                <w:webHidden/>
              </w:rPr>
              <w:t>2</w:t>
            </w:r>
            <w:r w:rsidR="0069440F">
              <w:rPr>
                <w:noProof/>
                <w:webHidden/>
              </w:rPr>
              <w:fldChar w:fldCharType="end"/>
            </w:r>
          </w:hyperlink>
        </w:p>
        <w:p w:rsidR="0069440F" w:rsidRDefault="00BE22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408406" w:history="1">
            <w:r w:rsidR="0069440F" w:rsidRPr="00916D84">
              <w:rPr>
                <w:rStyle w:val="a8"/>
                <w:rFonts w:ascii="微软雅黑" w:eastAsia="微软雅黑" w:hAnsi="微软雅黑"/>
                <w:noProof/>
              </w:rPr>
              <w:t xml:space="preserve">3. </w:t>
            </w:r>
            <w:r w:rsidR="0069440F" w:rsidRPr="00916D84">
              <w:rPr>
                <w:rStyle w:val="a8"/>
                <w:rFonts w:ascii="微软雅黑" w:eastAsia="微软雅黑" w:hAnsi="微软雅黑" w:hint="eastAsia"/>
                <w:noProof/>
              </w:rPr>
              <w:t>评估地点</w:t>
            </w:r>
            <w:r w:rsidR="0069440F">
              <w:rPr>
                <w:noProof/>
                <w:webHidden/>
              </w:rPr>
              <w:tab/>
            </w:r>
            <w:r w:rsidR="0069440F">
              <w:rPr>
                <w:noProof/>
                <w:webHidden/>
              </w:rPr>
              <w:fldChar w:fldCharType="begin"/>
            </w:r>
            <w:r w:rsidR="0069440F">
              <w:rPr>
                <w:noProof/>
                <w:webHidden/>
              </w:rPr>
              <w:instrText xml:space="preserve"> PAGEREF _Toc471408406 \h </w:instrText>
            </w:r>
            <w:r w:rsidR="0069440F">
              <w:rPr>
                <w:noProof/>
                <w:webHidden/>
              </w:rPr>
            </w:r>
            <w:r w:rsidR="0069440F">
              <w:rPr>
                <w:noProof/>
                <w:webHidden/>
              </w:rPr>
              <w:fldChar w:fldCharType="separate"/>
            </w:r>
            <w:r w:rsidR="007C6AD6">
              <w:rPr>
                <w:noProof/>
                <w:webHidden/>
              </w:rPr>
              <w:t>2</w:t>
            </w:r>
            <w:r w:rsidR="0069440F">
              <w:rPr>
                <w:noProof/>
                <w:webHidden/>
              </w:rPr>
              <w:fldChar w:fldCharType="end"/>
            </w:r>
          </w:hyperlink>
        </w:p>
        <w:p w:rsidR="0069440F" w:rsidRDefault="00BE22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408407" w:history="1">
            <w:r w:rsidR="0069440F" w:rsidRPr="00916D84">
              <w:rPr>
                <w:rStyle w:val="a8"/>
                <w:rFonts w:ascii="微软雅黑" w:eastAsia="微软雅黑" w:hAnsi="微软雅黑"/>
                <w:noProof/>
              </w:rPr>
              <w:t xml:space="preserve">4. </w:t>
            </w:r>
            <w:r w:rsidR="0069440F" w:rsidRPr="00916D84">
              <w:rPr>
                <w:rStyle w:val="a8"/>
                <w:rFonts w:ascii="微软雅黑" w:eastAsia="微软雅黑" w:hAnsi="微软雅黑" w:hint="eastAsia"/>
                <w:noProof/>
              </w:rPr>
              <w:t>评估时间</w:t>
            </w:r>
            <w:r w:rsidR="0069440F">
              <w:rPr>
                <w:noProof/>
                <w:webHidden/>
              </w:rPr>
              <w:tab/>
            </w:r>
            <w:r w:rsidR="0069440F">
              <w:rPr>
                <w:noProof/>
                <w:webHidden/>
              </w:rPr>
              <w:fldChar w:fldCharType="begin"/>
            </w:r>
            <w:r w:rsidR="0069440F">
              <w:rPr>
                <w:noProof/>
                <w:webHidden/>
              </w:rPr>
              <w:instrText xml:space="preserve"> PAGEREF _Toc471408407 \h </w:instrText>
            </w:r>
            <w:r w:rsidR="0069440F">
              <w:rPr>
                <w:noProof/>
                <w:webHidden/>
              </w:rPr>
            </w:r>
            <w:r w:rsidR="0069440F">
              <w:rPr>
                <w:noProof/>
                <w:webHidden/>
              </w:rPr>
              <w:fldChar w:fldCharType="separate"/>
            </w:r>
            <w:r w:rsidR="007C6AD6">
              <w:rPr>
                <w:noProof/>
                <w:webHidden/>
              </w:rPr>
              <w:t>2</w:t>
            </w:r>
            <w:r w:rsidR="0069440F">
              <w:rPr>
                <w:noProof/>
                <w:webHidden/>
              </w:rPr>
              <w:fldChar w:fldCharType="end"/>
            </w:r>
          </w:hyperlink>
        </w:p>
        <w:p w:rsidR="0069440F" w:rsidRDefault="00BE22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1408408" w:history="1">
            <w:r w:rsidR="0069440F" w:rsidRPr="00916D84">
              <w:rPr>
                <w:rStyle w:val="a8"/>
                <w:rFonts w:ascii="微软雅黑" w:eastAsia="微软雅黑" w:hAnsi="微软雅黑" w:hint="eastAsia"/>
                <w:noProof/>
              </w:rPr>
              <w:t>二、执行评估</w:t>
            </w:r>
            <w:r w:rsidR="0069440F">
              <w:rPr>
                <w:noProof/>
                <w:webHidden/>
              </w:rPr>
              <w:tab/>
            </w:r>
            <w:r w:rsidR="0069440F">
              <w:rPr>
                <w:noProof/>
                <w:webHidden/>
              </w:rPr>
              <w:fldChar w:fldCharType="begin"/>
            </w:r>
            <w:r w:rsidR="0069440F">
              <w:rPr>
                <w:noProof/>
                <w:webHidden/>
              </w:rPr>
              <w:instrText xml:space="preserve"> PAGEREF _Toc471408408 \h </w:instrText>
            </w:r>
            <w:r w:rsidR="0069440F">
              <w:rPr>
                <w:noProof/>
                <w:webHidden/>
              </w:rPr>
            </w:r>
            <w:r w:rsidR="0069440F">
              <w:rPr>
                <w:noProof/>
                <w:webHidden/>
              </w:rPr>
              <w:fldChar w:fldCharType="separate"/>
            </w:r>
            <w:r w:rsidR="007C6AD6">
              <w:rPr>
                <w:noProof/>
                <w:webHidden/>
              </w:rPr>
              <w:t>3</w:t>
            </w:r>
            <w:r w:rsidR="0069440F">
              <w:rPr>
                <w:noProof/>
                <w:webHidden/>
              </w:rPr>
              <w:fldChar w:fldCharType="end"/>
            </w:r>
          </w:hyperlink>
        </w:p>
        <w:p w:rsidR="0069440F" w:rsidRDefault="00BE22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408409" w:history="1">
            <w:r w:rsidR="0069440F" w:rsidRPr="00916D84">
              <w:rPr>
                <w:rStyle w:val="a8"/>
                <w:rFonts w:ascii="微软雅黑" w:eastAsia="微软雅黑" w:hAnsi="微软雅黑"/>
                <w:noProof/>
              </w:rPr>
              <w:t xml:space="preserve">1. </w:t>
            </w:r>
            <w:r w:rsidR="0069440F" w:rsidRPr="00916D84">
              <w:rPr>
                <w:rStyle w:val="a8"/>
                <w:rFonts w:ascii="微软雅黑" w:eastAsia="微软雅黑" w:hAnsi="微软雅黑" w:hint="eastAsia"/>
                <w:noProof/>
              </w:rPr>
              <w:t>评估概述</w:t>
            </w:r>
            <w:r w:rsidR="0069440F">
              <w:rPr>
                <w:noProof/>
                <w:webHidden/>
              </w:rPr>
              <w:tab/>
            </w:r>
            <w:r w:rsidR="0069440F">
              <w:rPr>
                <w:noProof/>
                <w:webHidden/>
              </w:rPr>
              <w:fldChar w:fldCharType="begin"/>
            </w:r>
            <w:r w:rsidR="0069440F">
              <w:rPr>
                <w:noProof/>
                <w:webHidden/>
              </w:rPr>
              <w:instrText xml:space="preserve"> PAGEREF _Toc471408409 \h </w:instrText>
            </w:r>
            <w:r w:rsidR="0069440F">
              <w:rPr>
                <w:noProof/>
                <w:webHidden/>
              </w:rPr>
            </w:r>
            <w:r w:rsidR="0069440F">
              <w:rPr>
                <w:noProof/>
                <w:webHidden/>
              </w:rPr>
              <w:fldChar w:fldCharType="separate"/>
            </w:r>
            <w:r w:rsidR="007C6AD6">
              <w:rPr>
                <w:noProof/>
                <w:webHidden/>
              </w:rPr>
              <w:t>3</w:t>
            </w:r>
            <w:r w:rsidR="0069440F">
              <w:rPr>
                <w:noProof/>
                <w:webHidden/>
              </w:rPr>
              <w:fldChar w:fldCharType="end"/>
            </w:r>
          </w:hyperlink>
        </w:p>
        <w:p w:rsidR="0069440F" w:rsidRDefault="00BE22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408410" w:history="1">
            <w:r w:rsidR="0069440F" w:rsidRPr="00916D84">
              <w:rPr>
                <w:rStyle w:val="a8"/>
                <w:rFonts w:ascii="微软雅黑" w:eastAsia="微软雅黑" w:hAnsi="微软雅黑"/>
                <w:noProof/>
              </w:rPr>
              <w:t xml:space="preserve">2. </w:t>
            </w:r>
            <w:r w:rsidR="0069440F" w:rsidRPr="00916D84">
              <w:rPr>
                <w:rStyle w:val="a8"/>
                <w:rFonts w:ascii="微软雅黑" w:eastAsia="微软雅黑" w:hAnsi="微软雅黑" w:hint="eastAsia"/>
                <w:noProof/>
              </w:rPr>
              <w:t>评估步骤</w:t>
            </w:r>
            <w:r w:rsidR="0069440F">
              <w:rPr>
                <w:noProof/>
                <w:webHidden/>
              </w:rPr>
              <w:tab/>
            </w:r>
            <w:r w:rsidR="0069440F">
              <w:rPr>
                <w:noProof/>
                <w:webHidden/>
              </w:rPr>
              <w:fldChar w:fldCharType="begin"/>
            </w:r>
            <w:r w:rsidR="0069440F">
              <w:rPr>
                <w:noProof/>
                <w:webHidden/>
              </w:rPr>
              <w:instrText xml:space="preserve"> PAGEREF _Toc471408410 \h </w:instrText>
            </w:r>
            <w:r w:rsidR="0069440F">
              <w:rPr>
                <w:noProof/>
                <w:webHidden/>
              </w:rPr>
            </w:r>
            <w:r w:rsidR="0069440F">
              <w:rPr>
                <w:noProof/>
                <w:webHidden/>
              </w:rPr>
              <w:fldChar w:fldCharType="separate"/>
            </w:r>
            <w:r w:rsidR="007C6AD6">
              <w:rPr>
                <w:noProof/>
                <w:webHidden/>
              </w:rPr>
              <w:t>3</w:t>
            </w:r>
            <w:r w:rsidR="0069440F">
              <w:rPr>
                <w:noProof/>
                <w:webHidden/>
              </w:rPr>
              <w:fldChar w:fldCharType="end"/>
            </w:r>
          </w:hyperlink>
        </w:p>
        <w:p w:rsidR="0069440F" w:rsidRDefault="00BE22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408411" w:history="1">
            <w:r w:rsidR="0069440F" w:rsidRPr="00916D84">
              <w:rPr>
                <w:rStyle w:val="a8"/>
                <w:rFonts w:ascii="微软雅黑" w:eastAsia="微软雅黑" w:hAnsi="微软雅黑"/>
                <w:noProof/>
              </w:rPr>
              <w:t xml:space="preserve">3. </w:t>
            </w:r>
            <w:r w:rsidR="0069440F" w:rsidRPr="00916D84">
              <w:rPr>
                <w:rStyle w:val="a8"/>
                <w:rFonts w:ascii="微软雅黑" w:eastAsia="微软雅黑" w:hAnsi="微软雅黑" w:hint="eastAsia"/>
                <w:noProof/>
              </w:rPr>
              <w:t>相关规则</w:t>
            </w:r>
            <w:r w:rsidR="0069440F">
              <w:rPr>
                <w:noProof/>
                <w:webHidden/>
              </w:rPr>
              <w:tab/>
            </w:r>
            <w:r w:rsidR="0069440F">
              <w:rPr>
                <w:noProof/>
                <w:webHidden/>
              </w:rPr>
              <w:fldChar w:fldCharType="begin"/>
            </w:r>
            <w:r w:rsidR="0069440F">
              <w:rPr>
                <w:noProof/>
                <w:webHidden/>
              </w:rPr>
              <w:instrText xml:space="preserve"> PAGEREF _Toc471408411 \h </w:instrText>
            </w:r>
            <w:r w:rsidR="0069440F">
              <w:rPr>
                <w:noProof/>
                <w:webHidden/>
              </w:rPr>
            </w:r>
            <w:r w:rsidR="0069440F">
              <w:rPr>
                <w:noProof/>
                <w:webHidden/>
              </w:rPr>
              <w:fldChar w:fldCharType="separate"/>
            </w:r>
            <w:r w:rsidR="007C6AD6">
              <w:rPr>
                <w:noProof/>
                <w:webHidden/>
              </w:rPr>
              <w:t>4</w:t>
            </w:r>
            <w:r w:rsidR="0069440F">
              <w:rPr>
                <w:noProof/>
                <w:webHidden/>
              </w:rPr>
              <w:fldChar w:fldCharType="end"/>
            </w:r>
          </w:hyperlink>
        </w:p>
        <w:p w:rsidR="0069440F" w:rsidRDefault="00BE22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408412" w:history="1">
            <w:r w:rsidR="0069440F" w:rsidRPr="00916D84">
              <w:rPr>
                <w:rStyle w:val="a8"/>
                <w:rFonts w:ascii="微软雅黑" w:eastAsia="微软雅黑" w:hAnsi="微软雅黑"/>
                <w:noProof/>
              </w:rPr>
              <w:t>3.1</w:t>
            </w:r>
            <w:r w:rsidR="0069440F" w:rsidRPr="00916D84">
              <w:rPr>
                <w:rStyle w:val="a8"/>
                <w:rFonts w:ascii="微软雅黑" w:eastAsia="微软雅黑" w:hAnsi="微软雅黑" w:hint="eastAsia"/>
                <w:noProof/>
              </w:rPr>
              <w:t>启发式规则</w:t>
            </w:r>
            <w:r w:rsidR="0069440F">
              <w:rPr>
                <w:noProof/>
                <w:webHidden/>
              </w:rPr>
              <w:tab/>
            </w:r>
            <w:r w:rsidR="0069440F">
              <w:rPr>
                <w:noProof/>
                <w:webHidden/>
              </w:rPr>
              <w:fldChar w:fldCharType="begin"/>
            </w:r>
            <w:r w:rsidR="0069440F">
              <w:rPr>
                <w:noProof/>
                <w:webHidden/>
              </w:rPr>
              <w:instrText xml:space="preserve"> PAGEREF _Toc471408412 \h </w:instrText>
            </w:r>
            <w:r w:rsidR="0069440F">
              <w:rPr>
                <w:noProof/>
                <w:webHidden/>
              </w:rPr>
            </w:r>
            <w:r w:rsidR="0069440F">
              <w:rPr>
                <w:noProof/>
                <w:webHidden/>
              </w:rPr>
              <w:fldChar w:fldCharType="separate"/>
            </w:r>
            <w:r w:rsidR="007C6AD6">
              <w:rPr>
                <w:noProof/>
                <w:webHidden/>
              </w:rPr>
              <w:t>4</w:t>
            </w:r>
            <w:r w:rsidR="0069440F">
              <w:rPr>
                <w:noProof/>
                <w:webHidden/>
              </w:rPr>
              <w:fldChar w:fldCharType="end"/>
            </w:r>
          </w:hyperlink>
        </w:p>
        <w:p w:rsidR="0069440F" w:rsidRDefault="00BE22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408413" w:history="1">
            <w:r w:rsidR="0069440F" w:rsidRPr="00916D84">
              <w:rPr>
                <w:rStyle w:val="a8"/>
                <w:rFonts w:ascii="微软雅黑" w:eastAsia="微软雅黑" w:hAnsi="微软雅黑"/>
                <w:noProof/>
              </w:rPr>
              <w:t>3.2</w:t>
            </w:r>
            <w:r w:rsidR="0069440F" w:rsidRPr="00916D84">
              <w:rPr>
                <w:rStyle w:val="a8"/>
                <w:rFonts w:ascii="微软雅黑" w:eastAsia="微软雅黑" w:hAnsi="微软雅黑" w:hint="eastAsia"/>
                <w:noProof/>
              </w:rPr>
              <w:t>可用性问题的严重程度等级</w:t>
            </w:r>
            <w:r w:rsidR="0069440F">
              <w:rPr>
                <w:noProof/>
                <w:webHidden/>
              </w:rPr>
              <w:tab/>
            </w:r>
            <w:r w:rsidR="0069440F">
              <w:rPr>
                <w:noProof/>
                <w:webHidden/>
              </w:rPr>
              <w:fldChar w:fldCharType="begin"/>
            </w:r>
            <w:r w:rsidR="0069440F">
              <w:rPr>
                <w:noProof/>
                <w:webHidden/>
              </w:rPr>
              <w:instrText xml:space="preserve"> PAGEREF _Toc471408413 \h </w:instrText>
            </w:r>
            <w:r w:rsidR="0069440F">
              <w:rPr>
                <w:noProof/>
                <w:webHidden/>
              </w:rPr>
            </w:r>
            <w:r w:rsidR="0069440F">
              <w:rPr>
                <w:noProof/>
                <w:webHidden/>
              </w:rPr>
              <w:fldChar w:fldCharType="separate"/>
            </w:r>
            <w:r w:rsidR="007C6AD6">
              <w:rPr>
                <w:noProof/>
                <w:webHidden/>
              </w:rPr>
              <w:t>4</w:t>
            </w:r>
            <w:r w:rsidR="0069440F">
              <w:rPr>
                <w:noProof/>
                <w:webHidden/>
              </w:rPr>
              <w:fldChar w:fldCharType="end"/>
            </w:r>
          </w:hyperlink>
        </w:p>
        <w:p w:rsidR="0069440F" w:rsidRDefault="00BE22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408414" w:history="1">
            <w:r w:rsidR="0069440F" w:rsidRPr="00916D84">
              <w:rPr>
                <w:rStyle w:val="a8"/>
                <w:rFonts w:ascii="微软雅黑" w:eastAsia="微软雅黑" w:hAnsi="微软雅黑"/>
                <w:noProof/>
              </w:rPr>
              <w:t>3.3</w:t>
            </w:r>
            <w:r w:rsidR="0069440F" w:rsidRPr="00916D84">
              <w:rPr>
                <w:rStyle w:val="a8"/>
                <w:rFonts w:ascii="微软雅黑" w:eastAsia="微软雅黑" w:hAnsi="微软雅黑" w:hint="eastAsia"/>
                <w:noProof/>
              </w:rPr>
              <w:t>问题修改的难易程度等级</w:t>
            </w:r>
            <w:r w:rsidR="0069440F">
              <w:rPr>
                <w:noProof/>
                <w:webHidden/>
              </w:rPr>
              <w:tab/>
            </w:r>
            <w:r w:rsidR="0069440F">
              <w:rPr>
                <w:noProof/>
                <w:webHidden/>
              </w:rPr>
              <w:fldChar w:fldCharType="begin"/>
            </w:r>
            <w:r w:rsidR="0069440F">
              <w:rPr>
                <w:noProof/>
                <w:webHidden/>
              </w:rPr>
              <w:instrText xml:space="preserve"> PAGEREF _Toc471408414 \h </w:instrText>
            </w:r>
            <w:r w:rsidR="0069440F">
              <w:rPr>
                <w:noProof/>
                <w:webHidden/>
              </w:rPr>
            </w:r>
            <w:r w:rsidR="0069440F">
              <w:rPr>
                <w:noProof/>
                <w:webHidden/>
              </w:rPr>
              <w:fldChar w:fldCharType="separate"/>
            </w:r>
            <w:r w:rsidR="007C6AD6">
              <w:rPr>
                <w:noProof/>
                <w:webHidden/>
              </w:rPr>
              <w:t>4</w:t>
            </w:r>
            <w:r w:rsidR="0069440F">
              <w:rPr>
                <w:noProof/>
                <w:webHidden/>
              </w:rPr>
              <w:fldChar w:fldCharType="end"/>
            </w:r>
          </w:hyperlink>
        </w:p>
        <w:p w:rsidR="0069440F" w:rsidRDefault="00BE22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1408415" w:history="1">
            <w:r w:rsidR="0069440F" w:rsidRPr="00916D84">
              <w:rPr>
                <w:rStyle w:val="a8"/>
                <w:rFonts w:ascii="微软雅黑" w:eastAsia="微软雅黑" w:hAnsi="微软雅黑" w:hint="eastAsia"/>
                <w:noProof/>
              </w:rPr>
              <w:t>三、评估人员数据</w:t>
            </w:r>
            <w:r w:rsidR="0069440F">
              <w:rPr>
                <w:noProof/>
                <w:webHidden/>
              </w:rPr>
              <w:tab/>
            </w:r>
            <w:r w:rsidR="0069440F">
              <w:rPr>
                <w:noProof/>
                <w:webHidden/>
              </w:rPr>
              <w:fldChar w:fldCharType="begin"/>
            </w:r>
            <w:r w:rsidR="0069440F">
              <w:rPr>
                <w:noProof/>
                <w:webHidden/>
              </w:rPr>
              <w:instrText xml:space="preserve"> PAGEREF _Toc471408415 \h </w:instrText>
            </w:r>
            <w:r w:rsidR="0069440F">
              <w:rPr>
                <w:noProof/>
                <w:webHidden/>
              </w:rPr>
            </w:r>
            <w:r w:rsidR="0069440F">
              <w:rPr>
                <w:noProof/>
                <w:webHidden/>
              </w:rPr>
              <w:fldChar w:fldCharType="separate"/>
            </w:r>
            <w:r w:rsidR="007C6AD6">
              <w:rPr>
                <w:noProof/>
                <w:webHidden/>
              </w:rPr>
              <w:t>5</w:t>
            </w:r>
            <w:r w:rsidR="0069440F">
              <w:rPr>
                <w:noProof/>
                <w:webHidden/>
              </w:rPr>
              <w:fldChar w:fldCharType="end"/>
            </w:r>
          </w:hyperlink>
        </w:p>
        <w:p w:rsidR="0069440F" w:rsidRDefault="00BE22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1408416" w:history="1">
            <w:r w:rsidR="0069440F" w:rsidRPr="00916D84">
              <w:rPr>
                <w:rStyle w:val="a8"/>
                <w:rFonts w:ascii="微软雅黑" w:eastAsia="微软雅黑" w:hAnsi="微软雅黑" w:hint="eastAsia"/>
                <w:noProof/>
              </w:rPr>
              <w:t>四、评估结果</w:t>
            </w:r>
            <w:r w:rsidR="0069440F">
              <w:rPr>
                <w:noProof/>
                <w:webHidden/>
              </w:rPr>
              <w:tab/>
            </w:r>
            <w:r w:rsidR="0069440F">
              <w:rPr>
                <w:noProof/>
                <w:webHidden/>
              </w:rPr>
              <w:fldChar w:fldCharType="begin"/>
            </w:r>
            <w:r w:rsidR="0069440F">
              <w:rPr>
                <w:noProof/>
                <w:webHidden/>
              </w:rPr>
              <w:instrText xml:space="preserve"> PAGEREF _Toc471408416 \h </w:instrText>
            </w:r>
            <w:r w:rsidR="0069440F">
              <w:rPr>
                <w:noProof/>
                <w:webHidden/>
              </w:rPr>
            </w:r>
            <w:r w:rsidR="0069440F">
              <w:rPr>
                <w:noProof/>
                <w:webHidden/>
              </w:rPr>
              <w:fldChar w:fldCharType="separate"/>
            </w:r>
            <w:r w:rsidR="007C6AD6">
              <w:rPr>
                <w:noProof/>
                <w:webHidden/>
              </w:rPr>
              <w:t>5</w:t>
            </w:r>
            <w:r w:rsidR="0069440F">
              <w:rPr>
                <w:noProof/>
                <w:webHidden/>
              </w:rPr>
              <w:fldChar w:fldCharType="end"/>
            </w:r>
          </w:hyperlink>
        </w:p>
        <w:p w:rsidR="0069440F" w:rsidRDefault="00BE22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408417" w:history="1">
            <w:r w:rsidR="0069440F" w:rsidRPr="00916D84">
              <w:rPr>
                <w:rStyle w:val="a8"/>
                <w:rFonts w:ascii="微软雅黑" w:eastAsia="微软雅黑" w:hAnsi="微软雅黑"/>
                <w:noProof/>
              </w:rPr>
              <w:t xml:space="preserve">1. </w:t>
            </w:r>
            <w:r w:rsidR="0069440F" w:rsidRPr="00916D84">
              <w:rPr>
                <w:rStyle w:val="a8"/>
                <w:rFonts w:ascii="微软雅黑" w:eastAsia="微软雅黑" w:hAnsi="微软雅黑" w:hint="eastAsia"/>
                <w:noProof/>
              </w:rPr>
              <w:t>问题列表</w:t>
            </w:r>
            <w:r w:rsidR="0069440F">
              <w:rPr>
                <w:noProof/>
                <w:webHidden/>
              </w:rPr>
              <w:tab/>
            </w:r>
            <w:r w:rsidR="0069440F">
              <w:rPr>
                <w:noProof/>
                <w:webHidden/>
              </w:rPr>
              <w:fldChar w:fldCharType="begin"/>
            </w:r>
            <w:r w:rsidR="0069440F">
              <w:rPr>
                <w:noProof/>
                <w:webHidden/>
              </w:rPr>
              <w:instrText xml:space="preserve"> PAGEREF _Toc471408417 \h </w:instrText>
            </w:r>
            <w:r w:rsidR="0069440F">
              <w:rPr>
                <w:noProof/>
                <w:webHidden/>
              </w:rPr>
            </w:r>
            <w:r w:rsidR="0069440F">
              <w:rPr>
                <w:noProof/>
                <w:webHidden/>
              </w:rPr>
              <w:fldChar w:fldCharType="separate"/>
            </w:r>
            <w:r w:rsidR="007C6AD6">
              <w:rPr>
                <w:noProof/>
                <w:webHidden/>
              </w:rPr>
              <w:t>5</w:t>
            </w:r>
            <w:r w:rsidR="0069440F">
              <w:rPr>
                <w:noProof/>
                <w:webHidden/>
              </w:rPr>
              <w:fldChar w:fldCharType="end"/>
            </w:r>
          </w:hyperlink>
        </w:p>
        <w:p w:rsidR="0069440F" w:rsidRDefault="00BE22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408418" w:history="1">
            <w:r w:rsidR="0069440F" w:rsidRPr="00916D84">
              <w:rPr>
                <w:rStyle w:val="a8"/>
                <w:rFonts w:ascii="微软雅黑" w:eastAsia="微软雅黑" w:hAnsi="微软雅黑"/>
                <w:noProof/>
              </w:rPr>
              <w:t xml:space="preserve">2. </w:t>
            </w:r>
            <w:r w:rsidR="0069440F" w:rsidRPr="00916D84">
              <w:rPr>
                <w:rStyle w:val="a8"/>
                <w:rFonts w:ascii="微软雅黑" w:eastAsia="微软雅黑" w:hAnsi="微软雅黑" w:hint="eastAsia"/>
                <w:noProof/>
              </w:rPr>
              <w:t>问题详细</w:t>
            </w:r>
            <w:r w:rsidR="0069440F">
              <w:rPr>
                <w:noProof/>
                <w:webHidden/>
              </w:rPr>
              <w:tab/>
            </w:r>
            <w:r w:rsidR="0069440F">
              <w:rPr>
                <w:noProof/>
                <w:webHidden/>
              </w:rPr>
              <w:fldChar w:fldCharType="begin"/>
            </w:r>
            <w:r w:rsidR="0069440F">
              <w:rPr>
                <w:noProof/>
                <w:webHidden/>
              </w:rPr>
              <w:instrText xml:space="preserve"> PAGEREF _Toc471408418 \h </w:instrText>
            </w:r>
            <w:r w:rsidR="0069440F">
              <w:rPr>
                <w:noProof/>
                <w:webHidden/>
              </w:rPr>
            </w:r>
            <w:r w:rsidR="0069440F">
              <w:rPr>
                <w:noProof/>
                <w:webHidden/>
              </w:rPr>
              <w:fldChar w:fldCharType="separate"/>
            </w:r>
            <w:r w:rsidR="007C6AD6">
              <w:rPr>
                <w:noProof/>
                <w:webHidden/>
              </w:rPr>
              <w:t>7</w:t>
            </w:r>
            <w:r w:rsidR="0069440F">
              <w:rPr>
                <w:noProof/>
                <w:webHidden/>
              </w:rPr>
              <w:fldChar w:fldCharType="end"/>
            </w:r>
          </w:hyperlink>
        </w:p>
        <w:p w:rsidR="0069440F" w:rsidRDefault="0069440F">
          <w:r>
            <w:rPr>
              <w:b/>
              <w:bCs/>
              <w:lang w:val="zh-CN"/>
            </w:rPr>
            <w:fldChar w:fldCharType="end"/>
          </w:r>
        </w:p>
      </w:sdtContent>
    </w:sdt>
    <w:p w:rsidR="0069440F" w:rsidRDefault="0069440F">
      <w:pPr>
        <w:widowControl/>
        <w:jc w:val="left"/>
        <w:rPr>
          <w:rFonts w:ascii="微软雅黑" w:eastAsia="微软雅黑" w:hAnsi="微软雅黑"/>
        </w:rPr>
      </w:pPr>
    </w:p>
    <w:p w:rsidR="0069440F" w:rsidRPr="0069440F" w:rsidRDefault="0069440F">
      <w:pPr>
        <w:widowControl/>
        <w:jc w:val="left"/>
        <w:rPr>
          <w:rFonts w:ascii="微软雅黑" w:eastAsia="微软雅黑" w:hAnsi="微软雅黑"/>
        </w:rPr>
      </w:pPr>
    </w:p>
    <w:p w:rsidR="00990A3D" w:rsidRPr="00427CED" w:rsidRDefault="00844B67" w:rsidP="00844B67">
      <w:pPr>
        <w:pStyle w:val="1"/>
        <w:rPr>
          <w:rFonts w:ascii="微软雅黑" w:eastAsia="微软雅黑" w:hAnsi="微软雅黑"/>
        </w:rPr>
      </w:pPr>
      <w:bookmarkStart w:id="1" w:name="_Toc471408403"/>
      <w:r w:rsidRPr="00427CED">
        <w:rPr>
          <w:rFonts w:ascii="微软雅黑" w:eastAsia="微软雅黑" w:hAnsi="微软雅黑" w:hint="eastAsia"/>
        </w:rPr>
        <w:lastRenderedPageBreak/>
        <w:t>一、</w:t>
      </w:r>
      <w:r w:rsidR="00585C1D" w:rsidRPr="00427CED">
        <w:rPr>
          <w:rFonts w:ascii="微软雅黑" w:eastAsia="微软雅黑" w:hAnsi="微软雅黑" w:hint="eastAsia"/>
        </w:rPr>
        <w:t>评估环境描述</w:t>
      </w:r>
      <w:bookmarkEnd w:id="1"/>
    </w:p>
    <w:p w:rsidR="00585C1D" w:rsidRPr="00427CED" w:rsidRDefault="00844B67" w:rsidP="00844B67">
      <w:pPr>
        <w:pStyle w:val="2"/>
        <w:rPr>
          <w:rFonts w:ascii="微软雅黑" w:eastAsia="微软雅黑" w:hAnsi="微软雅黑"/>
        </w:rPr>
      </w:pPr>
      <w:bookmarkStart w:id="2" w:name="_Toc471408404"/>
      <w:r w:rsidRPr="00427CED">
        <w:rPr>
          <w:rFonts w:ascii="微软雅黑" w:eastAsia="微软雅黑" w:hAnsi="微软雅黑" w:hint="eastAsia"/>
        </w:rPr>
        <w:t xml:space="preserve">1. </w:t>
      </w:r>
      <w:r w:rsidR="00585C1D" w:rsidRPr="00427CED">
        <w:rPr>
          <w:rFonts w:ascii="微软雅黑" w:eastAsia="微软雅黑" w:hAnsi="微软雅黑" w:hint="eastAsia"/>
        </w:rPr>
        <w:t>硬件</w:t>
      </w:r>
      <w:bookmarkEnd w:id="2"/>
    </w:p>
    <w:p w:rsidR="00585C1D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 w:hint="eastAsia"/>
        </w:rPr>
        <w:t>Windows版本：Win</w:t>
      </w:r>
      <w:r w:rsidRPr="00986376">
        <w:rPr>
          <w:rFonts w:asciiTheme="minorEastAsia" w:hAnsiTheme="minorEastAsia"/>
        </w:rPr>
        <w:t>dows 8.1 企业版</w:t>
      </w:r>
    </w:p>
    <w:p w:rsidR="00585C1D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/>
        </w:rPr>
        <w:t>处理器</w:t>
      </w:r>
      <w:r w:rsidRPr="00986376">
        <w:rPr>
          <w:rFonts w:asciiTheme="minorEastAsia" w:hAnsiTheme="minorEastAsia" w:hint="eastAsia"/>
        </w:rPr>
        <w:t>：In</w:t>
      </w:r>
      <w:r w:rsidRPr="00986376">
        <w:rPr>
          <w:rFonts w:asciiTheme="minorEastAsia" w:hAnsiTheme="minorEastAsia"/>
        </w:rPr>
        <w:t>tel</w:t>
      </w:r>
      <w:r w:rsidRPr="00986376">
        <w:rPr>
          <w:rFonts w:asciiTheme="minorEastAsia" w:hAnsiTheme="minorEastAsia" w:hint="eastAsia"/>
        </w:rPr>
        <w:t>(</w:t>
      </w:r>
      <w:r w:rsidRPr="00986376">
        <w:rPr>
          <w:rFonts w:asciiTheme="minorEastAsia" w:hAnsiTheme="minorEastAsia"/>
        </w:rPr>
        <w:t>R</w:t>
      </w:r>
      <w:r w:rsidRPr="00986376">
        <w:rPr>
          <w:rFonts w:asciiTheme="minorEastAsia" w:hAnsiTheme="minorEastAsia" w:hint="eastAsia"/>
        </w:rPr>
        <w:t>)</w:t>
      </w:r>
      <w:r w:rsidRPr="00986376">
        <w:rPr>
          <w:rFonts w:asciiTheme="minorEastAsia" w:hAnsiTheme="minorEastAsia"/>
        </w:rPr>
        <w:t>Core(TM)i5-4200M CPU @ 2.50GHz 2.50GHz</w:t>
      </w:r>
    </w:p>
    <w:p w:rsidR="00585C1D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/>
        </w:rPr>
        <w:t>安装内存</w:t>
      </w:r>
      <w:r w:rsidRPr="00986376">
        <w:rPr>
          <w:rFonts w:asciiTheme="minorEastAsia" w:hAnsiTheme="minorEastAsia" w:hint="eastAsia"/>
        </w:rPr>
        <w:t>(</w:t>
      </w:r>
      <w:r w:rsidRPr="00986376">
        <w:rPr>
          <w:rFonts w:asciiTheme="minorEastAsia" w:hAnsiTheme="minorEastAsia"/>
        </w:rPr>
        <w:t>RAM</w:t>
      </w:r>
      <w:r w:rsidRPr="00986376">
        <w:rPr>
          <w:rFonts w:asciiTheme="minorEastAsia" w:hAnsiTheme="minorEastAsia" w:hint="eastAsia"/>
        </w:rPr>
        <w:t>)</w:t>
      </w:r>
      <w:r w:rsidRPr="00986376">
        <w:rPr>
          <w:rFonts w:asciiTheme="minorEastAsia" w:hAnsiTheme="minorEastAsia"/>
        </w:rPr>
        <w:t>:8GB</w:t>
      </w:r>
    </w:p>
    <w:p w:rsidR="00585C1D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/>
        </w:rPr>
        <w:t>系统类型</w:t>
      </w:r>
      <w:r w:rsidRPr="00986376">
        <w:rPr>
          <w:rFonts w:asciiTheme="minorEastAsia" w:hAnsiTheme="minorEastAsia" w:hint="eastAsia"/>
        </w:rPr>
        <w:t>：64位操作系统</w:t>
      </w:r>
    </w:p>
    <w:p w:rsidR="00585C1D" w:rsidRPr="00427CED" w:rsidRDefault="00585C1D" w:rsidP="00585C1D">
      <w:pPr>
        <w:rPr>
          <w:rFonts w:ascii="微软雅黑" w:eastAsia="微软雅黑" w:hAnsi="微软雅黑"/>
        </w:rPr>
      </w:pPr>
    </w:p>
    <w:p w:rsidR="00585C1D" w:rsidRPr="00427CED" w:rsidRDefault="00844B67" w:rsidP="00844B67">
      <w:pPr>
        <w:pStyle w:val="2"/>
        <w:rPr>
          <w:rFonts w:ascii="微软雅黑" w:eastAsia="微软雅黑" w:hAnsi="微软雅黑"/>
        </w:rPr>
      </w:pPr>
      <w:bookmarkStart w:id="3" w:name="_Toc471408405"/>
      <w:r w:rsidRPr="00427CED">
        <w:rPr>
          <w:rFonts w:ascii="微软雅黑" w:eastAsia="微软雅黑" w:hAnsi="微软雅黑" w:hint="eastAsia"/>
        </w:rPr>
        <w:t xml:space="preserve">2. </w:t>
      </w:r>
      <w:r w:rsidR="00585C1D" w:rsidRPr="00427CED">
        <w:rPr>
          <w:rFonts w:ascii="微软雅黑" w:eastAsia="微软雅黑" w:hAnsi="微软雅黑" w:hint="eastAsia"/>
        </w:rPr>
        <w:t>软件版本</w:t>
      </w:r>
      <w:bookmarkEnd w:id="3"/>
    </w:p>
    <w:p w:rsidR="00585C1D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 w:hint="eastAsia"/>
        </w:rPr>
        <w:t>GAP Exp</w:t>
      </w:r>
      <w:r w:rsidRPr="00986376">
        <w:rPr>
          <w:rFonts w:asciiTheme="minorEastAsia" w:hAnsiTheme="minorEastAsia"/>
        </w:rPr>
        <w:t>ress System</w:t>
      </w:r>
      <w:r w:rsidRPr="00986376">
        <w:rPr>
          <w:rFonts w:asciiTheme="minorEastAsia" w:hAnsiTheme="minorEastAsia" w:hint="eastAsia"/>
        </w:rPr>
        <w:t>（GAP物流管理系统）3.1</w:t>
      </w:r>
    </w:p>
    <w:p w:rsidR="006E1A14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/>
        </w:rPr>
        <w:t>软件采用</w:t>
      </w:r>
      <w:r w:rsidRPr="00986376">
        <w:rPr>
          <w:rFonts w:asciiTheme="minorEastAsia" w:hAnsiTheme="minorEastAsia" w:hint="eastAsia"/>
        </w:rPr>
        <w:t>C/S架构</w:t>
      </w:r>
    </w:p>
    <w:p w:rsidR="006E1A14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 w:hint="eastAsia"/>
        </w:rPr>
        <w:t>JAVA语言开发</w:t>
      </w:r>
    </w:p>
    <w:p w:rsidR="00585C1D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 w:hint="eastAsia"/>
        </w:rPr>
        <w:t>RMI网络通信</w:t>
      </w:r>
    </w:p>
    <w:p w:rsidR="00585C1D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 w:hint="eastAsia"/>
        </w:rPr>
        <w:t>JDK 1.7.0_79</w:t>
      </w:r>
    </w:p>
    <w:p w:rsidR="00585C1D" w:rsidRPr="00427CED" w:rsidRDefault="00585C1D" w:rsidP="00585C1D">
      <w:pPr>
        <w:rPr>
          <w:rFonts w:ascii="微软雅黑" w:eastAsia="微软雅黑" w:hAnsi="微软雅黑"/>
        </w:rPr>
      </w:pPr>
    </w:p>
    <w:p w:rsidR="003A1337" w:rsidRPr="00427CED" w:rsidRDefault="00844B67" w:rsidP="00844B67">
      <w:pPr>
        <w:pStyle w:val="2"/>
        <w:rPr>
          <w:rFonts w:ascii="微软雅黑" w:eastAsia="微软雅黑" w:hAnsi="微软雅黑"/>
        </w:rPr>
      </w:pPr>
      <w:bookmarkStart w:id="4" w:name="_Toc471408406"/>
      <w:r w:rsidRPr="00427CED">
        <w:rPr>
          <w:rFonts w:ascii="微软雅黑" w:eastAsia="微软雅黑" w:hAnsi="微软雅黑" w:hint="eastAsia"/>
        </w:rPr>
        <w:t xml:space="preserve">3. </w:t>
      </w:r>
      <w:r w:rsidR="003A1337" w:rsidRPr="00427CED">
        <w:rPr>
          <w:rFonts w:ascii="微软雅黑" w:eastAsia="微软雅黑" w:hAnsi="微软雅黑" w:hint="eastAsia"/>
        </w:rPr>
        <w:t>评估地点</w:t>
      </w:r>
      <w:bookmarkEnd w:id="4"/>
    </w:p>
    <w:p w:rsidR="003A1337" w:rsidRPr="00986376" w:rsidRDefault="003A1337" w:rsidP="003A1337">
      <w:pPr>
        <w:rPr>
          <w:rFonts w:asciiTheme="minorEastAsia" w:hAnsiTheme="minorEastAsia"/>
        </w:rPr>
      </w:pPr>
      <w:r w:rsidRPr="00986376">
        <w:rPr>
          <w:rFonts w:asciiTheme="minorEastAsia" w:hAnsiTheme="minorEastAsia"/>
        </w:rPr>
        <w:t>南京大学鼓楼校区费彝民楼</w:t>
      </w:r>
      <w:r w:rsidRPr="00986376">
        <w:rPr>
          <w:rFonts w:asciiTheme="minorEastAsia" w:hAnsiTheme="minorEastAsia" w:hint="eastAsia"/>
        </w:rPr>
        <w:t>505室</w:t>
      </w:r>
    </w:p>
    <w:p w:rsidR="003A1337" w:rsidRPr="00427CED" w:rsidRDefault="003A1337" w:rsidP="003A1337">
      <w:pPr>
        <w:rPr>
          <w:rFonts w:ascii="微软雅黑" w:eastAsia="微软雅黑" w:hAnsi="微软雅黑"/>
        </w:rPr>
      </w:pPr>
    </w:p>
    <w:p w:rsidR="003A1337" w:rsidRPr="00427CED" w:rsidRDefault="00844B67" w:rsidP="00844B67">
      <w:pPr>
        <w:pStyle w:val="2"/>
        <w:rPr>
          <w:rFonts w:ascii="微软雅黑" w:eastAsia="微软雅黑" w:hAnsi="微软雅黑"/>
        </w:rPr>
      </w:pPr>
      <w:bookmarkStart w:id="5" w:name="_Toc471408407"/>
      <w:r w:rsidRPr="00427CED">
        <w:rPr>
          <w:rFonts w:ascii="微软雅黑" w:eastAsia="微软雅黑" w:hAnsi="微软雅黑" w:hint="eastAsia"/>
        </w:rPr>
        <w:t xml:space="preserve">4. </w:t>
      </w:r>
      <w:r w:rsidR="003A1337" w:rsidRPr="00427CED">
        <w:rPr>
          <w:rFonts w:ascii="微软雅黑" w:eastAsia="微软雅黑" w:hAnsi="微软雅黑" w:hint="eastAsia"/>
        </w:rPr>
        <w:t>评估时间</w:t>
      </w:r>
      <w:bookmarkEnd w:id="5"/>
    </w:p>
    <w:p w:rsidR="003A1337" w:rsidRPr="00986376" w:rsidRDefault="003A1337" w:rsidP="003A1337">
      <w:pPr>
        <w:rPr>
          <w:rFonts w:asciiTheme="minorEastAsia" w:hAnsiTheme="minorEastAsia"/>
        </w:rPr>
      </w:pPr>
      <w:r w:rsidRPr="00986376">
        <w:rPr>
          <w:rFonts w:asciiTheme="minorEastAsia" w:hAnsiTheme="minorEastAsia" w:hint="eastAsia"/>
        </w:rPr>
        <w:t>2017年1月1日 18:00-</w:t>
      </w:r>
      <w:r w:rsidRPr="00986376">
        <w:rPr>
          <w:rFonts w:asciiTheme="minorEastAsia" w:hAnsiTheme="minorEastAsia"/>
        </w:rPr>
        <w:t>21</w:t>
      </w:r>
      <w:r w:rsidRPr="00986376">
        <w:rPr>
          <w:rFonts w:asciiTheme="minorEastAsia" w:hAnsiTheme="minorEastAsia" w:hint="eastAsia"/>
        </w:rPr>
        <w:t>:00</w:t>
      </w:r>
    </w:p>
    <w:p w:rsidR="003A1337" w:rsidRPr="00986376" w:rsidRDefault="003A1337" w:rsidP="003A1337">
      <w:pPr>
        <w:rPr>
          <w:rFonts w:asciiTheme="minorEastAsia" w:hAnsiTheme="minorEastAsia"/>
        </w:rPr>
      </w:pPr>
      <w:r w:rsidRPr="00986376">
        <w:rPr>
          <w:rFonts w:asciiTheme="minorEastAsia" w:hAnsiTheme="minorEastAsia"/>
        </w:rPr>
        <w:t>注</w:t>
      </w:r>
      <w:r w:rsidRPr="00986376">
        <w:rPr>
          <w:rFonts w:asciiTheme="minorEastAsia" w:hAnsiTheme="minorEastAsia" w:hint="eastAsia"/>
        </w:rPr>
        <w:t>：</w:t>
      </w:r>
      <w:r w:rsidRPr="00986376">
        <w:rPr>
          <w:rFonts w:asciiTheme="minorEastAsia" w:hAnsiTheme="minorEastAsia"/>
        </w:rPr>
        <w:t>此时间为专家使用系统并进行评估的时间</w:t>
      </w:r>
      <w:r w:rsidRPr="00986376">
        <w:rPr>
          <w:rFonts w:asciiTheme="minorEastAsia" w:hAnsiTheme="minorEastAsia" w:hint="eastAsia"/>
        </w:rPr>
        <w:t>，</w:t>
      </w:r>
      <w:r w:rsidRPr="00986376">
        <w:rPr>
          <w:rFonts w:asciiTheme="minorEastAsia" w:hAnsiTheme="minorEastAsia"/>
        </w:rPr>
        <w:t>不包括后期讨论和汇总评估结果的时间</w:t>
      </w:r>
      <w:r w:rsidRPr="00986376">
        <w:rPr>
          <w:rFonts w:asciiTheme="minorEastAsia" w:hAnsiTheme="minorEastAsia" w:hint="eastAsia"/>
        </w:rPr>
        <w:t>。</w:t>
      </w:r>
    </w:p>
    <w:p w:rsidR="003A1337" w:rsidRPr="00427CED" w:rsidRDefault="00844B67" w:rsidP="00844B67">
      <w:pPr>
        <w:pStyle w:val="1"/>
        <w:rPr>
          <w:rFonts w:ascii="微软雅黑" w:eastAsia="微软雅黑" w:hAnsi="微软雅黑"/>
        </w:rPr>
      </w:pPr>
      <w:bookmarkStart w:id="6" w:name="_Toc471408408"/>
      <w:r w:rsidRPr="00427CED">
        <w:rPr>
          <w:rFonts w:ascii="微软雅黑" w:eastAsia="微软雅黑" w:hAnsi="微软雅黑" w:hint="eastAsia"/>
        </w:rPr>
        <w:lastRenderedPageBreak/>
        <w:t>二、</w:t>
      </w:r>
      <w:r w:rsidR="003A1337" w:rsidRPr="00427CED">
        <w:rPr>
          <w:rFonts w:ascii="微软雅黑" w:eastAsia="微软雅黑" w:hAnsi="微软雅黑" w:hint="eastAsia"/>
        </w:rPr>
        <w:t>执行评估</w:t>
      </w:r>
      <w:bookmarkEnd w:id="6"/>
    </w:p>
    <w:p w:rsidR="003A1337" w:rsidRPr="00427CED" w:rsidRDefault="00844B67" w:rsidP="00844B67">
      <w:pPr>
        <w:pStyle w:val="2"/>
        <w:rPr>
          <w:rFonts w:ascii="微软雅黑" w:eastAsia="微软雅黑" w:hAnsi="微软雅黑"/>
        </w:rPr>
      </w:pPr>
      <w:bookmarkStart w:id="7" w:name="_Toc471408409"/>
      <w:r w:rsidRPr="00427CED">
        <w:rPr>
          <w:rFonts w:ascii="微软雅黑" w:eastAsia="微软雅黑" w:hAnsi="微软雅黑" w:hint="eastAsia"/>
        </w:rPr>
        <w:t>1</w:t>
      </w:r>
      <w:r w:rsidRPr="00427CED">
        <w:rPr>
          <w:rFonts w:ascii="微软雅黑" w:eastAsia="微软雅黑" w:hAnsi="微软雅黑"/>
        </w:rPr>
        <w:t xml:space="preserve">. </w:t>
      </w:r>
      <w:r w:rsidR="003A1337" w:rsidRPr="00427CED">
        <w:rPr>
          <w:rFonts w:ascii="微软雅黑" w:eastAsia="微软雅黑" w:hAnsi="微软雅黑" w:hint="eastAsia"/>
        </w:rPr>
        <w:t>评估概述</w:t>
      </w:r>
      <w:bookmarkEnd w:id="7"/>
    </w:p>
    <w:p w:rsidR="003A1337" w:rsidRPr="00986376" w:rsidRDefault="003A1337" w:rsidP="003A1337">
      <w:pPr>
        <w:ind w:firstLine="360"/>
        <w:rPr>
          <w:rFonts w:asciiTheme="minorEastAsia" w:hAnsiTheme="minorEastAsia"/>
        </w:rPr>
      </w:pPr>
      <w:r w:rsidRPr="00986376">
        <w:rPr>
          <w:rFonts w:asciiTheme="minorEastAsia" w:hAnsiTheme="minorEastAsia" w:hint="eastAsia"/>
        </w:rPr>
        <w:t>评估小组由四名可用性专家组成，采用启发式评估方法，以</w:t>
      </w:r>
      <w:r w:rsidR="00427CED" w:rsidRPr="00986376">
        <w:rPr>
          <w:rFonts w:asciiTheme="minorEastAsia" w:hAnsiTheme="minorEastAsia" w:hint="eastAsia"/>
        </w:rPr>
        <w:t>一组称</w:t>
      </w:r>
      <w:r w:rsidRPr="00986376">
        <w:rPr>
          <w:rFonts w:asciiTheme="minorEastAsia" w:hAnsiTheme="minorEastAsia" w:hint="eastAsia"/>
        </w:rPr>
        <w:t>为“启发式原则”的可用性规则作为指导，评定用户界面元素是否符合这些规则，将发现的可用性问题进行列举并详细解释，最后给出修改方案。</w:t>
      </w:r>
    </w:p>
    <w:p w:rsidR="003A1337" w:rsidRPr="00427CED" w:rsidRDefault="003A1337" w:rsidP="003A1337">
      <w:pPr>
        <w:rPr>
          <w:rFonts w:ascii="微软雅黑" w:eastAsia="微软雅黑" w:hAnsi="微软雅黑"/>
        </w:rPr>
      </w:pPr>
    </w:p>
    <w:p w:rsidR="003A1337" w:rsidRPr="00427CED" w:rsidRDefault="00844B67" w:rsidP="00844B67">
      <w:pPr>
        <w:pStyle w:val="2"/>
        <w:rPr>
          <w:rFonts w:ascii="微软雅黑" w:eastAsia="微软雅黑" w:hAnsi="微软雅黑"/>
        </w:rPr>
      </w:pPr>
      <w:bookmarkStart w:id="8" w:name="_Toc471408410"/>
      <w:r w:rsidRPr="00427CED">
        <w:rPr>
          <w:rFonts w:ascii="微软雅黑" w:eastAsia="微软雅黑" w:hAnsi="微软雅黑" w:hint="eastAsia"/>
        </w:rPr>
        <w:t xml:space="preserve">2. </w:t>
      </w:r>
      <w:r w:rsidR="003A1337" w:rsidRPr="00427CED">
        <w:rPr>
          <w:rFonts w:ascii="微软雅黑" w:eastAsia="微软雅黑" w:hAnsi="微软雅黑" w:hint="eastAsia"/>
        </w:rPr>
        <w:t>评估步骤</w:t>
      </w:r>
      <w:bookmarkEnd w:id="8"/>
    </w:p>
    <w:tbl>
      <w:tblPr>
        <w:tblStyle w:val="a5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1760"/>
        <w:gridCol w:w="6452"/>
      </w:tblGrid>
      <w:tr w:rsidR="003A1337" w:rsidRPr="00986376" w:rsidTr="00F37E87">
        <w:tc>
          <w:tcPr>
            <w:tcW w:w="176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阶段</w:t>
            </w:r>
          </w:p>
        </w:tc>
        <w:tc>
          <w:tcPr>
            <w:tcW w:w="6452" w:type="dxa"/>
            <w:tcBorders>
              <w:tl2br w:val="nil"/>
              <w:tr2bl w:val="nil"/>
            </w:tcBorders>
            <w:shd w:val="clear" w:color="auto" w:fill="5B9BD5" w:themeFill="accent1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步骤</w:t>
            </w:r>
          </w:p>
        </w:tc>
      </w:tr>
      <w:tr w:rsidR="003A1337" w:rsidRPr="00986376" w:rsidTr="00F37E87"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准备</w:t>
            </w:r>
          </w:p>
        </w:tc>
        <w:tc>
          <w:tcPr>
            <w:tcW w:w="6452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a. 确定可用性准则：详见6.1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b. 确定由3-5个可用性专家组成的评估组：选定4位评估人员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c. 计划地点、日期和每个可用性专家评估的时间：详见1.4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d. 准备或收集材料，让评估者熟悉系统的目标和用户。将系统需求文档、用户任务等材料分发给评估者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e. 设定评估和记录的策略：基于个人，指派一个共同的记录员</w:t>
            </w:r>
          </w:p>
        </w:tc>
      </w:tr>
      <w:tr w:rsidR="003A1337" w:rsidRPr="00986376" w:rsidTr="00F37E87"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评估</w:t>
            </w:r>
          </w:p>
        </w:tc>
        <w:tc>
          <w:tcPr>
            <w:tcW w:w="6452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a. 尝试并建立对系统概况的感知；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b. 温习提供的材料以熟悉系统设计。按评估者认为完成用户任务时所需的操作进行实际操作；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c. 发现并列出系统中违背可用性原则之处。列出评估注意到的所有问题，包括可能重复之处。确保清楚地描述发现了什么？在何处发现？</w:t>
            </w:r>
          </w:p>
        </w:tc>
      </w:tr>
      <w:tr w:rsidR="003A1337" w:rsidRPr="00986376" w:rsidTr="00F37E87"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结果分析</w:t>
            </w:r>
          </w:p>
        </w:tc>
        <w:tc>
          <w:tcPr>
            <w:tcW w:w="6452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a. 回顾每个评估者记录的每个问题。确保每个问题能让所有评估者理解；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b. 根据定义的准则评估并判定每个问题；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c. 基于对用户的影响，判断每组问题的严重程度；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d. 确定解决问题的建议，确保每个建议基于评估准则和设计原则。</w:t>
            </w:r>
          </w:p>
        </w:tc>
      </w:tr>
      <w:tr w:rsidR="003A1337" w:rsidRPr="00986376" w:rsidTr="00F37E87"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报告汇总</w:t>
            </w:r>
          </w:p>
        </w:tc>
        <w:tc>
          <w:tcPr>
            <w:tcW w:w="6452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a. 汇总评估组会议的结果。每个问题有一个严重性等级，可用性观点的解释和修改建议；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b. 用一个容易阅读和理解的报告格式，列出所有出处、目标、技术、过程和发现。评估者可根据评估原则来组织发现的问题。一定要记录系统或界面的正面特性；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c. 确保报告包括了向项目组指导反馈的机制，以了解开发团队是如何使用这些信息的；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d. 让项目组的另一个成员审查报告，并由项目领导审定。</w:t>
            </w:r>
          </w:p>
        </w:tc>
      </w:tr>
    </w:tbl>
    <w:p w:rsidR="003A1337" w:rsidRPr="00427CED" w:rsidRDefault="003A1337" w:rsidP="003A1337">
      <w:pPr>
        <w:rPr>
          <w:rFonts w:ascii="微软雅黑" w:eastAsia="微软雅黑" w:hAnsi="微软雅黑"/>
        </w:rPr>
      </w:pPr>
    </w:p>
    <w:p w:rsidR="00F37E87" w:rsidRPr="00427CED" w:rsidRDefault="00844B67" w:rsidP="00844B67">
      <w:pPr>
        <w:pStyle w:val="2"/>
        <w:rPr>
          <w:rFonts w:ascii="微软雅黑" w:eastAsia="微软雅黑" w:hAnsi="微软雅黑"/>
        </w:rPr>
      </w:pPr>
      <w:bookmarkStart w:id="9" w:name="_Toc471408411"/>
      <w:r w:rsidRPr="00427CED">
        <w:rPr>
          <w:rFonts w:ascii="微软雅黑" w:eastAsia="微软雅黑" w:hAnsi="微软雅黑" w:hint="eastAsia"/>
        </w:rPr>
        <w:lastRenderedPageBreak/>
        <w:t>3.</w:t>
      </w:r>
      <w:r w:rsidRPr="00427CED">
        <w:rPr>
          <w:rFonts w:ascii="微软雅黑" w:eastAsia="微软雅黑" w:hAnsi="微软雅黑"/>
        </w:rPr>
        <w:t xml:space="preserve"> </w:t>
      </w:r>
      <w:r w:rsidR="00F37E87" w:rsidRPr="00427CED">
        <w:rPr>
          <w:rFonts w:ascii="微软雅黑" w:eastAsia="微软雅黑" w:hAnsi="微软雅黑" w:hint="eastAsia"/>
        </w:rPr>
        <w:t>相关规则</w:t>
      </w:r>
      <w:bookmarkEnd w:id="9"/>
    </w:p>
    <w:p w:rsidR="003A1337" w:rsidRPr="00427CED" w:rsidRDefault="00844B67" w:rsidP="00844B67">
      <w:pPr>
        <w:pStyle w:val="3"/>
        <w:rPr>
          <w:rFonts w:ascii="微软雅黑" w:eastAsia="微软雅黑" w:hAnsi="微软雅黑"/>
        </w:rPr>
      </w:pPr>
      <w:bookmarkStart w:id="10" w:name="_Toc471408412"/>
      <w:r w:rsidRPr="00427CED">
        <w:rPr>
          <w:rFonts w:ascii="微软雅黑" w:eastAsia="微软雅黑" w:hAnsi="微软雅黑" w:hint="eastAsia"/>
        </w:rPr>
        <w:t>3.1</w:t>
      </w:r>
      <w:r w:rsidR="00F37E87" w:rsidRPr="00427CED">
        <w:rPr>
          <w:rFonts w:ascii="微软雅黑" w:eastAsia="微软雅黑" w:hAnsi="微软雅黑" w:hint="eastAsia"/>
        </w:rPr>
        <w:t>启发式规则</w:t>
      </w:r>
      <w:bookmarkEnd w:id="10"/>
    </w:p>
    <w:tbl>
      <w:tblPr>
        <w:tblStyle w:val="a5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6872"/>
      </w:tblGrid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编号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启发式规则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系统状态的可视性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系统应与真实世界相符合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用户的控制权及自主权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一致性和标准化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帮助用户识别、诊断和修复错误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预防错误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依赖识别而非记忆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6151F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使用的灵活性及高</w:t>
            </w:r>
            <w:r w:rsidR="00F37E87"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效性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审美感和最小化设计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10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帮助及文档</w:t>
            </w:r>
          </w:p>
        </w:tc>
      </w:tr>
    </w:tbl>
    <w:p w:rsidR="00F37E87" w:rsidRPr="00427CED" w:rsidRDefault="00F37E87" w:rsidP="00F37E87">
      <w:pPr>
        <w:rPr>
          <w:rFonts w:ascii="微软雅黑" w:eastAsia="微软雅黑" w:hAnsi="微软雅黑"/>
        </w:rPr>
      </w:pPr>
    </w:p>
    <w:p w:rsidR="00F37E87" w:rsidRPr="00427CED" w:rsidRDefault="00844B67" w:rsidP="00844B67">
      <w:pPr>
        <w:pStyle w:val="3"/>
        <w:rPr>
          <w:rFonts w:ascii="微软雅黑" w:eastAsia="微软雅黑" w:hAnsi="微软雅黑"/>
        </w:rPr>
      </w:pPr>
      <w:bookmarkStart w:id="11" w:name="_Toc471408413"/>
      <w:r w:rsidRPr="00427CED">
        <w:rPr>
          <w:rFonts w:ascii="微软雅黑" w:eastAsia="微软雅黑" w:hAnsi="微软雅黑" w:hint="eastAsia"/>
        </w:rPr>
        <w:t>3.2</w:t>
      </w:r>
      <w:r w:rsidR="00F37E87" w:rsidRPr="00427CED">
        <w:rPr>
          <w:rFonts w:ascii="微软雅黑" w:eastAsia="微软雅黑" w:hAnsi="微软雅黑" w:hint="eastAsia"/>
        </w:rPr>
        <w:t>可用性问题的严重程度等级</w:t>
      </w:r>
      <w:bookmarkEnd w:id="11"/>
    </w:p>
    <w:tbl>
      <w:tblPr>
        <w:tblStyle w:val="a5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F37E87" w:rsidRPr="00986376" w:rsidTr="003E2123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  <w:t>定义及描述</w:t>
            </w:r>
          </w:p>
        </w:tc>
      </w:tr>
      <w:tr w:rsidR="00F37E87" w:rsidRPr="00986376" w:rsidTr="003E2123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次要，</w:t>
            </w:r>
            <w:r w:rsidRPr="00986376">
              <w:rPr>
                <w:rFonts w:asciiTheme="minorEastAsia" w:eastAsiaTheme="minorEastAsia" w:hAnsiTheme="minorEastAsia"/>
                <w:sz w:val="21"/>
                <w:szCs w:val="21"/>
              </w:rPr>
              <w:t>造成较小的困难</w:t>
            </w: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，优先级较低</w:t>
            </w:r>
          </w:p>
        </w:tc>
      </w:tr>
      <w:tr w:rsidR="00F37E87" w:rsidRPr="00986376" w:rsidTr="003E2123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中等，造成使用方面的一些问题或使用户受挫，不过能够解决，优先级中等</w:t>
            </w:r>
          </w:p>
        </w:tc>
      </w:tr>
      <w:tr w:rsidR="00F37E87" w:rsidRPr="00986376" w:rsidTr="003E2123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重要，严重影响用户使用，用户会失败或遇到很大的困难，优先级较高</w:t>
            </w:r>
          </w:p>
        </w:tc>
      </w:tr>
    </w:tbl>
    <w:p w:rsidR="00F37E87" w:rsidRPr="00427CED" w:rsidRDefault="00F37E87" w:rsidP="00F37E87">
      <w:pPr>
        <w:rPr>
          <w:rFonts w:ascii="微软雅黑" w:eastAsia="微软雅黑" w:hAnsi="微软雅黑"/>
        </w:rPr>
      </w:pPr>
    </w:p>
    <w:p w:rsidR="00F37E87" w:rsidRPr="00427CED" w:rsidRDefault="00844B67" w:rsidP="00844B67">
      <w:pPr>
        <w:pStyle w:val="3"/>
        <w:rPr>
          <w:rFonts w:ascii="微软雅黑" w:eastAsia="微软雅黑" w:hAnsi="微软雅黑"/>
        </w:rPr>
      </w:pPr>
      <w:bookmarkStart w:id="12" w:name="_Toc471408414"/>
      <w:r w:rsidRPr="00427CED">
        <w:rPr>
          <w:rFonts w:ascii="微软雅黑" w:eastAsia="微软雅黑" w:hAnsi="微软雅黑" w:hint="eastAsia"/>
        </w:rPr>
        <w:t>3.3</w:t>
      </w:r>
      <w:r w:rsidR="00F37E87" w:rsidRPr="00427CED">
        <w:rPr>
          <w:rFonts w:ascii="微软雅黑" w:eastAsia="微软雅黑" w:hAnsi="微软雅黑"/>
        </w:rPr>
        <w:t>问题修改的难易程度等级</w:t>
      </w:r>
      <w:bookmarkEnd w:id="12"/>
    </w:p>
    <w:tbl>
      <w:tblPr>
        <w:tblStyle w:val="a5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844B67" w:rsidRPr="00986376" w:rsidTr="003E2123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:rsidR="00844B67" w:rsidRPr="00986376" w:rsidRDefault="00844B67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:rsidR="00844B67" w:rsidRPr="00986376" w:rsidRDefault="00844B67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定义及描述</w:t>
            </w:r>
          </w:p>
        </w:tc>
      </w:tr>
      <w:tr w:rsidR="00844B67" w:rsidRPr="00986376" w:rsidTr="003E2123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问题非常容易修复。在下一次版本发布之前可以由一个项目组成员完成</w:t>
            </w:r>
          </w:p>
        </w:tc>
      </w:tr>
      <w:tr w:rsidR="00844B67" w:rsidRPr="00986376" w:rsidTr="003E2123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问题容易修复。涉及到特定界面元素，有明确解决方案</w:t>
            </w:r>
          </w:p>
        </w:tc>
      </w:tr>
      <w:tr w:rsidR="00844B67" w:rsidRPr="00986376" w:rsidTr="003E2123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问题修复有些困难。涉及界面的很多方面，需要整个项目组成员来完成或者解决方案尚不明确</w:t>
            </w:r>
          </w:p>
        </w:tc>
      </w:tr>
      <w:tr w:rsidR="00844B67" w:rsidRPr="00986376" w:rsidTr="003E2123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问题难以修复。涉及到界面的很多方面，在下一版本发布之前解决有一定难度，尚未获得明确的解决方案或是解决方案仍存有争议</w:t>
            </w:r>
          </w:p>
        </w:tc>
      </w:tr>
    </w:tbl>
    <w:p w:rsidR="00F37E87" w:rsidRPr="00427CED" w:rsidRDefault="00F37E87" w:rsidP="00F37E87">
      <w:pPr>
        <w:rPr>
          <w:rFonts w:ascii="微软雅黑" w:eastAsia="微软雅黑" w:hAnsi="微软雅黑"/>
        </w:rPr>
      </w:pPr>
    </w:p>
    <w:p w:rsidR="00F37E87" w:rsidRPr="00427CED" w:rsidRDefault="00844B67" w:rsidP="00844B67">
      <w:pPr>
        <w:pStyle w:val="1"/>
        <w:rPr>
          <w:rFonts w:ascii="微软雅黑" w:eastAsia="微软雅黑" w:hAnsi="微软雅黑"/>
        </w:rPr>
      </w:pPr>
      <w:bookmarkStart w:id="13" w:name="_Toc471408415"/>
      <w:r w:rsidRPr="00427CED">
        <w:rPr>
          <w:rFonts w:ascii="微软雅黑" w:eastAsia="微软雅黑" w:hAnsi="微软雅黑" w:hint="eastAsia"/>
        </w:rPr>
        <w:lastRenderedPageBreak/>
        <w:t>三、</w:t>
      </w:r>
      <w:r w:rsidR="00F37E87" w:rsidRPr="00427CED">
        <w:rPr>
          <w:rFonts w:ascii="微软雅黑" w:eastAsia="微软雅黑" w:hAnsi="微软雅黑" w:hint="eastAsia"/>
        </w:rPr>
        <w:t>评估人员数据</w:t>
      </w:r>
      <w:bookmarkEnd w:id="13"/>
    </w:p>
    <w:p w:rsidR="00F37E87" w:rsidRPr="00986376" w:rsidRDefault="00F37E87" w:rsidP="00F37E87">
      <w:pPr>
        <w:rPr>
          <w:rFonts w:asciiTheme="minorEastAsia" w:hAnsiTheme="minorEastAsia"/>
        </w:rPr>
      </w:pPr>
      <w:r w:rsidRPr="00986376">
        <w:rPr>
          <w:rFonts w:asciiTheme="minorEastAsia" w:hAnsiTheme="minorEastAsia"/>
        </w:rPr>
        <w:t>评估小组由四名可用性专家组成</w:t>
      </w:r>
      <w:r w:rsidRPr="00986376">
        <w:rPr>
          <w:rFonts w:asciiTheme="minorEastAsia" w:hAnsiTheme="minorEastAsia" w:hint="eastAsia"/>
        </w:rPr>
        <w:t>，</w:t>
      </w:r>
      <w:r w:rsidRPr="00986376">
        <w:rPr>
          <w:rFonts w:asciiTheme="minorEastAsia" w:hAnsiTheme="minorEastAsia"/>
        </w:rPr>
        <w:t>均为软件工程专业本科三年级学生</w:t>
      </w:r>
      <w:r w:rsidRPr="00986376">
        <w:rPr>
          <w:rFonts w:asciiTheme="minorEastAsia" w:hAnsiTheme="minorEastAsia" w:hint="eastAsia"/>
        </w:rPr>
        <w:t>。</w:t>
      </w:r>
    </w:p>
    <w:tbl>
      <w:tblPr>
        <w:tblStyle w:val="a5"/>
        <w:tblW w:w="8212" w:type="dxa"/>
        <w:jc w:val="center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531"/>
      </w:tblGrid>
      <w:tr w:rsidR="00F37E87" w:rsidRPr="00986376" w:rsidTr="00F37E87"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用户编号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年龄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描述</w:t>
            </w:r>
          </w:p>
        </w:tc>
      </w:tr>
      <w:tr w:rsidR="00F37E87" w:rsidRPr="00986376" w:rsidTr="00F37E87">
        <w:trPr>
          <w:trHeight w:val="287"/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A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对Mac较为熟悉</w:t>
            </w:r>
          </w:p>
        </w:tc>
      </w:tr>
      <w:tr w:rsidR="00F37E87" w:rsidRPr="00986376" w:rsidTr="00F37E87"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B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对Windows较为熟悉</w:t>
            </w:r>
          </w:p>
        </w:tc>
      </w:tr>
      <w:tr w:rsidR="00F37E87" w:rsidRPr="00986376" w:rsidTr="00F37E87"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C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对Windows较为熟悉</w:t>
            </w:r>
          </w:p>
        </w:tc>
      </w:tr>
      <w:tr w:rsidR="00F37E87" w:rsidRPr="00986376" w:rsidTr="00F37E87"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21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对Windows较为熟悉</w:t>
            </w:r>
          </w:p>
        </w:tc>
      </w:tr>
    </w:tbl>
    <w:p w:rsidR="00F37E87" w:rsidRPr="00427CED" w:rsidRDefault="00F37E87" w:rsidP="00F37E87">
      <w:pPr>
        <w:rPr>
          <w:rFonts w:ascii="微软雅黑" w:eastAsia="微软雅黑" w:hAnsi="微软雅黑"/>
        </w:rPr>
      </w:pPr>
    </w:p>
    <w:p w:rsidR="00F37E87" w:rsidRDefault="00F37E87" w:rsidP="00844B67">
      <w:pPr>
        <w:pStyle w:val="1"/>
        <w:rPr>
          <w:rFonts w:ascii="微软雅黑" w:eastAsia="微软雅黑" w:hAnsi="微软雅黑"/>
        </w:rPr>
      </w:pPr>
      <w:bookmarkStart w:id="14" w:name="_Toc471408416"/>
      <w:r w:rsidRPr="00427CED">
        <w:rPr>
          <w:rFonts w:ascii="微软雅黑" w:eastAsia="微软雅黑" w:hAnsi="微软雅黑"/>
        </w:rPr>
        <w:t>四</w:t>
      </w:r>
      <w:r w:rsidRPr="00427CED">
        <w:rPr>
          <w:rFonts w:ascii="微软雅黑" w:eastAsia="微软雅黑" w:hAnsi="微软雅黑" w:hint="eastAsia"/>
        </w:rPr>
        <w:t>、</w:t>
      </w:r>
      <w:r w:rsidRPr="00427CED">
        <w:rPr>
          <w:rFonts w:ascii="微软雅黑" w:eastAsia="微软雅黑" w:hAnsi="微软雅黑"/>
        </w:rPr>
        <w:t>评估结果</w:t>
      </w:r>
      <w:bookmarkEnd w:id="14"/>
    </w:p>
    <w:p w:rsidR="00625DE4" w:rsidRPr="00575D47" w:rsidRDefault="00625DE4" w:rsidP="00575D47">
      <w:pPr>
        <w:pStyle w:val="2"/>
        <w:rPr>
          <w:rFonts w:ascii="微软雅黑" w:eastAsia="微软雅黑" w:hAnsi="微软雅黑"/>
        </w:rPr>
      </w:pPr>
      <w:bookmarkStart w:id="15" w:name="_Toc471408417"/>
      <w:r w:rsidRPr="00575D47">
        <w:rPr>
          <w:rFonts w:ascii="微软雅黑" w:eastAsia="微软雅黑" w:hAnsi="微软雅黑" w:hint="eastAsia"/>
        </w:rPr>
        <w:t>1. 问题列表</w:t>
      </w:r>
      <w:bookmarkEnd w:id="15"/>
    </w:p>
    <w:tbl>
      <w:tblPr>
        <w:tblStyle w:val="a5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2575"/>
        <w:gridCol w:w="730"/>
        <w:gridCol w:w="730"/>
        <w:gridCol w:w="730"/>
        <w:gridCol w:w="55"/>
        <w:gridCol w:w="2835"/>
      </w:tblGrid>
      <w:tr w:rsidR="004867BA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5B9BD5" w:themeFill="accent1"/>
          </w:tcPr>
          <w:p w:rsidR="004867BA" w:rsidRPr="00575D47" w:rsidRDefault="004867BA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ID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5B9BD5" w:themeFill="accent1"/>
          </w:tcPr>
          <w:p w:rsidR="004867BA" w:rsidRPr="00575D47" w:rsidRDefault="004867BA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4867BA" w:rsidRPr="00575D47" w:rsidRDefault="004867BA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4867BA" w:rsidRPr="00575D47" w:rsidRDefault="004867BA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4867BA" w:rsidRPr="00575D47" w:rsidRDefault="004867BA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5B9BD5" w:themeFill="accent1"/>
          </w:tcPr>
          <w:p w:rsidR="004867BA" w:rsidRPr="00575D47" w:rsidRDefault="004867BA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</w:tr>
      <w:tr w:rsidR="004867BA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0A38B9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登录的字体太细</w:t>
            </w:r>
            <w:r w:rsidR="004867BA"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，容易让人产生不能点击的错觉</w:t>
            </w:r>
            <w:r w:rsidR="00DC755D"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，给用户造成使用困难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0A38B9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0A38B9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将登录的字体加粗</w:t>
            </w:r>
            <w:r w:rsidR="00DC755D"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，帮助用户辨别按钮的功能</w:t>
            </w:r>
          </w:p>
        </w:tc>
      </w:tr>
      <w:tr w:rsidR="004867BA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470D3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没有快速登录的功能，每次登录都需要重新输入账号和密码，</w:t>
            </w:r>
            <w:r w:rsidR="00470D32"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效率低，容易出错</w:t>
            </w:r>
            <w:r w:rsidR="00470D32" w:rsidRPr="00575D4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  <w:r w:rsidR="00470D32"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,8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记住用户上次登录用户名，提供记住密码和自动登录功能</w:t>
            </w:r>
          </w:p>
        </w:tc>
      </w:tr>
      <w:tr w:rsidR="004867BA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FB29B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登录</w:t>
            </w:r>
            <w:r w:rsidR="00DC755D" w:rsidRPr="00575D47">
              <w:rPr>
                <w:rFonts w:asciiTheme="minorEastAsia" w:eastAsiaTheme="minorEastAsia" w:hAnsiTheme="minorEastAsia"/>
                <w:sz w:val="21"/>
                <w:szCs w:val="21"/>
              </w:rPr>
              <w:t>失败错误提示信息模糊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，提示颜色为蓝色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让人产生登录成功的错觉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5</w:t>
            </w:r>
            <w:r w:rsidR="000A38B9"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,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明确登录失败原因，将提示颜色改为红色</w:t>
            </w:r>
            <w:r w:rsidR="00F74BCF"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，或添加一个错误提示的标识</w:t>
            </w:r>
          </w:p>
        </w:tc>
      </w:tr>
      <w:tr w:rsidR="00DA410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总经理审批单据界面，展开单据</w:t>
            </w:r>
            <w:r w:rsidR="00DC755D"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详细信息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按钮“&gt;”，难以让用户分辨出来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单据展开按钮显示为明显的按钮形状并加以合适的文字提示</w:t>
            </w:r>
          </w:p>
        </w:tc>
      </w:tr>
      <w:tr w:rsidR="00DA410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总经理点击刷新订单之后，在没有新订单时，系统没有任何反馈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没有新的数据刷新出来时，应弹出对话框提示用户</w:t>
            </w:r>
          </w:p>
        </w:tc>
      </w:tr>
      <w:tr w:rsidR="00DA410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总经理点击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</w:t>
            </w:r>
            <w:r w:rsidR="00DC755D"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确认审批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”按钮后，待审批单据消失，没有明显的操作结果提示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操作完成后，弹出对话框提示用户操作结果</w:t>
            </w:r>
          </w:p>
        </w:tc>
      </w:tr>
      <w:tr w:rsidR="00DA410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总经理根据日期查看经营情况表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日期的输入是一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个文本输入框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容易输错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日期的输入使用日期选择器</w:t>
            </w:r>
          </w:p>
        </w:tc>
      </w:tr>
      <w:tr w:rsidR="00DA410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营业厅业务员登录后显示的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不是主要业务对应的界面，影响用户工作效率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业务员登录后直接进入频率最高的主要业务工作界面</w:t>
            </w:r>
          </w:p>
        </w:tc>
      </w:tr>
      <w:tr w:rsidR="00DA410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系统界面有加载不完整的现象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1,5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应尽量保证界面加载正常，出现问题时应给用户相关的提示</w:t>
            </w:r>
          </w:p>
        </w:tc>
      </w:tr>
      <w:tr w:rsidR="00DA410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10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搜索订单的输入框允许输入的搜索条件不明确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6,7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应在搜索框中显示允许搜索的条件</w:t>
            </w:r>
          </w:p>
        </w:tc>
      </w:tr>
      <w:tr w:rsidR="00DC755D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11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选择司机和车辆的框位于最上方，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不符合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人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的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操作习惯。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和司机的信息排列对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齐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方式不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好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8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将选择司机和车辆放在订单选择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下方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均改为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左对齐</w:t>
            </w:r>
          </w:p>
        </w:tc>
      </w:tr>
      <w:tr w:rsidR="00DC755D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12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刷新按钮处于最上方，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但是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刷新对像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只有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下面的订单部分。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点击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刷新后系统无反馈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78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7,1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将刷新按钮移至订单选择部分，添加f5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刷新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快捷键；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刷新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成功或失败需要给出提示</w:t>
            </w:r>
          </w:p>
        </w:tc>
      </w:tr>
      <w:tr w:rsidR="00DC755D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13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搜索看起来不像按钮，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搜索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条件不明确，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不知道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输入什么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78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4,10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使用更明确的搜索标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志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在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搜索框中提示可以输入的信息</w:t>
            </w:r>
          </w:p>
        </w:tc>
      </w:tr>
      <w:tr w:rsidR="00DC755D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14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快递单据无法根据目的地进行分类，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只能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全选或者一个个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进行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勾选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78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8,6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根据目的地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查找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单据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，运行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进行分类批量操作</w:t>
            </w:r>
          </w:p>
        </w:tc>
      </w:tr>
      <w:tr w:rsidR="00DC755D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15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仓库管理人员进行快递出库时，货运方式可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由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仓库管理人员自行选择。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可能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出现快递所在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分区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与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货运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方式不一致的情况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78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6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货运方式根据快递所在分区设为默认值，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不可更改</w:t>
            </w:r>
          </w:p>
        </w:tc>
      </w:tr>
      <w:tr w:rsidR="00DC755D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16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操作流程不明确，设计对用户不友好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78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7，10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提供操作说明文档，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或者更改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快递员和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派送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快递的交互——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先选择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快递员，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再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选择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派送的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次序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不允许调换</w:t>
            </w:r>
          </w:p>
        </w:tc>
      </w:tr>
      <w:tr w:rsidR="003E212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17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界面组件没有对齐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影响美观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保证文字Label的两端对齐。</w:t>
            </w:r>
          </w:p>
        </w:tc>
      </w:tr>
      <w:tr w:rsidR="003E212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18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用户信息部分没有提示当前用户所在机构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1，7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在界面左侧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显示用户信息的部分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将用户所在的机构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（包括机构名称、机构性质等）</w:t>
            </w:r>
          </w:p>
        </w:tc>
      </w:tr>
      <w:tr w:rsidR="003E212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19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错误提示在最下方的红色提示条，不明显，不能有效提示用户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在输入有误的输入框后面用红色的×或者其他标记告诉用户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输入有误，并且用小字标注错误的原因。</w:t>
            </w:r>
          </w:p>
        </w:tc>
      </w:tr>
      <w:tr w:rsidR="003E212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“电话号码”的输入框中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可以任意填入英文字符和标点符号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当键盘键入除数字以外的信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息时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系统不予接受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3E212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21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使用了输入框做为信息展示的组件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误导用户输入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按钮不明显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“价格”和“预估时间”后的文本框设置为灰色，将“计算”按钮做得更加显眼。</w:t>
            </w:r>
          </w:p>
        </w:tc>
      </w:tr>
      <w:tr w:rsidR="003E212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22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订单提交失败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只是单纯显示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“提交失败”的信息，不能帮助用户定位错误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在输入有误的输入框后面用红色的×或者其他标记告诉用户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输入有误，并且用小字标注错误的原因。</w:t>
            </w:r>
          </w:p>
        </w:tc>
      </w:tr>
      <w:tr w:rsidR="003E212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1E18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23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订单提交之后无法修改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6,3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允许用户查看已输入订单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</w:p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用户检查发现有错，可以退回上一步编辑界面进行修改。</w:t>
            </w:r>
          </w:p>
        </w:tc>
      </w:tr>
      <w:tr w:rsidR="003E212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1E18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24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x和+按钮不像按钮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“x”修改为“删除”，将“+”修改为“添加一条信息”</w:t>
            </w:r>
          </w:p>
        </w:tc>
      </w:tr>
      <w:tr w:rsidR="003E212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1E18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25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没有输入重置功能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当用户输入了很多错误信息之后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没有办法进行一键清空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在提交按钮的左侧添加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“清空”按钮，允许用户进行一键清除。</w:t>
            </w:r>
          </w:p>
        </w:tc>
      </w:tr>
    </w:tbl>
    <w:p w:rsidR="00625DE4" w:rsidRDefault="00625DE4" w:rsidP="00625DE4"/>
    <w:p w:rsidR="00BB4D28" w:rsidRPr="00575D47" w:rsidRDefault="00575D47" w:rsidP="00575D47">
      <w:pPr>
        <w:pStyle w:val="2"/>
        <w:rPr>
          <w:rFonts w:ascii="微软雅黑" w:eastAsia="微软雅黑" w:hAnsi="微软雅黑"/>
        </w:rPr>
      </w:pPr>
      <w:bookmarkStart w:id="16" w:name="_Toc471408418"/>
      <w:r w:rsidRPr="00575D47">
        <w:rPr>
          <w:rFonts w:ascii="微软雅黑" w:eastAsia="微软雅黑" w:hAnsi="微软雅黑" w:hint="eastAsia"/>
        </w:rPr>
        <w:t>2. 问题详细</w:t>
      </w:r>
      <w:bookmarkEnd w:id="16"/>
    </w:p>
    <w:p w:rsidR="00F74BCF" w:rsidRPr="0069440F" w:rsidRDefault="00F74BCF" w:rsidP="0069440F">
      <w:pPr>
        <w:rPr>
          <w:b/>
        </w:rPr>
      </w:pPr>
      <w:r w:rsidRPr="0069440F">
        <w:rPr>
          <w:b/>
        </w:rPr>
        <w:t>问题</w:t>
      </w:r>
      <w:r w:rsidRPr="0069440F">
        <w:rPr>
          <w:b/>
        </w:rPr>
        <w:t>1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登录的字体太细，容易让人产生不能点击的错觉，容易让用户产生使用上的困难</w:t>
            </w:r>
          </w:p>
        </w:tc>
      </w:tr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7 依赖识别而非记忆</w:t>
            </w:r>
          </w:p>
        </w:tc>
      </w:tr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</w:p>
        </w:tc>
      </w:tr>
      <w:tr w:rsidR="00F74BCF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79CE196C" wp14:editId="72B2342D">
                  <wp:extent cx="3257550" cy="2498348"/>
                  <wp:effectExtent l="0" t="0" r="0" b="0"/>
                  <wp:docPr id="1" name="图片 1" descr="F:\project\HCI\HCI\DDL\DDL 1-1\启发式评估截图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project\HCI\HCI\DDL\DDL 1-1\启发式评估截图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6658" cy="2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将登录的字样加粗</w:t>
            </w:r>
          </w:p>
        </w:tc>
      </w:tr>
    </w:tbl>
    <w:p w:rsidR="0069440F" w:rsidRDefault="0069440F" w:rsidP="0069440F"/>
    <w:p w:rsidR="0069440F" w:rsidRDefault="0069440F" w:rsidP="0069440F">
      <w:pPr>
        <w:rPr>
          <w:b/>
        </w:rPr>
      </w:pPr>
    </w:p>
    <w:p w:rsidR="00F74BCF" w:rsidRPr="0069440F" w:rsidRDefault="00DA4103" w:rsidP="0069440F">
      <w:pPr>
        <w:rPr>
          <w:b/>
        </w:rPr>
      </w:pPr>
      <w:r w:rsidRPr="0069440F">
        <w:rPr>
          <w:b/>
        </w:rPr>
        <w:lastRenderedPageBreak/>
        <w:t>问题</w:t>
      </w:r>
      <w:r w:rsidRPr="0069440F">
        <w:rPr>
          <w:b/>
        </w:rPr>
        <w:t>2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F74BC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没有快速登录的功能，每次登录都需要重新输入账号和密码，效率低下，容易输入错误影响使用效率</w:t>
            </w:r>
          </w:p>
        </w:tc>
      </w:tr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8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使用的灵活性及高效性</w:t>
            </w:r>
          </w:p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 预防错误</w:t>
            </w:r>
          </w:p>
        </w:tc>
      </w:tr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</w:tr>
      <w:tr w:rsidR="00F74BCF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1AB35729" wp14:editId="6D238C2B">
                  <wp:extent cx="3190875" cy="2447212"/>
                  <wp:effectExtent l="0" t="0" r="0" b="0"/>
                  <wp:docPr id="3" name="图片 3" descr="F:\project\HCI\HCI\DDL\DDL 1-1\启发式评估截图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project\HCI\HCI\DDL\DDL 1-1\启发式评估截图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1422" cy="2455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记住用户上次登录用户名，提供记住密码和自动登录功能</w:t>
            </w:r>
          </w:p>
        </w:tc>
      </w:tr>
    </w:tbl>
    <w:p w:rsidR="00F74BCF" w:rsidRPr="00575D47" w:rsidRDefault="00F74BCF" w:rsidP="00625DE4">
      <w:pPr>
        <w:rPr>
          <w:rFonts w:asciiTheme="minorEastAsia" w:hAnsiTheme="minorEastAsia"/>
          <w:szCs w:val="21"/>
        </w:rPr>
      </w:pPr>
    </w:p>
    <w:p w:rsidR="0069440F" w:rsidRDefault="0069440F" w:rsidP="0069440F">
      <w:pPr>
        <w:rPr>
          <w:b/>
        </w:rPr>
      </w:pPr>
    </w:p>
    <w:p w:rsidR="00F74BCF" w:rsidRPr="0069440F" w:rsidRDefault="00DA4103" w:rsidP="0069440F">
      <w:pPr>
        <w:rPr>
          <w:b/>
        </w:rPr>
      </w:pPr>
      <w:r w:rsidRPr="0069440F">
        <w:rPr>
          <w:b/>
        </w:rPr>
        <w:t>问题</w:t>
      </w:r>
      <w:r w:rsidRPr="0069440F">
        <w:rPr>
          <w:b/>
        </w:rPr>
        <w:t>3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登录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失败错误提示不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详细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，错误原因包括密码错误和用户名不存在两种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，错误提示不能明确知道用户正确操作；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提示字体颜色为蓝色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让人产生登录成功的错觉</w:t>
            </w:r>
          </w:p>
        </w:tc>
      </w:tr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帮助用户识别、诊断和修复错误</w:t>
            </w:r>
          </w:p>
        </w:tc>
      </w:tr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</w:p>
        </w:tc>
      </w:tr>
      <w:tr w:rsidR="00F74BCF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>
                  <wp:extent cx="3133725" cy="1958578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N2T)LA`@@YMHCU@HOCU6S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065" cy="196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明确登录失败原因，提示究竟是用户名错误还是密码错误，帮助用户快速发现操作的错误所在，在提示失败的对话框上使用适当的错误标识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</w:p>
        </w:tc>
      </w:tr>
    </w:tbl>
    <w:p w:rsidR="0069440F" w:rsidRDefault="0069440F" w:rsidP="0069440F"/>
    <w:p w:rsidR="0069440F" w:rsidRDefault="0069440F" w:rsidP="0069440F"/>
    <w:p w:rsidR="0069440F" w:rsidRDefault="0069440F" w:rsidP="0069440F"/>
    <w:p w:rsidR="00AE7A7E" w:rsidRDefault="00AE7A7E" w:rsidP="0069440F"/>
    <w:p w:rsidR="00DA4103" w:rsidRPr="0069440F" w:rsidRDefault="00DA4103" w:rsidP="0069440F">
      <w:pPr>
        <w:rPr>
          <w:b/>
        </w:rPr>
      </w:pPr>
      <w:r w:rsidRPr="0069440F">
        <w:rPr>
          <w:rFonts w:hint="eastAsia"/>
          <w:b/>
        </w:rPr>
        <w:t>问题</w:t>
      </w:r>
      <w:r w:rsidRPr="0069440F">
        <w:rPr>
          <w:rFonts w:hint="eastAsia"/>
          <w:b/>
        </w:rPr>
        <w:t>4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总经理审批单据界面，展开单据按钮“&gt;”太不明显，难以让用户分辨出这是按钮，且按钮的提示信息太少，不能说明按钮的功能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7 依赖识别而非记忆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</w:tr>
      <w:tr w:rsidR="00DA410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3C5861C7" wp14:editId="25ABDDF8">
                  <wp:extent cx="5274310" cy="681355"/>
                  <wp:effectExtent l="0" t="0" r="254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不使用会员编号作为登录账号；可以使用手机或者邮箱绑定登录，或使用昵称进行登录。</w:t>
            </w:r>
          </w:p>
        </w:tc>
      </w:tr>
    </w:tbl>
    <w:p w:rsidR="00DA4103" w:rsidRDefault="00DA4103" w:rsidP="00DA4103">
      <w:pPr>
        <w:rPr>
          <w:rFonts w:asciiTheme="minorEastAsia" w:hAnsiTheme="minorEastAsia"/>
          <w:szCs w:val="21"/>
        </w:rPr>
      </w:pPr>
    </w:p>
    <w:p w:rsidR="00AE7A7E" w:rsidRPr="00575D47" w:rsidRDefault="00AE7A7E" w:rsidP="00DA4103">
      <w:pPr>
        <w:rPr>
          <w:rFonts w:asciiTheme="minorEastAsia" w:hAnsiTheme="minorEastAsia"/>
          <w:szCs w:val="21"/>
        </w:rPr>
      </w:pPr>
    </w:p>
    <w:p w:rsidR="00DA4103" w:rsidRPr="0069440F" w:rsidRDefault="00DA4103" w:rsidP="0069440F">
      <w:pPr>
        <w:rPr>
          <w:b/>
        </w:rPr>
      </w:pPr>
      <w:r w:rsidRPr="0069440F">
        <w:rPr>
          <w:b/>
        </w:rPr>
        <w:t>问题</w:t>
      </w:r>
      <w:r w:rsidRPr="0069440F">
        <w:rPr>
          <w:rFonts w:hint="eastAsia"/>
          <w:b/>
        </w:rPr>
        <w:t>5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总经理点击刷新订单之后，在没有新订单时，系统没有任何反馈，让用户难以判断系统的运行状态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 系统状态的可视性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DA410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4D6F424B" wp14:editId="404F10DC">
                  <wp:extent cx="5274310" cy="3406140"/>
                  <wp:effectExtent l="0" t="0" r="254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刷新操作结束后，系统应予以适当的反馈告诉用户操作的结果，如果有新单据则直接显示单据，如果没有新单据，则提示没有新的单据，若是操作失败，则提示操作失败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</w:p>
        </w:tc>
      </w:tr>
    </w:tbl>
    <w:p w:rsidR="0069440F" w:rsidRDefault="0069440F" w:rsidP="00DA4103">
      <w:pPr>
        <w:rPr>
          <w:rFonts w:asciiTheme="minorEastAsia" w:hAnsiTheme="minorEastAsia"/>
          <w:szCs w:val="21"/>
        </w:rPr>
      </w:pPr>
    </w:p>
    <w:p w:rsidR="0069440F" w:rsidRDefault="0069440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DA4103" w:rsidRPr="00575D47" w:rsidRDefault="00DA4103" w:rsidP="00DA4103">
      <w:pPr>
        <w:rPr>
          <w:rFonts w:asciiTheme="minorEastAsia" w:hAnsiTheme="minorEastAsia"/>
          <w:szCs w:val="21"/>
        </w:rPr>
      </w:pPr>
    </w:p>
    <w:p w:rsidR="00DA4103" w:rsidRPr="0069440F" w:rsidRDefault="00DA4103" w:rsidP="0069440F">
      <w:pPr>
        <w:rPr>
          <w:b/>
        </w:rPr>
      </w:pPr>
      <w:r w:rsidRPr="0069440F">
        <w:rPr>
          <w:b/>
        </w:rPr>
        <w:t>问题</w:t>
      </w:r>
      <w:r w:rsidRPr="0069440F">
        <w:rPr>
          <w:rFonts w:hint="eastAsia"/>
          <w:b/>
        </w:rPr>
        <w:t>6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总经理点击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“确认审批”按钮后，待审批单据消失，没有明显的操作结果提示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 系统状态的可视性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</w:tr>
      <w:tr w:rsidR="00DA410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3446AB0E" wp14:editId="161CF77A">
                  <wp:extent cx="5274310" cy="3406140"/>
                  <wp:effectExtent l="0" t="0" r="254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审批操作后应给用户适当的提示，建议弹出对话框显示操作成功或失败</w:t>
            </w:r>
          </w:p>
        </w:tc>
      </w:tr>
    </w:tbl>
    <w:p w:rsidR="00DA4103" w:rsidRDefault="00DA4103" w:rsidP="00DA4103">
      <w:pPr>
        <w:rPr>
          <w:rFonts w:asciiTheme="minorEastAsia" w:hAnsiTheme="minorEastAsia"/>
          <w:szCs w:val="21"/>
        </w:rPr>
      </w:pPr>
    </w:p>
    <w:p w:rsidR="00AE7A7E" w:rsidRDefault="00AE7A7E" w:rsidP="00DA4103">
      <w:pPr>
        <w:rPr>
          <w:rFonts w:asciiTheme="minorEastAsia" w:hAnsiTheme="minorEastAsia"/>
          <w:szCs w:val="21"/>
        </w:rPr>
      </w:pPr>
    </w:p>
    <w:p w:rsidR="00AE7A7E" w:rsidRPr="00575D47" w:rsidRDefault="00AE7A7E" w:rsidP="00DA4103">
      <w:pPr>
        <w:rPr>
          <w:rFonts w:asciiTheme="minorEastAsia" w:hAnsiTheme="minorEastAsia"/>
          <w:szCs w:val="21"/>
        </w:rPr>
      </w:pPr>
    </w:p>
    <w:p w:rsidR="00DA4103" w:rsidRPr="0069440F" w:rsidRDefault="00DA4103" w:rsidP="0069440F">
      <w:pPr>
        <w:rPr>
          <w:b/>
        </w:rPr>
      </w:pPr>
      <w:r w:rsidRPr="0069440F">
        <w:rPr>
          <w:rFonts w:hint="eastAsia"/>
          <w:b/>
        </w:rPr>
        <w:t>问题</w:t>
      </w:r>
      <w:r w:rsidRPr="0069440F">
        <w:rPr>
          <w:rFonts w:hint="eastAsia"/>
          <w:b/>
        </w:rPr>
        <w:t>7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总经理根据日期查看经营情况表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日期的输入是一个文本输入框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容易输错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6 预防错误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DA410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704ED06B" wp14:editId="1A9E958E">
                  <wp:extent cx="5116488" cy="638175"/>
                  <wp:effectExtent l="0" t="0" r="825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118" cy="64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使用日期选择器来输入日期</w:t>
            </w:r>
          </w:p>
        </w:tc>
      </w:tr>
    </w:tbl>
    <w:p w:rsidR="0069440F" w:rsidRPr="00575D47" w:rsidRDefault="0069440F" w:rsidP="00575D47">
      <w:pPr>
        <w:widowControl/>
        <w:jc w:val="left"/>
        <w:rPr>
          <w:rFonts w:asciiTheme="minorEastAsia" w:hAnsiTheme="minorEastAsia"/>
          <w:szCs w:val="21"/>
        </w:rPr>
      </w:pPr>
    </w:p>
    <w:p w:rsidR="0069440F" w:rsidRDefault="0069440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DA4103" w:rsidRPr="0069440F" w:rsidRDefault="00DA4103" w:rsidP="0069440F">
      <w:pPr>
        <w:rPr>
          <w:b/>
        </w:rPr>
      </w:pPr>
      <w:r w:rsidRPr="0069440F">
        <w:rPr>
          <w:b/>
        </w:rPr>
        <w:lastRenderedPageBreak/>
        <w:t>问题</w:t>
      </w:r>
      <w:r w:rsidRPr="0069440F">
        <w:rPr>
          <w:rFonts w:hint="eastAsia"/>
          <w:b/>
        </w:rPr>
        <w:t>8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营业厅业务员登录后显示的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不是主要业务对应的界面，影响用户工作效率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8 使用的灵活性和高效性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</w:tr>
      <w:tr w:rsidR="00DA410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50DC25A7" wp14:editId="289D52EF">
                  <wp:extent cx="4419600" cy="2852574"/>
                  <wp:effectExtent l="0" t="0" r="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G)W@H2])2Z_Y%F2_LWKXD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288" cy="2858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03" w:rsidRPr="00575D47" w:rsidTr="003E2123">
        <w:trPr>
          <w:trHeight w:val="129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业务员登录后直接进入频率最高的主要业务工作界面，也就是制定装车单的标签页</w:t>
            </w:r>
          </w:p>
        </w:tc>
      </w:tr>
    </w:tbl>
    <w:p w:rsidR="00575D47" w:rsidRPr="00575D47" w:rsidRDefault="00575D47" w:rsidP="00575D47">
      <w:pPr>
        <w:widowControl/>
        <w:jc w:val="left"/>
        <w:rPr>
          <w:rFonts w:asciiTheme="minorEastAsia" w:hAnsiTheme="minorEastAsia"/>
          <w:szCs w:val="21"/>
        </w:rPr>
      </w:pPr>
    </w:p>
    <w:p w:rsidR="00DA4103" w:rsidRPr="0069440F" w:rsidRDefault="00DA4103" w:rsidP="0069440F">
      <w:pPr>
        <w:rPr>
          <w:b/>
        </w:rPr>
      </w:pPr>
      <w:r w:rsidRPr="0069440F">
        <w:rPr>
          <w:b/>
        </w:rPr>
        <w:t>问题</w:t>
      </w:r>
      <w:r w:rsidRPr="0069440F">
        <w:rPr>
          <w:rFonts w:hint="eastAsia"/>
          <w:b/>
        </w:rPr>
        <w:t>9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系统界面有加载不完整的现象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，而又没有提示用户刷新界面，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对用户的使用造成很大的困难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，可能导致用户的使用失败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 系统状态的可见性</w:t>
            </w:r>
          </w:p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5 帮助用户识别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诊断和恢复错误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</w:tr>
      <w:tr w:rsidR="00DA410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36835771" wp14:editId="67BE61DD">
                  <wp:extent cx="3590925" cy="2317715"/>
                  <wp:effectExtent l="0" t="0" r="0" b="698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3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195" cy="23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03" w:rsidRPr="00575D47" w:rsidTr="003E2123">
        <w:trPr>
          <w:trHeight w:val="129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应尽量保证界面加载正常，出现问题时应给用户相关的提示，指导用户执行相应的应急操作，恢复系统正常工作</w:t>
            </w:r>
          </w:p>
        </w:tc>
      </w:tr>
    </w:tbl>
    <w:p w:rsidR="00DA4103" w:rsidRPr="00575D47" w:rsidRDefault="00DA4103" w:rsidP="00DA4103">
      <w:pPr>
        <w:rPr>
          <w:rFonts w:asciiTheme="minorEastAsia" w:hAnsiTheme="minorEastAsia"/>
          <w:szCs w:val="21"/>
        </w:rPr>
      </w:pPr>
    </w:p>
    <w:p w:rsidR="00AE7A7E" w:rsidRDefault="00AE7A7E" w:rsidP="0069440F">
      <w:pPr>
        <w:rPr>
          <w:b/>
        </w:rPr>
      </w:pPr>
    </w:p>
    <w:p w:rsidR="00AE7A7E" w:rsidRDefault="00AE7A7E" w:rsidP="0069440F">
      <w:pPr>
        <w:rPr>
          <w:b/>
        </w:rPr>
      </w:pPr>
    </w:p>
    <w:p w:rsidR="00AE7A7E" w:rsidRDefault="00AE7A7E" w:rsidP="0069440F">
      <w:pPr>
        <w:rPr>
          <w:b/>
        </w:rPr>
      </w:pPr>
    </w:p>
    <w:p w:rsidR="00DA4103" w:rsidRPr="0069440F" w:rsidRDefault="00DA4103" w:rsidP="0069440F">
      <w:pPr>
        <w:rPr>
          <w:b/>
        </w:rPr>
      </w:pPr>
      <w:r w:rsidRPr="0069440F">
        <w:rPr>
          <w:b/>
        </w:rPr>
        <w:t>问题</w:t>
      </w:r>
      <w:r w:rsidRPr="0069440F">
        <w:rPr>
          <w:rFonts w:hint="eastAsia"/>
          <w:b/>
        </w:rPr>
        <w:t>10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搜索订单的输入框允许输入的搜索条件不明确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用户不知道应该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向搜索输入框中输入什么内容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6 预防出错</w:t>
            </w:r>
          </w:p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7 依赖识别而非记忆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</w:p>
        </w:tc>
      </w:tr>
      <w:tr w:rsidR="00DA410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0DBD56FF" wp14:editId="33BF23D8">
                  <wp:extent cx="5274310" cy="1022350"/>
                  <wp:effectExtent l="0" t="0" r="254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03" w:rsidRPr="00575D47" w:rsidTr="003E2123">
        <w:trPr>
          <w:trHeight w:val="129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应在搜索框中显示允许搜索的条件，如“请输入订单号”等</w:t>
            </w:r>
          </w:p>
        </w:tc>
      </w:tr>
    </w:tbl>
    <w:p w:rsidR="00575D47" w:rsidRPr="00575D47" w:rsidRDefault="00575D47" w:rsidP="00625DE4">
      <w:pPr>
        <w:rPr>
          <w:rFonts w:asciiTheme="minorEastAsia" w:hAnsiTheme="minorEastAsia"/>
          <w:szCs w:val="21"/>
        </w:rPr>
      </w:pPr>
    </w:p>
    <w:p w:rsidR="00DA4103" w:rsidRDefault="00DA4103" w:rsidP="00575D47">
      <w:pPr>
        <w:widowControl/>
        <w:jc w:val="left"/>
        <w:rPr>
          <w:rFonts w:asciiTheme="minorEastAsia" w:hAnsiTheme="minorEastAsia"/>
          <w:szCs w:val="21"/>
        </w:rPr>
      </w:pPr>
    </w:p>
    <w:p w:rsidR="00AE7A7E" w:rsidRDefault="00AE7A7E" w:rsidP="00575D47">
      <w:pPr>
        <w:widowControl/>
        <w:jc w:val="left"/>
        <w:rPr>
          <w:rFonts w:asciiTheme="minorEastAsia" w:hAnsiTheme="minorEastAsia"/>
          <w:szCs w:val="21"/>
        </w:rPr>
      </w:pPr>
    </w:p>
    <w:p w:rsidR="00AE7A7E" w:rsidRDefault="00AE7A7E" w:rsidP="00575D47">
      <w:pPr>
        <w:widowControl/>
        <w:jc w:val="left"/>
        <w:rPr>
          <w:rFonts w:asciiTheme="minorEastAsia" w:hAnsiTheme="minorEastAsia"/>
          <w:szCs w:val="21"/>
        </w:rPr>
      </w:pPr>
    </w:p>
    <w:p w:rsidR="00AE7A7E" w:rsidRPr="00575D47" w:rsidRDefault="00AE7A7E" w:rsidP="00575D47">
      <w:pPr>
        <w:widowControl/>
        <w:jc w:val="left"/>
        <w:rPr>
          <w:rFonts w:asciiTheme="minorEastAsia" w:hAnsiTheme="minorEastAsia"/>
          <w:szCs w:val="21"/>
        </w:rPr>
      </w:pPr>
    </w:p>
    <w:p w:rsidR="00DC755D" w:rsidRPr="0069440F" w:rsidRDefault="00DC755D" w:rsidP="0069440F">
      <w:pPr>
        <w:rPr>
          <w:b/>
        </w:rPr>
      </w:pPr>
      <w:r w:rsidRPr="0069440F">
        <w:rPr>
          <w:b/>
        </w:rPr>
        <w:t>问题</w:t>
      </w:r>
      <w:r w:rsidRPr="0069440F">
        <w:rPr>
          <w:rFonts w:hint="eastAsia"/>
          <w:b/>
        </w:rPr>
        <w:t>11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选择司机和车辆的框位于最上方，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不符合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人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的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操作习惯。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和司机的信息排列对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齐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方式不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好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9.审美感和最小化设计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DC755D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0598ED8C" wp14:editId="56DDD412">
                  <wp:extent cx="5274310" cy="762000"/>
                  <wp:effectExtent l="0" t="0" r="889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将选择司机和车辆放在订单选择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下方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均改为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左对齐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</w:tbl>
    <w:p w:rsidR="002E454F" w:rsidRDefault="002E454F" w:rsidP="00DC755D">
      <w:pPr>
        <w:rPr>
          <w:rFonts w:asciiTheme="minorEastAsia" w:hAnsiTheme="minorEastAsia"/>
          <w:szCs w:val="21"/>
        </w:rPr>
      </w:pPr>
    </w:p>
    <w:p w:rsidR="002E454F" w:rsidRDefault="002E454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DC755D" w:rsidRPr="00575D47" w:rsidRDefault="00DC755D" w:rsidP="00DC755D">
      <w:pPr>
        <w:rPr>
          <w:rFonts w:asciiTheme="minorEastAsia" w:hAnsiTheme="minorEastAsia"/>
          <w:szCs w:val="21"/>
        </w:rPr>
      </w:pPr>
    </w:p>
    <w:p w:rsidR="00AE7A7E" w:rsidRDefault="00AE7A7E" w:rsidP="0069440F">
      <w:pPr>
        <w:rPr>
          <w:b/>
        </w:rPr>
      </w:pPr>
    </w:p>
    <w:p w:rsidR="00DC755D" w:rsidRPr="0069440F" w:rsidRDefault="00DC755D" w:rsidP="0069440F">
      <w:pPr>
        <w:rPr>
          <w:b/>
        </w:rPr>
      </w:pPr>
      <w:r w:rsidRPr="0069440F">
        <w:rPr>
          <w:b/>
        </w:rPr>
        <w:t>问题</w:t>
      </w:r>
      <w:r w:rsidRPr="0069440F">
        <w:rPr>
          <w:rFonts w:hint="eastAsia"/>
          <w:b/>
        </w:rPr>
        <w:t>12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刷新按钮处于最上方，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但是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刷新对象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只有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下面的订单部分。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点击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刷新后系统无反馈。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7.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依赖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识别而非记忆，1.系统状态的可见度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</w:p>
        </w:tc>
      </w:tr>
      <w:tr w:rsidR="00DC755D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171DA9EE" wp14:editId="680CDECF">
                  <wp:extent cx="4200910" cy="3133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5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910" cy="313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将刷新按钮移至订单选择部分，添加f5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刷新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快捷键</w:t>
            </w:r>
          </w:p>
        </w:tc>
      </w:tr>
    </w:tbl>
    <w:p w:rsidR="00575D47" w:rsidRPr="00575D47" w:rsidRDefault="00575D47" w:rsidP="00DC755D">
      <w:pPr>
        <w:rPr>
          <w:rFonts w:asciiTheme="minorEastAsia" w:hAnsiTheme="minorEastAsia"/>
          <w:szCs w:val="21"/>
        </w:rPr>
      </w:pPr>
    </w:p>
    <w:p w:rsidR="00575D47" w:rsidRDefault="00575D47">
      <w:pPr>
        <w:widowControl/>
        <w:jc w:val="left"/>
        <w:rPr>
          <w:rFonts w:asciiTheme="minorEastAsia" w:hAnsiTheme="minorEastAsia"/>
          <w:szCs w:val="21"/>
        </w:rPr>
      </w:pPr>
    </w:p>
    <w:p w:rsidR="00AE7A7E" w:rsidRPr="00575D47" w:rsidRDefault="00AE7A7E">
      <w:pPr>
        <w:widowControl/>
        <w:jc w:val="left"/>
        <w:rPr>
          <w:rFonts w:asciiTheme="minorEastAsia" w:hAnsiTheme="minorEastAsia"/>
          <w:szCs w:val="21"/>
        </w:rPr>
      </w:pPr>
    </w:p>
    <w:p w:rsidR="00DC755D" w:rsidRPr="0069440F" w:rsidRDefault="00DC755D" w:rsidP="0069440F">
      <w:pPr>
        <w:rPr>
          <w:b/>
        </w:rPr>
      </w:pPr>
      <w:r w:rsidRPr="0069440F">
        <w:rPr>
          <w:b/>
        </w:rPr>
        <w:t>问题</w:t>
      </w:r>
      <w:r w:rsidRPr="0069440F">
        <w:rPr>
          <w:rFonts w:hint="eastAsia"/>
          <w:b/>
        </w:rPr>
        <w:t>13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搜索不像按钮，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搜索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条件不明确，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不知道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输入什么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4.一致性和标准化 10.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帮助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文档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</w:tr>
      <w:tr w:rsidR="00DC755D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50CC92C0" wp14:editId="5326AAA3">
                  <wp:extent cx="5274310" cy="1022350"/>
                  <wp:effectExtent l="0" t="0" r="889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使用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更明确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的搜索标志，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在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搜索框中提示可以输入的信息</w:t>
            </w:r>
          </w:p>
        </w:tc>
      </w:tr>
    </w:tbl>
    <w:p w:rsidR="002E454F" w:rsidRDefault="002E454F" w:rsidP="00DC755D">
      <w:pPr>
        <w:rPr>
          <w:rFonts w:asciiTheme="minorEastAsia" w:hAnsiTheme="minorEastAsia"/>
          <w:szCs w:val="21"/>
        </w:rPr>
      </w:pPr>
    </w:p>
    <w:p w:rsidR="002E454F" w:rsidRDefault="002E454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DC755D" w:rsidRPr="0069440F" w:rsidRDefault="00DC755D" w:rsidP="0069440F">
      <w:pPr>
        <w:rPr>
          <w:b/>
        </w:rPr>
      </w:pPr>
      <w:r w:rsidRPr="0069440F">
        <w:rPr>
          <w:b/>
        </w:rPr>
        <w:lastRenderedPageBreak/>
        <w:t>问题</w:t>
      </w:r>
      <w:r w:rsidRPr="0069440F">
        <w:rPr>
          <w:rFonts w:hint="eastAsia"/>
          <w:b/>
        </w:rPr>
        <w:t>14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快递单据无法根据目的地进行分类，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只能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全选或者一个个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进行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勾选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8.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使用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的灵活性与高效性 6.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预防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错误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</w:tr>
      <w:tr w:rsidR="00DC755D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0D6D15B8" wp14:editId="2CE6F9E7">
                  <wp:extent cx="4648200" cy="275109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437" cy="275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根据目的地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查找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单据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，运行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进行分类批量操作</w:t>
            </w:r>
          </w:p>
        </w:tc>
      </w:tr>
    </w:tbl>
    <w:p w:rsidR="00575D47" w:rsidRPr="00575D47" w:rsidRDefault="00575D47" w:rsidP="00DC755D">
      <w:pPr>
        <w:rPr>
          <w:rFonts w:asciiTheme="minorEastAsia" w:hAnsiTheme="minorEastAsia"/>
          <w:szCs w:val="21"/>
        </w:rPr>
      </w:pPr>
    </w:p>
    <w:p w:rsidR="00575D47" w:rsidRPr="00575D47" w:rsidRDefault="00575D47">
      <w:pPr>
        <w:widowControl/>
        <w:jc w:val="left"/>
        <w:rPr>
          <w:rFonts w:asciiTheme="minorEastAsia" w:hAnsiTheme="minorEastAsia"/>
          <w:szCs w:val="21"/>
        </w:rPr>
      </w:pPr>
    </w:p>
    <w:p w:rsidR="00DC755D" w:rsidRPr="0069440F" w:rsidRDefault="00DC755D" w:rsidP="0069440F">
      <w:pPr>
        <w:rPr>
          <w:b/>
        </w:rPr>
      </w:pPr>
      <w:r w:rsidRPr="0069440F">
        <w:rPr>
          <w:b/>
        </w:rPr>
        <w:t>问题</w:t>
      </w:r>
      <w:r w:rsidRPr="0069440F">
        <w:rPr>
          <w:rFonts w:hint="eastAsia"/>
          <w:b/>
        </w:rPr>
        <w:t>15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仓库管理人员进行快递出库时，货运方式可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由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仓库管理人员自行选择。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可能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出现快递所在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分区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与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货运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方式不一致的情况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6.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预防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出错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</w:tr>
      <w:tr w:rsidR="00DC755D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340DE664" wp14:editId="144C4B25">
                  <wp:extent cx="4229100" cy="310741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383" cy="3112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货运方式根据快递所在分区设为默认值，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不可更改</w:t>
            </w:r>
          </w:p>
        </w:tc>
      </w:tr>
    </w:tbl>
    <w:p w:rsidR="00DC755D" w:rsidRPr="00575D47" w:rsidRDefault="00DC755D" w:rsidP="00DC755D">
      <w:pPr>
        <w:rPr>
          <w:rFonts w:asciiTheme="minorEastAsia" w:hAnsiTheme="minorEastAsia"/>
          <w:szCs w:val="21"/>
        </w:rPr>
      </w:pPr>
    </w:p>
    <w:p w:rsidR="00DC755D" w:rsidRPr="0069440F" w:rsidRDefault="00DC755D" w:rsidP="0069440F">
      <w:pPr>
        <w:rPr>
          <w:b/>
        </w:rPr>
      </w:pPr>
      <w:r w:rsidRPr="0069440F">
        <w:rPr>
          <w:b/>
        </w:rPr>
        <w:lastRenderedPageBreak/>
        <w:t>问题</w:t>
      </w:r>
      <w:r w:rsidRPr="0069440F">
        <w:rPr>
          <w:rFonts w:hint="eastAsia"/>
          <w:b/>
        </w:rPr>
        <w:t>16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操作流程不明确，设计对用户不友好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7.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依赖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识别而非记忆 10.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帮助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文档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</w:p>
        </w:tc>
      </w:tr>
      <w:tr w:rsidR="00DC755D" w:rsidRPr="00575D47" w:rsidTr="003E2123">
        <w:trPr>
          <w:trHeight w:val="5696"/>
        </w:trPr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4DEB827D" wp14:editId="5EF9CA27">
                  <wp:extent cx="5274310" cy="3406140"/>
                  <wp:effectExtent l="0" t="0" r="889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 w:hint="eastAsia"/>
                <w:bCs/>
                <w:noProof/>
                <w:szCs w:val="21"/>
              </w:rPr>
              <w:drawing>
                <wp:inline distT="0" distB="0" distL="0" distR="0" wp14:anchorId="2FCD24B8" wp14:editId="6C06658E">
                  <wp:extent cx="5274310" cy="3406140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提供操作说明文档，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或者更改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快递员和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派送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快递的交互——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先选择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快递员，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再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选择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派送的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次序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不允许调换</w:t>
            </w:r>
          </w:p>
        </w:tc>
      </w:tr>
    </w:tbl>
    <w:p w:rsidR="00575D47" w:rsidRDefault="00575D47" w:rsidP="00625DE4">
      <w:pPr>
        <w:rPr>
          <w:rFonts w:asciiTheme="minorEastAsia" w:hAnsiTheme="minorEastAsia"/>
          <w:szCs w:val="21"/>
        </w:rPr>
      </w:pPr>
    </w:p>
    <w:p w:rsidR="00DC755D" w:rsidRPr="00575D47" w:rsidRDefault="00575D47" w:rsidP="00575D47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3E2123" w:rsidRPr="0069440F" w:rsidRDefault="003E2123" w:rsidP="0069440F">
      <w:pPr>
        <w:rPr>
          <w:b/>
        </w:rPr>
      </w:pPr>
      <w:r w:rsidRPr="0069440F">
        <w:rPr>
          <w:rFonts w:hint="eastAsia"/>
          <w:b/>
        </w:rPr>
        <w:lastRenderedPageBreak/>
        <w:t>问题</w:t>
      </w:r>
      <w:r w:rsidRPr="0069440F">
        <w:rPr>
          <w:rFonts w:hint="eastAsia"/>
          <w:b/>
        </w:rPr>
        <w:t>17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界面组件没有对齐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影响美观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9审美感和最小化设计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3E212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2CC1EAAD" wp14:editId="2654ADCA">
                  <wp:extent cx="5290457" cy="3417733"/>
                  <wp:effectExtent l="0" t="0" r="5715" b="0"/>
                  <wp:docPr id="18" name="图片 18" descr="C:\Users\zoetx\Desktop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oetx\Desktop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976" cy="3420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“寄件人信息”和“收件人信息”这两个相互对仗的模块改成左右排版。同时保证文字Label的两端对齐。</w:t>
            </w:r>
          </w:p>
        </w:tc>
      </w:tr>
    </w:tbl>
    <w:p w:rsidR="00366F1C" w:rsidRPr="00575D47" w:rsidRDefault="00366F1C" w:rsidP="003E2123">
      <w:pPr>
        <w:rPr>
          <w:rFonts w:asciiTheme="minorEastAsia" w:hAnsiTheme="minorEastAsia"/>
          <w:szCs w:val="21"/>
        </w:rPr>
      </w:pPr>
    </w:p>
    <w:p w:rsidR="003E2123" w:rsidRPr="0069440F" w:rsidRDefault="003E2123" w:rsidP="0069440F">
      <w:pPr>
        <w:rPr>
          <w:b/>
        </w:rPr>
      </w:pPr>
      <w:r w:rsidRPr="0069440F">
        <w:rPr>
          <w:rFonts w:hint="eastAsia"/>
          <w:b/>
        </w:rPr>
        <w:t>问题</w:t>
      </w:r>
      <w:r w:rsidRPr="0069440F">
        <w:rPr>
          <w:rFonts w:hint="eastAsia"/>
          <w:b/>
        </w:rPr>
        <w:t>18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用户信息部分没有提示当前用户所在机构，给用户的使用带来困难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1系统状态的可视性；7 依赖识别而非记忆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3E212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199BE80A" wp14:editId="0D219051">
                  <wp:extent cx="4552950" cy="2941290"/>
                  <wp:effectExtent l="0" t="0" r="0" b="0"/>
                  <wp:docPr id="19" name="图片 19" descr="C:\Users\zoetx\Desktop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zoetx\Desktop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0216" cy="2945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lastRenderedPageBreak/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在界面左侧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显示用户信息的部分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将用户所在的机构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（包括机构名称、机构性质、机构编号、机构所在的城市）详细注明，注意界面美观。</w:t>
            </w:r>
          </w:p>
        </w:tc>
      </w:tr>
    </w:tbl>
    <w:p w:rsidR="003E2123" w:rsidRDefault="003E2123" w:rsidP="003E2123">
      <w:pPr>
        <w:rPr>
          <w:rFonts w:asciiTheme="minorEastAsia" w:hAnsiTheme="minorEastAsia"/>
          <w:szCs w:val="21"/>
        </w:rPr>
      </w:pPr>
    </w:p>
    <w:p w:rsidR="00366F1C" w:rsidRDefault="00366F1C" w:rsidP="003E2123">
      <w:pPr>
        <w:rPr>
          <w:rFonts w:asciiTheme="minorEastAsia" w:hAnsiTheme="minorEastAsia"/>
          <w:szCs w:val="21"/>
        </w:rPr>
      </w:pPr>
    </w:p>
    <w:p w:rsidR="00366F1C" w:rsidRDefault="00366F1C" w:rsidP="003E2123">
      <w:pPr>
        <w:rPr>
          <w:rFonts w:asciiTheme="minorEastAsia" w:hAnsiTheme="minorEastAsia"/>
          <w:szCs w:val="21"/>
        </w:rPr>
      </w:pPr>
    </w:p>
    <w:p w:rsidR="00366F1C" w:rsidRDefault="00366F1C" w:rsidP="003E2123">
      <w:pPr>
        <w:rPr>
          <w:rFonts w:asciiTheme="minorEastAsia" w:hAnsiTheme="minorEastAsia"/>
          <w:szCs w:val="21"/>
        </w:rPr>
      </w:pPr>
    </w:p>
    <w:p w:rsidR="00366F1C" w:rsidRPr="00575D47" w:rsidRDefault="00366F1C" w:rsidP="003E2123">
      <w:pPr>
        <w:rPr>
          <w:rFonts w:asciiTheme="minorEastAsia" w:hAnsiTheme="minorEastAsia"/>
          <w:szCs w:val="21"/>
        </w:rPr>
      </w:pPr>
    </w:p>
    <w:p w:rsidR="003E2123" w:rsidRPr="0069440F" w:rsidRDefault="003E2123" w:rsidP="0069440F">
      <w:pPr>
        <w:rPr>
          <w:b/>
        </w:rPr>
      </w:pPr>
      <w:r w:rsidRPr="0069440F">
        <w:rPr>
          <w:rFonts w:hint="eastAsia"/>
          <w:b/>
        </w:rPr>
        <w:t>问题</w:t>
      </w:r>
      <w:r w:rsidRPr="0069440F">
        <w:rPr>
          <w:rFonts w:hint="eastAsia"/>
          <w:b/>
        </w:rPr>
        <w:t>19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错误提示在最下方的红色提示条，不明显，不能帮助用户定位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5帮助用户识别、诊断和修复错误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</w:tr>
      <w:tr w:rsidR="003E212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69440F" w:rsidRDefault="0069440F" w:rsidP="0069440F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69440F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5123824" cy="3307195"/>
                  <wp:effectExtent l="0" t="0" r="635" b="7620"/>
                  <wp:docPr id="27" name="图片 27" descr="C:\Users\xu\AppData\Roaming\Tencent\Users\1059363093\QQ\WinTemp\RichOle\}OQP)EJ$HEQ@PE$]K_MF[$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xu\AppData\Roaming\Tencent\Users\1059363093\QQ\WinTemp\RichOle\}OQP)EJ$HEQ@PE$]K_MF[$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653" cy="3316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在输入有误的输入框后面用红色的×或者其他标记告诉用户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输入有误，并且用小字标注错误的原因。当用户忽略错误提示而强行提交，应该自动定位（比如用不同底色突出显示）到第一个出错的位置，并且弹出“输入有误，请检查”的信息提示框。</w:t>
            </w:r>
          </w:p>
        </w:tc>
      </w:tr>
    </w:tbl>
    <w:p w:rsidR="003E2123" w:rsidRPr="00575D47" w:rsidRDefault="003E2123" w:rsidP="003E2123">
      <w:pPr>
        <w:rPr>
          <w:rFonts w:asciiTheme="minorEastAsia" w:hAnsiTheme="minorEastAsia"/>
          <w:szCs w:val="21"/>
        </w:rPr>
      </w:pPr>
    </w:p>
    <w:p w:rsidR="00366F1C" w:rsidRDefault="00366F1C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br w:type="page"/>
      </w:r>
    </w:p>
    <w:p w:rsidR="003E2123" w:rsidRPr="0069440F" w:rsidRDefault="003E2123" w:rsidP="003E2123">
      <w:pPr>
        <w:rPr>
          <w:rFonts w:asciiTheme="minorEastAsia" w:hAnsiTheme="minorEastAsia"/>
          <w:b/>
          <w:szCs w:val="21"/>
        </w:rPr>
      </w:pPr>
    </w:p>
    <w:p w:rsidR="003E2123" w:rsidRPr="0069440F" w:rsidRDefault="003E2123" w:rsidP="0069440F">
      <w:pPr>
        <w:rPr>
          <w:b/>
        </w:rPr>
      </w:pPr>
      <w:r w:rsidRPr="0069440F">
        <w:rPr>
          <w:rFonts w:hint="eastAsia"/>
          <w:b/>
        </w:rPr>
        <w:t>问题</w:t>
      </w:r>
      <w:r w:rsidRPr="0069440F">
        <w:rPr>
          <w:rFonts w:hint="eastAsia"/>
          <w:b/>
        </w:rPr>
        <w:t>20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输入框没有规范数据格式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比如在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“电话号码”的输入框中可以任意填入英文字符和标点符号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 预防错误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3E212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2D732C88" wp14:editId="368029FC">
                  <wp:extent cx="5305471" cy="3385185"/>
                  <wp:effectExtent l="0" t="0" r="9525" b="5715"/>
                  <wp:docPr id="21" name="图片 21" descr="C:\Users\zoetx\Desktop\HCI\DDL\DDL 1-1\启发式评估截图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zoetx\Desktop\HCI\DDL\DDL 1-1\启发式评估截图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0221" cy="3388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当键盘键入除数字以外的信息时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系统不予接受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并且对电话号码的位数进行检查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</w:tbl>
    <w:p w:rsidR="003E2123" w:rsidRPr="00575D47" w:rsidRDefault="003E2123" w:rsidP="003E2123">
      <w:pPr>
        <w:rPr>
          <w:rFonts w:asciiTheme="minorEastAsia" w:hAnsiTheme="minorEastAsia"/>
          <w:szCs w:val="21"/>
        </w:rPr>
      </w:pPr>
    </w:p>
    <w:p w:rsidR="003E2123" w:rsidRDefault="003E2123" w:rsidP="003E2123">
      <w:pPr>
        <w:rPr>
          <w:rFonts w:asciiTheme="minorEastAsia" w:hAnsiTheme="minorEastAsia"/>
          <w:szCs w:val="21"/>
        </w:rPr>
      </w:pPr>
    </w:p>
    <w:p w:rsidR="00366F1C" w:rsidRDefault="00366F1C" w:rsidP="003E2123">
      <w:pPr>
        <w:rPr>
          <w:rFonts w:asciiTheme="minorEastAsia" w:hAnsiTheme="minorEastAsia"/>
          <w:szCs w:val="21"/>
        </w:rPr>
      </w:pPr>
    </w:p>
    <w:p w:rsidR="00366F1C" w:rsidRPr="00575D47" w:rsidRDefault="00366F1C" w:rsidP="003E2123">
      <w:pPr>
        <w:rPr>
          <w:rFonts w:asciiTheme="minorEastAsia" w:hAnsiTheme="minorEastAsia"/>
          <w:szCs w:val="21"/>
        </w:rPr>
      </w:pPr>
    </w:p>
    <w:p w:rsidR="003E2123" w:rsidRPr="0069440F" w:rsidRDefault="003E2123" w:rsidP="0069440F">
      <w:pPr>
        <w:rPr>
          <w:b/>
        </w:rPr>
      </w:pPr>
      <w:r w:rsidRPr="0069440F">
        <w:rPr>
          <w:rFonts w:hint="eastAsia"/>
          <w:b/>
        </w:rPr>
        <w:t>问题</w:t>
      </w:r>
      <w:r w:rsidRPr="0069440F">
        <w:rPr>
          <w:rFonts w:hint="eastAsia"/>
          <w:b/>
        </w:rPr>
        <w:t>2</w:t>
      </w:r>
      <w:r w:rsidRPr="0069440F">
        <w:rPr>
          <w:b/>
        </w:rPr>
        <w:t>1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价格”和“预估时间”的内容通过点击“计算”按钮直接获得，但是界面的显示框却和其他可以键盘键入信息的输入框一样，给用户造成使用障碍，误以为需要输入。同时，“计算”按钮识别度低，用户需依赖记忆使用，给用户造成障碍。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8 使用的灵活性及有效性；7 依赖识别而非记忆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3E212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6DD77472" wp14:editId="7D9B39B0">
                  <wp:extent cx="5301343" cy="505100"/>
                  <wp:effectExtent l="0" t="0" r="0" b="9525"/>
                  <wp:docPr id="22" name="图片 22" descr="C:\Users\zoetx\Desktop\HCI\DDL\DDL 1-1\启发式评估截图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zoetx\Desktop\HCI\DDL\DDL 1-1\启发式评估截图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6122" cy="519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“价格”和“计算时间”后的文本框设置为灰色，将“计算”按钮做得更加显眼，提示更加明确。</w:t>
            </w:r>
          </w:p>
        </w:tc>
      </w:tr>
    </w:tbl>
    <w:p w:rsidR="003E2123" w:rsidRPr="00575D47" w:rsidRDefault="003E2123" w:rsidP="003E2123">
      <w:pPr>
        <w:rPr>
          <w:rFonts w:asciiTheme="minorEastAsia" w:hAnsiTheme="minorEastAsia"/>
          <w:szCs w:val="21"/>
        </w:rPr>
      </w:pPr>
    </w:p>
    <w:p w:rsidR="003E2123" w:rsidRDefault="003E2123" w:rsidP="003E2123">
      <w:pPr>
        <w:rPr>
          <w:rFonts w:asciiTheme="minorEastAsia" w:hAnsiTheme="minorEastAsia"/>
          <w:szCs w:val="21"/>
        </w:rPr>
      </w:pPr>
    </w:p>
    <w:p w:rsidR="00366F1C" w:rsidRDefault="00366F1C" w:rsidP="003E2123">
      <w:pPr>
        <w:rPr>
          <w:rFonts w:asciiTheme="minorEastAsia" w:hAnsiTheme="minorEastAsia"/>
          <w:szCs w:val="21"/>
        </w:rPr>
      </w:pPr>
    </w:p>
    <w:p w:rsidR="00366F1C" w:rsidRPr="00575D47" w:rsidRDefault="00366F1C" w:rsidP="003E2123">
      <w:pPr>
        <w:rPr>
          <w:rFonts w:asciiTheme="minorEastAsia" w:hAnsiTheme="minorEastAsia"/>
          <w:szCs w:val="21"/>
        </w:rPr>
      </w:pPr>
    </w:p>
    <w:p w:rsidR="00366F1C" w:rsidRDefault="00366F1C" w:rsidP="0069440F">
      <w:pPr>
        <w:rPr>
          <w:b/>
        </w:rPr>
      </w:pPr>
    </w:p>
    <w:p w:rsidR="00366F1C" w:rsidRDefault="00366F1C" w:rsidP="0069440F">
      <w:pPr>
        <w:rPr>
          <w:b/>
        </w:rPr>
      </w:pPr>
    </w:p>
    <w:p w:rsidR="00366F1C" w:rsidRDefault="00366F1C" w:rsidP="0069440F">
      <w:pPr>
        <w:rPr>
          <w:b/>
        </w:rPr>
      </w:pPr>
    </w:p>
    <w:p w:rsidR="00366F1C" w:rsidRDefault="00366F1C" w:rsidP="0069440F">
      <w:pPr>
        <w:rPr>
          <w:b/>
        </w:rPr>
      </w:pPr>
    </w:p>
    <w:p w:rsidR="003E2123" w:rsidRPr="0069440F" w:rsidRDefault="003E2123" w:rsidP="0069440F">
      <w:pPr>
        <w:rPr>
          <w:b/>
        </w:rPr>
      </w:pPr>
      <w:r w:rsidRPr="0069440F">
        <w:rPr>
          <w:rFonts w:hint="eastAsia"/>
          <w:b/>
        </w:rPr>
        <w:t>问题</w:t>
      </w:r>
      <w:r w:rsidRPr="0069440F">
        <w:rPr>
          <w:rFonts w:hint="eastAsia"/>
          <w:b/>
        </w:rPr>
        <w:t>2</w:t>
      </w:r>
      <w:r w:rsidRPr="0069440F">
        <w:rPr>
          <w:b/>
        </w:rPr>
        <w:t>2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订单提交失败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只是单纯显示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“提交失败”的信息，没有告诉用户究竟是哪一处填写得不合乎规范。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帮助用户识别、诊断和修复错误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</w:tr>
      <w:tr w:rsidR="003E212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470113F1" wp14:editId="0F66D9E6">
                  <wp:extent cx="5305471" cy="3385185"/>
                  <wp:effectExtent l="0" t="0" r="9525" b="5715"/>
                  <wp:docPr id="23" name="图片 23" descr="C:\Users\zoetx\Desktop\HCI\DDL\DDL 1-1\启发式评估截图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zoetx\Desktop\HCI\DDL\DDL 1-1\启发式评估截图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0221" cy="3388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在输入有误的输入框后面用红色的×或者其他标记告诉用户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输入有误，并且用小字标注错误的原因。当用户忽略错误提示而强行提交，应该自动定位（比如用不同底色突出显示）到第一个出错的位置，并且弹出“输入有误，请检查”的信息提示框。</w:t>
            </w:r>
          </w:p>
        </w:tc>
      </w:tr>
    </w:tbl>
    <w:p w:rsidR="003E2123" w:rsidRPr="00575D47" w:rsidRDefault="003E2123" w:rsidP="003E2123">
      <w:pPr>
        <w:rPr>
          <w:rFonts w:asciiTheme="minorEastAsia" w:hAnsiTheme="minorEastAsia"/>
          <w:szCs w:val="21"/>
        </w:rPr>
      </w:pPr>
    </w:p>
    <w:p w:rsidR="003E2123" w:rsidRDefault="003E2123" w:rsidP="003E2123">
      <w:pPr>
        <w:rPr>
          <w:rFonts w:asciiTheme="minorEastAsia" w:hAnsiTheme="minorEastAsia"/>
          <w:szCs w:val="21"/>
        </w:rPr>
      </w:pPr>
    </w:p>
    <w:p w:rsidR="00366F1C" w:rsidRDefault="00366F1C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br w:type="page"/>
      </w:r>
    </w:p>
    <w:p w:rsidR="0069440F" w:rsidRPr="0069440F" w:rsidRDefault="0069440F" w:rsidP="003E2123">
      <w:pPr>
        <w:rPr>
          <w:rFonts w:asciiTheme="minorEastAsia" w:hAnsiTheme="minorEastAsia"/>
          <w:b/>
          <w:szCs w:val="21"/>
        </w:rPr>
      </w:pPr>
    </w:p>
    <w:p w:rsidR="003E2123" w:rsidRPr="0069440F" w:rsidRDefault="003E2123" w:rsidP="0069440F">
      <w:pPr>
        <w:rPr>
          <w:b/>
        </w:rPr>
      </w:pPr>
      <w:r w:rsidRPr="0069440F">
        <w:rPr>
          <w:rFonts w:hint="eastAsia"/>
          <w:b/>
        </w:rPr>
        <w:t>问题</w:t>
      </w:r>
      <w:r w:rsidRPr="0069440F">
        <w:rPr>
          <w:rFonts w:hint="eastAsia"/>
          <w:b/>
        </w:rPr>
        <w:t>2</w:t>
      </w:r>
      <w:r w:rsidR="001E1823" w:rsidRPr="0069440F">
        <w:rPr>
          <w:b/>
        </w:rPr>
        <w:t>3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订单提交之后无法修改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 预防错误；3 用户享有控制权和自主权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3E212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575D47" w:rsidRPr="00575D47" w:rsidRDefault="00575D47" w:rsidP="00575D47">
            <w:pPr>
              <w:widowControl/>
              <w:jc w:val="left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575D47">
              <w:rPr>
                <w:rFonts w:asciiTheme="minorEastAsia" w:hAnsiTheme="minorEastAsia" w:cs="宋体"/>
                <w:noProof/>
                <w:szCs w:val="21"/>
              </w:rPr>
              <w:drawing>
                <wp:inline distT="0" distB="0" distL="0" distR="0">
                  <wp:extent cx="4999355" cy="3226857"/>
                  <wp:effectExtent l="0" t="0" r="0" b="0"/>
                  <wp:docPr id="26" name="图片 26" descr="C:\Users\xu\AppData\Roaming\Tencent\Users\1059363093\QQ\WinTemp\RichOle\}R[OHA`6%S@8[YDSA{O`D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xu\AppData\Roaming\Tencent\Users\1059363093\QQ\WinTemp\RichOle\}R[OHA`6%S@8[YDSA{O`D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821" cy="3239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在快递员提交订单之后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显示订单信息的预览界面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并且向用户再次确认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“一经提交即不可更改，是否确认提交”。若用户检查发现有错，可以退回上一步编辑界面进行修改。</w:t>
            </w:r>
          </w:p>
        </w:tc>
      </w:tr>
    </w:tbl>
    <w:p w:rsidR="003E2123" w:rsidRDefault="003E2123" w:rsidP="003E2123">
      <w:pPr>
        <w:rPr>
          <w:rFonts w:asciiTheme="minorEastAsia" w:hAnsiTheme="minorEastAsia"/>
          <w:szCs w:val="21"/>
        </w:rPr>
      </w:pPr>
    </w:p>
    <w:p w:rsidR="00366F1C" w:rsidRDefault="00366F1C" w:rsidP="003E2123">
      <w:pPr>
        <w:rPr>
          <w:rFonts w:asciiTheme="minorEastAsia" w:hAnsiTheme="minorEastAsia"/>
          <w:szCs w:val="21"/>
        </w:rPr>
      </w:pPr>
    </w:p>
    <w:p w:rsidR="00366F1C" w:rsidRPr="00575D47" w:rsidRDefault="00366F1C" w:rsidP="003E2123">
      <w:pPr>
        <w:rPr>
          <w:rFonts w:asciiTheme="minorEastAsia" w:hAnsiTheme="minorEastAsia"/>
          <w:szCs w:val="21"/>
        </w:rPr>
      </w:pPr>
    </w:p>
    <w:p w:rsidR="003E2123" w:rsidRPr="0069440F" w:rsidRDefault="003E2123" w:rsidP="0069440F">
      <w:pPr>
        <w:rPr>
          <w:b/>
        </w:rPr>
      </w:pPr>
      <w:r w:rsidRPr="0069440F">
        <w:rPr>
          <w:rFonts w:hint="eastAsia"/>
          <w:b/>
        </w:rPr>
        <w:t>问题</w:t>
      </w:r>
      <w:r w:rsidRPr="0069440F">
        <w:rPr>
          <w:rFonts w:hint="eastAsia"/>
          <w:b/>
        </w:rPr>
        <w:t>2</w:t>
      </w:r>
      <w:r w:rsidR="001E1823" w:rsidRPr="0069440F">
        <w:rPr>
          <w:b/>
        </w:rPr>
        <w:t>4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x和+按钮不像按钮，不能提示用户点击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7 依赖识别而非记忆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3E212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77C1FBC2" wp14:editId="67E42BF3">
                  <wp:extent cx="5181600" cy="1406229"/>
                  <wp:effectExtent l="0" t="0" r="0" b="3810"/>
                  <wp:docPr id="24" name="图片 24" descr="C:\Users\zoetx\Desktop\HCI\DDL\DDL 1-1\启发式评估截图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zoetx\Desktop\HCI\DDL\DDL 1-1\启发式评估截图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9371" cy="1413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“x”修改为“删除”，将“+”修改为“添加一条信息”，并显示明显的按钮形状</w:t>
            </w:r>
          </w:p>
        </w:tc>
      </w:tr>
    </w:tbl>
    <w:p w:rsidR="003E2123" w:rsidRPr="00575D47" w:rsidRDefault="003E2123" w:rsidP="003E2123">
      <w:pPr>
        <w:rPr>
          <w:rFonts w:asciiTheme="minorEastAsia" w:hAnsiTheme="minorEastAsia"/>
          <w:szCs w:val="21"/>
        </w:rPr>
      </w:pPr>
    </w:p>
    <w:p w:rsidR="003E2123" w:rsidRPr="0069440F" w:rsidRDefault="003E2123" w:rsidP="0069440F">
      <w:pPr>
        <w:rPr>
          <w:b/>
        </w:rPr>
      </w:pPr>
      <w:r w:rsidRPr="0069440F">
        <w:rPr>
          <w:rFonts w:hint="eastAsia"/>
          <w:b/>
        </w:rPr>
        <w:lastRenderedPageBreak/>
        <w:t>问题</w:t>
      </w:r>
      <w:r w:rsidRPr="0069440F">
        <w:rPr>
          <w:rFonts w:hint="eastAsia"/>
          <w:b/>
        </w:rPr>
        <w:t>2</w:t>
      </w:r>
      <w:r w:rsidR="001E1823" w:rsidRPr="0069440F">
        <w:rPr>
          <w:b/>
        </w:rPr>
        <w:t>5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没有输入重置功能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当用户输入了很多错误信息之后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没有办法进行一键清空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8使用的灵活性及有效性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</w:tr>
      <w:tr w:rsidR="003E212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hAnsiTheme="minorEastAsia"/>
                <w:bCs/>
                <w:noProof/>
                <w:szCs w:val="21"/>
              </w:rPr>
              <w:drawing>
                <wp:inline distT="0" distB="0" distL="0" distR="0" wp14:anchorId="3776E777" wp14:editId="679A8011">
                  <wp:extent cx="5148943" cy="1397366"/>
                  <wp:effectExtent l="0" t="0" r="0" b="0"/>
                  <wp:docPr id="25" name="图片 25" descr="C:\Users\zoetx\Desktop\HCI\DDL\DDL 1-1\启发式评估截图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zoetx\Desktop\HCI\DDL\DDL 1-1\启发式评估截图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0395" cy="1400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在提交按钮的左侧添加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“清空”按钮，允许用户进行一键清除。在清除之后，需要跳出提示框，向用户确认“清除后不可恢复，是否确认清除”。</w:t>
            </w:r>
          </w:p>
        </w:tc>
      </w:tr>
    </w:tbl>
    <w:p w:rsidR="003E2123" w:rsidRPr="003E2123" w:rsidRDefault="003E2123" w:rsidP="00625DE4"/>
    <w:sectPr w:rsidR="003E2123" w:rsidRPr="003E2123" w:rsidSect="00585C1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9E" w:rsidRDefault="00BE229E" w:rsidP="006151F3">
      <w:r>
        <w:separator/>
      </w:r>
    </w:p>
  </w:endnote>
  <w:endnote w:type="continuationSeparator" w:id="0">
    <w:p w:rsidR="00BE229E" w:rsidRDefault="00BE229E" w:rsidP="0061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9E" w:rsidRDefault="00BE229E" w:rsidP="006151F3">
      <w:r>
        <w:separator/>
      </w:r>
    </w:p>
  </w:footnote>
  <w:footnote w:type="continuationSeparator" w:id="0">
    <w:p w:rsidR="00BE229E" w:rsidRDefault="00BE229E" w:rsidP="00615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1651D"/>
    <w:multiLevelType w:val="multilevel"/>
    <w:tmpl w:val="E5CE9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040D02"/>
    <w:multiLevelType w:val="hybridMultilevel"/>
    <w:tmpl w:val="9CDE9690"/>
    <w:lvl w:ilvl="0" w:tplc="1AC8E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C96DDD"/>
    <w:multiLevelType w:val="hybridMultilevel"/>
    <w:tmpl w:val="8F6A7D88"/>
    <w:lvl w:ilvl="0" w:tplc="D4EA9C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F9"/>
    <w:rsid w:val="000A38B9"/>
    <w:rsid w:val="001E1823"/>
    <w:rsid w:val="002E454F"/>
    <w:rsid w:val="00366F1C"/>
    <w:rsid w:val="003A1337"/>
    <w:rsid w:val="003E2123"/>
    <w:rsid w:val="00427CED"/>
    <w:rsid w:val="00470D32"/>
    <w:rsid w:val="004867BA"/>
    <w:rsid w:val="004A7E5D"/>
    <w:rsid w:val="00575D47"/>
    <w:rsid w:val="00585C1D"/>
    <w:rsid w:val="006151F3"/>
    <w:rsid w:val="00625DE4"/>
    <w:rsid w:val="0069440F"/>
    <w:rsid w:val="006B6AE1"/>
    <w:rsid w:val="006E1A14"/>
    <w:rsid w:val="007836F9"/>
    <w:rsid w:val="007C6AD6"/>
    <w:rsid w:val="00844B67"/>
    <w:rsid w:val="00986376"/>
    <w:rsid w:val="00990A3D"/>
    <w:rsid w:val="00AE7A7E"/>
    <w:rsid w:val="00BB4D28"/>
    <w:rsid w:val="00BE229E"/>
    <w:rsid w:val="00D6684D"/>
    <w:rsid w:val="00DA4103"/>
    <w:rsid w:val="00DC755D"/>
    <w:rsid w:val="00DD0338"/>
    <w:rsid w:val="00F37E87"/>
    <w:rsid w:val="00F74BCF"/>
    <w:rsid w:val="00FB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58AB0F-9285-4C0F-8E6A-DF25E6F5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4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85C1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85C1D"/>
    <w:rPr>
      <w:kern w:val="0"/>
      <w:sz w:val="22"/>
    </w:rPr>
  </w:style>
  <w:style w:type="paragraph" w:styleId="a4">
    <w:name w:val="List Paragraph"/>
    <w:basedOn w:val="a"/>
    <w:uiPriority w:val="34"/>
    <w:qFormat/>
    <w:rsid w:val="00585C1D"/>
    <w:pPr>
      <w:ind w:firstLineChars="200" w:firstLine="420"/>
    </w:pPr>
  </w:style>
  <w:style w:type="table" w:styleId="a5">
    <w:name w:val="Table Grid"/>
    <w:basedOn w:val="a1"/>
    <w:qFormat/>
    <w:rsid w:val="003A133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44B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4B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4B67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15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151F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15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151F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944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440F"/>
  </w:style>
  <w:style w:type="paragraph" w:styleId="20">
    <w:name w:val="toc 2"/>
    <w:basedOn w:val="a"/>
    <w:next w:val="a"/>
    <w:autoRedefine/>
    <w:uiPriority w:val="39"/>
    <w:unhideWhenUsed/>
    <w:rsid w:val="006944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440F"/>
    <w:pPr>
      <w:ind w:leftChars="400" w:left="840"/>
    </w:pPr>
  </w:style>
  <w:style w:type="character" w:styleId="a8">
    <w:name w:val="Hyperlink"/>
    <w:basedOn w:val="a0"/>
    <w:uiPriority w:val="99"/>
    <w:unhideWhenUsed/>
    <w:rsid w:val="006944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4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31C143D9324F7DA818A87B2471AB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6BE572-68BF-4D55-87CC-7BEBE18A05D1}"/>
      </w:docPartPr>
      <w:docPartBody>
        <w:p w:rsidR="00AC5CEE" w:rsidRDefault="00F41671" w:rsidP="00F41671">
          <w:pPr>
            <w:pStyle w:val="8331C143D9324F7DA818A87B2471AB0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0A7768F6B0E44C24855ED97F75E1ED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E96842-A802-4832-B55E-96F3D1C3AB46}"/>
      </w:docPartPr>
      <w:docPartBody>
        <w:p w:rsidR="00AC5CEE" w:rsidRDefault="00F41671" w:rsidP="00F41671">
          <w:pPr>
            <w:pStyle w:val="0A7768F6B0E44C24855ED97F75E1ED61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71"/>
    <w:rsid w:val="001403DC"/>
    <w:rsid w:val="00255C30"/>
    <w:rsid w:val="00483C9C"/>
    <w:rsid w:val="008610C8"/>
    <w:rsid w:val="00A01EE5"/>
    <w:rsid w:val="00AC5CEE"/>
    <w:rsid w:val="00F4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31C143D9324F7DA818A87B2471AB0B">
    <w:name w:val="8331C143D9324F7DA818A87B2471AB0B"/>
    <w:rsid w:val="00F41671"/>
    <w:pPr>
      <w:widowControl w:val="0"/>
      <w:jc w:val="both"/>
    </w:pPr>
  </w:style>
  <w:style w:type="paragraph" w:customStyle="1" w:styleId="1514A87B39A54CD19E7C84B3951C5B0F">
    <w:name w:val="1514A87B39A54CD19E7C84B3951C5B0F"/>
    <w:rsid w:val="00F41671"/>
    <w:pPr>
      <w:widowControl w:val="0"/>
      <w:jc w:val="both"/>
    </w:pPr>
  </w:style>
  <w:style w:type="paragraph" w:customStyle="1" w:styleId="0A7768F6B0E44C24855ED97F75E1ED61">
    <w:name w:val="0A7768F6B0E44C24855ED97F75E1ED61"/>
    <w:rsid w:val="00F41671"/>
    <w:pPr>
      <w:widowControl w:val="0"/>
      <w:jc w:val="both"/>
    </w:pPr>
  </w:style>
  <w:style w:type="paragraph" w:customStyle="1" w:styleId="287358FF827549A193F054E833289875">
    <w:name w:val="287358FF827549A193F054E833289875"/>
    <w:rsid w:val="00F41671"/>
    <w:pPr>
      <w:widowControl w:val="0"/>
      <w:jc w:val="both"/>
    </w:pPr>
  </w:style>
  <w:style w:type="paragraph" w:customStyle="1" w:styleId="1A20D49AE81343889742605BC5F43A81">
    <w:name w:val="1A20D49AE81343889742605BC5F43A81"/>
    <w:rsid w:val="00F416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3D338-9932-4F82-BD31-FA05AB63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1229</Words>
  <Characters>7010</Characters>
  <Application>Microsoft Office Word</Application>
  <DocSecurity>0</DocSecurity>
  <Lines>58</Lines>
  <Paragraphs>16</Paragraphs>
  <ScaleCrop>false</ScaleCrop>
  <Company>人机交互</Company>
  <LinksUpToDate>false</LinksUpToDate>
  <CharactersWithSpaces>8223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GAP物流管理系统</dc:subject>
  <dc:creator>xu sun</dc:creator>
  <cp:keywords/>
  <dc:description/>
  <cp:lastModifiedBy>xu sun</cp:lastModifiedBy>
  <cp:revision>22</cp:revision>
  <cp:lastPrinted>2017-01-05T11:45:00Z</cp:lastPrinted>
  <dcterms:created xsi:type="dcterms:W3CDTF">2017-01-02T14:38:00Z</dcterms:created>
  <dcterms:modified xsi:type="dcterms:W3CDTF">2017-01-05T11:46:00Z</dcterms:modified>
</cp:coreProperties>
</file>