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Pr="001E4BDF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1E4BDF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32D2C46E" w:rsidR="00B7176E" w:rsidRPr="001E4BDF" w:rsidRDefault="00E60C44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1E4BDF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用户需求列表</w:t>
              </w:r>
            </w:p>
          </w:sdtContent>
        </w:sdt>
        <w:p w14:paraId="2CD06A20" w14:textId="77777777" w:rsidR="00B7176E" w:rsidRPr="001E4BDF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1E4BDF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1E4BDF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1E4BDF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0DF16EB7" w:rsidR="00405537" w:rsidRPr="001E4BDF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1E4BDF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306B94" w:rsidRPr="00B7176E" w:rsidRDefault="00306B94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306B94" w:rsidRDefault="005A14AC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6B94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306B94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306B94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306B94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306B94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306B94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306B94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47699F89" w:rsidR="00306B94" w:rsidRDefault="005A14AC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6B94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306B94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306B94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DB0B28">
                                      <w:rPr>
                                        <w:color w:val="5B9BD5" w:themeColor="accent1"/>
                                      </w:rPr>
                                      <w:t>11</w:t>
                                    </w:r>
                                    <w:r w:rsidR="00306B94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DB0B28">
                                      <w:rPr>
                                        <w:color w:val="5B9BD5" w:themeColor="accent1"/>
                                      </w:rPr>
                                      <w:t>15</w:t>
                                    </w:r>
                                    <w:r w:rsidR="00306B94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306B94" w:rsidRPr="00B7176E" w:rsidRDefault="00306B94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306B94" w:rsidRDefault="005A14AC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6B94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306B94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306B94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306B94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306B94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306B94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306B94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47699F89" w:rsidR="00306B94" w:rsidRDefault="005A14AC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6B94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306B94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306B94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DB0B28">
                                <w:rPr>
                                  <w:color w:val="5B9BD5" w:themeColor="accent1"/>
                                </w:rPr>
                                <w:t>11</w:t>
                              </w:r>
                              <w:r w:rsidR="00306B94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DB0B28">
                                <w:rPr>
                                  <w:color w:val="5B9BD5" w:themeColor="accent1"/>
                                </w:rPr>
                                <w:t>15</w:t>
                              </w:r>
                              <w:r w:rsidR="00306B94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E4BDF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lang w:val="zh-CN"/>
        </w:rPr>
        <w:id w:val="-17882631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</w:rPr>
      </w:sdtEndPr>
      <w:sdtContent>
        <w:p w14:paraId="119A832B" w14:textId="4B0FAA8F" w:rsidR="00505F0A" w:rsidRDefault="00505F0A">
          <w:pPr>
            <w:pStyle w:val="TOC"/>
          </w:pPr>
          <w:r>
            <w:rPr>
              <w:lang w:val="zh-CN"/>
            </w:rPr>
            <w:t>目录</w:t>
          </w:r>
        </w:p>
        <w:p w14:paraId="38FC505B" w14:textId="77777777" w:rsidR="000941EA" w:rsidRDefault="00505F0A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941EA" w:rsidRPr="00C04351">
            <w:rPr>
              <w:rStyle w:val="a7"/>
              <w:noProof/>
            </w:rPr>
            <w:fldChar w:fldCharType="begin"/>
          </w:r>
          <w:r w:rsidR="000941EA" w:rsidRPr="00C04351">
            <w:rPr>
              <w:rStyle w:val="a7"/>
              <w:noProof/>
            </w:rPr>
            <w:instrText xml:space="preserve"> </w:instrText>
          </w:r>
          <w:r w:rsidR="000941EA">
            <w:rPr>
              <w:noProof/>
            </w:rPr>
            <w:instrText>HYPERLINK \l "_Toc467096234"</w:instrText>
          </w:r>
          <w:r w:rsidR="000941EA" w:rsidRPr="00C04351">
            <w:rPr>
              <w:rStyle w:val="a7"/>
              <w:noProof/>
            </w:rPr>
            <w:instrText xml:space="preserve"> </w:instrText>
          </w:r>
          <w:r w:rsidR="000941EA" w:rsidRPr="00C04351">
            <w:rPr>
              <w:rStyle w:val="a7"/>
              <w:noProof/>
            </w:rPr>
          </w:r>
          <w:r w:rsidR="000941EA" w:rsidRPr="00C04351">
            <w:rPr>
              <w:rStyle w:val="a7"/>
              <w:noProof/>
            </w:rPr>
            <w:fldChar w:fldCharType="separate"/>
          </w:r>
          <w:r w:rsidR="000941EA" w:rsidRPr="00C04351">
            <w:rPr>
              <w:rStyle w:val="a7"/>
              <w:rFonts w:ascii="微软雅黑" w:eastAsia="微软雅黑" w:hAnsi="微软雅黑" w:hint="eastAsia"/>
              <w:noProof/>
            </w:rPr>
            <w:t>更新历史</w:t>
          </w:r>
          <w:r w:rsidR="000941EA">
            <w:rPr>
              <w:noProof/>
              <w:webHidden/>
            </w:rPr>
            <w:tab/>
          </w:r>
          <w:r w:rsidR="000941EA">
            <w:rPr>
              <w:noProof/>
              <w:webHidden/>
            </w:rPr>
            <w:fldChar w:fldCharType="begin"/>
          </w:r>
          <w:r w:rsidR="000941EA">
            <w:rPr>
              <w:noProof/>
              <w:webHidden/>
            </w:rPr>
            <w:instrText xml:space="preserve"> PAGEREF _Toc467096234 \h </w:instrText>
          </w:r>
          <w:r w:rsidR="000941EA">
            <w:rPr>
              <w:noProof/>
              <w:webHidden/>
            </w:rPr>
          </w:r>
          <w:r w:rsidR="000941EA">
            <w:rPr>
              <w:noProof/>
              <w:webHidden/>
            </w:rPr>
            <w:fldChar w:fldCharType="separate"/>
          </w:r>
          <w:r w:rsidR="000941EA">
            <w:rPr>
              <w:noProof/>
              <w:webHidden/>
            </w:rPr>
            <w:t>3</w:t>
          </w:r>
          <w:r w:rsidR="000941EA">
            <w:rPr>
              <w:noProof/>
              <w:webHidden/>
            </w:rPr>
            <w:fldChar w:fldCharType="end"/>
          </w:r>
          <w:r w:rsidR="000941EA" w:rsidRPr="00C04351">
            <w:rPr>
              <w:rStyle w:val="a7"/>
              <w:noProof/>
            </w:rPr>
            <w:fldChar w:fldCharType="end"/>
          </w:r>
        </w:p>
        <w:p w14:paraId="42A3937E" w14:textId="77777777" w:rsidR="000941EA" w:rsidRDefault="000941EA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7096235" w:history="1">
            <w:r w:rsidRPr="00C04351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Pr="00C04351">
              <w:rPr>
                <w:rStyle w:val="a7"/>
                <w:rFonts w:ascii="微软雅黑" w:eastAsia="微软雅黑" w:hAnsi="微软雅黑" w:hint="eastAsia"/>
                <w:noProof/>
              </w:rPr>
              <w:t>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E19D9" w14:textId="77777777" w:rsidR="000941EA" w:rsidRDefault="000941EA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7096236" w:history="1">
            <w:r w:rsidRPr="00C04351">
              <w:rPr>
                <w:rStyle w:val="a7"/>
                <w:rFonts w:ascii="微软雅黑" w:eastAsia="微软雅黑" w:hAnsi="微软雅黑"/>
                <w:noProof/>
              </w:rPr>
              <w:t>1.1</w:t>
            </w:r>
            <w:r w:rsidRPr="00C04351">
              <w:rPr>
                <w:rStyle w:val="a7"/>
                <w:rFonts w:ascii="微软雅黑" w:eastAsia="微软雅黑" w:hAnsi="微软雅黑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261D6" w14:textId="77777777" w:rsidR="000941EA" w:rsidRDefault="000941EA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7096237" w:history="1">
            <w:r w:rsidRPr="00C04351">
              <w:rPr>
                <w:rStyle w:val="a7"/>
                <w:rFonts w:ascii="微软雅黑" w:eastAsia="微软雅黑" w:hAnsi="微软雅黑"/>
                <w:noProof/>
              </w:rPr>
              <w:t>1.2</w:t>
            </w:r>
            <w:r w:rsidRPr="00C04351">
              <w:rPr>
                <w:rStyle w:val="a7"/>
                <w:rFonts w:ascii="微软雅黑" w:eastAsia="微软雅黑" w:hAnsi="微软雅黑"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03DEF" w14:textId="77777777" w:rsidR="000941EA" w:rsidRDefault="000941EA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7096238" w:history="1">
            <w:r w:rsidRPr="00C04351">
              <w:rPr>
                <w:rStyle w:val="a7"/>
                <w:rFonts w:ascii="微软雅黑" w:eastAsia="微软雅黑" w:hAnsi="微软雅黑"/>
                <w:noProof/>
              </w:rPr>
              <w:t>1.3</w:t>
            </w:r>
            <w:r w:rsidRPr="00C04351">
              <w:rPr>
                <w:rStyle w:val="a7"/>
                <w:rFonts w:ascii="微软雅黑" w:eastAsia="微软雅黑" w:hAnsi="微软雅黑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4E8F2" w14:textId="77777777" w:rsidR="000941EA" w:rsidRDefault="000941EA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7096239" w:history="1">
            <w:r w:rsidRPr="00C04351">
              <w:rPr>
                <w:rStyle w:val="a7"/>
                <w:rFonts w:ascii="微软雅黑" w:eastAsia="微软雅黑" w:hAnsi="微软雅黑"/>
                <w:noProof/>
              </w:rPr>
              <w:t>2</w:t>
            </w:r>
            <w:r w:rsidRPr="00C04351">
              <w:rPr>
                <w:rStyle w:val="a7"/>
                <w:rFonts w:ascii="微软雅黑" w:eastAsia="微软雅黑" w:hAnsi="微软雅黑" w:hint="eastAsia"/>
                <w:noProof/>
              </w:rPr>
              <w:t>、背景及内容概述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94DC7" w14:textId="77777777" w:rsidR="000941EA" w:rsidRDefault="000941EA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7096240" w:history="1">
            <w:r w:rsidRPr="00C04351">
              <w:rPr>
                <w:rStyle w:val="a7"/>
                <w:rFonts w:ascii="微软雅黑" w:eastAsia="微软雅黑" w:hAnsi="微软雅黑"/>
                <w:noProof/>
              </w:rPr>
              <w:t>2.1</w:t>
            </w:r>
            <w:r w:rsidRPr="00C04351">
              <w:rPr>
                <w:rStyle w:val="a7"/>
                <w:rFonts w:ascii="微软雅黑" w:eastAsia="微软雅黑" w:hAnsi="微软雅黑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9982B" w14:textId="77777777" w:rsidR="000941EA" w:rsidRDefault="000941EA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7096241" w:history="1">
            <w:r w:rsidRPr="00C04351">
              <w:rPr>
                <w:rStyle w:val="a7"/>
                <w:rFonts w:ascii="微软雅黑" w:eastAsia="微软雅黑" w:hAnsi="微软雅黑"/>
                <w:noProof/>
              </w:rPr>
              <w:t>2.2</w:t>
            </w:r>
            <w:r w:rsidRPr="00C04351">
              <w:rPr>
                <w:rStyle w:val="a7"/>
                <w:rFonts w:ascii="微软雅黑" w:eastAsia="微软雅黑" w:hAnsi="微软雅黑" w:hint="eastAsia"/>
                <w:noProof/>
              </w:rPr>
              <w:t>内容概述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F9165" w14:textId="77777777" w:rsidR="000941EA" w:rsidRDefault="000941EA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7096242" w:history="1">
            <w:r w:rsidRPr="00C04351">
              <w:rPr>
                <w:rStyle w:val="a7"/>
                <w:rFonts w:ascii="微软雅黑" w:eastAsia="微软雅黑" w:hAnsi="微软雅黑"/>
                <w:noProof/>
              </w:rPr>
              <w:t>3</w:t>
            </w:r>
            <w:r w:rsidRPr="00C04351">
              <w:rPr>
                <w:rStyle w:val="a7"/>
                <w:rFonts w:ascii="微软雅黑" w:eastAsia="微软雅黑" w:hAnsi="微软雅黑" w:hint="eastAsia"/>
                <w:noProof/>
              </w:rPr>
              <w:t>、用例列表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9BF7D" w14:textId="77777777" w:rsidR="000941EA" w:rsidRDefault="000941EA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7096243" w:history="1">
            <w:r w:rsidRPr="00C04351">
              <w:rPr>
                <w:rStyle w:val="a7"/>
                <w:rFonts w:ascii="微软雅黑" w:eastAsia="微软雅黑" w:hAnsi="微软雅黑"/>
                <w:noProof/>
              </w:rPr>
              <w:t>4</w:t>
            </w:r>
            <w:r w:rsidRPr="00C04351">
              <w:rPr>
                <w:rStyle w:val="a7"/>
                <w:rFonts w:ascii="微软雅黑" w:eastAsia="微软雅黑" w:hAnsi="微软雅黑" w:hint="eastAsia"/>
                <w:noProof/>
              </w:rPr>
              <w:t>、用例图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D230" w14:textId="77777777" w:rsidR="000941EA" w:rsidRDefault="000941EA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7096244" w:history="1">
            <w:r w:rsidRPr="00C04351">
              <w:rPr>
                <w:rStyle w:val="a7"/>
                <w:rFonts w:ascii="微软雅黑" w:eastAsia="微软雅黑" w:hAnsi="微软雅黑"/>
                <w:noProof/>
              </w:rPr>
              <w:t xml:space="preserve">5. </w:t>
            </w:r>
            <w:r w:rsidRPr="00C04351">
              <w:rPr>
                <w:rStyle w:val="a7"/>
                <w:rFonts w:ascii="微软雅黑" w:eastAsia="微软雅黑" w:hAnsi="微软雅黑" w:hint="eastAsia"/>
                <w:noProof/>
              </w:rPr>
              <w:t>用户需求列表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_Toc467096244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C9E2" w14:textId="0C94FF37" w:rsidR="00505F0A" w:rsidRDefault="00505F0A">
          <w:r>
            <w:rPr>
              <w:b/>
              <w:bCs/>
              <w:lang w:val="zh-CN"/>
            </w:rPr>
            <w:fldChar w:fldCharType="end"/>
          </w:r>
        </w:p>
      </w:sdtContent>
    </w:sdt>
    <w:p w14:paraId="226BEE68" w14:textId="155E67A8" w:rsidR="00D54586" w:rsidRPr="001E4BDF" w:rsidRDefault="00D54586">
      <w:pPr>
        <w:widowControl/>
        <w:jc w:val="left"/>
        <w:rPr>
          <w:rFonts w:ascii="微软雅黑" w:eastAsia="微软雅黑" w:hAnsi="微软雅黑"/>
          <w:b/>
          <w:bCs/>
          <w:kern w:val="44"/>
          <w:sz w:val="40"/>
          <w:szCs w:val="44"/>
        </w:rPr>
      </w:pPr>
      <w:r w:rsidRPr="001E4BDF">
        <w:rPr>
          <w:rFonts w:ascii="微软雅黑" w:eastAsia="微软雅黑" w:hAnsi="微软雅黑"/>
        </w:rPr>
        <w:br w:type="page"/>
      </w:r>
    </w:p>
    <w:p w14:paraId="67B0E8E5" w14:textId="300478E8" w:rsidR="00405537" w:rsidRPr="001E4BDF" w:rsidRDefault="00D54586" w:rsidP="00D54586">
      <w:pPr>
        <w:pStyle w:val="1"/>
        <w:rPr>
          <w:rFonts w:ascii="微软雅黑" w:eastAsia="微软雅黑" w:hAnsi="微软雅黑"/>
        </w:rPr>
      </w:pPr>
      <w:bookmarkStart w:id="1" w:name="_Toc467096234"/>
      <w:r w:rsidRPr="001E4BDF">
        <w:rPr>
          <w:rFonts w:ascii="微软雅黑" w:eastAsia="微软雅黑" w:hAnsi="微软雅黑"/>
        </w:rPr>
        <w:lastRenderedPageBreak/>
        <w:t>更新历史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54586" w:rsidRPr="001E4BDF" w14:paraId="717CBAFB" w14:textId="77777777" w:rsidTr="00D54586">
        <w:tc>
          <w:tcPr>
            <w:tcW w:w="2072" w:type="dxa"/>
          </w:tcPr>
          <w:p w14:paraId="005E2BF3" w14:textId="5B3A93FD" w:rsidR="00D54586" w:rsidRPr="001E4BDF" w:rsidRDefault="00D54586" w:rsidP="00D54586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/>
              </w:rPr>
              <w:t>修改</w:t>
            </w:r>
            <w:r w:rsidRPr="001E4BDF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2072" w:type="dxa"/>
          </w:tcPr>
          <w:p w14:paraId="37C8C8BE" w14:textId="714C4A84" w:rsidR="00D54586" w:rsidRPr="001E4BDF" w:rsidRDefault="00D54586" w:rsidP="00D54586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073" w:type="dxa"/>
          </w:tcPr>
          <w:p w14:paraId="2CC9F519" w14:textId="16D3A297" w:rsidR="00D54586" w:rsidRPr="001E4BDF" w:rsidRDefault="00D54586" w:rsidP="00D54586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/>
              </w:rPr>
              <w:t>变更原因</w:t>
            </w:r>
          </w:p>
        </w:tc>
        <w:tc>
          <w:tcPr>
            <w:tcW w:w="2073" w:type="dxa"/>
          </w:tcPr>
          <w:p w14:paraId="5ACC7A4D" w14:textId="50113F6A" w:rsidR="00D54586" w:rsidRPr="001E4BDF" w:rsidRDefault="00D54586" w:rsidP="00D54586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/>
              </w:rPr>
              <w:t>版本号</w:t>
            </w:r>
          </w:p>
        </w:tc>
      </w:tr>
      <w:tr w:rsidR="005C4EF5" w:rsidRPr="001E4BDF" w14:paraId="587C120C" w14:textId="77777777" w:rsidTr="00D54586">
        <w:tc>
          <w:tcPr>
            <w:tcW w:w="2072" w:type="dxa"/>
          </w:tcPr>
          <w:p w14:paraId="4E3F1DD5" w14:textId="2ACD4003" w:rsidR="005C4EF5" w:rsidRPr="001E4BDF" w:rsidRDefault="005C4EF5" w:rsidP="00D54586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/>
              </w:rPr>
              <w:t>孙旭</w:t>
            </w:r>
          </w:p>
        </w:tc>
        <w:tc>
          <w:tcPr>
            <w:tcW w:w="2072" w:type="dxa"/>
          </w:tcPr>
          <w:p w14:paraId="66684227" w14:textId="5113453C" w:rsidR="005C4EF5" w:rsidRPr="001E4BDF" w:rsidRDefault="005C4EF5" w:rsidP="00D54586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 w:hint="eastAsia"/>
              </w:rPr>
              <w:t>2016/11/15</w:t>
            </w:r>
          </w:p>
        </w:tc>
        <w:tc>
          <w:tcPr>
            <w:tcW w:w="2073" w:type="dxa"/>
          </w:tcPr>
          <w:p w14:paraId="48BEC0D6" w14:textId="0DD3FE19" w:rsidR="005C4EF5" w:rsidRPr="001E4BDF" w:rsidRDefault="005C4EF5" w:rsidP="00D54586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/>
              </w:rPr>
              <w:t>完成第一版</w:t>
            </w:r>
          </w:p>
        </w:tc>
        <w:tc>
          <w:tcPr>
            <w:tcW w:w="2073" w:type="dxa"/>
          </w:tcPr>
          <w:p w14:paraId="58F8B672" w14:textId="18C7AC92" w:rsidR="005C4EF5" w:rsidRPr="001E4BDF" w:rsidRDefault="005C4EF5" w:rsidP="00D54586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 w:hint="eastAsia"/>
              </w:rPr>
              <w:t>V1.0</w:t>
            </w:r>
          </w:p>
        </w:tc>
      </w:tr>
    </w:tbl>
    <w:p w14:paraId="369F1AB3" w14:textId="77777777" w:rsidR="00D54586" w:rsidRPr="001E4BDF" w:rsidRDefault="00D54586" w:rsidP="00D54586">
      <w:pPr>
        <w:rPr>
          <w:rFonts w:ascii="微软雅黑" w:eastAsia="微软雅黑" w:hAnsi="微软雅黑"/>
        </w:rPr>
      </w:pPr>
    </w:p>
    <w:p w14:paraId="3C5F2539" w14:textId="0FD586B3" w:rsidR="00D54586" w:rsidRPr="001E4BDF" w:rsidRDefault="00D54586" w:rsidP="00D54586">
      <w:pPr>
        <w:pStyle w:val="1"/>
        <w:rPr>
          <w:rFonts w:ascii="微软雅黑" w:eastAsia="微软雅黑" w:hAnsi="微软雅黑"/>
        </w:rPr>
      </w:pPr>
      <w:bookmarkStart w:id="2" w:name="_Toc467096235"/>
      <w:r w:rsidRPr="001E4BDF">
        <w:rPr>
          <w:rFonts w:ascii="微软雅黑" w:eastAsia="微软雅黑" w:hAnsi="微软雅黑" w:hint="eastAsia"/>
        </w:rPr>
        <w:t>1、引言</w:t>
      </w:r>
      <w:bookmarkEnd w:id="2"/>
    </w:p>
    <w:p w14:paraId="331F43D7" w14:textId="77777777" w:rsidR="005857E7" w:rsidRPr="001E4BDF" w:rsidRDefault="00D54586" w:rsidP="00D54586">
      <w:pPr>
        <w:pStyle w:val="2"/>
        <w:rPr>
          <w:rFonts w:ascii="微软雅黑" w:eastAsia="微软雅黑" w:hAnsi="微软雅黑"/>
        </w:rPr>
      </w:pPr>
      <w:bookmarkStart w:id="3" w:name="_Toc467096236"/>
      <w:r w:rsidRPr="001E4BDF">
        <w:rPr>
          <w:rFonts w:ascii="微软雅黑" w:eastAsia="微软雅黑" w:hAnsi="微软雅黑"/>
        </w:rPr>
        <w:t>1.1目的</w:t>
      </w:r>
      <w:bookmarkEnd w:id="3"/>
    </w:p>
    <w:p w14:paraId="609A37C4" w14:textId="5938E132" w:rsidR="005857E7" w:rsidRPr="001E4BDF" w:rsidRDefault="005857E7" w:rsidP="005857E7">
      <w:pPr>
        <w:ind w:firstLine="420"/>
        <w:rPr>
          <w:rFonts w:ascii="微软雅黑" w:eastAsia="微软雅黑" w:hAnsi="微软雅黑"/>
        </w:rPr>
      </w:pPr>
      <w:r w:rsidRPr="001E4BDF">
        <w:rPr>
          <w:rFonts w:ascii="微软雅黑" w:eastAsia="微软雅黑" w:hAnsi="微软雅黑"/>
        </w:rPr>
        <w:t>本文档</w:t>
      </w:r>
      <w:r w:rsidR="00F06E92" w:rsidRPr="001E4BDF">
        <w:rPr>
          <w:rFonts w:ascii="微软雅黑" w:eastAsia="微软雅黑" w:hAnsi="微软雅黑"/>
        </w:rPr>
        <w:t>将需求工程后期阶段</w:t>
      </w:r>
      <w:r w:rsidR="00F06E92" w:rsidRPr="001E4BDF">
        <w:rPr>
          <w:rFonts w:ascii="微软雅黑" w:eastAsia="微软雅黑" w:hAnsi="微软雅黑" w:hint="eastAsia"/>
        </w:rPr>
        <w:t>中</w:t>
      </w:r>
      <w:r w:rsidR="00F06E92" w:rsidRPr="001E4BDF">
        <w:rPr>
          <w:rFonts w:ascii="微软雅黑" w:eastAsia="微软雅黑" w:hAnsi="微软雅黑"/>
        </w:rPr>
        <w:t>用户需求获取的结果以各自独立的方式组织成为列表的形式</w:t>
      </w:r>
      <w:r w:rsidR="00F06E92" w:rsidRPr="001E4BDF">
        <w:rPr>
          <w:rFonts w:ascii="微软雅黑" w:eastAsia="微软雅黑" w:hAnsi="微软雅黑" w:hint="eastAsia"/>
        </w:rPr>
        <w:t>，</w:t>
      </w:r>
      <w:proofErr w:type="gramStart"/>
      <w:r w:rsidR="00F06E92" w:rsidRPr="001E4BDF">
        <w:rPr>
          <w:rFonts w:ascii="微软雅黑" w:eastAsia="微软雅黑" w:hAnsi="微软雅黑" w:hint="eastAsia"/>
        </w:rPr>
        <w:t>做为</w:t>
      </w:r>
      <w:proofErr w:type="gramEnd"/>
      <w:r w:rsidR="00F06E92" w:rsidRPr="001E4BDF">
        <w:rPr>
          <w:rFonts w:ascii="微软雅黑" w:eastAsia="微软雅黑" w:hAnsi="微软雅黑" w:hint="eastAsia"/>
        </w:rPr>
        <w:t>不同于用例描述文档的另一种用户需求文档形式，</w:t>
      </w:r>
      <w:r w:rsidR="00F06E92" w:rsidRPr="001E4BDF">
        <w:rPr>
          <w:rFonts w:ascii="微软雅黑" w:eastAsia="微软雅黑" w:hAnsi="微软雅黑"/>
        </w:rPr>
        <w:t>用于设计人员和开发人员参考</w:t>
      </w:r>
      <w:r w:rsidR="00F06E92" w:rsidRPr="001E4BDF">
        <w:rPr>
          <w:rFonts w:ascii="微软雅黑" w:eastAsia="微软雅黑" w:hAnsi="微软雅黑" w:hint="eastAsia"/>
        </w:rPr>
        <w:t>。</w:t>
      </w:r>
    </w:p>
    <w:p w14:paraId="1E515728" w14:textId="517A6C51" w:rsidR="00D54586" w:rsidRPr="001E4BDF" w:rsidRDefault="00D54586" w:rsidP="00D54586">
      <w:pPr>
        <w:pStyle w:val="2"/>
        <w:rPr>
          <w:rFonts w:ascii="微软雅黑" w:eastAsia="微软雅黑" w:hAnsi="微软雅黑"/>
        </w:rPr>
      </w:pPr>
      <w:bookmarkStart w:id="4" w:name="_Toc467096237"/>
      <w:r w:rsidRPr="001E4BDF">
        <w:rPr>
          <w:rFonts w:ascii="微软雅黑" w:eastAsia="微软雅黑" w:hAnsi="微软雅黑" w:hint="eastAsia"/>
        </w:rPr>
        <w:t>1.2词汇表</w:t>
      </w:r>
      <w:bookmarkEnd w:id="4"/>
    </w:p>
    <w:p w14:paraId="07095987" w14:textId="2B2CB15F" w:rsidR="005857E7" w:rsidRPr="001E4BDF" w:rsidRDefault="005857E7" w:rsidP="005857E7">
      <w:pPr>
        <w:rPr>
          <w:rFonts w:ascii="微软雅黑" w:eastAsia="微软雅黑" w:hAnsi="微软雅黑"/>
        </w:rPr>
      </w:pPr>
      <w:r w:rsidRPr="001E4BDF">
        <w:rPr>
          <w:rFonts w:ascii="微软雅黑" w:eastAsia="微软雅黑" w:hAnsi="微软雅黑"/>
        </w:rPr>
        <w:tab/>
        <w:t>无</w:t>
      </w:r>
    </w:p>
    <w:p w14:paraId="73875139" w14:textId="2DEC8A04" w:rsidR="00D54586" w:rsidRPr="001E4BDF" w:rsidRDefault="00D54586" w:rsidP="00D54586">
      <w:pPr>
        <w:pStyle w:val="2"/>
        <w:rPr>
          <w:rFonts w:ascii="微软雅黑" w:eastAsia="微软雅黑" w:hAnsi="微软雅黑"/>
        </w:rPr>
      </w:pPr>
      <w:bookmarkStart w:id="5" w:name="_Toc467096238"/>
      <w:r w:rsidRPr="001E4BDF">
        <w:rPr>
          <w:rFonts w:ascii="微软雅黑" w:eastAsia="微软雅黑" w:hAnsi="微软雅黑" w:hint="eastAsia"/>
        </w:rPr>
        <w:t>1.3参考文献</w:t>
      </w:r>
      <w:bookmarkEnd w:id="5"/>
    </w:p>
    <w:p w14:paraId="49132B01" w14:textId="28B611E0" w:rsidR="005857E7" w:rsidRPr="001E4BDF" w:rsidRDefault="005857E7" w:rsidP="005857E7">
      <w:pPr>
        <w:rPr>
          <w:rFonts w:ascii="微软雅黑" w:eastAsia="微软雅黑" w:hAnsi="微软雅黑"/>
        </w:rPr>
      </w:pPr>
      <w:r w:rsidRPr="001E4BDF">
        <w:rPr>
          <w:rFonts w:ascii="微软雅黑" w:eastAsia="微软雅黑" w:hAnsi="微软雅黑"/>
        </w:rPr>
        <w:t>1.骆斌，</w:t>
      </w:r>
      <w:proofErr w:type="gramStart"/>
      <w:r w:rsidRPr="001E4BDF">
        <w:rPr>
          <w:rFonts w:ascii="微软雅黑" w:eastAsia="微软雅黑" w:hAnsi="微软雅黑"/>
        </w:rPr>
        <w:t>丁二玉</w:t>
      </w:r>
      <w:proofErr w:type="gramEnd"/>
      <w:r w:rsidRPr="001E4BDF">
        <w:rPr>
          <w:rFonts w:ascii="微软雅黑" w:eastAsia="微软雅黑" w:hAnsi="微软雅黑"/>
        </w:rPr>
        <w:t>.需求工程------软件建模与分析</w:t>
      </w:r>
      <w:r w:rsidR="009300B5" w:rsidRPr="001E4BDF">
        <w:rPr>
          <w:rFonts w:ascii="微软雅黑" w:eastAsia="微软雅黑" w:hAnsi="微软雅黑"/>
        </w:rPr>
        <w:t>[M]</w:t>
      </w:r>
    </w:p>
    <w:p w14:paraId="7F65911D" w14:textId="6DA51B0C" w:rsidR="005857E7" w:rsidRPr="001E4BDF" w:rsidRDefault="009300B5" w:rsidP="005857E7">
      <w:pPr>
        <w:rPr>
          <w:rFonts w:ascii="微软雅黑" w:eastAsia="微软雅黑" w:hAnsi="微软雅黑"/>
        </w:rPr>
      </w:pPr>
      <w:r w:rsidRPr="001E4BDF">
        <w:rPr>
          <w:rFonts w:ascii="微软雅黑" w:eastAsia="微软雅黑" w:hAnsi="微软雅黑"/>
        </w:rPr>
        <w:t>2</w:t>
      </w:r>
      <w:r w:rsidR="005857E7" w:rsidRPr="001E4BDF">
        <w:rPr>
          <w:rFonts w:ascii="微软雅黑" w:eastAsia="微软雅黑" w:hAnsi="微软雅黑"/>
        </w:rPr>
        <w:t>.</w:t>
      </w:r>
      <w:r w:rsidR="005857E7" w:rsidRPr="001E4BDF">
        <w:rPr>
          <w:rFonts w:ascii="微软雅黑" w:eastAsia="微软雅黑" w:hAnsi="微软雅黑" w:hint="eastAsia"/>
        </w:rPr>
        <w:t>二手车交易系统</w:t>
      </w:r>
      <w:r w:rsidR="005857E7" w:rsidRPr="001E4BDF">
        <w:rPr>
          <w:rFonts w:ascii="微软雅黑" w:eastAsia="微软雅黑" w:hAnsi="微软雅黑"/>
        </w:rPr>
        <w:t>前景和范围文档</w:t>
      </w:r>
    </w:p>
    <w:p w14:paraId="767CF7DF" w14:textId="6BA3B88A" w:rsidR="005857E7" w:rsidRPr="001E4BDF" w:rsidRDefault="009300B5" w:rsidP="005857E7">
      <w:pPr>
        <w:rPr>
          <w:rFonts w:ascii="微软雅黑" w:eastAsia="微软雅黑" w:hAnsi="微软雅黑"/>
        </w:rPr>
      </w:pPr>
      <w:r w:rsidRPr="001E4BDF">
        <w:rPr>
          <w:rFonts w:ascii="微软雅黑" w:eastAsia="微软雅黑" w:hAnsi="微软雅黑"/>
        </w:rPr>
        <w:t>3</w:t>
      </w:r>
      <w:r w:rsidR="005857E7" w:rsidRPr="001E4BDF">
        <w:rPr>
          <w:rFonts w:ascii="微软雅黑" w:eastAsia="微软雅黑" w:hAnsi="微软雅黑"/>
        </w:rPr>
        <w:t>.</w:t>
      </w:r>
      <w:r w:rsidR="005857E7" w:rsidRPr="001E4BDF">
        <w:rPr>
          <w:rFonts w:ascii="微软雅黑" w:eastAsia="微软雅黑" w:hAnsi="微软雅黑" w:hint="eastAsia"/>
        </w:rPr>
        <w:t>二手车交易系统</w:t>
      </w:r>
      <w:r w:rsidRPr="001E4BDF">
        <w:rPr>
          <w:rFonts w:ascii="微软雅黑" w:eastAsia="微软雅黑" w:hAnsi="微软雅黑"/>
        </w:rPr>
        <w:t>用例文档</w:t>
      </w:r>
    </w:p>
    <w:p w14:paraId="2B805FE5" w14:textId="77777777" w:rsidR="005857E7" w:rsidRPr="001E4BDF" w:rsidRDefault="005857E7" w:rsidP="005857E7">
      <w:pPr>
        <w:rPr>
          <w:rFonts w:ascii="微软雅黑" w:eastAsia="微软雅黑" w:hAnsi="微软雅黑"/>
        </w:rPr>
      </w:pPr>
    </w:p>
    <w:p w14:paraId="0AA548F0" w14:textId="1CFCD847" w:rsidR="00D54586" w:rsidRPr="001E4BDF" w:rsidRDefault="00D54586" w:rsidP="00D54586">
      <w:pPr>
        <w:pStyle w:val="1"/>
        <w:rPr>
          <w:rFonts w:ascii="微软雅黑" w:eastAsia="微软雅黑" w:hAnsi="微软雅黑"/>
        </w:rPr>
      </w:pPr>
      <w:bookmarkStart w:id="6" w:name="_Toc467096239"/>
      <w:r w:rsidRPr="001E4BDF">
        <w:rPr>
          <w:rFonts w:ascii="微软雅黑" w:eastAsia="微软雅黑" w:hAnsi="微软雅黑" w:hint="eastAsia"/>
        </w:rPr>
        <w:lastRenderedPageBreak/>
        <w:t>2、背景</w:t>
      </w:r>
      <w:r w:rsidRPr="001E4BDF">
        <w:rPr>
          <w:rFonts w:ascii="微软雅黑" w:eastAsia="微软雅黑" w:hAnsi="微软雅黑"/>
        </w:rPr>
        <w:t>及内容概述</w:t>
      </w:r>
      <w:bookmarkEnd w:id="6"/>
    </w:p>
    <w:p w14:paraId="48098D60" w14:textId="71AABAA9" w:rsidR="00D54586" w:rsidRPr="001E4BDF" w:rsidRDefault="00D54586" w:rsidP="00D54586">
      <w:pPr>
        <w:pStyle w:val="2"/>
        <w:rPr>
          <w:rFonts w:ascii="微软雅黑" w:eastAsia="微软雅黑" w:hAnsi="微软雅黑"/>
        </w:rPr>
      </w:pPr>
      <w:bookmarkStart w:id="7" w:name="_Toc467096240"/>
      <w:r w:rsidRPr="001E4BDF">
        <w:rPr>
          <w:rFonts w:ascii="微软雅黑" w:eastAsia="微软雅黑" w:hAnsi="微软雅黑"/>
        </w:rPr>
        <w:t>2.1</w:t>
      </w:r>
      <w:r w:rsidRPr="001E4BDF">
        <w:rPr>
          <w:rFonts w:ascii="微软雅黑" w:eastAsia="微软雅黑" w:hAnsi="微软雅黑" w:hint="eastAsia"/>
        </w:rPr>
        <w:t>背景</w:t>
      </w:r>
      <w:bookmarkEnd w:id="7"/>
    </w:p>
    <w:p w14:paraId="6A5162D7" w14:textId="2278702F" w:rsidR="005857E7" w:rsidRPr="001E4BDF" w:rsidRDefault="005857E7" w:rsidP="005857E7">
      <w:pPr>
        <w:rPr>
          <w:rFonts w:ascii="微软雅黑" w:eastAsia="微软雅黑" w:hAnsi="微软雅黑"/>
        </w:rPr>
      </w:pPr>
      <w:r w:rsidRPr="001E4BDF">
        <w:rPr>
          <w:rFonts w:ascii="微软雅黑" w:eastAsia="微软雅黑" w:hAnsi="微软雅黑"/>
        </w:rPr>
        <w:tab/>
        <w:t>“</w:t>
      </w:r>
      <w:r w:rsidRPr="001E4BDF">
        <w:rPr>
          <w:rFonts w:ascii="微软雅黑" w:eastAsia="微软雅黑" w:hAnsi="微软雅黑" w:hint="eastAsia"/>
        </w:rPr>
        <w:t>二手车</w:t>
      </w:r>
      <w:r w:rsidRPr="001E4BDF">
        <w:rPr>
          <w:rFonts w:ascii="微软雅黑" w:eastAsia="微软雅黑" w:hAnsi="微软雅黑"/>
        </w:rPr>
        <w:t>交易系统”</w:t>
      </w:r>
      <w:r w:rsidRPr="001E4BDF">
        <w:rPr>
          <w:rFonts w:ascii="微软雅黑" w:eastAsia="微软雅黑" w:hAnsi="微软雅黑" w:hint="eastAsia"/>
        </w:rPr>
        <w:t>是</w:t>
      </w:r>
      <w:r w:rsidRPr="001E4BDF">
        <w:rPr>
          <w:rFonts w:ascii="微软雅黑" w:eastAsia="微软雅黑" w:hAnsi="微软雅黑"/>
        </w:rPr>
        <w:t>一款基于Internet的app，它可以</w:t>
      </w:r>
      <w:r w:rsidRPr="001E4BDF">
        <w:rPr>
          <w:rFonts w:ascii="微软雅黑" w:eastAsia="微软雅黑" w:hAnsi="微软雅黑" w:hint="eastAsia"/>
        </w:rPr>
        <w:t>协</w:t>
      </w:r>
      <w:r w:rsidRPr="001E4BDF">
        <w:rPr>
          <w:rFonts w:ascii="微软雅黑" w:eastAsia="微软雅黑" w:hAnsi="微软雅黑"/>
        </w:rPr>
        <w:t>助二手车买卖双方进行直接有效的交流，便于卖方</w:t>
      </w:r>
      <w:r w:rsidRPr="001E4BDF">
        <w:rPr>
          <w:rFonts w:ascii="微软雅黑" w:eastAsia="微软雅黑" w:hAnsi="微软雅黑" w:hint="eastAsia"/>
        </w:rPr>
        <w:t>发布</w:t>
      </w:r>
      <w:r w:rsidRPr="001E4BDF">
        <w:rPr>
          <w:rFonts w:ascii="微软雅黑" w:eastAsia="微软雅黑" w:hAnsi="微软雅黑"/>
        </w:rPr>
        <w:t>车源信息、</w:t>
      </w:r>
      <w:r w:rsidRPr="001E4BDF">
        <w:rPr>
          <w:rFonts w:ascii="微软雅黑" w:eastAsia="微软雅黑" w:hAnsi="微软雅黑" w:hint="eastAsia"/>
        </w:rPr>
        <w:t>买方</w:t>
      </w:r>
      <w:r w:rsidRPr="001E4BDF">
        <w:rPr>
          <w:rFonts w:ascii="微软雅黑" w:eastAsia="微软雅黑" w:hAnsi="微软雅黑"/>
        </w:rPr>
        <w:t>发布买车需求，提高买方查找自己所需车辆的效率。“二手车交易系统”还提供专业车辆评估机构的评</w:t>
      </w:r>
      <w:r w:rsidRPr="001E4BDF">
        <w:rPr>
          <w:rFonts w:ascii="微软雅黑" w:eastAsia="微软雅黑" w:hAnsi="微软雅黑" w:hint="eastAsia"/>
        </w:rPr>
        <w:t>估</w:t>
      </w:r>
      <w:r w:rsidRPr="001E4BDF">
        <w:rPr>
          <w:rFonts w:ascii="微软雅黑" w:eastAsia="微软雅黑" w:hAnsi="微软雅黑"/>
        </w:rPr>
        <w:t>结果作为价格参考，根据</w:t>
      </w:r>
      <w:r w:rsidRPr="001E4BDF">
        <w:rPr>
          <w:rFonts w:ascii="微软雅黑" w:eastAsia="微软雅黑" w:hAnsi="微软雅黑" w:hint="eastAsia"/>
        </w:rPr>
        <w:t>用户</w:t>
      </w:r>
      <w:r w:rsidRPr="001E4BDF">
        <w:rPr>
          <w:rFonts w:ascii="微软雅黑" w:eastAsia="微软雅黑" w:hAnsi="微软雅黑"/>
        </w:rPr>
        <w:t>的个性化需</w:t>
      </w:r>
      <w:r w:rsidRPr="001E4BDF">
        <w:rPr>
          <w:rFonts w:ascii="微软雅黑" w:eastAsia="微软雅黑" w:hAnsi="微软雅黑" w:hint="eastAsia"/>
        </w:rPr>
        <w:t>求</w:t>
      </w:r>
      <w:r w:rsidRPr="001E4BDF">
        <w:rPr>
          <w:rFonts w:ascii="微软雅黑" w:eastAsia="微软雅黑" w:hAnsi="微软雅黑"/>
        </w:rPr>
        <w:t>推荐合适的车源与买主，更有</w:t>
      </w:r>
      <w:r w:rsidRPr="001E4BDF">
        <w:rPr>
          <w:rFonts w:ascii="微软雅黑" w:eastAsia="微软雅黑" w:hAnsi="微软雅黑" w:hint="eastAsia"/>
        </w:rPr>
        <w:t>最新</w:t>
      </w:r>
      <w:r w:rsidRPr="001E4BDF">
        <w:rPr>
          <w:rFonts w:ascii="微软雅黑" w:eastAsia="微软雅黑" w:hAnsi="微软雅黑"/>
        </w:rPr>
        <w:t>车辆资讯与对应车型的新车价格</w:t>
      </w:r>
      <w:r w:rsidRPr="001E4BDF">
        <w:rPr>
          <w:rFonts w:ascii="微软雅黑" w:eastAsia="微软雅黑" w:hAnsi="微软雅黑" w:hint="eastAsia"/>
        </w:rPr>
        <w:t>供用户参考</w:t>
      </w:r>
      <w:r w:rsidRPr="001E4BDF">
        <w:rPr>
          <w:rFonts w:ascii="微软雅黑" w:eastAsia="微软雅黑" w:hAnsi="微软雅黑"/>
        </w:rPr>
        <w:t>。考虑到大多数用户</w:t>
      </w:r>
      <w:r w:rsidRPr="001E4BDF">
        <w:rPr>
          <w:rFonts w:ascii="微软雅黑" w:eastAsia="微软雅黑" w:hAnsi="微软雅黑" w:hint="eastAsia"/>
        </w:rPr>
        <w:t>不了解</w:t>
      </w:r>
      <w:r w:rsidRPr="001E4BDF">
        <w:rPr>
          <w:rFonts w:ascii="微软雅黑" w:eastAsia="微软雅黑" w:hAnsi="微软雅黑"/>
        </w:rPr>
        <w:t>繁琐的交易</w:t>
      </w:r>
      <w:r w:rsidRPr="001E4BDF">
        <w:rPr>
          <w:rFonts w:ascii="微软雅黑" w:eastAsia="微软雅黑" w:hAnsi="微软雅黑" w:hint="eastAsia"/>
        </w:rPr>
        <w:t>流程</w:t>
      </w:r>
      <w:r w:rsidRPr="001E4BDF">
        <w:rPr>
          <w:rFonts w:ascii="微软雅黑" w:eastAsia="微软雅黑" w:hAnsi="微软雅黑"/>
        </w:rPr>
        <w:t>，</w:t>
      </w:r>
      <w:r w:rsidRPr="001E4BDF">
        <w:rPr>
          <w:rFonts w:ascii="微软雅黑" w:eastAsia="微软雅黑" w:hAnsi="微软雅黑" w:hint="eastAsia"/>
        </w:rPr>
        <w:t>系统</w:t>
      </w:r>
      <w:r w:rsidRPr="001E4BDF">
        <w:rPr>
          <w:rFonts w:ascii="微软雅黑" w:eastAsia="微软雅黑" w:hAnsi="微软雅黑"/>
        </w:rPr>
        <w:t>还人性化的提供了专</w:t>
      </w:r>
      <w:r w:rsidRPr="001E4BDF">
        <w:rPr>
          <w:rFonts w:ascii="微软雅黑" w:eastAsia="微软雅黑" w:hAnsi="微软雅黑" w:hint="eastAsia"/>
        </w:rPr>
        <w:t>有</w:t>
      </w:r>
      <w:r w:rsidRPr="001E4BDF">
        <w:rPr>
          <w:rFonts w:ascii="微软雅黑" w:eastAsia="微软雅黑" w:hAnsi="微软雅黑"/>
        </w:rPr>
        <w:t>业务员服务，</w:t>
      </w:r>
      <w:r w:rsidRPr="001E4BDF">
        <w:rPr>
          <w:rFonts w:ascii="微软雅黑" w:eastAsia="微软雅黑" w:hAnsi="微软雅黑" w:hint="eastAsia"/>
        </w:rPr>
        <w:t>协助</w:t>
      </w:r>
      <w:r w:rsidRPr="001E4BDF">
        <w:rPr>
          <w:rFonts w:ascii="微软雅黑" w:eastAsia="微软雅黑" w:hAnsi="微软雅黑"/>
        </w:rPr>
        <w:t>用户</w:t>
      </w:r>
      <w:r w:rsidRPr="001E4BDF">
        <w:rPr>
          <w:rFonts w:ascii="微软雅黑" w:eastAsia="微软雅黑" w:hAnsi="微软雅黑" w:hint="eastAsia"/>
        </w:rPr>
        <w:t>进行</w:t>
      </w:r>
      <w:r w:rsidRPr="001E4BDF">
        <w:rPr>
          <w:rFonts w:ascii="微软雅黑" w:eastAsia="微软雅黑" w:hAnsi="微软雅黑"/>
        </w:rPr>
        <w:t>合同拟写与</w:t>
      </w:r>
      <w:r w:rsidRPr="001E4BDF">
        <w:rPr>
          <w:rFonts w:ascii="微软雅黑" w:eastAsia="微软雅黑" w:hAnsi="微软雅黑" w:hint="eastAsia"/>
        </w:rPr>
        <w:t>线下</w:t>
      </w:r>
      <w:r w:rsidRPr="001E4BDF">
        <w:rPr>
          <w:rFonts w:ascii="微软雅黑" w:eastAsia="微软雅黑" w:hAnsi="微软雅黑"/>
        </w:rPr>
        <w:t>交付车辆等活动，让用户享受</w:t>
      </w:r>
      <w:proofErr w:type="spellStart"/>
      <w:r w:rsidRPr="001E4BDF">
        <w:rPr>
          <w:rFonts w:ascii="微软雅黑" w:eastAsia="微软雅黑" w:hAnsi="微软雅黑"/>
        </w:rPr>
        <w:t>vip</w:t>
      </w:r>
      <w:proofErr w:type="spellEnd"/>
      <w:r w:rsidRPr="001E4BDF">
        <w:rPr>
          <w:rFonts w:ascii="微软雅黑" w:eastAsia="微软雅黑" w:hAnsi="微软雅黑"/>
        </w:rPr>
        <w:t>级的交易待遇，</w:t>
      </w:r>
      <w:r w:rsidRPr="001E4BDF">
        <w:rPr>
          <w:rFonts w:ascii="微软雅黑" w:eastAsia="微软雅黑" w:hAnsi="微软雅黑" w:hint="eastAsia"/>
        </w:rPr>
        <w:t>努力</w:t>
      </w:r>
      <w:r w:rsidRPr="001E4BDF">
        <w:rPr>
          <w:rFonts w:ascii="微软雅黑" w:eastAsia="微软雅黑" w:hAnsi="微软雅黑"/>
        </w:rPr>
        <w:t>追求二手车交易高效率与高质量并存的</w:t>
      </w:r>
      <w:r w:rsidRPr="001E4BDF">
        <w:rPr>
          <w:rFonts w:ascii="微软雅黑" w:eastAsia="微软雅黑" w:hAnsi="微软雅黑" w:hint="eastAsia"/>
        </w:rPr>
        <w:t>目标</w:t>
      </w:r>
      <w:r w:rsidRPr="001E4BDF">
        <w:rPr>
          <w:rFonts w:ascii="微软雅黑" w:eastAsia="微软雅黑" w:hAnsi="微软雅黑"/>
        </w:rPr>
        <w:t>。本文档</w:t>
      </w:r>
      <w:r w:rsidRPr="001E4BDF">
        <w:rPr>
          <w:rFonts w:ascii="微软雅黑" w:eastAsia="微软雅黑" w:hAnsi="微软雅黑" w:hint="eastAsia"/>
        </w:rPr>
        <w:t>为需求开发过程中对用户需求获取与分析的产物，用以与用户交流和指导后续系统级需求开发。</w:t>
      </w:r>
    </w:p>
    <w:p w14:paraId="3C039DFD" w14:textId="6F8D4E6F" w:rsidR="00D54586" w:rsidRPr="001E4BDF" w:rsidRDefault="00D54586" w:rsidP="00D54586">
      <w:pPr>
        <w:pStyle w:val="2"/>
        <w:rPr>
          <w:rFonts w:ascii="微软雅黑" w:eastAsia="微软雅黑" w:hAnsi="微软雅黑"/>
        </w:rPr>
      </w:pPr>
      <w:bookmarkStart w:id="8" w:name="_Toc467096241"/>
      <w:r w:rsidRPr="001E4BDF">
        <w:rPr>
          <w:rFonts w:ascii="微软雅黑" w:eastAsia="微软雅黑" w:hAnsi="微软雅黑"/>
        </w:rPr>
        <w:t>2.2</w:t>
      </w:r>
      <w:r w:rsidRPr="001E4BDF">
        <w:rPr>
          <w:rFonts w:ascii="微软雅黑" w:eastAsia="微软雅黑" w:hAnsi="微软雅黑" w:hint="eastAsia"/>
        </w:rPr>
        <w:t>内容</w:t>
      </w:r>
      <w:r w:rsidRPr="001E4BDF">
        <w:rPr>
          <w:rFonts w:ascii="微软雅黑" w:eastAsia="微软雅黑" w:hAnsi="微软雅黑"/>
        </w:rPr>
        <w:t>概述</w:t>
      </w:r>
      <w:bookmarkEnd w:id="8"/>
    </w:p>
    <w:p w14:paraId="0AEB406E" w14:textId="77FBEBD2" w:rsidR="005857E7" w:rsidRPr="001E4BDF" w:rsidRDefault="005857E7" w:rsidP="005857E7">
      <w:pPr>
        <w:rPr>
          <w:rFonts w:ascii="微软雅黑" w:eastAsia="微软雅黑" w:hAnsi="微软雅黑"/>
        </w:rPr>
      </w:pPr>
      <w:r w:rsidRPr="001E4BDF">
        <w:rPr>
          <w:rFonts w:ascii="微软雅黑" w:eastAsia="微软雅黑" w:hAnsi="微软雅黑"/>
        </w:rPr>
        <w:tab/>
        <w:t>本文档主要有三部分组成</w:t>
      </w:r>
      <w:r w:rsidRPr="001E4BDF">
        <w:rPr>
          <w:rFonts w:ascii="微软雅黑" w:eastAsia="微软雅黑" w:hAnsi="微软雅黑" w:hint="eastAsia"/>
        </w:rPr>
        <w:t>，</w:t>
      </w:r>
      <w:r w:rsidRPr="001E4BDF">
        <w:rPr>
          <w:rFonts w:ascii="微软雅黑" w:eastAsia="微软雅黑" w:hAnsi="微软雅黑"/>
        </w:rPr>
        <w:t>用例列表</w:t>
      </w:r>
      <w:r w:rsidRPr="001E4BDF">
        <w:rPr>
          <w:rFonts w:ascii="微软雅黑" w:eastAsia="微软雅黑" w:hAnsi="微软雅黑" w:hint="eastAsia"/>
        </w:rPr>
        <w:t>，</w:t>
      </w:r>
      <w:r w:rsidRPr="001E4BDF">
        <w:rPr>
          <w:rFonts w:ascii="微软雅黑" w:eastAsia="微软雅黑" w:hAnsi="微软雅黑"/>
        </w:rPr>
        <w:t>用例图</w:t>
      </w:r>
      <w:r w:rsidRPr="001E4BDF">
        <w:rPr>
          <w:rFonts w:ascii="微软雅黑" w:eastAsia="微软雅黑" w:hAnsi="微软雅黑" w:hint="eastAsia"/>
        </w:rPr>
        <w:t>，</w:t>
      </w:r>
      <w:r w:rsidR="00F06E92" w:rsidRPr="001E4BDF">
        <w:rPr>
          <w:rFonts w:ascii="微软雅黑" w:eastAsia="微软雅黑" w:hAnsi="微软雅黑"/>
        </w:rPr>
        <w:t>用户需求列表</w:t>
      </w:r>
      <w:r w:rsidRPr="001E4BDF">
        <w:rPr>
          <w:rFonts w:ascii="微软雅黑" w:eastAsia="微软雅黑" w:hAnsi="微软雅黑" w:hint="eastAsia"/>
        </w:rPr>
        <w:t>。</w:t>
      </w:r>
      <w:r w:rsidRPr="001E4BDF">
        <w:rPr>
          <w:rFonts w:ascii="微软雅黑" w:eastAsia="微软雅黑" w:hAnsi="微软雅黑"/>
        </w:rPr>
        <w:t>用例列表和用例图旨在对用户需求进行概括性描述</w:t>
      </w:r>
      <w:r w:rsidRPr="001E4BDF">
        <w:rPr>
          <w:rFonts w:ascii="微软雅黑" w:eastAsia="微软雅黑" w:hAnsi="微软雅黑" w:hint="eastAsia"/>
        </w:rPr>
        <w:t>，便于快速查阅。</w:t>
      </w:r>
      <w:r w:rsidRPr="001E4BDF">
        <w:rPr>
          <w:rFonts w:ascii="微软雅黑" w:eastAsia="微软雅黑" w:hAnsi="微软雅黑"/>
        </w:rPr>
        <w:t>用户需求内容</w:t>
      </w:r>
      <w:r w:rsidR="00CE0E39" w:rsidRPr="001E4BDF">
        <w:rPr>
          <w:rFonts w:ascii="微软雅黑" w:eastAsia="微软雅黑" w:hAnsi="微软雅黑"/>
        </w:rPr>
        <w:t>由于是以各自独立的方式组织</w:t>
      </w:r>
      <w:r w:rsidR="00CE0E39" w:rsidRPr="001E4BDF">
        <w:rPr>
          <w:rFonts w:ascii="微软雅黑" w:eastAsia="微软雅黑" w:hAnsi="微软雅黑" w:hint="eastAsia"/>
        </w:rPr>
        <w:t>，</w:t>
      </w:r>
      <w:r w:rsidR="00CE0E39" w:rsidRPr="001E4BDF">
        <w:rPr>
          <w:rFonts w:ascii="微软雅黑" w:eastAsia="微软雅黑" w:hAnsi="微软雅黑"/>
        </w:rPr>
        <w:t>因此数量较大</w:t>
      </w:r>
      <w:r w:rsidR="00CE0E39" w:rsidRPr="001E4BDF">
        <w:rPr>
          <w:rFonts w:ascii="微软雅黑" w:eastAsia="微软雅黑" w:hAnsi="微软雅黑" w:hint="eastAsia"/>
        </w:rPr>
        <w:t>，</w:t>
      </w:r>
      <w:r w:rsidR="00CE0E39" w:rsidRPr="001E4BDF">
        <w:rPr>
          <w:rFonts w:ascii="微软雅黑" w:eastAsia="微软雅黑" w:hAnsi="微软雅黑"/>
        </w:rPr>
        <w:t>编写者按照用例对独立的用户需求进行组织</w:t>
      </w:r>
      <w:r w:rsidR="00CE0E39" w:rsidRPr="001E4BDF">
        <w:rPr>
          <w:rFonts w:ascii="微软雅黑" w:eastAsia="微软雅黑" w:hAnsi="微软雅黑" w:hint="eastAsia"/>
        </w:rPr>
        <w:t>，</w:t>
      </w:r>
      <w:r w:rsidR="00CE0E39" w:rsidRPr="001E4BDF">
        <w:rPr>
          <w:rFonts w:ascii="微软雅黑" w:eastAsia="微软雅黑" w:hAnsi="微软雅黑"/>
        </w:rPr>
        <w:t>方便查看</w:t>
      </w:r>
      <w:r w:rsidR="001E4BDF">
        <w:rPr>
          <w:rFonts w:ascii="微软雅黑" w:eastAsia="微软雅黑" w:hAnsi="微软雅黑" w:hint="eastAsia"/>
        </w:rPr>
        <w:t>。</w:t>
      </w:r>
    </w:p>
    <w:p w14:paraId="2B01DF9B" w14:textId="77FF7C26" w:rsidR="00D54586" w:rsidRPr="001E4BDF" w:rsidRDefault="00D54586" w:rsidP="00D54586">
      <w:pPr>
        <w:pStyle w:val="1"/>
        <w:rPr>
          <w:rFonts w:ascii="微软雅黑" w:eastAsia="微软雅黑" w:hAnsi="微软雅黑"/>
        </w:rPr>
      </w:pPr>
      <w:bookmarkStart w:id="9" w:name="_Toc467096242"/>
      <w:r w:rsidRPr="001E4BDF">
        <w:rPr>
          <w:rFonts w:ascii="微软雅黑" w:eastAsia="微软雅黑" w:hAnsi="微软雅黑"/>
        </w:rPr>
        <w:lastRenderedPageBreak/>
        <w:t>3、用例列表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D0487" w:rsidRPr="001E4BDF" w14:paraId="4168C412" w14:textId="77777777" w:rsidTr="00BD0487">
        <w:tc>
          <w:tcPr>
            <w:tcW w:w="8290" w:type="dxa"/>
          </w:tcPr>
          <w:p w14:paraId="37F80872" w14:textId="5FFB1F03" w:rsidR="00BD0487" w:rsidRPr="001E4BDF" w:rsidRDefault="00BD0487" w:rsidP="00BD0487">
            <w:pPr>
              <w:tabs>
                <w:tab w:val="left" w:pos="1739"/>
              </w:tabs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/>
              </w:rPr>
              <w:t>UC1 发布车源信息</w:t>
            </w:r>
          </w:p>
        </w:tc>
      </w:tr>
      <w:tr w:rsidR="00BD0487" w:rsidRPr="001E4BDF" w14:paraId="3025A7E7" w14:textId="77777777" w:rsidTr="00BD0487">
        <w:tc>
          <w:tcPr>
            <w:tcW w:w="8290" w:type="dxa"/>
          </w:tcPr>
          <w:p w14:paraId="6B36CB64" w14:textId="0F0E9746" w:rsidR="00BD0487" w:rsidRPr="001E4BDF" w:rsidRDefault="00BD0487" w:rsidP="005857E7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 w:hint="eastAsia"/>
              </w:rPr>
              <w:t>UC2 管理车源信息</w:t>
            </w:r>
          </w:p>
        </w:tc>
      </w:tr>
      <w:tr w:rsidR="00BD0487" w:rsidRPr="001E4BDF" w14:paraId="3552B32C" w14:textId="77777777" w:rsidTr="00BD0487">
        <w:tc>
          <w:tcPr>
            <w:tcW w:w="8290" w:type="dxa"/>
          </w:tcPr>
          <w:p w14:paraId="2FA7040A" w14:textId="2CB46E40" w:rsidR="00BD0487" w:rsidRPr="001E4BDF" w:rsidRDefault="00BD0487" w:rsidP="005857E7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 w:hint="eastAsia"/>
              </w:rPr>
              <w:t>UC3 查看买车需求</w:t>
            </w:r>
          </w:p>
        </w:tc>
      </w:tr>
      <w:tr w:rsidR="00BD0487" w:rsidRPr="001E4BDF" w14:paraId="4D460641" w14:textId="77777777" w:rsidTr="00BD0487">
        <w:tc>
          <w:tcPr>
            <w:tcW w:w="8290" w:type="dxa"/>
          </w:tcPr>
          <w:p w14:paraId="40B07A06" w14:textId="29B73EE4" w:rsidR="00BD0487" w:rsidRPr="001E4BDF" w:rsidRDefault="00BD0487" w:rsidP="005857E7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 w:hint="eastAsia"/>
              </w:rPr>
              <w:t>UC4 发布买车需求</w:t>
            </w:r>
          </w:p>
        </w:tc>
      </w:tr>
      <w:tr w:rsidR="00BD0487" w:rsidRPr="001E4BDF" w14:paraId="26B272F8" w14:textId="77777777" w:rsidTr="00BD0487">
        <w:tc>
          <w:tcPr>
            <w:tcW w:w="8290" w:type="dxa"/>
          </w:tcPr>
          <w:p w14:paraId="126ACFCC" w14:textId="78F859DC" w:rsidR="00BD0487" w:rsidRPr="001E4BDF" w:rsidRDefault="00BD0487" w:rsidP="005857E7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 w:hint="eastAsia"/>
              </w:rPr>
              <w:t>UC5 管理买车需求</w:t>
            </w:r>
          </w:p>
        </w:tc>
      </w:tr>
      <w:tr w:rsidR="00BD0487" w:rsidRPr="001E4BDF" w14:paraId="2E9CA694" w14:textId="77777777" w:rsidTr="00BD0487">
        <w:tc>
          <w:tcPr>
            <w:tcW w:w="8290" w:type="dxa"/>
          </w:tcPr>
          <w:p w14:paraId="0605FBE1" w14:textId="0B560068" w:rsidR="00BD0487" w:rsidRPr="001E4BDF" w:rsidRDefault="00BD0487" w:rsidP="005857E7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 w:hint="eastAsia"/>
              </w:rPr>
              <w:t>UC6 取消交易</w:t>
            </w:r>
          </w:p>
        </w:tc>
      </w:tr>
      <w:tr w:rsidR="00BD0487" w:rsidRPr="001E4BDF" w14:paraId="0045267D" w14:textId="77777777" w:rsidTr="00BD0487">
        <w:tc>
          <w:tcPr>
            <w:tcW w:w="8290" w:type="dxa"/>
          </w:tcPr>
          <w:p w14:paraId="673BE821" w14:textId="0D45E8CE" w:rsidR="00BD0487" w:rsidRPr="001E4BDF" w:rsidRDefault="00BD0487" w:rsidP="005857E7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 w:hint="eastAsia"/>
              </w:rPr>
              <w:t>UC7 拟定合同</w:t>
            </w:r>
          </w:p>
        </w:tc>
      </w:tr>
      <w:tr w:rsidR="00BD0487" w:rsidRPr="001E4BDF" w14:paraId="4BFA4F9E" w14:textId="77777777" w:rsidTr="00BD0487">
        <w:tc>
          <w:tcPr>
            <w:tcW w:w="8290" w:type="dxa"/>
          </w:tcPr>
          <w:p w14:paraId="3D5DA11B" w14:textId="12B575E0" w:rsidR="00BD0487" w:rsidRPr="001E4BDF" w:rsidRDefault="00BD0487" w:rsidP="005857E7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 w:hint="eastAsia"/>
              </w:rPr>
              <w:t>UC8 评价交易</w:t>
            </w:r>
          </w:p>
        </w:tc>
      </w:tr>
      <w:tr w:rsidR="00BD0487" w:rsidRPr="001E4BDF" w14:paraId="7BC978BC" w14:textId="77777777" w:rsidTr="00BD0487">
        <w:tc>
          <w:tcPr>
            <w:tcW w:w="8290" w:type="dxa"/>
          </w:tcPr>
          <w:p w14:paraId="334BBE1F" w14:textId="1C858383" w:rsidR="00BD0487" w:rsidRPr="001E4BDF" w:rsidRDefault="00BD0487" w:rsidP="005857E7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 w:hint="eastAsia"/>
              </w:rPr>
              <w:t>UC9-</w:t>
            </w:r>
            <w:r w:rsidRPr="001E4BDF">
              <w:rPr>
                <w:rFonts w:ascii="微软雅黑" w:eastAsia="微软雅黑" w:hAnsi="微软雅黑"/>
              </w:rPr>
              <w:t>1 预付款</w:t>
            </w:r>
          </w:p>
        </w:tc>
      </w:tr>
      <w:tr w:rsidR="00BD0487" w:rsidRPr="001E4BDF" w14:paraId="7114E339" w14:textId="77777777" w:rsidTr="00BD0487">
        <w:tc>
          <w:tcPr>
            <w:tcW w:w="8290" w:type="dxa"/>
          </w:tcPr>
          <w:p w14:paraId="71F8CE72" w14:textId="77B785AB" w:rsidR="00BD0487" w:rsidRPr="001E4BDF" w:rsidRDefault="00BD0487" w:rsidP="005857E7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 w:hint="eastAsia"/>
              </w:rPr>
              <w:t>UC9-2 结款</w:t>
            </w:r>
          </w:p>
        </w:tc>
      </w:tr>
      <w:tr w:rsidR="00BD0487" w:rsidRPr="001E4BDF" w14:paraId="403D4557" w14:textId="77777777" w:rsidTr="00BD0487">
        <w:tc>
          <w:tcPr>
            <w:tcW w:w="8290" w:type="dxa"/>
          </w:tcPr>
          <w:p w14:paraId="463D7EFB" w14:textId="6C7CFFA3" w:rsidR="00BD0487" w:rsidRPr="001E4BDF" w:rsidRDefault="00BD0487" w:rsidP="005857E7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 w:hint="eastAsia"/>
              </w:rPr>
              <w:t>UC10 私信互动</w:t>
            </w:r>
          </w:p>
        </w:tc>
      </w:tr>
      <w:tr w:rsidR="00BD0487" w:rsidRPr="001E4BDF" w14:paraId="63404E34" w14:textId="77777777" w:rsidTr="00BD0487">
        <w:tc>
          <w:tcPr>
            <w:tcW w:w="8290" w:type="dxa"/>
          </w:tcPr>
          <w:p w14:paraId="3A622C0A" w14:textId="078B7AE0" w:rsidR="00BD0487" w:rsidRPr="001E4BDF" w:rsidRDefault="00BD0487" w:rsidP="005857E7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 w:hint="eastAsia"/>
              </w:rPr>
              <w:t>UC11 领取新用户礼包</w:t>
            </w:r>
          </w:p>
        </w:tc>
      </w:tr>
      <w:tr w:rsidR="00BD0487" w:rsidRPr="001E4BDF" w14:paraId="538DE214" w14:textId="77777777" w:rsidTr="00BD0487">
        <w:tc>
          <w:tcPr>
            <w:tcW w:w="8290" w:type="dxa"/>
          </w:tcPr>
          <w:p w14:paraId="612E9819" w14:textId="5F10D428" w:rsidR="00BD0487" w:rsidRPr="001E4BDF" w:rsidRDefault="00BD0487" w:rsidP="005857E7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 w:hint="eastAsia"/>
              </w:rPr>
              <w:t>UC12 用户注册</w:t>
            </w:r>
          </w:p>
        </w:tc>
      </w:tr>
      <w:tr w:rsidR="00BD0487" w:rsidRPr="001E4BDF" w14:paraId="68060B4B" w14:textId="77777777" w:rsidTr="00BD0487">
        <w:tc>
          <w:tcPr>
            <w:tcW w:w="8290" w:type="dxa"/>
          </w:tcPr>
          <w:p w14:paraId="1C0ADE7C" w14:textId="102C9E0B" w:rsidR="00BD0487" w:rsidRPr="001E4BDF" w:rsidRDefault="00BD0487" w:rsidP="005857E7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 w:hint="eastAsia"/>
              </w:rPr>
              <w:t>UC13 论坛交流</w:t>
            </w:r>
          </w:p>
        </w:tc>
      </w:tr>
      <w:tr w:rsidR="00BD0487" w:rsidRPr="001E4BDF" w14:paraId="7D583C81" w14:textId="77777777" w:rsidTr="00BD0487">
        <w:tc>
          <w:tcPr>
            <w:tcW w:w="8290" w:type="dxa"/>
          </w:tcPr>
          <w:p w14:paraId="1764492F" w14:textId="32B5E1E8" w:rsidR="00BD0487" w:rsidRPr="001E4BDF" w:rsidRDefault="00BD0487" w:rsidP="005857E7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 w:hint="eastAsia"/>
              </w:rPr>
              <w:t>UC14 过户</w:t>
            </w:r>
          </w:p>
        </w:tc>
      </w:tr>
      <w:tr w:rsidR="00BD0487" w:rsidRPr="001E4BDF" w14:paraId="50DE424B" w14:textId="77777777" w:rsidTr="00BD0487">
        <w:tc>
          <w:tcPr>
            <w:tcW w:w="8290" w:type="dxa"/>
          </w:tcPr>
          <w:p w14:paraId="1358CDDD" w14:textId="6DD27D22" w:rsidR="00BD0487" w:rsidRPr="001E4BDF" w:rsidRDefault="00BD0487" w:rsidP="005857E7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 w:hint="eastAsia"/>
              </w:rPr>
              <w:t>UC15 查询新车价格</w:t>
            </w:r>
          </w:p>
        </w:tc>
      </w:tr>
      <w:tr w:rsidR="00BD0487" w:rsidRPr="001E4BDF" w14:paraId="156CF3D6" w14:textId="77777777" w:rsidTr="00BD0487">
        <w:tc>
          <w:tcPr>
            <w:tcW w:w="8290" w:type="dxa"/>
          </w:tcPr>
          <w:p w14:paraId="5874D71A" w14:textId="7BEE5AB2" w:rsidR="00BD0487" w:rsidRPr="001E4BDF" w:rsidRDefault="00BD0487" w:rsidP="005857E7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 w:hint="eastAsia"/>
              </w:rPr>
              <w:t>UC16 查看最新资讯</w:t>
            </w:r>
          </w:p>
        </w:tc>
      </w:tr>
      <w:tr w:rsidR="00BD0487" w:rsidRPr="001E4BDF" w14:paraId="62F6A27F" w14:textId="77777777" w:rsidTr="00BD0487">
        <w:tc>
          <w:tcPr>
            <w:tcW w:w="8290" w:type="dxa"/>
          </w:tcPr>
          <w:p w14:paraId="5AF77955" w14:textId="5791C9F6" w:rsidR="00BD0487" w:rsidRPr="001E4BDF" w:rsidRDefault="00BD0487" w:rsidP="005857E7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 w:hint="eastAsia"/>
              </w:rPr>
              <w:t>UC17 查看历史交易数据</w:t>
            </w:r>
          </w:p>
        </w:tc>
      </w:tr>
      <w:tr w:rsidR="00BD0487" w:rsidRPr="001E4BDF" w14:paraId="3165C64C" w14:textId="77777777" w:rsidTr="00BD0487">
        <w:tc>
          <w:tcPr>
            <w:tcW w:w="8290" w:type="dxa"/>
          </w:tcPr>
          <w:p w14:paraId="78B42113" w14:textId="0AA7804C" w:rsidR="00BD0487" w:rsidRPr="001E4BDF" w:rsidRDefault="00BD0487" w:rsidP="005857E7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 w:hint="eastAsia"/>
              </w:rPr>
              <w:t>UC18 新增资讯</w:t>
            </w:r>
          </w:p>
        </w:tc>
      </w:tr>
      <w:tr w:rsidR="00BD0487" w:rsidRPr="001E4BDF" w14:paraId="60CA6758" w14:textId="77777777" w:rsidTr="00BD0487">
        <w:tc>
          <w:tcPr>
            <w:tcW w:w="8290" w:type="dxa"/>
          </w:tcPr>
          <w:p w14:paraId="2EF75025" w14:textId="0B8ECC11" w:rsidR="00BD0487" w:rsidRPr="001E4BDF" w:rsidRDefault="00BD0487" w:rsidP="005857E7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 w:hint="eastAsia"/>
              </w:rPr>
              <w:lastRenderedPageBreak/>
              <w:t>UC19 管理咨询</w:t>
            </w:r>
          </w:p>
        </w:tc>
      </w:tr>
      <w:tr w:rsidR="00BD0487" w:rsidRPr="001E4BDF" w14:paraId="3BCE0AB7" w14:textId="77777777" w:rsidTr="00BD0487">
        <w:tc>
          <w:tcPr>
            <w:tcW w:w="8290" w:type="dxa"/>
          </w:tcPr>
          <w:p w14:paraId="394C365B" w14:textId="6ADC504F" w:rsidR="00BD0487" w:rsidRPr="001E4BDF" w:rsidRDefault="00BD0487" w:rsidP="005857E7">
            <w:pPr>
              <w:rPr>
                <w:rFonts w:ascii="微软雅黑" w:eastAsia="微软雅黑" w:hAnsi="微软雅黑"/>
              </w:rPr>
            </w:pPr>
            <w:r w:rsidRPr="001E4BDF">
              <w:rPr>
                <w:rFonts w:ascii="微软雅黑" w:eastAsia="微软雅黑" w:hAnsi="微软雅黑" w:hint="eastAsia"/>
              </w:rPr>
              <w:t>UC20 查询车源信息</w:t>
            </w:r>
          </w:p>
        </w:tc>
      </w:tr>
    </w:tbl>
    <w:p w14:paraId="2F45627C" w14:textId="77777777" w:rsidR="005857E7" w:rsidRPr="001E4BDF" w:rsidRDefault="005857E7" w:rsidP="005857E7">
      <w:pPr>
        <w:rPr>
          <w:rFonts w:ascii="微软雅黑" w:eastAsia="微软雅黑" w:hAnsi="微软雅黑"/>
        </w:rPr>
      </w:pPr>
    </w:p>
    <w:p w14:paraId="4AAF4C50" w14:textId="77777777" w:rsidR="00BD0487" w:rsidRPr="001E4BDF" w:rsidRDefault="00BD0487" w:rsidP="005857E7">
      <w:pPr>
        <w:rPr>
          <w:rFonts w:ascii="微软雅黑" w:eastAsia="微软雅黑" w:hAnsi="微软雅黑"/>
        </w:rPr>
      </w:pPr>
    </w:p>
    <w:p w14:paraId="1F4AC67A" w14:textId="105DF418" w:rsidR="00D54586" w:rsidRPr="001E4BDF" w:rsidRDefault="00D54586" w:rsidP="00D54586">
      <w:pPr>
        <w:pStyle w:val="1"/>
        <w:rPr>
          <w:rFonts w:ascii="微软雅黑" w:eastAsia="微软雅黑" w:hAnsi="微软雅黑"/>
        </w:rPr>
      </w:pPr>
      <w:bookmarkStart w:id="10" w:name="_Toc467096243"/>
      <w:r w:rsidRPr="001E4BDF">
        <w:rPr>
          <w:rFonts w:ascii="微软雅黑" w:eastAsia="微软雅黑" w:hAnsi="微软雅黑" w:hint="eastAsia"/>
        </w:rPr>
        <w:t>4、用例图</w:t>
      </w:r>
      <w:bookmarkEnd w:id="10"/>
    </w:p>
    <w:p w14:paraId="539122CC" w14:textId="14FA0579" w:rsidR="005857E7" w:rsidRPr="001E4BDF" w:rsidRDefault="00505F0A" w:rsidP="005857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 w14:anchorId="538A37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393.85pt">
            <v:imagedata r:id="rId11" o:title="用例图 (1)"/>
          </v:shape>
        </w:pict>
      </w:r>
    </w:p>
    <w:p w14:paraId="09097480" w14:textId="5A4EF0E9" w:rsidR="00D56D63" w:rsidRDefault="001E4BDF" w:rsidP="001E4BDF">
      <w:pPr>
        <w:pStyle w:val="1"/>
        <w:rPr>
          <w:rFonts w:ascii="微软雅黑" w:eastAsia="微软雅黑" w:hAnsi="微软雅黑"/>
        </w:rPr>
      </w:pPr>
      <w:bookmarkStart w:id="11" w:name="_Toc467096244"/>
      <w:r w:rsidRPr="001E4BDF">
        <w:rPr>
          <w:rFonts w:ascii="微软雅黑" w:eastAsia="微软雅黑" w:hAnsi="微软雅黑" w:hint="eastAsia"/>
        </w:rPr>
        <w:lastRenderedPageBreak/>
        <w:t>5. 用户需求列表</w:t>
      </w:r>
      <w:bookmarkEnd w:id="11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D4B30" w:rsidRPr="00D748DA" w14:paraId="62A8ADE6" w14:textId="77777777" w:rsidTr="002B2E7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8179A85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C8FC5EB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b/>
              </w:rPr>
              <w:t>发布</w:t>
            </w:r>
            <w:r>
              <w:rPr>
                <w:rFonts w:ascii="微软雅黑" w:eastAsia="微软雅黑" w:hAnsi="微软雅黑"/>
                <w:b/>
              </w:rPr>
              <w:t>车源信息</w:t>
            </w:r>
          </w:p>
        </w:tc>
      </w:tr>
      <w:tr w:rsidR="00FD4B30" w:rsidRPr="00D748DA" w14:paraId="13332E17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42F30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FD4B30" w:rsidRPr="00D748DA" w14:paraId="6634AA95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D7BE054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>
              <w:rPr>
                <w:rFonts w:ascii="微软雅黑" w:eastAsia="微软雅黑" w:hAnsi="微软雅黑"/>
                <w:sz w:val="18"/>
              </w:rPr>
              <w:t>.1 用户可以</w:t>
            </w:r>
            <w:r>
              <w:rPr>
                <w:rFonts w:ascii="微软雅黑" w:eastAsia="微软雅黑" w:hAnsi="微软雅黑" w:hint="eastAsia"/>
                <w:sz w:val="18"/>
              </w:rPr>
              <w:t>输入</w:t>
            </w:r>
            <w:r>
              <w:rPr>
                <w:rFonts w:ascii="微软雅黑" w:eastAsia="微软雅黑" w:hAnsi="微软雅黑"/>
                <w:sz w:val="18"/>
              </w:rPr>
              <w:t>车源基本信息</w:t>
            </w:r>
          </w:p>
          <w:p w14:paraId="0459C44C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 xml:space="preserve">.1.2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可以请求车辆评估</w:t>
            </w:r>
          </w:p>
          <w:p w14:paraId="02CC398E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.1.3 用户</w:t>
            </w:r>
            <w:r>
              <w:rPr>
                <w:rFonts w:ascii="微软雅黑" w:eastAsia="微软雅黑" w:hAnsi="微软雅黑" w:hint="eastAsia"/>
                <w:sz w:val="18"/>
              </w:rPr>
              <w:t>可以</w:t>
            </w:r>
            <w:r>
              <w:rPr>
                <w:rFonts w:ascii="微软雅黑" w:eastAsia="微软雅黑" w:hAnsi="微软雅黑"/>
                <w:sz w:val="18"/>
              </w:rPr>
              <w:t>查看评估结果</w:t>
            </w:r>
          </w:p>
          <w:p w14:paraId="6FC8BAEC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.1.4 用户可以取消发布车源信息</w:t>
            </w:r>
          </w:p>
          <w:p w14:paraId="02B7F4BD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 xml:space="preserve">.1.5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可以发布车源信息</w:t>
            </w:r>
          </w:p>
        </w:tc>
      </w:tr>
      <w:tr w:rsidR="00FD4B30" w:rsidRPr="00D748DA" w14:paraId="33F21EA4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433918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D4B30" w:rsidRPr="00D748DA" w14:paraId="721FF629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A8E5A02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谭昕玥 2016/11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</w:tr>
    </w:tbl>
    <w:p w14:paraId="4F337143" w14:textId="77777777" w:rsidR="00FD4B30" w:rsidRDefault="00FD4B30" w:rsidP="00FD4B30"/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D4B30" w:rsidRPr="00D748DA" w14:paraId="37892CB9" w14:textId="77777777" w:rsidTr="002B2E7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38D069D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4435E65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b/>
              </w:rPr>
              <w:t>管理</w:t>
            </w:r>
            <w:r>
              <w:rPr>
                <w:rFonts w:ascii="微软雅黑" w:eastAsia="微软雅黑" w:hAnsi="微软雅黑"/>
                <w:b/>
              </w:rPr>
              <w:t>车源信息</w:t>
            </w:r>
          </w:p>
        </w:tc>
      </w:tr>
      <w:tr w:rsidR="00FD4B30" w:rsidRPr="00D748DA" w14:paraId="2FDF52C9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4857B7E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FD4B30" w:rsidRPr="00D748DA" w14:paraId="37F3FCAF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577C3D6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UR.2</w:t>
            </w:r>
            <w:r>
              <w:rPr>
                <w:rFonts w:ascii="微软雅黑" w:eastAsia="微软雅黑" w:hAnsi="微软雅黑"/>
                <w:sz w:val="18"/>
              </w:rPr>
              <w:t>.1 用户可以</w:t>
            </w:r>
            <w:r>
              <w:rPr>
                <w:rFonts w:ascii="微软雅黑" w:eastAsia="微软雅黑" w:hAnsi="微软雅黑" w:hint="eastAsia"/>
                <w:sz w:val="18"/>
              </w:rPr>
              <w:t>修改</w:t>
            </w:r>
            <w:r>
              <w:rPr>
                <w:rFonts w:ascii="微软雅黑" w:eastAsia="微软雅黑" w:hAnsi="微软雅黑"/>
                <w:sz w:val="18"/>
              </w:rPr>
              <w:t>某个</w:t>
            </w:r>
            <w:r>
              <w:rPr>
                <w:rFonts w:ascii="微软雅黑" w:eastAsia="微软雅黑" w:hAnsi="微软雅黑" w:hint="eastAsia"/>
                <w:sz w:val="18"/>
              </w:rPr>
              <w:t>自己</w:t>
            </w:r>
            <w:r>
              <w:rPr>
                <w:rFonts w:ascii="微软雅黑" w:eastAsia="微软雅黑" w:hAnsi="微软雅黑"/>
                <w:sz w:val="18"/>
              </w:rPr>
              <w:t>发布的车源信息</w:t>
            </w:r>
          </w:p>
          <w:p w14:paraId="7EA0A1E9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 xml:space="preserve">.2.2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可以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修改某</w:t>
            </w:r>
            <w:r>
              <w:rPr>
                <w:rFonts w:ascii="微软雅黑" w:eastAsia="微软雅黑" w:hAnsi="微软雅黑" w:hint="eastAsia"/>
                <w:sz w:val="18"/>
              </w:rPr>
              <w:t>车源信息</w:t>
            </w:r>
          </w:p>
          <w:p w14:paraId="7370582F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.2.3 用户</w:t>
            </w:r>
            <w:r>
              <w:rPr>
                <w:rFonts w:ascii="微软雅黑" w:eastAsia="微软雅黑" w:hAnsi="微软雅黑" w:hint="eastAsia"/>
                <w:sz w:val="18"/>
              </w:rPr>
              <w:t>可以删除</w:t>
            </w:r>
            <w:r>
              <w:rPr>
                <w:rFonts w:ascii="微软雅黑" w:eastAsia="微软雅黑" w:hAnsi="微软雅黑"/>
                <w:sz w:val="18"/>
              </w:rPr>
              <w:t>某个</w:t>
            </w:r>
            <w:r>
              <w:rPr>
                <w:rFonts w:ascii="微软雅黑" w:eastAsia="微软雅黑" w:hAnsi="微软雅黑" w:hint="eastAsia"/>
                <w:sz w:val="18"/>
              </w:rPr>
              <w:t>自己</w:t>
            </w:r>
            <w:r>
              <w:rPr>
                <w:rFonts w:ascii="微软雅黑" w:eastAsia="微软雅黑" w:hAnsi="微软雅黑"/>
                <w:sz w:val="18"/>
              </w:rPr>
              <w:t>发布的车源信息</w:t>
            </w:r>
          </w:p>
        </w:tc>
      </w:tr>
      <w:tr w:rsidR="00FD4B30" w:rsidRPr="00D748DA" w14:paraId="6E2B8A05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783F92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D4B30" w:rsidRPr="00D748DA" w14:paraId="129E0296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75AD4AF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谭昕玥 2016/11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</w:tr>
    </w:tbl>
    <w:p w14:paraId="52D5F322" w14:textId="77777777" w:rsidR="00FD4B30" w:rsidRDefault="00FD4B30" w:rsidP="00FD4B30"/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D4B30" w:rsidRPr="00D748DA" w14:paraId="4E6731CE" w14:textId="77777777" w:rsidTr="002B2E7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4DD337E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50D684D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查看买车需求</w:t>
            </w:r>
          </w:p>
        </w:tc>
      </w:tr>
      <w:tr w:rsidR="00FD4B30" w:rsidRPr="00D748DA" w14:paraId="465F9A70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EE91E3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FD4B30" w:rsidRPr="00D748DA" w14:paraId="210B5BEB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B4A6E2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UR.3</w:t>
            </w:r>
            <w:r>
              <w:rPr>
                <w:rFonts w:ascii="微软雅黑" w:eastAsia="微软雅黑" w:hAnsi="微软雅黑"/>
                <w:sz w:val="18"/>
              </w:rPr>
              <w:t>.1 用户可以</w:t>
            </w:r>
            <w:r>
              <w:rPr>
                <w:rFonts w:ascii="微软雅黑" w:eastAsia="微软雅黑" w:hAnsi="微软雅黑" w:hint="eastAsia"/>
                <w:sz w:val="18"/>
              </w:rPr>
              <w:t>关键字</w:t>
            </w:r>
            <w:r>
              <w:rPr>
                <w:rFonts w:ascii="微软雅黑" w:eastAsia="微软雅黑" w:hAnsi="微软雅黑"/>
                <w:sz w:val="18"/>
              </w:rPr>
              <w:t>搜索买车需求</w:t>
            </w:r>
          </w:p>
          <w:p w14:paraId="19731108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 xml:space="preserve">.3.2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可以</w:t>
            </w:r>
            <w:r>
              <w:rPr>
                <w:rFonts w:ascii="微软雅黑" w:eastAsia="微软雅黑" w:hAnsi="微软雅黑" w:hint="eastAsia"/>
                <w:sz w:val="18"/>
              </w:rPr>
              <w:t>查看</w:t>
            </w:r>
            <w:r>
              <w:rPr>
                <w:rFonts w:ascii="微软雅黑" w:eastAsia="微软雅黑" w:hAnsi="微软雅黑"/>
                <w:sz w:val="18"/>
              </w:rPr>
              <w:t>买车需求详细信息</w:t>
            </w:r>
          </w:p>
          <w:p w14:paraId="6E612D14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.3.3 用户</w:t>
            </w:r>
            <w:r>
              <w:rPr>
                <w:rFonts w:ascii="微软雅黑" w:eastAsia="微软雅黑" w:hAnsi="微软雅黑" w:hint="eastAsia"/>
                <w:sz w:val="18"/>
              </w:rPr>
              <w:t>可以根据</w:t>
            </w:r>
            <w:r>
              <w:rPr>
                <w:rFonts w:ascii="微软雅黑" w:eastAsia="微软雅黑" w:hAnsi="微软雅黑"/>
                <w:sz w:val="18"/>
              </w:rPr>
              <w:t>条件筛选买车需求</w:t>
            </w:r>
          </w:p>
        </w:tc>
      </w:tr>
      <w:tr w:rsidR="00FD4B30" w:rsidRPr="00D748DA" w14:paraId="7C1149DD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48F5FA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D4B30" w:rsidRPr="00D748DA" w14:paraId="76336B15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E4B9F84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谭昕玥 2016/11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</w:tr>
    </w:tbl>
    <w:p w14:paraId="2DA0068E" w14:textId="77777777" w:rsidR="00FD4B30" w:rsidRDefault="00FD4B30" w:rsidP="00FD4B30"/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D4B30" w:rsidRPr="00D748DA" w14:paraId="5E0AC45B" w14:textId="77777777" w:rsidTr="002B2E7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F284E39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用例编号：UC</w:t>
            </w:r>
            <w:r>
              <w:rPr>
                <w:rFonts w:ascii="微软雅黑" w:eastAsia="微软雅黑" w:hAnsi="微软雅黑"/>
                <w:b/>
              </w:rPr>
              <w:t>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84DDC56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b/>
              </w:rPr>
              <w:t>发布</w:t>
            </w:r>
            <w:r>
              <w:rPr>
                <w:rFonts w:ascii="微软雅黑" w:eastAsia="微软雅黑" w:hAnsi="微软雅黑"/>
                <w:b/>
              </w:rPr>
              <w:t>买车需求</w:t>
            </w:r>
          </w:p>
        </w:tc>
      </w:tr>
      <w:tr w:rsidR="00FD4B30" w:rsidRPr="00D748DA" w14:paraId="66D43F6F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1BAD4D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FD4B30" w:rsidRPr="00D748DA" w14:paraId="620F166C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79264B4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UR.4</w:t>
            </w:r>
            <w:r>
              <w:rPr>
                <w:rFonts w:ascii="微软雅黑" w:eastAsia="微软雅黑" w:hAnsi="微软雅黑"/>
                <w:sz w:val="18"/>
              </w:rPr>
              <w:t>.1 用户可以输入买车需求</w:t>
            </w:r>
          </w:p>
          <w:p w14:paraId="462E565C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 xml:space="preserve">.4.2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可以取消发布买车需求</w:t>
            </w:r>
          </w:p>
          <w:p w14:paraId="7AB3E2C2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.4.3 用户</w:t>
            </w:r>
            <w:r>
              <w:rPr>
                <w:rFonts w:ascii="微软雅黑" w:eastAsia="微软雅黑" w:hAnsi="微软雅黑" w:hint="eastAsia"/>
                <w:sz w:val="18"/>
              </w:rPr>
              <w:t>可以</w:t>
            </w:r>
            <w:r>
              <w:rPr>
                <w:rFonts w:ascii="微软雅黑" w:eastAsia="微软雅黑" w:hAnsi="微软雅黑"/>
                <w:sz w:val="18"/>
              </w:rPr>
              <w:t>发布买车需求</w:t>
            </w:r>
          </w:p>
        </w:tc>
      </w:tr>
      <w:tr w:rsidR="00FD4B30" w:rsidRPr="00D748DA" w14:paraId="3E53FD95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A6FD66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D4B30" w:rsidRPr="00D748DA" w14:paraId="64EBF38E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7341A91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谭昕玥 2016/11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</w:tr>
    </w:tbl>
    <w:p w14:paraId="4AEB8858" w14:textId="77777777" w:rsidR="00FD4B30" w:rsidRDefault="00FD4B30" w:rsidP="00FD4B30"/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D4B30" w:rsidRPr="00D748DA" w14:paraId="612FE41B" w14:textId="77777777" w:rsidTr="002B2E7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8DA782D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04138E2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b/>
              </w:rPr>
              <w:t>管理买车</w:t>
            </w:r>
            <w:r>
              <w:rPr>
                <w:rFonts w:ascii="微软雅黑" w:eastAsia="微软雅黑" w:hAnsi="微软雅黑"/>
                <w:b/>
              </w:rPr>
              <w:t>需求</w:t>
            </w:r>
          </w:p>
        </w:tc>
      </w:tr>
      <w:tr w:rsidR="00FD4B30" w:rsidRPr="00D748DA" w14:paraId="3B3D1272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54ECDE2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FD4B30" w:rsidRPr="00D748DA" w14:paraId="40E3D358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F973DC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UR.5</w:t>
            </w:r>
            <w:r>
              <w:rPr>
                <w:rFonts w:ascii="微软雅黑" w:eastAsia="微软雅黑" w:hAnsi="微软雅黑"/>
                <w:sz w:val="18"/>
              </w:rPr>
              <w:t>.1 用户可以</w:t>
            </w:r>
            <w:r>
              <w:rPr>
                <w:rFonts w:ascii="微软雅黑" w:eastAsia="微软雅黑" w:hAnsi="微软雅黑" w:hint="eastAsia"/>
                <w:sz w:val="18"/>
              </w:rPr>
              <w:t>修改</w:t>
            </w:r>
            <w:r>
              <w:rPr>
                <w:rFonts w:ascii="微软雅黑" w:eastAsia="微软雅黑" w:hAnsi="微软雅黑"/>
                <w:sz w:val="18"/>
              </w:rPr>
              <w:t>某个</w:t>
            </w:r>
            <w:r>
              <w:rPr>
                <w:rFonts w:ascii="微软雅黑" w:eastAsia="微软雅黑" w:hAnsi="微软雅黑" w:hint="eastAsia"/>
                <w:sz w:val="18"/>
              </w:rPr>
              <w:t>自己</w:t>
            </w:r>
            <w:r>
              <w:rPr>
                <w:rFonts w:ascii="微软雅黑" w:eastAsia="微软雅黑" w:hAnsi="微软雅黑"/>
                <w:sz w:val="18"/>
              </w:rPr>
              <w:t>发布的买车需求</w:t>
            </w:r>
          </w:p>
          <w:p w14:paraId="6CDE8D98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 xml:space="preserve">.5.2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可以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修改买车需求</w:t>
            </w:r>
          </w:p>
          <w:p w14:paraId="30EAF5C8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.5.3 用户</w:t>
            </w:r>
            <w:r>
              <w:rPr>
                <w:rFonts w:ascii="微软雅黑" w:eastAsia="微软雅黑" w:hAnsi="微软雅黑" w:hint="eastAsia"/>
                <w:sz w:val="18"/>
              </w:rPr>
              <w:t>可以删除</w:t>
            </w:r>
            <w:r>
              <w:rPr>
                <w:rFonts w:ascii="微软雅黑" w:eastAsia="微软雅黑" w:hAnsi="微软雅黑"/>
                <w:sz w:val="18"/>
              </w:rPr>
              <w:t>某个</w:t>
            </w:r>
            <w:r>
              <w:rPr>
                <w:rFonts w:ascii="微软雅黑" w:eastAsia="微软雅黑" w:hAnsi="微软雅黑" w:hint="eastAsia"/>
                <w:sz w:val="18"/>
              </w:rPr>
              <w:t>自己</w:t>
            </w:r>
            <w:r>
              <w:rPr>
                <w:rFonts w:ascii="微软雅黑" w:eastAsia="微软雅黑" w:hAnsi="微软雅黑"/>
                <w:sz w:val="18"/>
              </w:rPr>
              <w:t>发布的买车需求</w:t>
            </w:r>
          </w:p>
        </w:tc>
      </w:tr>
      <w:tr w:rsidR="00FD4B30" w:rsidRPr="00D748DA" w14:paraId="01E6355A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07AF8B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D4B30" w:rsidRPr="00D748DA" w14:paraId="530228E5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799669A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谭昕玥 2016/11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</w:tr>
    </w:tbl>
    <w:p w14:paraId="14E7A8D8" w14:textId="77777777" w:rsidR="00FD4B30" w:rsidRDefault="00FD4B30" w:rsidP="00FD4B30"/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D4B30" w:rsidRPr="00D748DA" w14:paraId="3D90421B" w14:textId="77777777" w:rsidTr="002B2E7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8026D24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021D90A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取消交易</w:t>
            </w:r>
          </w:p>
        </w:tc>
      </w:tr>
      <w:tr w:rsidR="00FD4B30" w:rsidRPr="00D748DA" w14:paraId="03AFBE3C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44C7BE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FD4B30" w:rsidRPr="00D748DA" w14:paraId="0B12458E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821C118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>
              <w:rPr>
                <w:rFonts w:ascii="微软雅黑" w:eastAsia="微软雅黑" w:hAnsi="微软雅黑"/>
                <w:sz w:val="18"/>
              </w:rPr>
              <w:t>6.1 买卖双方可以申请取消交易</w:t>
            </w:r>
          </w:p>
          <w:p w14:paraId="11F9592A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>
              <w:rPr>
                <w:rFonts w:ascii="微软雅黑" w:eastAsia="微软雅黑" w:hAnsi="微软雅黑"/>
                <w:sz w:val="18"/>
              </w:rPr>
              <w:t>6.2 买卖双方可以使用系统对</w:t>
            </w:r>
            <w:r>
              <w:rPr>
                <w:rFonts w:ascii="微软雅黑" w:eastAsia="微软雅黑" w:hAnsi="微软雅黑" w:hint="eastAsia"/>
                <w:sz w:val="18"/>
              </w:rPr>
              <w:t>另一方“取消交易”的申请进行确认</w:t>
            </w:r>
          </w:p>
          <w:p w14:paraId="25DE5083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</w:t>
            </w:r>
            <w:r>
              <w:rPr>
                <w:rFonts w:ascii="微软雅黑" w:eastAsia="微软雅黑" w:hAnsi="微软雅黑" w:hint="eastAsia"/>
                <w:sz w:val="18"/>
              </w:rPr>
              <w:t>.6.3 买卖双方可以使用系统查询当前交易进程，观察交易是否被终止</w:t>
            </w:r>
          </w:p>
          <w:p w14:paraId="5CC38A87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UR.6.4 买家可以使用系统获得预付款的退款</w:t>
            </w:r>
          </w:p>
          <w:p w14:paraId="54A64E2F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UR.6.5 买卖双方可以使用系统支付过户业务员的劳务费</w:t>
            </w:r>
          </w:p>
        </w:tc>
      </w:tr>
      <w:tr w:rsidR="00FD4B30" w:rsidRPr="00D748DA" w14:paraId="744F23AE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98D7F07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D4B30" w:rsidRPr="00D748DA" w14:paraId="1E797485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B18B8E2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田泽昱 2016/11/09</w:t>
            </w:r>
          </w:p>
        </w:tc>
      </w:tr>
    </w:tbl>
    <w:p w14:paraId="3477D18F" w14:textId="77777777" w:rsidR="00FD4B30" w:rsidRDefault="00FD4B30" w:rsidP="00FD4B30"/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D4B30" w:rsidRPr="00D748DA" w14:paraId="7F28E08C" w14:textId="77777777" w:rsidTr="002B2E7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3AF1A1C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F89A919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拟订合同</w:t>
            </w:r>
          </w:p>
        </w:tc>
      </w:tr>
      <w:tr w:rsidR="00FD4B30" w:rsidRPr="00D748DA" w14:paraId="23BD022F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3B4B1A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FD4B30" w:rsidRPr="00D748DA" w14:paraId="517491B9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5098178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>
              <w:rPr>
                <w:rFonts w:ascii="微软雅黑" w:eastAsia="微软雅黑" w:hAnsi="微软雅黑"/>
                <w:sz w:val="18"/>
              </w:rPr>
              <w:t>7.1 买卖双方可以确认购买协议</w:t>
            </w:r>
          </w:p>
          <w:p w14:paraId="78B89B80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UR.</w:t>
            </w:r>
            <w:r>
              <w:rPr>
                <w:rFonts w:ascii="微软雅黑" w:eastAsia="微软雅黑" w:hAnsi="微软雅黑"/>
                <w:sz w:val="18"/>
              </w:rPr>
              <w:t>7.2 买卖双方可以使用系统查看交易双方的个人信息</w:t>
            </w:r>
          </w:p>
          <w:p w14:paraId="5D328591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UR.7.3 买卖双方可以使用系统查看交易车辆的基本信息</w:t>
            </w:r>
          </w:p>
          <w:p w14:paraId="763B067B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UR.7.4 买卖双方可以使用系统获取合同的模板</w:t>
            </w:r>
          </w:p>
        </w:tc>
      </w:tr>
      <w:tr w:rsidR="00FD4B30" w:rsidRPr="00D748DA" w14:paraId="4C42CC7A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6B810F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D4B30" w:rsidRPr="00D748DA" w14:paraId="7BF7BFFB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9AB4EB8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田泽昱 2016/11/09</w:t>
            </w:r>
          </w:p>
        </w:tc>
      </w:tr>
    </w:tbl>
    <w:p w14:paraId="6A8D09E6" w14:textId="77777777" w:rsidR="00FD4B30" w:rsidRDefault="00FD4B30" w:rsidP="00FD4B30"/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D4B30" w:rsidRPr="00D748DA" w14:paraId="083D3312" w14:textId="77777777" w:rsidTr="002B2E7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FC1B75D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5A43977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评价交易</w:t>
            </w:r>
          </w:p>
        </w:tc>
      </w:tr>
      <w:tr w:rsidR="00FD4B30" w:rsidRPr="00D748DA" w14:paraId="6C74E483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DCECCB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FD4B30" w:rsidRPr="00D748DA" w14:paraId="1D7A8A84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B6F5B57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>
              <w:rPr>
                <w:rFonts w:ascii="微软雅黑" w:eastAsia="微软雅黑" w:hAnsi="微软雅黑"/>
                <w:sz w:val="18"/>
              </w:rPr>
              <w:t>8.1 买卖双方可以确认交易结束</w:t>
            </w:r>
          </w:p>
          <w:p w14:paraId="5A100C38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>
              <w:rPr>
                <w:rFonts w:ascii="微软雅黑" w:eastAsia="微软雅黑" w:hAnsi="微软雅黑"/>
                <w:sz w:val="18"/>
              </w:rPr>
              <w:t>8.1 买卖双方可以在系统中输入评价信息</w:t>
            </w:r>
          </w:p>
          <w:p w14:paraId="34B1A499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UR.8.2 买卖双方可以使用系统为业务员打分</w:t>
            </w:r>
          </w:p>
          <w:p w14:paraId="1E045CC6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UR.8.2 买卖双方可以使用系统为交易平台打分</w:t>
            </w:r>
          </w:p>
          <w:p w14:paraId="2867CD95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</w:t>
            </w:r>
            <w:r>
              <w:rPr>
                <w:rFonts w:ascii="微软雅黑" w:eastAsia="微软雅黑" w:hAnsi="微软雅黑" w:hint="eastAsia"/>
                <w:sz w:val="18"/>
              </w:rPr>
              <w:t>.8.2 买卖双方可以查看自己的历史评价</w:t>
            </w:r>
          </w:p>
          <w:p w14:paraId="314682B4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</w:t>
            </w:r>
            <w:r>
              <w:rPr>
                <w:rFonts w:ascii="微软雅黑" w:eastAsia="微软雅黑" w:hAnsi="微软雅黑" w:hint="eastAsia"/>
                <w:sz w:val="18"/>
              </w:rPr>
              <w:t>.8.3 买卖双方可以修改评价</w:t>
            </w:r>
          </w:p>
          <w:p w14:paraId="7911085B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UR.8.4 买卖双方可以追加评价</w:t>
            </w:r>
          </w:p>
        </w:tc>
      </w:tr>
      <w:tr w:rsidR="00FD4B30" w:rsidRPr="00D748DA" w14:paraId="32774BF7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78B34D8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D4B30" w:rsidRPr="00D748DA" w14:paraId="06230C3D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5AA0232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田泽昱 2016/11/09</w:t>
            </w:r>
          </w:p>
        </w:tc>
      </w:tr>
    </w:tbl>
    <w:p w14:paraId="09992BFF" w14:textId="77777777" w:rsidR="00FD4B30" w:rsidRDefault="00FD4B30" w:rsidP="00FD4B30"/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D4B30" w:rsidRPr="00D748DA" w14:paraId="1973A11B" w14:textId="77777777" w:rsidTr="002B2E7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4399314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9</w:t>
            </w:r>
            <w:r>
              <w:rPr>
                <w:rFonts w:ascii="微软雅黑" w:eastAsia="微软雅黑" w:hAnsi="微软雅黑" w:hint="eastAsia"/>
                <w:b/>
              </w:rPr>
              <w:t>-</w:t>
            </w:r>
            <w:r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FCC3E02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预付款</w:t>
            </w:r>
          </w:p>
        </w:tc>
      </w:tr>
      <w:tr w:rsidR="00FD4B30" w:rsidRPr="00D748DA" w14:paraId="6527CE73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3F83C23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FD4B30" w:rsidRPr="00D748DA" w14:paraId="758EB670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EB1D09E" w14:textId="1473DBFC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>
              <w:rPr>
                <w:rFonts w:ascii="微软雅黑" w:eastAsia="微软雅黑" w:hAnsi="微软雅黑"/>
                <w:sz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 w:rsidR="00505F0A">
              <w:rPr>
                <w:rFonts w:ascii="微软雅黑" w:eastAsia="微软雅黑" w:hAnsi="微软雅黑"/>
                <w:sz w:val="18"/>
              </w:rPr>
              <w:t>1.1</w:t>
            </w:r>
            <w:r>
              <w:rPr>
                <w:rFonts w:ascii="微软雅黑" w:eastAsia="微软雅黑" w:hAnsi="微软雅黑"/>
                <w:sz w:val="18"/>
              </w:rPr>
              <w:t xml:space="preserve"> 买方可以打款给系统</w:t>
            </w:r>
          </w:p>
          <w:p w14:paraId="369D368F" w14:textId="77AFDA78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</w:t>
            </w:r>
            <w:r w:rsidR="00505F0A">
              <w:rPr>
                <w:rFonts w:ascii="微软雅黑" w:eastAsia="微软雅黑" w:hAnsi="微软雅黑" w:hint="eastAsia"/>
                <w:sz w:val="18"/>
              </w:rPr>
              <w:t>.9-1.2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买方可以随时查看资金在系统中的状态</w:t>
            </w:r>
          </w:p>
          <w:p w14:paraId="4842DAD9" w14:textId="7F069BA2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</w:t>
            </w:r>
            <w:r>
              <w:rPr>
                <w:rFonts w:ascii="微软雅黑" w:eastAsia="微软雅黑" w:hAnsi="微软雅黑" w:hint="eastAsia"/>
                <w:sz w:val="18"/>
              </w:rPr>
              <w:t>.9-1.</w:t>
            </w:r>
            <w:r w:rsidR="00505F0A">
              <w:rPr>
                <w:rFonts w:ascii="微软雅黑" w:eastAsia="微软雅黑" w:hAnsi="微软雅黑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 xml:space="preserve"> 卖方可以随时查看资金到账状态</w:t>
            </w:r>
          </w:p>
          <w:p w14:paraId="47D29AF0" w14:textId="403E5A38" w:rsidR="00FD4B30" w:rsidRPr="0074493C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UR.9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 w:rsidR="00505F0A">
              <w:rPr>
                <w:rFonts w:ascii="微软雅黑" w:eastAsia="微软雅黑" w:hAnsi="微软雅黑"/>
                <w:sz w:val="18"/>
              </w:rPr>
              <w:t>1.4</w:t>
            </w:r>
            <w:r>
              <w:rPr>
                <w:rFonts w:ascii="微软雅黑" w:eastAsia="微软雅黑" w:hAnsi="微软雅黑"/>
                <w:sz w:val="18"/>
              </w:rPr>
              <w:t xml:space="preserve"> 买卖双方可以申请取消交易</w:t>
            </w:r>
          </w:p>
        </w:tc>
      </w:tr>
      <w:tr w:rsidR="00FD4B30" w:rsidRPr="00D748DA" w14:paraId="04793816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6CCA8EC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D4B30" w:rsidRPr="00D748DA" w14:paraId="1722A13A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9694902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田泽昱 2016/11/09</w:t>
            </w:r>
          </w:p>
        </w:tc>
      </w:tr>
    </w:tbl>
    <w:p w14:paraId="268FFD32" w14:textId="77777777" w:rsidR="00FD4B30" w:rsidRDefault="00FD4B30" w:rsidP="00FD4B30"/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D4B30" w:rsidRPr="00D748DA" w14:paraId="36959E4E" w14:textId="77777777" w:rsidTr="002B2E7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CF139CE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9</w:t>
            </w:r>
            <w:r>
              <w:rPr>
                <w:rFonts w:ascii="微软雅黑" w:eastAsia="微软雅黑" w:hAnsi="微软雅黑" w:hint="eastAsia"/>
                <w:b/>
              </w:rPr>
              <w:t>-</w:t>
            </w:r>
            <w:r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D43A173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结款</w:t>
            </w:r>
          </w:p>
        </w:tc>
      </w:tr>
      <w:tr w:rsidR="00FD4B30" w:rsidRPr="00D748DA" w14:paraId="4B4DD7DF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4E6F4E6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FD4B30" w:rsidRPr="00D748DA" w14:paraId="1D42A49A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B31D141" w14:textId="3577CE80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>
              <w:rPr>
                <w:rFonts w:ascii="微软雅黑" w:eastAsia="微软雅黑" w:hAnsi="微软雅黑"/>
                <w:sz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 w:rsidR="00505F0A">
              <w:rPr>
                <w:rFonts w:ascii="微软雅黑" w:eastAsia="微软雅黑" w:hAnsi="微软雅黑"/>
                <w:sz w:val="18"/>
              </w:rPr>
              <w:t>2.1</w:t>
            </w:r>
            <w:r>
              <w:rPr>
                <w:rFonts w:ascii="微软雅黑" w:eastAsia="微软雅黑" w:hAnsi="微软雅黑"/>
                <w:sz w:val="18"/>
              </w:rPr>
              <w:t xml:space="preserve"> 卖方可以使用系统获得交易全款</w:t>
            </w:r>
          </w:p>
          <w:p w14:paraId="21357EAF" w14:textId="5738DF98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>
              <w:rPr>
                <w:rFonts w:ascii="微软雅黑" w:eastAsia="微软雅黑" w:hAnsi="微软雅黑"/>
                <w:sz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 w:rsidR="00505F0A">
              <w:rPr>
                <w:rFonts w:ascii="微软雅黑" w:eastAsia="微软雅黑" w:hAnsi="微软雅黑"/>
                <w:sz w:val="18"/>
              </w:rPr>
              <w:t>2.2</w:t>
            </w:r>
            <w:r>
              <w:rPr>
                <w:rFonts w:ascii="微软雅黑" w:eastAsia="微软雅黑" w:hAnsi="微软雅黑"/>
                <w:sz w:val="18"/>
              </w:rPr>
              <w:t xml:space="preserve"> 卖方可以在系统上确认收款</w:t>
            </w:r>
          </w:p>
          <w:p w14:paraId="1C49D1C6" w14:textId="1D979DF0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UR.</w:t>
            </w:r>
            <w:r>
              <w:rPr>
                <w:rFonts w:ascii="微软雅黑" w:eastAsia="微软雅黑" w:hAnsi="微软雅黑"/>
                <w:sz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 w:rsidR="00505F0A">
              <w:rPr>
                <w:rFonts w:ascii="微软雅黑" w:eastAsia="微软雅黑" w:hAnsi="微软雅黑"/>
                <w:sz w:val="18"/>
              </w:rPr>
              <w:t>2.3</w:t>
            </w:r>
            <w:r>
              <w:rPr>
                <w:rFonts w:ascii="微软雅黑" w:eastAsia="微软雅黑" w:hAnsi="微软雅黑"/>
                <w:sz w:val="18"/>
              </w:rPr>
              <w:t xml:space="preserve"> 买方可以随时查看资金流向</w:t>
            </w:r>
          </w:p>
          <w:p w14:paraId="6F6F55FC" w14:textId="3689EF56" w:rsidR="00FD4B30" w:rsidRPr="00D748DA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>
              <w:rPr>
                <w:rFonts w:ascii="微软雅黑" w:eastAsia="微软雅黑" w:hAnsi="微软雅黑"/>
                <w:sz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 w:rsidR="00505F0A">
              <w:rPr>
                <w:rFonts w:ascii="微软雅黑" w:eastAsia="微软雅黑" w:hAnsi="微软雅黑"/>
                <w:sz w:val="18"/>
              </w:rPr>
              <w:t>24</w:t>
            </w:r>
            <w:r>
              <w:rPr>
                <w:rFonts w:ascii="微软雅黑" w:eastAsia="微软雅黑" w:hAnsi="微软雅黑"/>
                <w:sz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</w:rPr>
              <w:t>买卖双方可以使用系统查询当前交易进程</w:t>
            </w:r>
          </w:p>
        </w:tc>
      </w:tr>
      <w:tr w:rsidR="00FD4B30" w:rsidRPr="00D748DA" w14:paraId="56345777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2DE199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D4B30" w:rsidRPr="00D748DA" w14:paraId="3E601346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10C4281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田泽昱 2016/11/09</w:t>
            </w:r>
          </w:p>
        </w:tc>
      </w:tr>
    </w:tbl>
    <w:p w14:paraId="06D0380E" w14:textId="77777777" w:rsidR="00FD4B30" w:rsidRDefault="00FD4B30" w:rsidP="00FD4B30"/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D4B30" w:rsidRPr="00D748DA" w14:paraId="17DA1FD4" w14:textId="77777777" w:rsidTr="002B2E7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5AB91FB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 w:rsidRPr="00D748DA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20C2AFE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私信互动</w:t>
            </w:r>
          </w:p>
        </w:tc>
      </w:tr>
      <w:tr w:rsidR="00FD4B30" w:rsidRPr="00D748DA" w14:paraId="7839C292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03BB6B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FD4B30" w:rsidRPr="00D748DA" w14:paraId="71BECDE5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EA5EE9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>
              <w:rPr>
                <w:rFonts w:ascii="微软雅黑" w:eastAsia="微软雅黑" w:hAnsi="微软雅黑"/>
                <w:sz w:val="18"/>
              </w:rPr>
              <w:t>0.1 用户可以在系统上发起与其他用户的通信</w:t>
            </w:r>
          </w:p>
          <w:p w14:paraId="6C4804DB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UR.10.2 用户可以使用系统给通信另一方发送消息并提醒接收方</w:t>
            </w:r>
          </w:p>
          <w:p w14:paraId="21EF3B33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UR.10.3 用户可以在系统上查看收到的消息</w:t>
            </w:r>
          </w:p>
        </w:tc>
      </w:tr>
      <w:tr w:rsidR="00FD4B30" w:rsidRPr="00D748DA" w14:paraId="74D3D9C2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EE7A3A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D4B30" w:rsidRPr="00D748DA" w14:paraId="418EA568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E55EDBF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2016/11/10</w:t>
            </w:r>
          </w:p>
        </w:tc>
      </w:tr>
    </w:tbl>
    <w:p w14:paraId="186C6BB6" w14:textId="77777777" w:rsidR="00FD4B30" w:rsidRDefault="00FD4B30" w:rsidP="00FD4B30"/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D4B30" w:rsidRPr="00D748DA" w14:paraId="7AF2B4B6" w14:textId="77777777" w:rsidTr="002B2E7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26CF24C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 w:hint="eastAsia"/>
                <w:b/>
              </w:rPr>
              <w:t>11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8980487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领取用户礼包</w:t>
            </w:r>
          </w:p>
        </w:tc>
      </w:tr>
      <w:tr w:rsidR="00FD4B30" w:rsidRPr="00D748DA" w14:paraId="76D6DA6E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C0BAC1E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FD4B30" w:rsidRPr="00D748DA" w14:paraId="2D079A72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B869E81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>
              <w:rPr>
                <w:rFonts w:ascii="微软雅黑" w:eastAsia="微软雅黑" w:hAnsi="微软雅黑"/>
                <w:sz w:val="18"/>
              </w:rPr>
              <w:t>1.1 用户可以在系统上登录</w:t>
            </w:r>
          </w:p>
          <w:p w14:paraId="667B8E1B" w14:textId="77777777" w:rsidR="00FD4B30" w:rsidRPr="00E5210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UR.11.3 用户可以使用系统领取礼包</w:t>
            </w:r>
          </w:p>
        </w:tc>
      </w:tr>
      <w:tr w:rsidR="00FD4B30" w:rsidRPr="00D748DA" w14:paraId="45937AF0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8C03A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D4B30" w:rsidRPr="00D748DA" w14:paraId="43EE86BB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5E02B6B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2016/11/10</w:t>
            </w:r>
          </w:p>
        </w:tc>
      </w:tr>
    </w:tbl>
    <w:p w14:paraId="30B38C20" w14:textId="77777777" w:rsidR="00FD4B30" w:rsidRDefault="00FD4B30" w:rsidP="00FD4B30"/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D4B30" w:rsidRPr="00D748DA" w14:paraId="6A14CC14" w14:textId="77777777" w:rsidTr="002B2E7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3137972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 w:hint="eastAsia"/>
                <w:b/>
              </w:rPr>
              <w:t>12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D26F1BD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用户注册</w:t>
            </w:r>
          </w:p>
        </w:tc>
      </w:tr>
      <w:tr w:rsidR="00FD4B30" w:rsidRPr="00D748DA" w14:paraId="27C44743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AE6151A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FD4B30" w:rsidRPr="00D748DA" w14:paraId="7A2B4C33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EE8D63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>
              <w:rPr>
                <w:rFonts w:ascii="微软雅黑" w:eastAsia="微软雅黑" w:hAnsi="微软雅黑"/>
                <w:sz w:val="18"/>
              </w:rPr>
              <w:t>2.1 用户可以在系统中输入身份信息</w:t>
            </w:r>
          </w:p>
          <w:p w14:paraId="6DB2E3B5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UR.12.2</w:t>
            </w:r>
            <w:r>
              <w:rPr>
                <w:rFonts w:ascii="微软雅黑" w:eastAsia="微软雅黑" w:hAnsi="微软雅黑"/>
                <w:sz w:val="18"/>
              </w:rPr>
              <w:t xml:space="preserve"> 用户可以在系统中输入验证码</w:t>
            </w:r>
          </w:p>
          <w:p w14:paraId="02D6814E" w14:textId="77777777" w:rsidR="00FD4B30" w:rsidRPr="00E5210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UR.12.3 用户可以在系统上确认完成注册</w:t>
            </w:r>
          </w:p>
        </w:tc>
      </w:tr>
      <w:tr w:rsidR="00FD4B30" w:rsidRPr="00D748DA" w14:paraId="065DA815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CD3D9F7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D4B30" w:rsidRPr="00D748DA" w14:paraId="48A7A2D0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205EED1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2016/11/10</w:t>
            </w:r>
          </w:p>
        </w:tc>
      </w:tr>
    </w:tbl>
    <w:p w14:paraId="621DEC10" w14:textId="77777777" w:rsidR="00FD4B30" w:rsidRDefault="00FD4B30" w:rsidP="00FD4B30"/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D4B30" w:rsidRPr="00D748DA" w14:paraId="3A9102E1" w14:textId="77777777" w:rsidTr="002B2E7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0F60E3C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 w:hint="eastAsia"/>
                <w:b/>
              </w:rPr>
              <w:t>13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A8CE744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论坛交流</w:t>
            </w:r>
          </w:p>
        </w:tc>
      </w:tr>
      <w:tr w:rsidR="00FD4B30" w:rsidRPr="00D748DA" w14:paraId="6D97968C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8285025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FD4B30" w:rsidRPr="00D748DA" w14:paraId="45DB3FDF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B776368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>
              <w:rPr>
                <w:rFonts w:ascii="微软雅黑" w:eastAsia="微软雅黑" w:hAnsi="微软雅黑"/>
                <w:sz w:val="18"/>
              </w:rPr>
              <w:t>3.1 用户可以在系统中查看全部帖子</w:t>
            </w:r>
          </w:p>
          <w:p w14:paraId="5E2D7202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UR.13.2</w:t>
            </w:r>
            <w:r>
              <w:rPr>
                <w:rFonts w:ascii="微软雅黑" w:eastAsia="微软雅黑" w:hAnsi="微软雅黑"/>
                <w:sz w:val="18"/>
              </w:rPr>
              <w:t xml:space="preserve"> 用户可以在系统中查看某个帖子的完整内容</w:t>
            </w:r>
          </w:p>
          <w:p w14:paraId="107B9FDB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UR.13.3 用户可以在系统中查看某个帖子的全部回帖</w:t>
            </w:r>
          </w:p>
          <w:p w14:paraId="71B041F6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UR.13.4 用户可以在系统上回复某个帖子</w:t>
            </w:r>
          </w:p>
          <w:p w14:paraId="11DF7D6B" w14:textId="77777777" w:rsidR="00FD4B30" w:rsidRPr="00E5210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UR.13.5 用户可以使用系统发布帖子</w:t>
            </w:r>
          </w:p>
        </w:tc>
      </w:tr>
      <w:tr w:rsidR="00FD4B30" w:rsidRPr="00D748DA" w14:paraId="1283947D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91695B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D4B30" w:rsidRPr="00D748DA" w14:paraId="3B136E08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CE43D60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2016/11/10</w:t>
            </w:r>
          </w:p>
        </w:tc>
      </w:tr>
    </w:tbl>
    <w:p w14:paraId="737100CB" w14:textId="77777777" w:rsidR="00FD4B30" w:rsidRDefault="00FD4B30" w:rsidP="00FD4B30"/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D4B30" w:rsidRPr="00D748DA" w14:paraId="43345C0F" w14:textId="77777777" w:rsidTr="002B2E7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1386E6C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 w:hint="eastAsia"/>
                <w:b/>
              </w:rPr>
              <w:t>14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CF0F6AE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过户</w:t>
            </w:r>
          </w:p>
        </w:tc>
      </w:tr>
      <w:tr w:rsidR="00FD4B30" w:rsidRPr="00D748DA" w14:paraId="3D74B801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ABC8630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FD4B30" w:rsidRPr="00D748DA" w14:paraId="2C450D8E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1C3CCAA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>
              <w:rPr>
                <w:rFonts w:ascii="微软雅黑" w:eastAsia="微软雅黑" w:hAnsi="微软雅黑"/>
                <w:sz w:val="18"/>
              </w:rPr>
              <w:t>4.1 买方或卖方可以在系统上购买过户服务</w:t>
            </w:r>
          </w:p>
          <w:p w14:paraId="0F8F687B" w14:textId="492D96D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UR.14.2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505F0A">
              <w:rPr>
                <w:rFonts w:ascii="微软雅黑" w:eastAsia="微软雅黑" w:hAnsi="微软雅黑"/>
                <w:sz w:val="18"/>
              </w:rPr>
              <w:t>买方或卖方可以使用第三方支付平台</w:t>
            </w:r>
            <w:r>
              <w:rPr>
                <w:rFonts w:ascii="微软雅黑" w:eastAsia="微软雅黑" w:hAnsi="微软雅黑"/>
                <w:sz w:val="18"/>
              </w:rPr>
              <w:t>支付服务费</w:t>
            </w:r>
          </w:p>
          <w:p w14:paraId="0BA7FE8B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UR.14.3 买方和卖方可以查看过户业务员联系方式</w:t>
            </w:r>
          </w:p>
          <w:p w14:paraId="46DCD564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UR.14.4 过户业务员可以在系统上确认过户完成</w:t>
            </w:r>
          </w:p>
          <w:p w14:paraId="20F32E54" w14:textId="77777777" w:rsidR="00FD4B30" w:rsidRPr="00E5210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UR.14.5 买方和卖方可以在系统上确认完成过户</w:t>
            </w:r>
          </w:p>
        </w:tc>
      </w:tr>
      <w:tr w:rsidR="00FD4B30" w:rsidRPr="00D748DA" w14:paraId="700F4E4D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BC7CE0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D4B30" w:rsidRPr="00D748DA" w14:paraId="0FD7E9C2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63BD144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2016/11/10</w:t>
            </w:r>
          </w:p>
        </w:tc>
      </w:tr>
    </w:tbl>
    <w:p w14:paraId="692F78F6" w14:textId="77777777" w:rsidR="00FD4B30" w:rsidRDefault="00FD4B30" w:rsidP="00FD4B30"/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D4B30" w:rsidRPr="00D748DA" w14:paraId="734F14C0" w14:textId="77777777" w:rsidTr="002B2E7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F5CCD0F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 w:hint="eastAsia"/>
                <w:b/>
              </w:rPr>
              <w:t>15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6339104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b/>
              </w:rPr>
              <w:t>查询</w:t>
            </w:r>
            <w:r>
              <w:rPr>
                <w:rFonts w:ascii="微软雅黑" w:eastAsia="微软雅黑" w:hAnsi="微软雅黑"/>
                <w:b/>
              </w:rPr>
              <w:t>新车价格</w:t>
            </w:r>
          </w:p>
        </w:tc>
      </w:tr>
      <w:tr w:rsidR="00FD4B30" w:rsidRPr="00D748DA" w14:paraId="0265939A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BDC02D6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FD4B30" w:rsidRPr="00D748DA" w14:paraId="29C9C5DA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DDC35D8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>
              <w:rPr>
                <w:rFonts w:ascii="微软雅黑" w:eastAsia="微软雅黑" w:hAnsi="微软雅黑"/>
                <w:sz w:val="18"/>
              </w:rPr>
              <w:t>5.1 用户可以输入</w:t>
            </w:r>
            <w:r>
              <w:rPr>
                <w:rFonts w:ascii="微软雅黑" w:eastAsia="微软雅黑" w:hAnsi="微软雅黑" w:hint="eastAsia"/>
                <w:sz w:val="18"/>
              </w:rPr>
              <w:t>车辆车型</w:t>
            </w:r>
          </w:p>
          <w:p w14:paraId="540A4A1B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UR.15.2 用户可以查看车型信息</w:t>
            </w:r>
          </w:p>
        </w:tc>
      </w:tr>
      <w:tr w:rsidR="00FD4B30" w:rsidRPr="00D748DA" w14:paraId="6BA191DE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0A63C0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D4B30" w:rsidRPr="00D748DA" w14:paraId="4E363565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065D8AD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夏志伟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</w:tr>
    </w:tbl>
    <w:p w14:paraId="10AB47A6" w14:textId="77777777" w:rsidR="00FD4B30" w:rsidRDefault="00FD4B30" w:rsidP="00FD4B30"/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D4B30" w:rsidRPr="00D748DA" w14:paraId="45EDFAA1" w14:textId="77777777" w:rsidTr="002B2E7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5E86A9F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 w:hint="eastAsia"/>
                <w:b/>
              </w:rPr>
              <w:t>16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04F1BE6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b/>
              </w:rPr>
              <w:t>查询最新</w:t>
            </w:r>
            <w:r>
              <w:rPr>
                <w:rFonts w:ascii="微软雅黑" w:eastAsia="微软雅黑" w:hAnsi="微软雅黑"/>
                <w:b/>
              </w:rPr>
              <w:t>资讯</w:t>
            </w:r>
          </w:p>
        </w:tc>
      </w:tr>
      <w:tr w:rsidR="00FD4B30" w:rsidRPr="00D748DA" w14:paraId="15711449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B4D58B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FD4B30" w:rsidRPr="00D748DA" w14:paraId="7A04F442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E23DF61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>
              <w:rPr>
                <w:rFonts w:ascii="微软雅黑" w:eastAsia="微软雅黑" w:hAnsi="微软雅黑"/>
                <w:sz w:val="18"/>
              </w:rPr>
              <w:t>5.1 用户可以</w:t>
            </w:r>
            <w:r>
              <w:rPr>
                <w:rFonts w:ascii="微软雅黑" w:eastAsia="微软雅黑" w:hAnsi="微软雅黑" w:hint="eastAsia"/>
                <w:sz w:val="18"/>
              </w:rPr>
              <w:t>查看</w:t>
            </w:r>
            <w:r>
              <w:rPr>
                <w:rFonts w:ascii="微软雅黑" w:eastAsia="微软雅黑" w:hAnsi="微软雅黑"/>
                <w:sz w:val="18"/>
              </w:rPr>
              <w:t>资讯列表</w:t>
            </w:r>
          </w:p>
          <w:p w14:paraId="313D622F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UR.15.2 用户可以查看具体资讯信息</w:t>
            </w:r>
          </w:p>
          <w:p w14:paraId="1AEC65AA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UR.15.3</w:t>
            </w:r>
            <w:r>
              <w:rPr>
                <w:rFonts w:ascii="微软雅黑" w:eastAsia="微软雅黑" w:hAnsi="微软雅黑"/>
                <w:sz w:val="18"/>
              </w:rPr>
              <w:t xml:space="preserve"> 用户可以查看相关资讯</w:t>
            </w:r>
          </w:p>
        </w:tc>
      </w:tr>
      <w:tr w:rsidR="00FD4B30" w:rsidRPr="00D748DA" w14:paraId="482910B8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AEB83B8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lastRenderedPageBreak/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D4B30" w:rsidRPr="00D748DA" w14:paraId="642D9D40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A734BBE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夏志伟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</w:tr>
    </w:tbl>
    <w:p w14:paraId="44F6894D" w14:textId="77777777" w:rsidR="00FD4B30" w:rsidRDefault="00FD4B30" w:rsidP="00FD4B30"/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D4B30" w:rsidRPr="00D748DA" w14:paraId="10D82F37" w14:textId="77777777" w:rsidTr="002B2E7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0FE1BC6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 w:hint="eastAsia"/>
                <w:b/>
              </w:rPr>
              <w:t>1</w:t>
            </w:r>
            <w:r>
              <w:rPr>
                <w:rFonts w:ascii="微软雅黑" w:eastAsia="微软雅黑" w:hAnsi="微软雅黑"/>
                <w:b/>
              </w:rPr>
              <w:t>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F7C5BBC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b/>
              </w:rPr>
              <w:t>查看历史交易数据</w:t>
            </w:r>
          </w:p>
        </w:tc>
      </w:tr>
      <w:tr w:rsidR="00FD4B30" w:rsidRPr="00D748DA" w14:paraId="72EFCE2C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980475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FD4B30" w:rsidRPr="00D748DA" w14:paraId="482D4B15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C56DBC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>
              <w:rPr>
                <w:rFonts w:ascii="微软雅黑" w:eastAsia="微软雅黑" w:hAnsi="微软雅黑"/>
                <w:sz w:val="18"/>
              </w:rPr>
              <w:t>5.1 用户可以输入</w:t>
            </w:r>
            <w:r>
              <w:rPr>
                <w:rFonts w:ascii="微软雅黑" w:eastAsia="微软雅黑" w:hAnsi="微软雅黑" w:hint="eastAsia"/>
                <w:sz w:val="18"/>
              </w:rPr>
              <w:t>搜索条件</w:t>
            </w:r>
          </w:p>
          <w:p w14:paraId="550FB9F6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UR.15.2 用户可以查看搜索结果列表</w:t>
            </w:r>
          </w:p>
          <w:p w14:paraId="575DE529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</w:t>
            </w:r>
            <w:r>
              <w:rPr>
                <w:rFonts w:ascii="微软雅黑" w:eastAsia="微软雅黑" w:hAnsi="微软雅黑"/>
                <w:sz w:val="18"/>
              </w:rPr>
              <w:t>R</w:t>
            </w:r>
            <w:r>
              <w:rPr>
                <w:rFonts w:ascii="微软雅黑" w:eastAsia="微软雅黑" w:hAnsi="微软雅黑" w:hint="eastAsia"/>
                <w:sz w:val="18"/>
              </w:rPr>
              <w:t>.15.</w:t>
            </w:r>
            <w:r>
              <w:rPr>
                <w:rFonts w:ascii="微软雅黑" w:eastAsia="微软雅黑" w:hAnsi="微软雅黑"/>
                <w:sz w:val="18"/>
              </w:rPr>
              <w:t>3 用户可以查看具体交易数据</w:t>
            </w:r>
          </w:p>
        </w:tc>
      </w:tr>
      <w:tr w:rsidR="00FD4B30" w:rsidRPr="00D748DA" w14:paraId="76321E53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513A2F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D4B30" w:rsidRPr="00D748DA" w14:paraId="65A09F08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BC23CBA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夏志伟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</w:tr>
    </w:tbl>
    <w:p w14:paraId="5E01F2A9" w14:textId="77777777" w:rsidR="00FD4B30" w:rsidRDefault="00FD4B30" w:rsidP="00FD4B30"/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D4B30" w:rsidRPr="00D748DA" w14:paraId="45DA80D2" w14:textId="77777777" w:rsidTr="002B2E7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BC727CC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 w:hint="eastAsia"/>
                <w:b/>
              </w:rPr>
              <w:t>1</w:t>
            </w:r>
            <w:r>
              <w:rPr>
                <w:rFonts w:ascii="微软雅黑" w:eastAsia="微软雅黑" w:hAnsi="微软雅黑"/>
                <w:b/>
              </w:rPr>
              <w:t>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24E6DE3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新增资讯</w:t>
            </w:r>
          </w:p>
        </w:tc>
      </w:tr>
      <w:tr w:rsidR="00FD4B30" w:rsidRPr="00D748DA" w14:paraId="369716F9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8CCCBB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FD4B30" w:rsidRPr="00D748DA" w14:paraId="553A9012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591DA8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>
              <w:rPr>
                <w:rFonts w:ascii="微软雅黑" w:eastAsia="微软雅黑" w:hAnsi="微软雅黑"/>
                <w:sz w:val="18"/>
              </w:rPr>
              <w:t xml:space="preserve">5.1 </w:t>
            </w:r>
            <w:r>
              <w:rPr>
                <w:rFonts w:ascii="微软雅黑" w:eastAsia="微软雅黑" w:hAnsi="微软雅黑" w:hint="eastAsia"/>
                <w:sz w:val="18"/>
              </w:rPr>
              <w:t>资讯业务</w:t>
            </w:r>
            <w:r>
              <w:rPr>
                <w:rFonts w:ascii="微软雅黑" w:eastAsia="微软雅黑" w:hAnsi="微软雅黑"/>
                <w:sz w:val="18"/>
              </w:rPr>
              <w:t>员可以新建资讯</w:t>
            </w:r>
          </w:p>
          <w:p w14:paraId="3ED38FA5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UR.15.2 资讯业务</w:t>
            </w:r>
            <w:r>
              <w:rPr>
                <w:rFonts w:ascii="微软雅黑" w:eastAsia="微软雅黑" w:hAnsi="微软雅黑"/>
                <w:sz w:val="18"/>
              </w:rPr>
              <w:t>员</w:t>
            </w:r>
            <w:r>
              <w:rPr>
                <w:rFonts w:ascii="微软雅黑" w:eastAsia="微软雅黑" w:hAnsi="微软雅黑" w:hint="eastAsia"/>
                <w:sz w:val="18"/>
              </w:rPr>
              <w:t>可以决定是否上传资讯</w:t>
            </w:r>
          </w:p>
        </w:tc>
      </w:tr>
      <w:tr w:rsidR="00FD4B30" w:rsidRPr="00D748DA" w14:paraId="2EF27605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001C515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D4B30" w:rsidRPr="00D748DA" w14:paraId="59608FB0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6A66AEB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夏志伟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</w:tr>
    </w:tbl>
    <w:p w14:paraId="6875365D" w14:textId="77777777" w:rsidR="00FD4B30" w:rsidRDefault="00FD4B30" w:rsidP="00FD4B30"/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D4B30" w:rsidRPr="00D748DA" w14:paraId="4D9FAD84" w14:textId="77777777" w:rsidTr="002B2E7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3B38F69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 w:hint="eastAsia"/>
                <w:b/>
              </w:rPr>
              <w:t>1</w:t>
            </w:r>
            <w:r>
              <w:rPr>
                <w:rFonts w:ascii="微软雅黑" w:eastAsia="微软雅黑" w:hAnsi="微软雅黑"/>
                <w:b/>
              </w:rPr>
              <w:t>9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A919220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资讯管理</w:t>
            </w:r>
          </w:p>
        </w:tc>
      </w:tr>
      <w:tr w:rsidR="00FD4B30" w:rsidRPr="00D748DA" w14:paraId="36626B27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D07D45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FD4B30" w:rsidRPr="00D748DA" w14:paraId="1E9BE96B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B57BA7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>
              <w:rPr>
                <w:rFonts w:ascii="微软雅黑" w:eastAsia="微软雅黑" w:hAnsi="微软雅黑"/>
                <w:sz w:val="18"/>
              </w:rPr>
              <w:t xml:space="preserve">5.1 </w:t>
            </w:r>
            <w:r>
              <w:rPr>
                <w:rFonts w:ascii="微软雅黑" w:eastAsia="微软雅黑" w:hAnsi="微软雅黑" w:hint="eastAsia"/>
                <w:sz w:val="18"/>
              </w:rPr>
              <w:t>资讯业务</w:t>
            </w:r>
            <w:r>
              <w:rPr>
                <w:rFonts w:ascii="微软雅黑" w:eastAsia="微软雅黑" w:hAnsi="微软雅黑"/>
                <w:sz w:val="18"/>
              </w:rPr>
              <w:t>员可以</w:t>
            </w:r>
            <w:r>
              <w:rPr>
                <w:rFonts w:ascii="微软雅黑" w:eastAsia="微软雅黑" w:hAnsi="微软雅黑" w:hint="eastAsia"/>
                <w:sz w:val="18"/>
              </w:rPr>
              <w:t>搜索</w:t>
            </w:r>
            <w:r>
              <w:rPr>
                <w:rFonts w:ascii="微软雅黑" w:eastAsia="微软雅黑" w:hAnsi="微软雅黑"/>
                <w:sz w:val="18"/>
              </w:rPr>
              <w:t>资讯</w:t>
            </w:r>
          </w:p>
          <w:p w14:paraId="6555A742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UR.15.2 资讯业务员可以查看资讯详细信息</w:t>
            </w:r>
          </w:p>
          <w:p w14:paraId="21FE76E7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>
              <w:rPr>
                <w:rFonts w:ascii="微软雅黑" w:eastAsia="微软雅黑" w:hAnsi="微软雅黑"/>
                <w:sz w:val="18"/>
              </w:rPr>
              <w:t>15.3 资讯业务员可以修改资讯信息</w:t>
            </w:r>
          </w:p>
          <w:p w14:paraId="3A245349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UR.15.4 资讯业务员可以删除某条资讯</w:t>
            </w:r>
          </w:p>
        </w:tc>
      </w:tr>
      <w:tr w:rsidR="00FD4B30" w:rsidRPr="00D748DA" w14:paraId="384808B7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B8C41A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D4B30" w:rsidRPr="00D748DA" w14:paraId="4810C2EB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E832434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夏志伟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</w:tr>
    </w:tbl>
    <w:p w14:paraId="2D2D2573" w14:textId="77777777" w:rsidR="00FD4B30" w:rsidRDefault="00FD4B30" w:rsidP="00FD4B30"/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D4B30" w:rsidRPr="00D748DA" w14:paraId="719F5F2D" w14:textId="77777777" w:rsidTr="002B2E7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6451D2B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20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47CC506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b/>
              </w:rPr>
              <w:t>查询</w:t>
            </w:r>
            <w:r>
              <w:rPr>
                <w:rFonts w:ascii="微软雅黑" w:eastAsia="微软雅黑" w:hAnsi="微软雅黑"/>
                <w:b/>
              </w:rPr>
              <w:t>车源信息</w:t>
            </w:r>
          </w:p>
        </w:tc>
      </w:tr>
      <w:tr w:rsidR="00FD4B30" w:rsidRPr="00D748DA" w14:paraId="20730836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13460D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FD4B30" w:rsidRPr="00D748DA" w14:paraId="2EC4963E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0ECEE3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UR.6</w:t>
            </w:r>
            <w:r>
              <w:rPr>
                <w:rFonts w:ascii="微软雅黑" w:eastAsia="微软雅黑" w:hAnsi="微软雅黑"/>
                <w:sz w:val="18"/>
              </w:rPr>
              <w:t>.1 用户可以</w:t>
            </w:r>
            <w:r>
              <w:rPr>
                <w:rFonts w:ascii="微软雅黑" w:eastAsia="微软雅黑" w:hAnsi="微软雅黑" w:hint="eastAsia"/>
                <w:sz w:val="18"/>
              </w:rPr>
              <w:t>关键字</w:t>
            </w:r>
            <w:r>
              <w:rPr>
                <w:rFonts w:ascii="微软雅黑" w:eastAsia="微软雅黑" w:hAnsi="微软雅黑"/>
                <w:sz w:val="18"/>
              </w:rPr>
              <w:t>搜索车源信息</w:t>
            </w:r>
          </w:p>
          <w:p w14:paraId="6B23E169" w14:textId="77777777" w:rsidR="00FD4B30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 xml:space="preserve">.6.2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可以查看</w:t>
            </w:r>
            <w:r>
              <w:rPr>
                <w:rFonts w:ascii="微软雅黑" w:eastAsia="微软雅黑" w:hAnsi="微软雅黑" w:hint="eastAsia"/>
                <w:sz w:val="18"/>
              </w:rPr>
              <w:t>车源信息</w:t>
            </w:r>
          </w:p>
          <w:p w14:paraId="5A8B583A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.6.3 用户</w:t>
            </w:r>
            <w:r>
              <w:rPr>
                <w:rFonts w:ascii="微软雅黑" w:eastAsia="微软雅黑" w:hAnsi="微软雅黑" w:hint="eastAsia"/>
                <w:sz w:val="18"/>
              </w:rPr>
              <w:t>可以</w:t>
            </w:r>
            <w:r>
              <w:rPr>
                <w:rFonts w:ascii="微软雅黑" w:eastAsia="微软雅黑" w:hAnsi="微软雅黑"/>
                <w:sz w:val="18"/>
              </w:rPr>
              <w:t>根据条件筛选车源信息</w:t>
            </w:r>
          </w:p>
        </w:tc>
      </w:tr>
      <w:tr w:rsidR="00FD4B30" w:rsidRPr="00D748DA" w14:paraId="34A021FA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E77C7F" w14:textId="77777777" w:rsidR="00FD4B30" w:rsidRPr="00D748DA" w:rsidRDefault="00FD4B30" w:rsidP="002B2E7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D4B30" w:rsidRPr="00D748DA" w14:paraId="1C83E828" w14:textId="77777777" w:rsidTr="002B2E7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E4447D0" w14:textId="77777777" w:rsidR="00FD4B30" w:rsidRPr="00D748DA" w:rsidRDefault="00FD4B30" w:rsidP="002B2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谭昕玥 2016/11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</w:tr>
    </w:tbl>
    <w:p w14:paraId="49C6F192" w14:textId="77777777" w:rsidR="001E4BDF" w:rsidRPr="001E4BDF" w:rsidRDefault="001E4BDF" w:rsidP="001E4BDF"/>
    <w:sectPr w:rsidR="001E4BDF" w:rsidRPr="001E4BDF" w:rsidSect="00B7176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FD72B" w14:textId="77777777" w:rsidR="005A14AC" w:rsidRDefault="005A14AC" w:rsidP="00B7176E">
      <w:r>
        <w:separator/>
      </w:r>
    </w:p>
  </w:endnote>
  <w:endnote w:type="continuationSeparator" w:id="0">
    <w:p w14:paraId="672CF10D" w14:textId="77777777" w:rsidR="005A14AC" w:rsidRDefault="005A14AC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425B8" w14:textId="77777777" w:rsidR="005A14AC" w:rsidRDefault="005A14AC" w:rsidP="00B7176E">
      <w:r>
        <w:separator/>
      </w:r>
    </w:p>
  </w:footnote>
  <w:footnote w:type="continuationSeparator" w:id="0">
    <w:p w14:paraId="3B7ACA6B" w14:textId="77777777" w:rsidR="005A14AC" w:rsidRDefault="005A14AC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12678B8F" w:rsidR="00306B94" w:rsidRDefault="00306B94" w:rsidP="00335645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用例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AB5841"/>
    <w:multiLevelType w:val="hybridMultilevel"/>
    <w:tmpl w:val="2EA4CDCC"/>
    <w:lvl w:ilvl="0" w:tplc="29FC0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5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886B4F"/>
    <w:multiLevelType w:val="hybridMultilevel"/>
    <w:tmpl w:val="683E7FD8"/>
    <w:lvl w:ilvl="0" w:tplc="B1A805A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1317F4"/>
    <w:multiLevelType w:val="hybridMultilevel"/>
    <w:tmpl w:val="FE36E02A"/>
    <w:lvl w:ilvl="0" w:tplc="4E92B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7C15B2"/>
    <w:multiLevelType w:val="hybridMultilevel"/>
    <w:tmpl w:val="0E62203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FC5E12"/>
    <w:multiLevelType w:val="hybridMultilevel"/>
    <w:tmpl w:val="87C4DD36"/>
    <w:lvl w:ilvl="0" w:tplc="DA660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D42468"/>
    <w:multiLevelType w:val="hybridMultilevel"/>
    <w:tmpl w:val="D9F65A4C"/>
    <w:lvl w:ilvl="0" w:tplc="01405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2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8" w15:restartNumberingAfterBreak="0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1" w15:restartNumberingAfterBreak="0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2" w15:restartNumberingAfterBreak="0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EA08FD"/>
    <w:multiLevelType w:val="hybridMultilevel"/>
    <w:tmpl w:val="F46EE660"/>
    <w:lvl w:ilvl="0" w:tplc="A5FC3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CB4861"/>
    <w:multiLevelType w:val="hybridMultilevel"/>
    <w:tmpl w:val="E8D0F9A4"/>
    <w:lvl w:ilvl="0" w:tplc="F484160A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8" w15:restartNumberingAfterBreak="0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9" w15:restartNumberingAfterBreak="0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0" w15:restartNumberingAfterBreak="0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1" w15:restartNumberingAfterBreak="0">
    <w:nsid w:val="7C9C4900"/>
    <w:multiLevelType w:val="hybridMultilevel"/>
    <w:tmpl w:val="D50A747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6"/>
  </w:num>
  <w:num w:numId="3">
    <w:abstractNumId w:val="12"/>
  </w:num>
  <w:num w:numId="4">
    <w:abstractNumId w:val="3"/>
  </w:num>
  <w:num w:numId="5">
    <w:abstractNumId w:val="5"/>
  </w:num>
  <w:num w:numId="6">
    <w:abstractNumId w:val="23"/>
  </w:num>
  <w:num w:numId="7">
    <w:abstractNumId w:val="21"/>
  </w:num>
  <w:num w:numId="8">
    <w:abstractNumId w:val="1"/>
  </w:num>
  <w:num w:numId="9">
    <w:abstractNumId w:val="4"/>
  </w:num>
  <w:num w:numId="10">
    <w:abstractNumId w:val="17"/>
  </w:num>
  <w:num w:numId="11">
    <w:abstractNumId w:val="19"/>
  </w:num>
  <w:num w:numId="12">
    <w:abstractNumId w:val="29"/>
  </w:num>
  <w:num w:numId="13">
    <w:abstractNumId w:val="11"/>
  </w:num>
  <w:num w:numId="14">
    <w:abstractNumId w:val="16"/>
  </w:num>
  <w:num w:numId="15">
    <w:abstractNumId w:val="15"/>
  </w:num>
  <w:num w:numId="16">
    <w:abstractNumId w:val="20"/>
  </w:num>
  <w:num w:numId="17">
    <w:abstractNumId w:val="0"/>
  </w:num>
  <w:num w:numId="18">
    <w:abstractNumId w:val="13"/>
  </w:num>
  <w:num w:numId="19">
    <w:abstractNumId w:val="26"/>
  </w:num>
  <w:num w:numId="20">
    <w:abstractNumId w:val="28"/>
  </w:num>
  <w:num w:numId="21">
    <w:abstractNumId w:val="18"/>
  </w:num>
  <w:num w:numId="22">
    <w:abstractNumId w:val="30"/>
  </w:num>
  <w:num w:numId="23">
    <w:abstractNumId w:val="27"/>
  </w:num>
  <w:num w:numId="24">
    <w:abstractNumId w:val="22"/>
  </w:num>
  <w:num w:numId="25">
    <w:abstractNumId w:val="14"/>
  </w:num>
  <w:num w:numId="26">
    <w:abstractNumId w:val="8"/>
  </w:num>
  <w:num w:numId="27">
    <w:abstractNumId w:val="31"/>
  </w:num>
  <w:num w:numId="28">
    <w:abstractNumId w:val="9"/>
  </w:num>
  <w:num w:numId="29">
    <w:abstractNumId w:val="24"/>
  </w:num>
  <w:num w:numId="30">
    <w:abstractNumId w:val="7"/>
  </w:num>
  <w:num w:numId="31">
    <w:abstractNumId w:val="1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37FF8"/>
    <w:rsid w:val="000436B0"/>
    <w:rsid w:val="0007506C"/>
    <w:rsid w:val="000941EA"/>
    <w:rsid w:val="000D2D53"/>
    <w:rsid w:val="000F7B16"/>
    <w:rsid w:val="0011353D"/>
    <w:rsid w:val="001E4BDF"/>
    <w:rsid w:val="00296B47"/>
    <w:rsid w:val="002A0E8F"/>
    <w:rsid w:val="002B135F"/>
    <w:rsid w:val="002C5CAF"/>
    <w:rsid w:val="00306B94"/>
    <w:rsid w:val="003111A3"/>
    <w:rsid w:val="00334140"/>
    <w:rsid w:val="00335645"/>
    <w:rsid w:val="00401D2C"/>
    <w:rsid w:val="00405537"/>
    <w:rsid w:val="004323AB"/>
    <w:rsid w:val="004511F5"/>
    <w:rsid w:val="00486819"/>
    <w:rsid w:val="004D4E89"/>
    <w:rsid w:val="00505F0A"/>
    <w:rsid w:val="0054363C"/>
    <w:rsid w:val="00543E4B"/>
    <w:rsid w:val="005857E7"/>
    <w:rsid w:val="005A14AC"/>
    <w:rsid w:val="005C4EF5"/>
    <w:rsid w:val="005E393E"/>
    <w:rsid w:val="0066701A"/>
    <w:rsid w:val="0071407D"/>
    <w:rsid w:val="0074067C"/>
    <w:rsid w:val="0075181D"/>
    <w:rsid w:val="007D15A7"/>
    <w:rsid w:val="00825F9A"/>
    <w:rsid w:val="008B339B"/>
    <w:rsid w:val="009300B5"/>
    <w:rsid w:val="00935728"/>
    <w:rsid w:val="00940CAE"/>
    <w:rsid w:val="00AC18B3"/>
    <w:rsid w:val="00B23EE0"/>
    <w:rsid w:val="00B50098"/>
    <w:rsid w:val="00B7176E"/>
    <w:rsid w:val="00BA5711"/>
    <w:rsid w:val="00BD0487"/>
    <w:rsid w:val="00BE482C"/>
    <w:rsid w:val="00C25CB7"/>
    <w:rsid w:val="00C468CF"/>
    <w:rsid w:val="00C5788C"/>
    <w:rsid w:val="00C73BE5"/>
    <w:rsid w:val="00CB76B1"/>
    <w:rsid w:val="00CE0E39"/>
    <w:rsid w:val="00D54586"/>
    <w:rsid w:val="00D5698A"/>
    <w:rsid w:val="00D56D63"/>
    <w:rsid w:val="00DB0B28"/>
    <w:rsid w:val="00DB7334"/>
    <w:rsid w:val="00DC51A5"/>
    <w:rsid w:val="00DF6500"/>
    <w:rsid w:val="00E32AC6"/>
    <w:rsid w:val="00E60C44"/>
    <w:rsid w:val="00F06E92"/>
    <w:rsid w:val="00F13474"/>
    <w:rsid w:val="00F56954"/>
    <w:rsid w:val="00F919C6"/>
    <w:rsid w:val="00FD4B30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4586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4586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45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4586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D54586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D54586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5458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58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58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58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58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58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586"/>
    <w:pPr>
      <w:ind w:left="1920"/>
      <w:jc w:val="left"/>
    </w:pPr>
    <w:rPr>
      <w:sz w:val="20"/>
      <w:szCs w:val="20"/>
    </w:rPr>
  </w:style>
  <w:style w:type="table" w:customStyle="1" w:styleId="11">
    <w:name w:val="网格型1"/>
    <w:basedOn w:val="a1"/>
    <w:next w:val="a6"/>
    <w:uiPriority w:val="39"/>
    <w:rsid w:val="00AC18B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F6500"/>
    <w:rPr>
      <w:b/>
      <w:bCs/>
      <w:sz w:val="32"/>
      <w:szCs w:val="32"/>
    </w:rPr>
  </w:style>
  <w:style w:type="table" w:customStyle="1" w:styleId="21">
    <w:name w:val="网格型2"/>
    <w:basedOn w:val="a1"/>
    <w:next w:val="a6"/>
    <w:uiPriority w:val="39"/>
    <w:rsid w:val="00DF6500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6"/>
    <w:uiPriority w:val="39"/>
    <w:rsid w:val="00C73BE5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网格型4"/>
    <w:basedOn w:val="a1"/>
    <w:next w:val="a6"/>
    <w:uiPriority w:val="39"/>
    <w:rsid w:val="00D56D6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6"/>
    <w:uiPriority w:val="39"/>
    <w:rsid w:val="00D56D6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393E"/>
    <w:pPr>
      <w:ind w:firstLineChars="200" w:firstLine="420"/>
    </w:pPr>
    <w:rPr>
      <w:sz w:val="21"/>
      <w:szCs w:val="22"/>
    </w:rPr>
  </w:style>
  <w:style w:type="character" w:styleId="a9">
    <w:name w:val="FollowedHyperlink"/>
    <w:basedOn w:val="a0"/>
    <w:uiPriority w:val="99"/>
    <w:semiHidden/>
    <w:unhideWhenUsed/>
    <w:rsid w:val="00BD04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完成日期：2016年11月15日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AFCE81-5D06-43AF-8132-7221F146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698</Words>
  <Characters>3979</Characters>
  <Application>Microsoft Office Word</Application>
  <DocSecurity>0</DocSecurity>
  <Lines>33</Lines>
  <Paragraphs>9</Paragraphs>
  <ScaleCrop>false</ScaleCrop>
  <Company>成员：孙旭 夏志伟 谭昕玥 田泽昱</Company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用户需求列表</dc:title>
  <dc:subject/>
  <dc:creator>Microsoft Office 用户</dc:creator>
  <cp:keywords/>
  <dc:description/>
  <cp:lastModifiedBy>xu sun</cp:lastModifiedBy>
  <cp:revision>48</cp:revision>
  <dcterms:created xsi:type="dcterms:W3CDTF">2016-10-25T08:40:00Z</dcterms:created>
  <dcterms:modified xsi:type="dcterms:W3CDTF">2016-11-16T13:48:00Z</dcterms:modified>
</cp:coreProperties>
</file>