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AE8B53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BF" w:rsidRPr="00AD2413">
        <w:rPr>
          <w:rFonts w:asciiTheme="minorHAnsi" w:hAnsiTheme="minorHAnsi" w:cstheme="minorHAnsi"/>
          <w:sz w:val="32"/>
          <w:szCs w:val="32"/>
        </w:rPr>
        <w:t>0.2</w:t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4o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2184739F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</w:t>
      </w:r>
      <w:r w:rsidR="00AD2413">
        <w:rPr>
          <w:rFonts w:asciiTheme="minorHAnsi" w:hAnsiTheme="minorHAnsi" w:cstheme="minorHAnsi"/>
        </w:rPr>
        <w:t>ώ</w:t>
      </w:r>
      <w:r w:rsidRPr="00EA3C48">
        <w:rPr>
          <w:rFonts w:asciiTheme="minorHAnsi" w:hAnsiTheme="minorHAnsi" w:cstheme="minorHAnsi"/>
        </w:rPr>
        <w:t>ργος</w:t>
      </w:r>
      <w:r w:rsidR="00AD2413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-</w:t>
      </w:r>
      <w:r w:rsidR="00AD2413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Γεωργ</w:t>
      </w:r>
      <w:r w:rsidR="00AD2413">
        <w:rPr>
          <w:rFonts w:asciiTheme="minorHAnsi" w:hAnsiTheme="minorHAnsi" w:cstheme="minorHAnsi"/>
        </w:rPr>
        <w:t>ό</w:t>
      </w:r>
      <w:r w:rsidRPr="00EA3C48">
        <w:rPr>
          <w:rFonts w:asciiTheme="minorHAnsi" w:hAnsiTheme="minorHAnsi" w:cstheme="minorHAnsi"/>
        </w:rPr>
        <w:t xml:space="preserve">πουλος Πολύκαρπος  ΑΜ:1051332  9° </w:t>
      </w:r>
      <w:r w:rsidR="00AD2413">
        <w:rPr>
          <w:rFonts w:asciiTheme="minorHAnsi" w:hAnsiTheme="minorHAnsi" w:cstheme="minorHAnsi"/>
        </w:rPr>
        <w:t>έ</w:t>
      </w:r>
      <w:r w:rsidRPr="00EA3C48">
        <w:rPr>
          <w:rFonts w:asciiTheme="minorHAnsi" w:hAnsiTheme="minorHAnsi" w:cstheme="minorHAnsi"/>
        </w:rPr>
        <w:t>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Νεζερίτης Μάριος, ΑΜ: 1080400  5ο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A95667" w:rsidRDefault="00A95667" w:rsidP="00A95667">
      <w:pPr>
        <w:ind w:left="1440" w:firstLine="720"/>
        <w:rPr>
          <w:lang w:val="en-US"/>
        </w:rPr>
      </w:pPr>
      <w:r w:rsidRPr="00A95667">
        <w:rPr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Pr="00A95667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C2B3828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C670B71" w14:textId="77777777" w:rsidR="00B8471D" w:rsidRPr="00B8471D" w:rsidRDefault="00B8471D" w:rsidP="007F26B9">
      <w:pPr>
        <w:rPr>
          <w:b/>
          <w:bCs/>
        </w:rPr>
      </w:pPr>
    </w:p>
    <w:sectPr w:rsidR="00B8471D" w:rsidRPr="00B8471D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77D2" w14:textId="77777777" w:rsidR="004C0F12" w:rsidRDefault="004C0F12" w:rsidP="00AC146F">
      <w:r>
        <w:separator/>
      </w:r>
    </w:p>
  </w:endnote>
  <w:endnote w:type="continuationSeparator" w:id="0">
    <w:p w14:paraId="37526757" w14:textId="77777777" w:rsidR="004C0F12" w:rsidRDefault="004C0F12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3D70" w14:textId="77777777" w:rsidR="004C0F12" w:rsidRDefault="004C0F12" w:rsidP="00AC146F">
      <w:r>
        <w:separator/>
      </w:r>
    </w:p>
  </w:footnote>
  <w:footnote w:type="continuationSeparator" w:id="0">
    <w:p w14:paraId="12A6708F" w14:textId="77777777" w:rsidR="004C0F12" w:rsidRDefault="004C0F12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1E5EC1"/>
    <w:rsid w:val="00271974"/>
    <w:rsid w:val="00354281"/>
    <w:rsid w:val="004408E0"/>
    <w:rsid w:val="004525F2"/>
    <w:rsid w:val="004C0F12"/>
    <w:rsid w:val="00516B7A"/>
    <w:rsid w:val="00564B50"/>
    <w:rsid w:val="00586C25"/>
    <w:rsid w:val="005F3ABB"/>
    <w:rsid w:val="007D3194"/>
    <w:rsid w:val="007F26B9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D2413"/>
    <w:rsid w:val="00AF44F5"/>
    <w:rsid w:val="00B1758B"/>
    <w:rsid w:val="00B8322A"/>
    <w:rsid w:val="00B8471D"/>
    <w:rsid w:val="00C45917"/>
    <w:rsid w:val="00D126BF"/>
    <w:rsid w:val="00D14DA8"/>
    <w:rsid w:val="00D75558"/>
    <w:rsid w:val="00DC1CE9"/>
    <w:rsid w:val="00EA3C48"/>
    <w:rsid w:val="00F022C7"/>
    <w:rsid w:val="00F4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dcterms:created xsi:type="dcterms:W3CDTF">2024-04-26T22:58:00Z</dcterms:created>
  <dcterms:modified xsi:type="dcterms:W3CDTF">2024-04-26T23:01:00Z</dcterms:modified>
</cp:coreProperties>
</file>