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Pr="009A7C0D">
        <w:t>4o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</w:t>
      </w:r>
      <w:proofErr w:type="spellStart"/>
      <w:r w:rsidRPr="009A7C0D">
        <w:t>ΑΜ:1051332</w:t>
      </w:r>
      <w:proofErr w:type="spellEnd"/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proofErr w:type="spellStart"/>
      <w:r w:rsidRPr="009A7C0D">
        <w:t>14ο</w:t>
      </w:r>
      <w:proofErr w:type="spellEnd"/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</w:t>
      </w:r>
      <w:proofErr w:type="spellStart"/>
      <w:r w:rsidRPr="009A7C0D">
        <w:t>5ο</w:t>
      </w:r>
      <w:proofErr w:type="spellEnd"/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349917C2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>Community Forum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EE7032" wp14:editId="54ED669B">
            <wp:simplePos x="0" y="0"/>
            <wp:positionH relativeFrom="column">
              <wp:posOffset>-705369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080D57C" w14:textId="345AE692" w:rsidR="00981750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709A45A4" w14:textId="77777777" w:rsidR="00A650AB" w:rsidRPr="00AA4A03" w:rsidRDefault="00A650AB" w:rsidP="00A650AB">
      <w:pPr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716CBC7E" w14:textId="77777777" w:rsidR="00E1012B" w:rsidRDefault="00E1012B" w:rsidP="00E1012B">
      <w:pPr>
        <w:pStyle w:val="a6"/>
      </w:pPr>
    </w:p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Default="00A62326" w:rsidP="00D90CC0">
      <w:pPr>
        <w:rPr>
          <w:b/>
          <w:bCs/>
          <w:color w:val="000000" w:themeColor="text1"/>
          <w:lang w:val="en-US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28F59F56" w14:textId="77777777" w:rsidR="00A650AB" w:rsidRPr="00026625" w:rsidRDefault="00A650AB" w:rsidP="00A641AB">
      <w:pPr>
        <w:rPr>
          <w:sz w:val="32"/>
          <w:szCs w:val="32"/>
        </w:rPr>
      </w:pPr>
    </w:p>
    <w:p w14:paraId="62CED8AA" w14:textId="77777777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77777777" w:rsidR="004A66F8" w:rsidRPr="00064E6D" w:rsidRDefault="004A66F8" w:rsidP="00B07F83">
      <w:pPr>
        <w:rPr>
          <w:sz w:val="32"/>
          <w:szCs w:val="32"/>
          <w:lang w:val="en-US"/>
        </w:rPr>
      </w:pP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03B55BDB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F23162">
        <w:rPr>
          <w:lang w:val="en-US"/>
        </w:rPr>
        <w:t>Calendar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3B8F3976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 xml:space="preserve">επαληθεύει των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81750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Pr="00981750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6A993A47" w14:textId="77777777" w:rsidR="0030400F" w:rsidRPr="00981750" w:rsidRDefault="0030400F" w:rsidP="00064E6D">
      <w:pPr>
        <w:rPr>
          <w:color w:val="000000" w:themeColor="text1"/>
          <w:sz w:val="32"/>
          <w:szCs w:val="32"/>
          <w:lang w:val="en-US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0D412C5F" w14:textId="4FF34EB5" w:rsidR="00064E6D" w:rsidRPr="00981750" w:rsidRDefault="00064E6D" w:rsidP="00064E6D">
      <w:pPr>
        <w:rPr>
          <w:color w:val="000000" w:themeColor="text1"/>
          <w:lang w:val="en-US"/>
        </w:rPr>
      </w:pP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CC3DB1A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BB2275" w:rsidRPr="00981750">
        <w:rPr>
          <w:color w:val="000000" w:themeColor="text1"/>
          <w:lang w:val="en-US"/>
        </w:rPr>
        <w:t>Vehicle</w:t>
      </w:r>
      <w:r w:rsidR="00BB2275" w:rsidRPr="00981750">
        <w:rPr>
          <w:color w:val="000000" w:themeColor="text1"/>
        </w:rPr>
        <w:t xml:space="preserve"> </w:t>
      </w:r>
      <w:r w:rsidR="00BB2275" w:rsidRPr="00981750">
        <w:rPr>
          <w:color w:val="000000" w:themeColor="text1"/>
          <w:lang w:val="en-US"/>
        </w:rPr>
        <w:t>Tracking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163FC6A0" w14:textId="77777777" w:rsidR="003A02C7" w:rsidRDefault="003A02C7" w:rsidP="003A02C7">
      <w:pPr>
        <w:rPr>
          <w:color w:val="000000" w:themeColor="text1"/>
        </w:rPr>
      </w:pPr>
    </w:p>
    <w:p w14:paraId="4FBB6FDD" w14:textId="77777777" w:rsidR="003A02C7" w:rsidRDefault="003A02C7" w:rsidP="003A02C7">
      <w:pPr>
        <w:rPr>
          <w:color w:val="000000" w:themeColor="text1"/>
        </w:rPr>
      </w:pPr>
    </w:p>
    <w:p w14:paraId="1A24D720" w14:textId="77777777" w:rsidR="003A02C7" w:rsidRDefault="003A02C7" w:rsidP="003A02C7">
      <w:pPr>
        <w:rPr>
          <w:color w:val="000000" w:themeColor="text1"/>
        </w:rPr>
      </w:pPr>
    </w:p>
    <w:p w14:paraId="2FE73B56" w14:textId="77777777" w:rsidR="003A02C7" w:rsidRDefault="003A02C7" w:rsidP="003A02C7">
      <w:pPr>
        <w:rPr>
          <w:color w:val="000000" w:themeColor="text1"/>
        </w:rPr>
      </w:pPr>
    </w:p>
    <w:p w14:paraId="1D5A75E4" w14:textId="77777777" w:rsidR="003A02C7" w:rsidRPr="003A02C7" w:rsidRDefault="003A02C7" w:rsidP="003A02C7">
      <w:pPr>
        <w:rPr>
          <w:color w:val="000000" w:themeColor="text1"/>
        </w:rPr>
      </w:pPr>
    </w:p>
    <w:p w14:paraId="6239CACD" w14:textId="77777777" w:rsidR="00F050BD" w:rsidRPr="00981750" w:rsidRDefault="00F050BD" w:rsidP="00F050BD">
      <w:pPr>
        <w:pStyle w:val="a6"/>
        <w:rPr>
          <w:color w:val="000000" w:themeColor="text1"/>
        </w:rPr>
      </w:pPr>
    </w:p>
    <w:p w14:paraId="51A115FA" w14:textId="77777777" w:rsidR="00064E6D" w:rsidRPr="00981750" w:rsidRDefault="00064E6D" w:rsidP="00064E6D">
      <w:pPr>
        <w:rPr>
          <w:color w:val="000000" w:themeColor="text1"/>
        </w:rPr>
      </w:pPr>
    </w:p>
    <w:p w14:paraId="566E2613" w14:textId="77777777" w:rsidR="00064E6D" w:rsidRPr="00981750" w:rsidRDefault="00064E6D" w:rsidP="00064E6D">
      <w:pPr>
        <w:rPr>
          <w:color w:val="000000" w:themeColor="text1"/>
        </w:rPr>
      </w:pPr>
    </w:p>
    <w:p w14:paraId="7185BB3F" w14:textId="77777777" w:rsidR="00C256BE" w:rsidRPr="00981750" w:rsidRDefault="00C256BE" w:rsidP="00064E6D">
      <w:pPr>
        <w:rPr>
          <w:color w:val="000000" w:themeColor="text1"/>
        </w:rPr>
      </w:pPr>
    </w:p>
    <w:p w14:paraId="3FA32B8E" w14:textId="77777777" w:rsidR="00E44230" w:rsidRPr="00981750" w:rsidRDefault="00E44230" w:rsidP="00064E6D">
      <w:pPr>
        <w:rPr>
          <w:b/>
          <w:bCs/>
          <w:color w:val="000000" w:themeColor="text1"/>
        </w:rPr>
      </w:pPr>
    </w:p>
    <w:p w14:paraId="0EA293FC" w14:textId="73509667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C4DBEE1" w14:textId="77777777" w:rsidR="004B2F77" w:rsidRPr="00981750" w:rsidRDefault="004B2F77" w:rsidP="00E44230">
      <w:pPr>
        <w:rPr>
          <w:b/>
          <w:bCs/>
          <w:color w:val="000000" w:themeColor="text1"/>
          <w:lang w:val="en-US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229C9D4F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ανακτά και επεξεργάζεται πληροφορίες για το όχημα μέσω σύνδεσης στη Βάση Δε</w:t>
      </w:r>
      <w:r w:rsidR="00554E15" w:rsidRPr="00981750">
        <w:rPr>
          <w:color w:val="000000" w:themeColor="text1"/>
        </w:rPr>
        <w:t>δ</w:t>
      </w:r>
      <w:r w:rsidRPr="00981750">
        <w:rPr>
          <w:color w:val="000000" w:themeColor="text1"/>
        </w:rPr>
        <w:t>ομένων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Pr="00981750" w:rsidRDefault="0030400F" w:rsidP="00064E6D">
      <w:pPr>
        <w:rPr>
          <w:color w:val="000000" w:themeColor="text1"/>
        </w:rPr>
      </w:pPr>
    </w:p>
    <w:p w14:paraId="4758B678" w14:textId="76E602F6" w:rsidR="004B2F77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2FA2AB17" w14:textId="77777777" w:rsidR="0056565A" w:rsidRPr="0056565A" w:rsidRDefault="0056565A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3052FDFD" w14:textId="77777777" w:rsidR="00C87A37" w:rsidRDefault="00C87A37" w:rsidP="00064E6D">
      <w:pPr>
        <w:rPr>
          <w:color w:val="000000" w:themeColor="text1"/>
        </w:rPr>
      </w:pPr>
    </w:p>
    <w:p w14:paraId="49A2525A" w14:textId="77777777" w:rsidR="00453FB5" w:rsidRPr="00981750" w:rsidRDefault="00453FB5" w:rsidP="00064E6D">
      <w:pPr>
        <w:rPr>
          <w:color w:val="000000" w:themeColor="text1"/>
        </w:rPr>
      </w:pPr>
    </w:p>
    <w:p w14:paraId="61CC3869" w14:textId="77777777" w:rsidR="0030400F" w:rsidRPr="00981750" w:rsidRDefault="0030400F" w:rsidP="00064E6D">
      <w:pPr>
        <w:rPr>
          <w:color w:val="000000" w:themeColor="text1"/>
        </w:rPr>
      </w:pPr>
    </w:p>
    <w:p w14:paraId="4ED5EABE" w14:textId="5F4D624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58FB5FF" w14:textId="7F9B5A7B" w:rsidR="000D71E6" w:rsidRPr="00981750" w:rsidRDefault="000D71E6" w:rsidP="00127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31AC4CC" w14:textId="77777777" w:rsidR="00C270D2" w:rsidRPr="00981750" w:rsidRDefault="00C270D2" w:rsidP="001273E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6338F63" w14:textId="3AD2366B" w:rsidR="000D71E6" w:rsidRPr="00981750" w:rsidRDefault="006C5FBC" w:rsidP="001273E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060B30B2" w14:textId="77777777" w:rsidR="00297B26" w:rsidRDefault="00297B26" w:rsidP="001273E1">
      <w:pPr>
        <w:rPr>
          <w:b/>
          <w:bCs/>
          <w:color w:val="000000" w:themeColor="text1"/>
          <w:lang w:val="en-US"/>
        </w:rPr>
      </w:pPr>
    </w:p>
    <w:p w14:paraId="6678B957" w14:textId="21823881" w:rsidR="000D71E6" w:rsidRPr="00981750" w:rsidRDefault="00297B26" w:rsidP="001273E1">
      <w:pPr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>Note</w:t>
      </w:r>
      <w:r w:rsidRPr="00297B26">
        <w:rPr>
          <w:b/>
          <w:bCs/>
          <w:color w:val="000000" w:themeColor="text1"/>
        </w:rPr>
        <w:t xml:space="preserve">: </w:t>
      </w:r>
      <w:r w:rsidR="005D29EF" w:rsidRPr="00981750">
        <w:rPr>
          <w:color w:val="000000" w:themeColor="text1"/>
        </w:rPr>
        <w:t xml:space="preserve">Το όχημα μέσω </w:t>
      </w:r>
      <w:r w:rsidR="005D29EF" w:rsidRPr="00981750">
        <w:rPr>
          <w:color w:val="000000" w:themeColor="text1"/>
          <w:lang w:val="en-US"/>
        </w:rPr>
        <w:t>cloud</w:t>
      </w:r>
      <w:r w:rsidR="005D29EF" w:rsidRPr="00981750">
        <w:rPr>
          <w:color w:val="000000" w:themeColor="text1"/>
        </w:rPr>
        <w:t xml:space="preserve"> αποστέλλει συνεχώς δεδομένα</w:t>
      </w:r>
      <w:r w:rsidR="00D129E3" w:rsidRPr="00981750">
        <w:rPr>
          <w:color w:val="000000" w:themeColor="text1"/>
        </w:rPr>
        <w:t>,</w:t>
      </w:r>
      <w:r w:rsidR="005D29EF" w:rsidRPr="00981750">
        <w:rPr>
          <w:color w:val="000000" w:themeColor="text1"/>
        </w:rPr>
        <w:t xml:space="preserve"> σχετικά με την </w:t>
      </w:r>
    </w:p>
    <w:p w14:paraId="3E1A2830" w14:textId="0545EBEE" w:rsidR="005D29EF" w:rsidRPr="00981750" w:rsidRDefault="005D29EF" w:rsidP="000D71E6">
      <w:pPr>
        <w:rPr>
          <w:color w:val="000000" w:themeColor="text1"/>
        </w:rPr>
      </w:pPr>
      <w:r w:rsidRPr="00981750">
        <w:rPr>
          <w:color w:val="000000" w:themeColor="text1"/>
        </w:rPr>
        <w:t>κατάσταση του οχήματος</w:t>
      </w:r>
      <w:r w:rsidR="00D129E3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στην Βάση Δεδομένων τα οποία είναι διαθέσιμα προς επεξεργασία.</w:t>
      </w:r>
    </w:p>
    <w:p w14:paraId="27FF1336" w14:textId="77777777" w:rsidR="00352065" w:rsidRPr="00981750" w:rsidRDefault="00352065" w:rsidP="001273E1">
      <w:pPr>
        <w:rPr>
          <w:b/>
          <w:bCs/>
          <w:color w:val="000000" w:themeColor="text1"/>
          <w:sz w:val="28"/>
          <w:szCs w:val="28"/>
        </w:rPr>
      </w:pPr>
    </w:p>
    <w:p w14:paraId="418903C4" w14:textId="5B1A1CD1" w:rsidR="005D29EF" w:rsidRPr="00981750" w:rsidRDefault="00C05D88" w:rsidP="005D29EF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από την οθόνη </w:t>
      </w:r>
      <w:r w:rsidRPr="00981750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 xml:space="preserve"> 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».</w:t>
      </w:r>
    </w:p>
    <w:p w14:paraId="6BBA33F7" w14:textId="77777777" w:rsidR="005D29EF" w:rsidRPr="00981750" w:rsidRDefault="005D29EF" w:rsidP="005D29EF">
      <w:pPr>
        <w:pStyle w:val="a6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1C992CA4" w14:textId="2EF6C239" w:rsidR="00CA079D" w:rsidRPr="00981750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5D29EF" w:rsidRPr="00981750">
        <w:rPr>
          <w:color w:val="000000" w:themeColor="text1"/>
        </w:rPr>
        <w:t xml:space="preserve"> συλλέγει δεδομένα</w:t>
      </w:r>
      <w:r w:rsidR="00D129E3" w:rsidRPr="00981750">
        <w:rPr>
          <w:color w:val="000000" w:themeColor="text1"/>
        </w:rPr>
        <w:t xml:space="preserve"> κατάστασης του οχήματος,</w:t>
      </w:r>
      <w:r w:rsidR="005D29EF" w:rsidRPr="00981750">
        <w:rPr>
          <w:color w:val="000000" w:themeColor="text1"/>
        </w:rPr>
        <w:t xml:space="preserve"> όπως </w:t>
      </w:r>
      <w:r w:rsidRPr="00981750">
        <w:rPr>
          <w:color w:val="000000" w:themeColor="text1"/>
        </w:rPr>
        <w:t>τα χιλιόμετρα</w:t>
      </w:r>
      <w:r w:rsidR="00D129E3" w:rsidRPr="00981750">
        <w:rPr>
          <w:color w:val="000000" w:themeColor="text1"/>
        </w:rPr>
        <w:t xml:space="preserve"> ή την κατάσταση των εξαρτημάτων, καθώς και</w:t>
      </w:r>
      <w:r w:rsidRPr="00981750">
        <w:rPr>
          <w:color w:val="000000" w:themeColor="text1"/>
        </w:rPr>
        <w:t xml:space="preserve"> το ιστορικό σέρβις που είναι αποθηκευμένα στο </w:t>
      </w:r>
      <w:r w:rsidR="005D29EF"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>.</w:t>
      </w:r>
    </w:p>
    <w:p w14:paraId="40820269" w14:textId="77777777" w:rsidR="005D29EF" w:rsidRPr="00981750" w:rsidRDefault="005D29EF" w:rsidP="005D29EF">
      <w:pPr>
        <w:pStyle w:val="a6"/>
        <w:rPr>
          <w:color w:val="000000" w:themeColor="text1"/>
        </w:rPr>
      </w:pPr>
    </w:p>
    <w:p w14:paraId="7297B880" w14:textId="5ECC4198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αναλύει τα δεδομένα εντοπίζ</w:t>
      </w:r>
      <w:r w:rsidR="00D129E3" w:rsidRPr="00981750">
        <w:rPr>
          <w:color w:val="000000" w:themeColor="text1"/>
        </w:rPr>
        <w:t>οντας</w:t>
      </w:r>
      <w:r w:rsidRPr="00981750">
        <w:rPr>
          <w:color w:val="000000" w:themeColor="text1"/>
        </w:rPr>
        <w:t xml:space="preserve"> ανάγκες συντήρησης</w:t>
      </w:r>
      <w:r w:rsidR="002A3EF5" w:rsidRPr="00981750">
        <w:rPr>
          <w:color w:val="000000" w:themeColor="text1"/>
        </w:rPr>
        <w:t xml:space="preserve"> και πληροφορίες σχετικά με το επερχόμενο σέρβις</w:t>
      </w:r>
      <w:r w:rsidR="00D129E3" w:rsidRPr="0098175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5977B32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στην οθόνη «</w:t>
      </w:r>
      <w:r w:rsidR="002A3EF5" w:rsidRPr="00981750">
        <w:rPr>
          <w:color w:val="000000" w:themeColor="text1"/>
          <w:lang w:val="en-US"/>
        </w:rPr>
        <w:t>Vehicle</w:t>
      </w:r>
      <w:r w:rsidR="002A3EF5" w:rsidRPr="00981750">
        <w:rPr>
          <w:color w:val="000000" w:themeColor="text1"/>
        </w:rPr>
        <w:t xml:space="preserve"> </w:t>
      </w:r>
      <w:r w:rsidR="002A3EF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>» 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4799B40D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="003B507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Schedule</w:t>
      </w:r>
      <w:r w:rsidRPr="00981750">
        <w:rPr>
          <w:color w:val="000000" w:themeColor="text1"/>
        </w:rPr>
        <w:t xml:space="preserve">» κάνοντας </w:t>
      </w:r>
      <w:r w:rsidRPr="00981750">
        <w:rPr>
          <w:color w:val="000000" w:themeColor="text1"/>
          <w:lang w:val="en-US"/>
        </w:rPr>
        <w:t>click</w:t>
      </w:r>
      <w:r w:rsidRPr="00981750">
        <w:rPr>
          <w:color w:val="000000" w:themeColor="text1"/>
        </w:rPr>
        <w:t>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04F80F69" w14:textId="0874F6B1" w:rsidR="00D129E3" w:rsidRPr="00981750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συλλέγει από τη Βάση Δεδομένων εξουσιοδοτημένα κέντρα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καθώς και τις διαθέσιμες ώρες για τον προγραμματισμό ραντεβού</w:t>
      </w:r>
      <w:r w:rsidR="00C7027F" w:rsidRPr="00981750">
        <w:rPr>
          <w:color w:val="000000" w:themeColor="text1"/>
        </w:rPr>
        <w:t xml:space="preserve"> και εμφανίζει την οθόνη «</w:t>
      </w:r>
      <w:r w:rsidR="00C7027F" w:rsidRPr="00981750">
        <w:rPr>
          <w:color w:val="000000" w:themeColor="text1"/>
          <w:lang w:val="en-US"/>
        </w:rPr>
        <w:t>Maintenance</w:t>
      </w:r>
      <w:r w:rsidR="00C7027F" w:rsidRPr="00981750">
        <w:rPr>
          <w:color w:val="000000" w:themeColor="text1"/>
        </w:rPr>
        <w:t xml:space="preserve"> </w:t>
      </w:r>
      <w:r w:rsidR="00C7027F" w:rsidRPr="00981750">
        <w:rPr>
          <w:color w:val="000000" w:themeColor="text1"/>
          <w:lang w:val="en-US"/>
        </w:rPr>
        <w:t>Schedule</w:t>
      </w:r>
      <w:r w:rsidR="00C7027F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3B73EFCF" w14:textId="77777777" w:rsidR="00D129E3" w:rsidRPr="00981750" w:rsidRDefault="00D129E3" w:rsidP="00D129E3">
      <w:pPr>
        <w:pStyle w:val="a6"/>
        <w:rPr>
          <w:color w:val="000000" w:themeColor="text1"/>
        </w:rPr>
      </w:pPr>
    </w:p>
    <w:p w14:paraId="1CC1DDE4" w14:textId="0A5CCE4D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ένα </w:t>
      </w:r>
      <w:r w:rsidR="007E464F" w:rsidRPr="00981750">
        <w:rPr>
          <w:color w:val="000000" w:themeColor="text1"/>
          <w:lang w:val="en-US"/>
        </w:rPr>
        <w:t>Maintenance</w:t>
      </w:r>
      <w:r w:rsidR="007E464F" w:rsidRPr="00981750">
        <w:rPr>
          <w:color w:val="000000" w:themeColor="text1"/>
        </w:rPr>
        <w:t xml:space="preserve"> </w:t>
      </w:r>
      <w:r w:rsidR="007E464F" w:rsidRPr="00981750">
        <w:rPr>
          <w:color w:val="000000" w:themeColor="text1"/>
          <w:lang w:val="en-US"/>
        </w:rPr>
        <w:t>Center</w:t>
      </w:r>
      <w:r w:rsidR="007E464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με βάση την τοποθεσία, τις αξιολογήσεις και τη διαθεσιμότητα.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76FF2553" w:rsidR="00CA079D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επιβεβαιώνει το ραντεβού, συγχρονίζεται με το ημερολόγιο του χρήστη </w:t>
      </w:r>
      <w:r w:rsidR="00D129E3" w:rsidRPr="00981750">
        <w:rPr>
          <w:color w:val="000000" w:themeColor="text1"/>
        </w:rPr>
        <w:t>παρέχοντας λεπτομέρειες για το</w:t>
      </w:r>
      <w:r w:rsidR="00521B90" w:rsidRPr="00981750">
        <w:rPr>
          <w:color w:val="000000" w:themeColor="text1"/>
        </w:rPr>
        <w:t xml:space="preserve"> </w:t>
      </w:r>
      <w:r w:rsidR="00521B90" w:rsidRPr="00981750">
        <w:rPr>
          <w:color w:val="000000" w:themeColor="text1"/>
          <w:lang w:val="en-US"/>
        </w:rPr>
        <w:t>Maintenance</w:t>
      </w:r>
      <w:r w:rsidR="00521B90" w:rsidRPr="00981750">
        <w:rPr>
          <w:color w:val="000000" w:themeColor="text1"/>
        </w:rPr>
        <w:t xml:space="preserve"> </w:t>
      </w:r>
      <w:r w:rsidR="00521B90" w:rsidRPr="00981750">
        <w:rPr>
          <w:color w:val="000000" w:themeColor="text1"/>
          <w:lang w:val="en-US"/>
        </w:rPr>
        <w:t>Center</w:t>
      </w:r>
      <w:r w:rsidR="00D129E3" w:rsidRPr="00981750">
        <w:rPr>
          <w:color w:val="000000" w:themeColor="text1"/>
        </w:rPr>
        <w:t>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72CD808D" w14:textId="60BB6ACB" w:rsidR="00E2720E" w:rsidRPr="00981750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εμφανίζει </w:t>
      </w:r>
      <w:r w:rsidRPr="00981750">
        <w:rPr>
          <w:color w:val="000000" w:themeColor="text1"/>
          <w:lang w:val="en-US"/>
        </w:rPr>
        <w:t>popup</w:t>
      </w:r>
      <w:r w:rsidRPr="00981750">
        <w:rPr>
          <w:color w:val="000000" w:themeColor="text1"/>
        </w:rPr>
        <w:t xml:space="preserve"> παράθυρο επιτυχημένης καταχώρησης ραντεβού Συντήρησης.</w:t>
      </w:r>
    </w:p>
    <w:p w14:paraId="3EE859E5" w14:textId="77777777" w:rsidR="00E2720E" w:rsidRPr="0098175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3C9829F5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επιστρέφει στην οθόνη «</w:t>
      </w:r>
      <w:r w:rsidR="00CF32ED" w:rsidRPr="00981750">
        <w:rPr>
          <w:color w:val="000000" w:themeColor="text1"/>
          <w:lang w:val="en-US"/>
        </w:rPr>
        <w:t>Vehicle</w:t>
      </w:r>
      <w:r w:rsidR="00CF32ED" w:rsidRPr="00981750">
        <w:rPr>
          <w:color w:val="000000" w:themeColor="text1"/>
        </w:rPr>
        <w:t xml:space="preserve"> </w:t>
      </w:r>
      <w:r w:rsidR="00CF32ED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» παρουσιάζοντας </w:t>
      </w:r>
      <w:r w:rsidR="00AA6092" w:rsidRPr="00981750">
        <w:rPr>
          <w:color w:val="000000" w:themeColor="text1"/>
        </w:rPr>
        <w:t xml:space="preserve">την τρέχουσα κατάσταση </w:t>
      </w:r>
      <w:r w:rsidR="00E2720E" w:rsidRPr="00981750">
        <w:rPr>
          <w:color w:val="000000" w:themeColor="text1"/>
        </w:rPr>
        <w:t>συντήρησης</w:t>
      </w:r>
      <w:r w:rsidRPr="00981750">
        <w:rPr>
          <w:color w:val="000000" w:themeColor="text1"/>
        </w:rPr>
        <w:t>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735E6F0A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2DE6BB85" w:rsidR="003276A7" w:rsidRPr="00981750" w:rsidRDefault="006C5FBC" w:rsidP="003276A7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  <w:r w:rsidRPr="00981750">
        <w:rPr>
          <w:b/>
          <w:bCs/>
          <w:color w:val="000000" w:themeColor="text1"/>
          <w:lang w:val="en-US"/>
        </w:rPr>
        <w:t>Service</w:t>
      </w:r>
    </w:p>
    <w:p w14:paraId="102555F8" w14:textId="2C37EB43" w:rsidR="003276A7" w:rsidRPr="00981750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αναλύει τα δεδομένα χωρίς να εντοπίσει </w:t>
      </w:r>
    </w:p>
    <w:p w14:paraId="1C29A89A" w14:textId="2B9DA4AA" w:rsidR="006C5FBC" w:rsidRPr="00981750" w:rsidRDefault="006C5FBC" w:rsidP="003276A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>ανάγκες για άμεση συντήρηση.</w:t>
      </w:r>
    </w:p>
    <w:p w14:paraId="47B42297" w14:textId="77777777" w:rsidR="006C5FBC" w:rsidRPr="00981750" w:rsidRDefault="006C5FBC" w:rsidP="006C5FBC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6F822250" w14:textId="2F8C1615" w:rsidR="003276A7" w:rsidRPr="00981750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εμφανίζει 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σε αναδυόμενο παράθυρο </w:t>
      </w:r>
      <w:r w:rsidR="003276A7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popup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ανάλογο μήνυμα, </w:t>
      </w:r>
      <w:r w:rsidR="003276A7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  </w:t>
      </w:r>
    </w:p>
    <w:p w14:paraId="5BA129AE" w14:textId="784935B0" w:rsidR="006C5FBC" w:rsidRPr="00981750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προσφέροντας</w:t>
      </w:r>
      <w:r w:rsidR="006C5FB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επιλογή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981750" w:rsidRDefault="003276A7" w:rsidP="003276A7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5ED3B8A3" w14:textId="19501040" w:rsidR="003276A7" w:rsidRPr="00981750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checks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F2F0783" w14:textId="77777777" w:rsidR="003276A7" w:rsidRPr="00981750" w:rsidRDefault="003276A7" w:rsidP="003276A7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7F38DCFF" w:rsidR="00B10379" w:rsidRPr="00981750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στην οθόνη «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Management</w:t>
      </w:r>
      <w:r w:rsidRPr="00981750">
        <w:rPr>
          <w:color w:val="000000" w:themeColor="text1"/>
        </w:rPr>
        <w:t>» την τρέχουσ</w:t>
      </w:r>
      <w:r w:rsidR="00381B39" w:rsidRPr="00981750">
        <w:rPr>
          <w:color w:val="000000" w:themeColor="text1"/>
        </w:rPr>
        <w:t xml:space="preserve">α    </w:t>
      </w:r>
      <w:r w:rsidRPr="00981750">
        <w:rPr>
          <w:color w:val="000000" w:themeColor="text1"/>
        </w:rPr>
        <w:t>κατάσταση του οχήματος με βάση τις παραπάνω αναλύσεις.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7F769993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λόγω προβλήματος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4A2F4D1E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πρόβλημα το όχημά του το οποίο χρήζει άμεσης επισκευής και επιλέγει από την οθόνη «</w:t>
      </w:r>
      <w:r w:rsidR="00E83CE2" w:rsidRPr="00981750">
        <w:rPr>
          <w:color w:val="000000" w:themeColor="text1"/>
          <w:lang w:val="en-US"/>
        </w:rPr>
        <w:t>Vehicle</w:t>
      </w:r>
      <w:r w:rsidR="00E83CE2" w:rsidRPr="00981750">
        <w:rPr>
          <w:color w:val="000000" w:themeColor="text1"/>
        </w:rPr>
        <w:t xml:space="preserve"> </w:t>
      </w:r>
      <w:r w:rsidR="00E83CE2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 xml:space="preserve">» την επιλογή </w:t>
      </w:r>
    </w:p>
    <w:p w14:paraId="0E02ED41" w14:textId="506A66AC" w:rsidR="009E0BE3" w:rsidRPr="00981750" w:rsidRDefault="009E0BE3" w:rsidP="009E0BE3">
      <w:pPr>
        <w:pStyle w:val="a6"/>
        <w:rPr>
          <w:color w:val="000000" w:themeColor="text1"/>
        </w:rPr>
      </w:pPr>
      <w:r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Urgent</w:t>
      </w:r>
      <w:r w:rsidRPr="00981750">
        <w:rPr>
          <w:color w:val="000000" w:themeColor="text1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</w:rPr>
        <w:t>».</w:t>
      </w:r>
    </w:p>
    <w:p w14:paraId="0F0D3BAE" w14:textId="77777777" w:rsidR="009E0BE3" w:rsidRPr="00981750" w:rsidRDefault="009E0BE3" w:rsidP="009E0BE3">
      <w:pPr>
        <w:pStyle w:val="a6"/>
        <w:rPr>
          <w:color w:val="000000" w:themeColor="text1"/>
        </w:rPr>
      </w:pPr>
    </w:p>
    <w:p w14:paraId="5348E17B" w14:textId="19FA47DA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εμφανίζει την οθόνη «</w:t>
      </w:r>
      <w:r w:rsidR="00E83CE2" w:rsidRPr="00981750">
        <w:rPr>
          <w:color w:val="000000" w:themeColor="text1"/>
          <w:lang w:val="en-US"/>
        </w:rPr>
        <w:t>Issue</w:t>
      </w:r>
      <w:r w:rsidR="00E83CE2" w:rsidRPr="00981750">
        <w:rPr>
          <w:color w:val="000000" w:themeColor="text1"/>
        </w:rPr>
        <w:t xml:space="preserve"> </w:t>
      </w:r>
      <w:r w:rsidR="00E83CE2" w:rsidRPr="00981750">
        <w:rPr>
          <w:color w:val="000000" w:themeColor="text1"/>
          <w:lang w:val="en-US"/>
        </w:rPr>
        <w:t>Description</w:t>
      </w:r>
      <w:r w:rsidR="008F062F" w:rsidRPr="00981750">
        <w:rPr>
          <w:color w:val="000000" w:themeColor="text1"/>
        </w:rPr>
        <w:t>» μια φόρμα περιγραφής του προβλήματος και της επικινδυνότητάς του.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75230CA6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συμπληρώνει συνοπτικά το πρόβλημα και πατάει το κουμπί «</w:t>
      </w:r>
      <w:r w:rsidRPr="00981750">
        <w:rPr>
          <w:color w:val="000000" w:themeColor="text1"/>
          <w:lang w:val="en-US"/>
        </w:rPr>
        <w:t>Procee</w:t>
      </w:r>
      <w:r w:rsidR="005422E5" w:rsidRPr="00981750">
        <w:rPr>
          <w:color w:val="000000" w:themeColor="text1"/>
          <w:lang w:val="en-US"/>
        </w:rPr>
        <w:t>d</w:t>
      </w:r>
      <w:r w:rsidRPr="00981750">
        <w:rPr>
          <w:color w:val="000000" w:themeColor="text1"/>
        </w:rPr>
        <w:t>».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75E2180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35005D1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E23212F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7B5FEEC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552375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9ADF1D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26C2708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73765BC0" w14:textId="77777777" w:rsidR="0078401B" w:rsidRPr="00981750" w:rsidRDefault="0078401B" w:rsidP="003A0846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5865332" w14:textId="77777777" w:rsidR="0008054D" w:rsidRPr="00981750" w:rsidRDefault="0008054D" w:rsidP="003A0846">
      <w:pPr>
        <w:rPr>
          <w:b/>
          <w:bCs/>
          <w:color w:val="000000" w:themeColor="text1"/>
          <w:lang w:val="en-US"/>
        </w:rPr>
      </w:pPr>
    </w:p>
    <w:p w14:paraId="2AC8D24F" w14:textId="77777777" w:rsidR="0008054D" w:rsidRPr="00981750" w:rsidRDefault="0008054D" w:rsidP="0008054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4EDE0732" w14:textId="77777777" w:rsidR="0008054D" w:rsidRPr="00981750" w:rsidRDefault="0008054D" w:rsidP="0008054D">
      <w:pPr>
        <w:rPr>
          <w:b/>
          <w:bCs/>
          <w:color w:val="000000" w:themeColor="text1"/>
          <w:lang w:val="en-US"/>
        </w:rPr>
      </w:pPr>
    </w:p>
    <w:p w14:paraId="09555424" w14:textId="0220AA2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50C182EE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21D44124" w14:textId="688C839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συλλέγει δεδομένα σχετικά με την οδηγική συμπεριφορά του οδηγού </w:t>
      </w:r>
      <w:r w:rsidRPr="00981750">
        <w:rPr>
          <w:rStyle w:val="a9"/>
          <w:color w:val="000000" w:themeColor="text1"/>
        </w:rPr>
        <w:footnoteReference w:id="1"/>
      </w:r>
      <w:r w:rsidRPr="00981750">
        <w:rPr>
          <w:color w:val="000000" w:themeColor="text1"/>
        </w:rPr>
        <w:t xml:space="preserve">. </w:t>
      </w:r>
    </w:p>
    <w:p w14:paraId="550300F7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18216A98" w14:textId="52923C88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και με τον διακομιστή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της εταιρείας και αποστέλλει τις παραπάνω πληροφορίες.</w:t>
      </w:r>
    </w:p>
    <w:p w14:paraId="0352789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28168754" w14:textId="4417960C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7191781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43725B96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10788E" w:rsidRPr="00981750">
        <w:rPr>
          <w:color w:val="000000" w:themeColor="text1"/>
        </w:rPr>
        <w:t xml:space="preserve">εάν η βαθμολογία είναι στο επιθυμητό όριο </w:t>
      </w:r>
      <w:r w:rsidRPr="00981750">
        <w:rPr>
          <w:color w:val="000000" w:themeColor="text1"/>
        </w:rPr>
        <w:t xml:space="preserve">υπολογίζει </w:t>
      </w:r>
      <w:r w:rsidR="0004187A" w:rsidRPr="00981750">
        <w:rPr>
          <w:color w:val="000000" w:themeColor="text1"/>
        </w:rPr>
        <w:t xml:space="preserve">πακέτα ανανέωσης μίσθωσης, </w:t>
      </w:r>
      <w:r w:rsidRPr="00981750">
        <w:rPr>
          <w:color w:val="000000" w:themeColor="text1"/>
        </w:rPr>
        <w:t>εμφανίζ</w:t>
      </w:r>
      <w:r w:rsidR="0004187A" w:rsidRPr="00981750">
        <w:rPr>
          <w:color w:val="000000" w:themeColor="text1"/>
        </w:rPr>
        <w:t>οντας</w:t>
      </w:r>
      <w:r w:rsidRPr="00981750">
        <w:rPr>
          <w:color w:val="000000" w:themeColor="text1"/>
        </w:rPr>
        <w:t xml:space="preserve"> </w:t>
      </w:r>
      <w:r w:rsidR="0004187A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οθόνη «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0F444325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04187A" w:rsidRPr="00981750">
        <w:rPr>
          <w:color w:val="000000" w:themeColor="text1"/>
        </w:rPr>
        <w:t xml:space="preserve">ενημερώνεται μέσω της οθόνης συνοπτικά για τα πακέτα </w:t>
      </w:r>
      <w:r w:rsidR="0004187A" w:rsidRPr="00981750">
        <w:rPr>
          <w:color w:val="000000" w:themeColor="text1"/>
          <w:lang w:val="en-US"/>
        </w:rPr>
        <w:t>Leasing</w:t>
      </w:r>
      <w:r w:rsidR="0004187A" w:rsidRPr="00981750">
        <w:rPr>
          <w:color w:val="000000" w:themeColor="text1"/>
        </w:rPr>
        <w:t xml:space="preserve"> </w:t>
      </w:r>
      <w:r w:rsidR="0004187A" w:rsidRPr="00981750">
        <w:rPr>
          <w:color w:val="000000" w:themeColor="text1"/>
          <w:lang w:val="en-US"/>
        </w:rPr>
        <w:t>Renewal</w:t>
      </w:r>
      <w:r w:rsidR="0004187A" w:rsidRPr="00981750">
        <w:rPr>
          <w:color w:val="000000" w:themeColor="text1"/>
        </w:rPr>
        <w:t xml:space="preserve"> επιλέγοντας το πακέτο που επιθυμεί.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0FBE7319" w14:textId="12110D38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σ</w:t>
      </w:r>
      <w:r w:rsidR="00391E75" w:rsidRPr="00981750">
        <w:rPr>
          <w:color w:val="000000" w:themeColor="text1"/>
        </w:rPr>
        <w:t>την οθόνη «</w:t>
      </w:r>
      <w:r w:rsidR="00391E75" w:rsidRPr="00981750">
        <w:rPr>
          <w:color w:val="000000" w:themeColor="text1"/>
          <w:lang w:val="en-US"/>
        </w:rPr>
        <w:t>Renewal</w:t>
      </w:r>
      <w:r w:rsidR="00391E75" w:rsidRPr="00981750">
        <w:rPr>
          <w:color w:val="000000" w:themeColor="text1"/>
        </w:rPr>
        <w:t xml:space="preserve"> </w:t>
      </w:r>
      <w:r w:rsidR="00391E75" w:rsidRPr="00981750">
        <w:rPr>
          <w:color w:val="000000" w:themeColor="text1"/>
          <w:lang w:val="en-US"/>
        </w:rPr>
        <w:t>Summary</w:t>
      </w:r>
      <w:r w:rsidR="00391E75" w:rsidRPr="00981750">
        <w:rPr>
          <w:color w:val="000000" w:themeColor="text1"/>
        </w:rPr>
        <w:t xml:space="preserve">» </w:t>
      </w:r>
      <w:r w:rsidRPr="00981750">
        <w:rPr>
          <w:color w:val="000000" w:themeColor="text1"/>
        </w:rPr>
        <w:t xml:space="preserve">με εξατομικευμένες πληροφορίες για το επιλεχθέν πακέτο, καθώς και τα </w:t>
      </w:r>
      <w:r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 xml:space="preserve"> τα οποία λαμβάνει ο χρήστης.</w:t>
      </w:r>
    </w:p>
    <w:p w14:paraId="636E1285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5E43A06B" w14:textId="17C93C7E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ανανέωση μίσθωσης πατώντας το κουμπί «</w:t>
      </w:r>
      <w:r w:rsidRPr="00981750">
        <w:rPr>
          <w:color w:val="000000" w:themeColor="text1"/>
          <w:lang w:val="en-US"/>
        </w:rPr>
        <w:t>Confirm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Renewal</w:t>
      </w:r>
      <w:r w:rsidRPr="00981750">
        <w:rPr>
          <w:color w:val="000000" w:themeColor="text1"/>
        </w:rPr>
        <w:t>».</w:t>
      </w:r>
    </w:p>
    <w:p w14:paraId="6A773BA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0FD7F24D" w14:textId="377ABC08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 ενσωματώνοντας τ</w:t>
      </w:r>
      <w:r w:rsidR="00D105E0" w:rsidRPr="00981750">
        <w:rPr>
          <w:color w:val="000000" w:themeColor="text1"/>
        </w:rPr>
        <w:t xml:space="preserve">α </w:t>
      </w:r>
      <w:r w:rsidR="00D105E0" w:rsidRPr="00981750">
        <w:rPr>
          <w:color w:val="000000" w:themeColor="text1"/>
          <w:lang w:val="en-US"/>
        </w:rPr>
        <w:t>Terms</w:t>
      </w:r>
      <w:r w:rsidR="00D105E0" w:rsidRPr="00981750">
        <w:rPr>
          <w:color w:val="000000" w:themeColor="text1"/>
        </w:rPr>
        <w:t xml:space="preserve"> &amp; </w:t>
      </w:r>
      <w:r w:rsidR="00D105E0" w:rsidRPr="00981750">
        <w:rPr>
          <w:color w:val="000000" w:themeColor="text1"/>
          <w:lang w:val="en-US"/>
        </w:rPr>
        <w:t>Conditions</w:t>
      </w:r>
      <w:r w:rsidR="00D105E0" w:rsidRPr="00981750">
        <w:rPr>
          <w:color w:val="000000" w:themeColor="text1"/>
        </w:rPr>
        <w:t xml:space="preserve"> στην οθόνη «</w:t>
      </w:r>
      <w:r w:rsidR="00D105E0" w:rsidRPr="00981750">
        <w:rPr>
          <w:color w:val="000000" w:themeColor="text1"/>
          <w:lang w:val="en-US"/>
        </w:rPr>
        <w:t>Terms</w:t>
      </w:r>
      <w:r w:rsidR="00D105E0" w:rsidRPr="00981750">
        <w:rPr>
          <w:color w:val="000000" w:themeColor="text1"/>
        </w:rPr>
        <w:t xml:space="preserve"> &amp; </w:t>
      </w:r>
      <w:r w:rsidR="00D105E0" w:rsidRPr="00981750">
        <w:rPr>
          <w:color w:val="000000" w:themeColor="text1"/>
          <w:lang w:val="en-US"/>
        </w:rPr>
        <w:t>Conditions</w:t>
      </w:r>
      <w:r w:rsidR="00D105E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1900A6D5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 προχωρά στην πληρωμή</w:t>
      </w:r>
      <w:r w:rsidR="00D105E0" w:rsidRPr="00981750">
        <w:rPr>
          <w:color w:val="000000" w:themeColor="text1"/>
        </w:rPr>
        <w:t xml:space="preserve"> στην οθόνη</w:t>
      </w:r>
      <w:r w:rsidR="002F3425" w:rsidRPr="00981750">
        <w:rPr>
          <w:color w:val="000000" w:themeColor="text1"/>
        </w:rPr>
        <w:t xml:space="preserve"> μέσω του </w:t>
      </w:r>
      <w:r w:rsidR="002F3425" w:rsidRPr="00981750">
        <w:rPr>
          <w:color w:val="000000" w:themeColor="text1"/>
          <w:lang w:val="en-US"/>
        </w:rPr>
        <w:t>Digital</w:t>
      </w:r>
      <w:r w:rsidR="002F3425" w:rsidRPr="00981750">
        <w:rPr>
          <w:color w:val="000000" w:themeColor="text1"/>
        </w:rPr>
        <w:t xml:space="preserve"> </w:t>
      </w:r>
      <w:r w:rsidR="002F3425" w:rsidRPr="00981750">
        <w:rPr>
          <w:color w:val="000000" w:themeColor="text1"/>
          <w:lang w:val="en-US"/>
        </w:rPr>
        <w:t>Wallet</w:t>
      </w:r>
      <w:r w:rsidR="002F3425" w:rsidRPr="00981750">
        <w:rPr>
          <w:color w:val="000000" w:themeColor="text1"/>
        </w:rPr>
        <w:t xml:space="preserve"> της συσκευής του</w:t>
      </w:r>
      <w:r w:rsidRPr="00981750">
        <w:rPr>
          <w:color w:val="000000" w:themeColor="text1"/>
        </w:rPr>
        <w:t>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0426FBC3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Digital</w:t>
      </w:r>
      <w:r w:rsidR="00BD02FE" w:rsidRPr="00981750">
        <w:rPr>
          <w:color w:val="000000" w:themeColor="text1"/>
        </w:rPr>
        <w:t xml:space="preserve">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9444F54" w14:textId="12A8894F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επιβεβαιώνει και καταχωρεί την μίσθωση στην Βάση Δεδομένων της εταιρείας</w:t>
      </w:r>
      <w:r w:rsidR="009B68B0" w:rsidRPr="00981750">
        <w:rPr>
          <w:color w:val="000000" w:themeColor="text1"/>
        </w:rPr>
        <w:t xml:space="preserve">, εμφανίζοντας </w:t>
      </w:r>
      <w:r w:rsidR="009B68B0" w:rsidRPr="00981750">
        <w:rPr>
          <w:color w:val="000000" w:themeColor="text1"/>
          <w:lang w:val="en-US"/>
        </w:rPr>
        <w:t>popup</w:t>
      </w:r>
      <w:r w:rsidR="009B68B0" w:rsidRPr="00981750">
        <w:rPr>
          <w:color w:val="000000" w:themeColor="text1"/>
        </w:rPr>
        <w:t xml:space="preserve"> οθόνη με </w:t>
      </w:r>
      <w:r w:rsidR="009B68B0" w:rsidRPr="00981750">
        <w:rPr>
          <w:color w:val="000000" w:themeColor="text1"/>
          <w:lang w:val="en-US"/>
        </w:rPr>
        <w:t>Success</w:t>
      </w:r>
      <w:r w:rsidR="009B68B0" w:rsidRPr="00981750">
        <w:rPr>
          <w:color w:val="000000" w:themeColor="text1"/>
        </w:rPr>
        <w:t xml:space="preserve"> </w:t>
      </w:r>
      <w:r w:rsidR="009B68B0" w:rsidRPr="00981750">
        <w:rPr>
          <w:color w:val="000000" w:themeColor="text1"/>
          <w:lang w:val="en-US"/>
        </w:rPr>
        <w:t>Message</w:t>
      </w:r>
      <w:r w:rsidR="009B68B0" w:rsidRPr="00981750">
        <w:rPr>
          <w:color w:val="000000" w:themeColor="text1"/>
        </w:rPr>
        <w:t>.</w:t>
      </w:r>
    </w:p>
    <w:p w14:paraId="4AFEA92B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B9BDA76" w14:textId="77777777" w:rsidR="009B47A6" w:rsidRPr="00981750" w:rsidRDefault="009B47A6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09B752B8" w14:textId="641AB9B5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ενημερώνει μέσω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popup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μηνύματος για χαμηλή βαθμολογία οδήγησης επισημαίνοντας το αντίκτυπο στο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Leasing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Renewal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6682BD48" w14:textId="77777777" w:rsidR="0010788E" w:rsidRPr="00981750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22DE379" w14:textId="1BB6E6B2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</w:t>
      </w:r>
      <w:r w:rsidR="00D105E0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υπολογίζει και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εμφανίζει </w:t>
      </w:r>
      <w:r w:rsidR="00D105E0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την οθόνη «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Driving</w:t>
      </w:r>
      <w:r w:rsidR="0006154F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06154F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Report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981750" w:rsidRDefault="0010788E" w:rsidP="0010788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EFD111" w14:textId="71A5A566" w:rsidR="0010788E" w:rsidRPr="00981750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πατάει το κουμπί «</w:t>
      </w:r>
      <w:r w:rsidR="00296C7C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Improvement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296C7C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Program</w:t>
      </w:r>
      <w:r w:rsidR="00296C7C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».</w:t>
      </w:r>
    </w:p>
    <w:p w14:paraId="5C905B5A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6F91466" w14:textId="5F41BB37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Improvement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Program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».</w:t>
      </w:r>
    </w:p>
    <w:p w14:paraId="03BB6E3E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E992208" w14:textId="72FB2EF4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progress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bar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καθώς και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bullets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με τους στόχους που πρέπει να επιτευχθούν.</w:t>
      </w:r>
    </w:p>
    <w:p w14:paraId="1128E91D" w14:textId="77777777" w:rsidR="00296C7C" w:rsidRPr="00981750" w:rsidRDefault="00296C7C" w:rsidP="00296C7C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24877CD" w14:textId="66F88203" w:rsidR="00296C7C" w:rsidRPr="00981750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6F10C917" w14:textId="77777777" w:rsidR="0010788E" w:rsidRPr="00981750" w:rsidRDefault="0010788E" w:rsidP="003A0846">
      <w:pPr>
        <w:rPr>
          <w:rFonts w:cstheme="minorHAnsi"/>
          <w:b/>
          <w:bCs/>
          <w:color w:val="000000" w:themeColor="text1"/>
        </w:rPr>
      </w:pPr>
    </w:p>
    <w:p w14:paraId="033C51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29C4C5A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3DDFC533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ADB3D6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C3730E1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6650D0A9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557F6C1C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65BA8D2F" w14:textId="3B61A1FF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αντιμετωπίζει πρόβλημα 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στη σύνδεση με το </w:t>
      </w:r>
      <w:r w:rsidR="006B5D02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Digital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6B5D02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του χρήστη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Pr="00981750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725FB7A" w:rsidR="009B47A6" w:rsidRPr="0098175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χειροκίνητα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συμπληρώνοντάς τα αντίστοιχα πεδία.</w:t>
      </w:r>
    </w:p>
    <w:p w14:paraId="0FC28070" w14:textId="77777777" w:rsidR="009B47A6" w:rsidRPr="00981750" w:rsidRDefault="009B47A6" w:rsidP="009B47A6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545D3F72" w14:textId="0D97B36C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σύστημα συνδέεται με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Payment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Gateway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προς επαλήθευση των </w:t>
      </w:r>
      <w:r w:rsidRPr="00981750">
        <w:rPr>
          <w:color w:val="000000" w:themeColor="text1"/>
        </w:rPr>
        <w:t>στοιχείων τραπεζικού με χρηματοπιστωτικό ίδρυμα του χρήστη.</w:t>
      </w:r>
    </w:p>
    <w:p w14:paraId="62B739CB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71F1C248" w14:textId="50098C76" w:rsidR="009B47A6" w:rsidRPr="00981750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λαμβάνει στην εξουσιοδότηση από το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Payment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Gateway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ολοκληρώνει την συναλλαγή του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Leasing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0A24A8B5" w14:textId="6E334876" w:rsidR="009B47A6" w:rsidRPr="00981750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BB52EA" w14:textId="77777777" w:rsidR="00470F19" w:rsidRPr="00981750" w:rsidRDefault="00470F19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246EB1D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η οποία βρίσκεται στο </w:t>
      </w:r>
      <w:r w:rsidRPr="00981750">
        <w:rPr>
          <w:color w:val="000000" w:themeColor="text1"/>
          <w:lang w:val="en-US"/>
        </w:rPr>
        <w:t>navigation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bar</w:t>
      </w:r>
      <w:r w:rsidRPr="00981750">
        <w:rPr>
          <w:color w:val="000000" w:themeColor="text1"/>
        </w:rPr>
        <w:t xml:space="preserve"> της κεντρικής οθόνης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0B4208B0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την οθόνη </w:t>
      </w:r>
      <w:r w:rsidR="00125F91" w:rsidRPr="00981750">
        <w:rPr>
          <w:color w:val="000000" w:themeColor="text1"/>
          <w:lang w:val="en-US"/>
        </w:rPr>
        <w:t>Technical</w:t>
      </w:r>
      <w:r w:rsidR="00125F91" w:rsidRPr="00981750">
        <w:rPr>
          <w:color w:val="000000" w:themeColor="text1"/>
        </w:rPr>
        <w:t xml:space="preserve"> </w:t>
      </w:r>
      <w:r w:rsidR="00125F91" w:rsidRPr="00981750">
        <w:rPr>
          <w:color w:val="000000" w:themeColor="text1"/>
          <w:lang w:val="en-US"/>
        </w:rPr>
        <w:t>Support</w:t>
      </w:r>
      <w:r w:rsidR="00125F91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4905054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υποβάλει επιλέγει την κατηγορία του ερωτήματος, πληκτρολογεί την ερώτησή και πατάει «</w:t>
      </w:r>
      <w:r w:rsidRPr="00981750">
        <w:rPr>
          <w:color w:val="000000" w:themeColor="text1"/>
          <w:lang w:val="en-US"/>
        </w:rPr>
        <w:t>Send</w:t>
      </w:r>
      <w:r w:rsidRPr="00981750">
        <w:rPr>
          <w:color w:val="000000" w:themeColor="text1"/>
        </w:rPr>
        <w:t>».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098197BD" w14:textId="43DDF836" w:rsidR="00767DE4" w:rsidRPr="00981750" w:rsidRDefault="00767DE4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το μοντέλο του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ένα νέο </w:t>
      </w:r>
      <w:r w:rsidRPr="00981750">
        <w:rPr>
          <w:color w:val="000000" w:themeColor="text1"/>
          <w:lang w:val="en-US"/>
        </w:rPr>
        <w:t>Chat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Session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43259E83" w14:textId="6222BE96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χρησιμοποιώντας αλγόριθμο </w:t>
      </w:r>
      <w:r w:rsidR="001E0361" w:rsidRPr="00981750">
        <w:rPr>
          <w:color w:val="000000" w:themeColor="text1"/>
          <w:lang w:val="en-US"/>
        </w:rPr>
        <w:t>Query</w:t>
      </w:r>
      <w:r w:rsidR="001E0361" w:rsidRPr="00981750">
        <w:rPr>
          <w:color w:val="000000" w:themeColor="text1"/>
        </w:rPr>
        <w:t xml:space="preserve"> </w:t>
      </w:r>
      <w:r w:rsidR="001E0361" w:rsidRPr="00981750">
        <w:rPr>
          <w:color w:val="000000" w:themeColor="text1"/>
          <w:lang w:val="en-US"/>
        </w:rPr>
        <w:t>Processor</w:t>
      </w:r>
      <w:r w:rsidR="001E0361" w:rsidRPr="00981750">
        <w:rPr>
          <w:color w:val="000000" w:themeColor="text1"/>
        </w:rPr>
        <w:t xml:space="preserve"> για την κατανόηση του προβλήματος</w:t>
      </w:r>
      <w:r w:rsidRPr="00981750">
        <w:rPr>
          <w:color w:val="000000" w:themeColor="text1"/>
        </w:rPr>
        <w:t>.</w:t>
      </w:r>
    </w:p>
    <w:p w14:paraId="4B4D5209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69FDF01F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με βάση </w:t>
      </w:r>
      <w:r w:rsidR="001E0361" w:rsidRPr="00981750">
        <w:rPr>
          <w:color w:val="000000" w:themeColor="text1"/>
        </w:rPr>
        <w:t xml:space="preserve">την ανάλυση του ερωτήματος </w:t>
      </w:r>
      <w:r w:rsidRPr="00981750">
        <w:rPr>
          <w:color w:val="000000" w:themeColor="text1"/>
        </w:rPr>
        <w:t>ανακτά από την Βάση Δεδομένων και εμφανίζει τις αντίστοιχες απαντήσεις.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02A069F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 w:rsidRPr="00981750">
        <w:rPr>
          <w:color w:val="000000" w:themeColor="text1"/>
        </w:rPr>
        <w:t xml:space="preserve">και ανατροφοδοτώντας </w:t>
      </w:r>
      <w:r w:rsidRPr="00981750">
        <w:rPr>
          <w:color w:val="000000" w:themeColor="text1"/>
        </w:rPr>
        <w:t>το μοντέλο.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7CD3CB8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παρουσιάζει ολοκληρωμένη την λύση στην συνομιλία τους.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Pr="00981750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2CAEFECD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Pr="00981750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4609B657" w14:textId="4A6ABE58" w:rsidR="00867F8E" w:rsidRPr="00981750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Το σύστημα αποτυγχάνει να εξυπηρετήσει ικανοποιητικά το ερώτημα το</w:t>
      </w:r>
      <w:r w:rsidR="00867F8E" w:rsidRPr="00981750">
        <w:rPr>
          <w:color w:val="000000" w:themeColor="text1"/>
        </w:rPr>
        <w:t xml:space="preserve"> </w:t>
      </w:r>
    </w:p>
    <w:p w14:paraId="18A355BF" w14:textId="6C38643F" w:rsidR="00A10B9A" w:rsidRPr="00981750" w:rsidRDefault="00293C74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χρήστης με βάση τις απαντήσεις από την Βάση Δεδομένων.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128DFD3A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δημιουργεί αίτημα για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Agent</w:t>
      </w:r>
      <w:r w:rsidRPr="00981750">
        <w:rPr>
          <w:color w:val="000000" w:themeColor="text1"/>
        </w:rPr>
        <w:t xml:space="preserve"> εμφανίζοντας στον χρήστη </w:t>
      </w:r>
    </w:p>
    <w:p w14:paraId="2F76A161" w14:textId="50C43765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4470EA73" w14:textId="2A9D632B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Ο χρήστης επιλέγει το κουμπί </w:t>
      </w:r>
      <w:r w:rsidR="00867F8E" w:rsidRPr="00981750">
        <w:rPr>
          <w:color w:val="000000" w:themeColor="text1"/>
        </w:rPr>
        <w:t>«</w:t>
      </w:r>
      <w:r w:rsidR="00867F8E" w:rsidRPr="00981750">
        <w:rPr>
          <w:color w:val="000000" w:themeColor="text1"/>
          <w:lang w:val="en-US"/>
        </w:rPr>
        <w:t>Approval</w:t>
      </w:r>
      <w:r w:rsidR="00867F8E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επικοινωνία με το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της </w:t>
      </w:r>
    </w:p>
    <w:p w14:paraId="311B606C" w14:textId="72F23410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 xml:space="preserve">εταιρείας </w:t>
      </w:r>
      <w:r w:rsidR="00A10B9A" w:rsidRPr="00981750">
        <w:rPr>
          <w:color w:val="000000" w:themeColor="text1"/>
          <w:lang w:val="en-US"/>
        </w:rPr>
        <w:t>Leasing</w:t>
      </w:r>
      <w:r w:rsidR="00A10B9A" w:rsidRPr="00981750">
        <w:rPr>
          <w:color w:val="000000" w:themeColor="text1"/>
        </w:rPr>
        <w:t>.</w:t>
      </w:r>
    </w:p>
    <w:p w14:paraId="6E30F8ED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85DEEC6" w14:textId="08CFE553" w:rsidR="00867F8E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αίτημα δρομολογείται από το σύστημα στον επόμενο διαθέσιμο </w:t>
      </w:r>
      <w:r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</w:p>
    <w:p w14:paraId="427A703F" w14:textId="4083CE60" w:rsidR="00A10B9A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 </w:t>
      </w:r>
      <w:r w:rsidR="00A10B9A" w:rsidRPr="00981750">
        <w:rPr>
          <w:color w:val="000000" w:themeColor="text1"/>
          <w:lang w:val="en-US"/>
        </w:rPr>
        <w:t>Agent</w:t>
      </w:r>
      <w:r w:rsidR="00A10B9A" w:rsidRPr="00981750">
        <w:rPr>
          <w:color w:val="000000" w:themeColor="text1"/>
        </w:rPr>
        <w:t xml:space="preserve"> και ξεκινά η διαδικασία συνομιλίας.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03525693" w:rsidR="00603915" w:rsidRPr="00981750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με το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27A1C013" w:rsidR="00A10B9A" w:rsidRPr="00981750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Ο χρήστης επικοινωνεί απευθείας </w:t>
      </w:r>
      <w:r w:rsidR="00957DEF" w:rsidRPr="00981750">
        <w:rPr>
          <w:color w:val="000000" w:themeColor="text1"/>
        </w:rPr>
        <w:t xml:space="preserve">με </w:t>
      </w:r>
      <w:r w:rsidR="00957DEF" w:rsidRPr="00981750">
        <w:rPr>
          <w:color w:val="000000" w:themeColor="text1"/>
          <w:lang w:val="en-US"/>
        </w:rPr>
        <w:t>Video</w:t>
      </w:r>
      <w:r w:rsidR="00957DEF" w:rsidRPr="00981750">
        <w:rPr>
          <w:color w:val="000000" w:themeColor="text1"/>
        </w:rPr>
        <w:t xml:space="preserve"> </w:t>
      </w:r>
      <w:r w:rsidR="00957DEF" w:rsidRPr="00981750">
        <w:rPr>
          <w:color w:val="000000" w:themeColor="text1"/>
          <w:lang w:val="en-US"/>
        </w:rPr>
        <w:t>Call</w:t>
      </w:r>
      <w:r w:rsidRPr="00981750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5A50C499" w14:textId="373FDA2D" w:rsidR="00867F8E" w:rsidRPr="00981750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βιντεοσκόπηση του </w:t>
      </w:r>
      <w:r w:rsidR="00077E93" w:rsidRPr="00981750">
        <w:rPr>
          <w:color w:val="000000" w:themeColor="text1"/>
          <w:lang w:val="en-US"/>
        </w:rPr>
        <w:t>Video</w:t>
      </w:r>
      <w:r w:rsidR="00077E93" w:rsidRPr="00981750">
        <w:rPr>
          <w:color w:val="000000" w:themeColor="text1"/>
        </w:rPr>
        <w:t xml:space="preserve"> </w:t>
      </w:r>
      <w:r w:rsidR="00077E93" w:rsidRPr="00981750">
        <w:rPr>
          <w:color w:val="000000" w:themeColor="text1"/>
          <w:lang w:val="en-US"/>
        </w:rPr>
        <w:t>Call</w:t>
      </w:r>
      <w:r w:rsidR="00867F8E" w:rsidRPr="00981750">
        <w:rPr>
          <w:color w:val="000000" w:themeColor="text1"/>
        </w:rPr>
        <w:t>.</w:t>
      </w:r>
    </w:p>
    <w:p w14:paraId="1D3A22AB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3F89442" w14:textId="1F6D1809" w:rsidR="00293C74" w:rsidRPr="00981750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 xml:space="preserve">Με την </w:t>
      </w:r>
      <w:r w:rsidR="00603915" w:rsidRPr="00981750">
        <w:rPr>
          <w:color w:val="000000" w:themeColor="text1"/>
        </w:rPr>
        <w:t xml:space="preserve">ολοκλήρωση </w:t>
      </w:r>
      <w:r w:rsidR="00A10B9A" w:rsidRPr="00981750">
        <w:rPr>
          <w:color w:val="000000" w:themeColor="text1"/>
        </w:rPr>
        <w:t xml:space="preserve">το σύστημα ζητά </w:t>
      </w:r>
      <w:r w:rsidR="00A10B9A" w:rsidRPr="00981750">
        <w:rPr>
          <w:color w:val="000000" w:themeColor="text1"/>
          <w:lang w:val="en-US"/>
        </w:rPr>
        <w:t>feedback</w:t>
      </w:r>
      <w:r w:rsidR="00A10B9A" w:rsidRPr="00981750">
        <w:rPr>
          <w:color w:val="000000" w:themeColor="text1"/>
        </w:rPr>
        <w:t xml:space="preserve"> από τον χρήστη σχετικά με την </w:t>
      </w:r>
      <w:r w:rsidR="0099260E" w:rsidRPr="00981750">
        <w:rPr>
          <w:color w:val="000000" w:themeColor="text1"/>
        </w:rPr>
        <w:t xml:space="preserve">  </w:t>
      </w:r>
      <w:r w:rsidR="00867F8E" w:rsidRPr="00981750">
        <w:rPr>
          <w:color w:val="000000" w:themeColor="text1"/>
        </w:rPr>
        <w:t xml:space="preserve">      </w:t>
      </w:r>
      <w:r w:rsidRPr="00981750">
        <w:rPr>
          <w:color w:val="000000" w:themeColor="text1"/>
        </w:rPr>
        <w:t xml:space="preserve">  </w:t>
      </w:r>
    </w:p>
    <w:p w14:paraId="3817A92D" w14:textId="1E2EC25F" w:rsidR="00867F8E" w:rsidRPr="00981750" w:rsidRDefault="00293C74" w:rsidP="00293C74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A10B9A" w:rsidRPr="00981750">
        <w:rPr>
          <w:color w:val="000000" w:themeColor="text1"/>
        </w:rPr>
        <w:t>τεχνική υποστήριξη που προσφέρθηκε.</w:t>
      </w:r>
    </w:p>
    <w:p w14:paraId="52768EA0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1E3F357" w14:textId="2B04561D" w:rsidR="00293C74" w:rsidRPr="00981750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     </w:t>
      </w:r>
      <w:r w:rsidR="00A10B9A" w:rsidRPr="00981750">
        <w:rPr>
          <w:color w:val="000000" w:themeColor="text1"/>
        </w:rPr>
        <w:t>Ο χρήστης αξιολογεί την υπηρεσία και εξέρχεται από την σελίδα.</w:t>
      </w:r>
    </w:p>
    <w:p w14:paraId="063106F1" w14:textId="77777777" w:rsidR="00293C74" w:rsidRPr="00981750" w:rsidRDefault="00293C74" w:rsidP="00293C74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7E335992" w14:textId="191AF1C7" w:rsidR="00293C74" w:rsidRPr="00981750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867F8E" w:rsidRPr="00981750">
        <w:rPr>
          <w:color w:val="000000" w:themeColor="text1"/>
        </w:rPr>
        <w:t xml:space="preserve">επεξεργάζεται το </w:t>
      </w:r>
      <w:r w:rsidR="00867F8E" w:rsidRPr="00981750">
        <w:rPr>
          <w:color w:val="000000" w:themeColor="text1"/>
          <w:lang w:val="en-US"/>
        </w:rPr>
        <w:t>Video</w:t>
      </w:r>
      <w:r w:rsidR="00867F8E" w:rsidRPr="00981750">
        <w:rPr>
          <w:color w:val="000000" w:themeColor="text1"/>
        </w:rPr>
        <w:t xml:space="preserve"> </w:t>
      </w:r>
      <w:r w:rsidR="00867F8E" w:rsidRPr="00981750">
        <w:rPr>
          <w:color w:val="000000" w:themeColor="text1"/>
          <w:lang w:val="en-US"/>
        </w:rPr>
        <w:t>Call</w:t>
      </w:r>
      <w:r w:rsidR="00867F8E" w:rsidRPr="00981750">
        <w:rPr>
          <w:color w:val="000000" w:themeColor="text1"/>
        </w:rPr>
        <w:t xml:space="preserve"> </w:t>
      </w:r>
      <w:r w:rsidR="00694313" w:rsidRPr="00981750">
        <w:rPr>
          <w:color w:val="000000" w:themeColor="text1"/>
        </w:rPr>
        <w:t>και εκπαιδεύει το μοντέλο μέσω</w:t>
      </w:r>
      <w:r w:rsidR="00293C74" w:rsidRPr="00981750">
        <w:rPr>
          <w:color w:val="000000" w:themeColor="text1"/>
        </w:rPr>
        <w:t xml:space="preserve"> </w:t>
      </w:r>
    </w:p>
    <w:p w14:paraId="7AE3C4C2" w14:textId="413A02E1" w:rsidR="00867F8E" w:rsidRPr="00981750" w:rsidRDefault="00694313" w:rsidP="00293C74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Τεχνητής Νοημοσύνης για μελλοντικές χρήσεις.</w:t>
      </w:r>
    </w:p>
    <w:p w14:paraId="026350B3" w14:textId="77777777" w:rsidR="00867F8E" w:rsidRPr="00981750" w:rsidRDefault="00867F8E" w:rsidP="00867F8E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ED05F38" w14:textId="36750EA4" w:rsidR="00694313" w:rsidRPr="00981750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EB25FE" w14:textId="77777777" w:rsidR="00A10B9A" w:rsidRPr="00981750" w:rsidRDefault="00A10B9A" w:rsidP="003A0846">
      <w:pPr>
        <w:rPr>
          <w:b/>
          <w:bCs/>
          <w:color w:val="000000" w:themeColor="text1"/>
        </w:rPr>
      </w:pPr>
    </w:p>
    <w:p w14:paraId="6AF295AB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6CE99AE3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51E9BE2A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6FE9E63D" w14:textId="77777777" w:rsidR="00963BE9" w:rsidRPr="00981750" w:rsidRDefault="00963BE9" w:rsidP="003A0846">
      <w:pPr>
        <w:rPr>
          <w:b/>
          <w:bCs/>
          <w:color w:val="000000" w:themeColor="text1"/>
        </w:rPr>
      </w:pPr>
    </w:p>
    <w:p w14:paraId="7B2A7DEB" w14:textId="77777777" w:rsidR="001B24C5" w:rsidRPr="00981750" w:rsidRDefault="001B24C5" w:rsidP="003A0846">
      <w:pPr>
        <w:rPr>
          <w:b/>
          <w:bCs/>
          <w:color w:val="000000" w:themeColor="text1"/>
        </w:rPr>
      </w:pPr>
    </w:p>
    <w:p w14:paraId="4C1B1CC8" w14:textId="77777777" w:rsidR="00765F51" w:rsidRPr="00981750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Pr="00981750" w:rsidRDefault="009F0A17" w:rsidP="00765F51">
      <w:pPr>
        <w:rPr>
          <w:b/>
          <w:bCs/>
          <w:color w:val="000000" w:themeColor="text1"/>
        </w:rPr>
      </w:pPr>
    </w:p>
    <w:p w14:paraId="472C12BA" w14:textId="29FA2025" w:rsidR="00765F51" w:rsidRPr="00981750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7: Community Forum</w:t>
      </w:r>
    </w:p>
    <w:p w14:paraId="00D73CE5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64D69959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 την οθόνη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1C90F379" w14:textId="5DE1031D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φορτώνει από την Βάση Δεδομένων αναρτήσεις 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818D378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1E34D49" w14:textId="7892398F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περιηγείται στο περιεχόμενο της σελίδας κάνοντας </w:t>
      </w:r>
      <w:r w:rsidRPr="00981750">
        <w:rPr>
          <w:rFonts w:cstheme="minorHAnsi"/>
          <w:color w:val="000000" w:themeColor="text1"/>
          <w:lang w:val="en-US"/>
        </w:rPr>
        <w:t>scroll</w:t>
      </w:r>
      <w:r w:rsidRPr="00981750">
        <w:rPr>
          <w:rFonts w:cstheme="minorHAnsi"/>
          <w:color w:val="000000" w:themeColor="text1"/>
        </w:rPr>
        <w:t xml:space="preserve"> μεταξύ των δημοσιεύσεων, έχοντας δυνατότητες </w:t>
      </w:r>
      <w:r w:rsidRPr="00981750">
        <w:rPr>
          <w:rFonts w:cstheme="minorHAnsi"/>
          <w:color w:val="000000" w:themeColor="text1"/>
          <w:lang w:val="en-US"/>
        </w:rPr>
        <w:t>like</w:t>
      </w:r>
      <w:r w:rsidRPr="00981750">
        <w:rPr>
          <w:rFonts w:cstheme="minorHAnsi"/>
          <w:color w:val="000000" w:themeColor="text1"/>
        </w:rPr>
        <w:t xml:space="preserve">, </w:t>
      </w:r>
      <w:r w:rsidRPr="00981750">
        <w:rPr>
          <w:rFonts w:cstheme="minorHAnsi"/>
          <w:color w:val="000000" w:themeColor="text1"/>
          <w:lang w:val="en-US"/>
        </w:rPr>
        <w:t>comment</w:t>
      </w:r>
      <w:r w:rsidRPr="00981750">
        <w:rPr>
          <w:rFonts w:cstheme="minorHAnsi"/>
          <w:color w:val="000000" w:themeColor="text1"/>
        </w:rPr>
        <w:t xml:space="preserve">, καθώς και δημιουργίας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415EB67E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τα περιεχόμενα της σελίδας,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Pr="00981750">
        <w:rPr>
          <w:rFonts w:cstheme="minorHAnsi"/>
          <w:color w:val="000000" w:themeColor="text1"/>
        </w:rPr>
        <w:t xml:space="preserve">, κρατώντας το </w:t>
      </w:r>
      <w:r w:rsidRPr="00981750">
        <w:rPr>
          <w:rFonts w:cstheme="minorHAnsi"/>
          <w:color w:val="000000" w:themeColor="text1"/>
          <w:lang w:val="en-US"/>
        </w:rPr>
        <w:t>feed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up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date</w:t>
      </w:r>
      <w:r w:rsidRPr="00981750">
        <w:rPr>
          <w:rFonts w:cstheme="minorHAnsi"/>
          <w:color w:val="000000" w:themeColor="text1"/>
        </w:rPr>
        <w:t xml:space="preserve"> χωρίς </w:t>
      </w:r>
      <w:r w:rsidRPr="00981750">
        <w:rPr>
          <w:rFonts w:cstheme="minorHAnsi"/>
          <w:color w:val="000000" w:themeColor="text1"/>
          <w:lang w:val="en-US"/>
        </w:rPr>
        <w:t>refresh</w:t>
      </w:r>
      <w:r w:rsidRPr="00981750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51302D29" w14:textId="651532DE" w:rsidR="00D16A10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 φίλτρα στην σελίδα με σκοπό να είναι προσανατολισμένη η εμπειρία του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στις ανάγκες του.</w:t>
      </w:r>
    </w:p>
    <w:p w14:paraId="1BA94492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29C23CF5" w14:textId="20DB2FF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4FCAEB56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περιηγείται στην σελίδα του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αλληλοεπιδρώντας με τις δημοσιεύσεις</w:t>
      </w:r>
      <w:r w:rsidR="00F26764" w:rsidRPr="00981750">
        <w:rPr>
          <w:rFonts w:cstheme="minorHAnsi"/>
          <w:color w:val="000000" w:themeColor="text1"/>
        </w:rPr>
        <w:t xml:space="preserve"> (</w:t>
      </w:r>
      <w:r w:rsidR="00F26764" w:rsidRPr="00981750">
        <w:rPr>
          <w:rFonts w:cstheme="minorHAnsi"/>
          <w:color w:val="000000" w:themeColor="text1"/>
          <w:lang w:val="en-US"/>
        </w:rPr>
        <w:t>like</w:t>
      </w:r>
      <w:r w:rsidR="00F26764" w:rsidRPr="00981750">
        <w:rPr>
          <w:rFonts w:cstheme="minorHAnsi"/>
          <w:color w:val="000000" w:themeColor="text1"/>
        </w:rPr>
        <w:t>)</w:t>
      </w:r>
      <w:r w:rsidRPr="00981750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79192EFD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το περιεχόμενο της σελίδας καθώς και τα </w:t>
      </w:r>
      <w:r w:rsidRPr="00981750">
        <w:rPr>
          <w:rFonts w:cstheme="minorHAnsi"/>
          <w:color w:val="000000" w:themeColor="text1"/>
          <w:lang w:val="en-US"/>
        </w:rPr>
        <w:t>data</w:t>
      </w:r>
      <w:r w:rsidRPr="00981750">
        <w:rPr>
          <w:rFonts w:cstheme="minorHAnsi"/>
          <w:color w:val="000000" w:themeColor="text1"/>
        </w:rPr>
        <w:t xml:space="preserve"> στο σύστημα Διαχείρισης Περιεχομένου.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7F6CEB18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λαμβάνει τα στοιχεία του </w:t>
      </w:r>
      <w:r w:rsidRPr="00981750">
        <w:rPr>
          <w:rFonts w:cstheme="minorHAnsi"/>
          <w:color w:val="000000" w:themeColor="text1"/>
          <w:lang w:val="en-US"/>
        </w:rPr>
        <w:t>user</w:t>
      </w:r>
      <w:r w:rsidRPr="00981750">
        <w:rPr>
          <w:rFonts w:cstheme="minorHAnsi"/>
          <w:color w:val="000000" w:themeColor="text1"/>
        </w:rPr>
        <w:t xml:space="preserve"> που έχει δημιουργήσει το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 xml:space="preserve">, δημιουργώντας </w:t>
      </w:r>
      <w:r w:rsidRPr="00981750">
        <w:rPr>
          <w:rFonts w:cstheme="minorHAnsi"/>
          <w:color w:val="000000" w:themeColor="text1"/>
          <w:lang w:val="en-US"/>
        </w:rPr>
        <w:t>push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notification</w:t>
      </w:r>
      <w:r w:rsidRPr="00981750">
        <w:rPr>
          <w:rFonts w:cstheme="minorHAnsi"/>
          <w:color w:val="000000" w:themeColor="text1"/>
        </w:rPr>
        <w:t xml:space="preserve"> στον χρήστη</w:t>
      </w:r>
      <w:r w:rsidR="00527320" w:rsidRPr="00981750">
        <w:rPr>
          <w:rFonts w:cstheme="minorHAnsi"/>
          <w:color w:val="000000" w:themeColor="text1"/>
        </w:rPr>
        <w:t xml:space="preserve"> στον οποίο ανήκει</w:t>
      </w:r>
      <w:r w:rsidRPr="00981750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282DF56A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επιλέγει να εξέλθει της οθόνης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7BDC22D9" w14:textId="6BA8D746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χρησιμοποιεί το ιστορικό αναζήτησης και τις αλληλεπιδράσεις του χρήστη διαμορφώνοντας μέσω Μηχανικής Μάθησης το προφίλ του χρήστη, προσαρμόζοντας το περιεχόμενο.</w:t>
      </w:r>
    </w:p>
    <w:p w14:paraId="415DF466" w14:textId="77777777" w:rsidR="00527320" w:rsidRPr="00981750" w:rsidRDefault="00527320" w:rsidP="00527320">
      <w:pPr>
        <w:pStyle w:val="a6"/>
        <w:rPr>
          <w:rFonts w:cstheme="minorHAnsi"/>
          <w:color w:val="000000" w:themeColor="text1"/>
        </w:rPr>
      </w:pPr>
    </w:p>
    <w:p w14:paraId="616D8396" w14:textId="0C54D332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1B10B92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D5935BD" w14:textId="77777777" w:rsidR="00D16A10" w:rsidRPr="00981750" w:rsidRDefault="00D16A10" w:rsidP="00D16A10">
      <w:pPr>
        <w:rPr>
          <w:rFonts w:cstheme="minorHAnsi"/>
          <w:b/>
          <w:bCs/>
          <w:color w:val="000000" w:themeColor="text1"/>
        </w:rPr>
      </w:pPr>
    </w:p>
    <w:p w14:paraId="16F5D848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FAFAE4" w14:textId="1FC5C141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επιλέγει να δημιουργήσει δημοσίευση πατώντας στο αντίστοιχο  πλαίσιο της οθόνης «</w:t>
      </w:r>
      <w:r w:rsidRPr="00981750">
        <w:rPr>
          <w:color w:val="000000" w:themeColor="text1"/>
          <w:lang w:val="en-US"/>
        </w:rPr>
        <w:t>Post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your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experience</w:t>
      </w:r>
      <w:r w:rsidRPr="00981750">
        <w:rPr>
          <w:color w:val="000000" w:themeColor="text1"/>
        </w:rPr>
        <w:t>».</w:t>
      </w:r>
    </w:p>
    <w:p w14:paraId="26CD410D" w14:textId="77777777" w:rsidR="00A15656" w:rsidRPr="00981750" w:rsidRDefault="00A15656" w:rsidP="00A15656">
      <w:pPr>
        <w:pStyle w:val="a6"/>
        <w:rPr>
          <w:rFonts w:cstheme="minorHAnsi"/>
          <w:b/>
          <w:bCs/>
          <w:color w:val="000000" w:themeColor="text1"/>
        </w:rPr>
      </w:pPr>
    </w:p>
    <w:p w14:paraId="231BF525" w14:textId="7507C084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03C0FCC" w14:textId="7C32075F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καλεί από την Βάση Δεδομένων τα στοιχεία </w:t>
      </w:r>
      <w:r w:rsidR="004B47E9" w:rsidRPr="00981750">
        <w:rPr>
          <w:rFonts w:cstheme="minorHAnsi"/>
          <w:color w:val="000000" w:themeColor="text1"/>
        </w:rPr>
        <w:t xml:space="preserve">για το </w:t>
      </w:r>
      <w:r w:rsidR="004B47E9" w:rsidRPr="00981750">
        <w:rPr>
          <w:rFonts w:cstheme="minorHAnsi"/>
          <w:color w:val="000000" w:themeColor="text1"/>
          <w:lang w:val="en-US"/>
        </w:rPr>
        <w:t>Leasing</w:t>
      </w:r>
      <w:r w:rsidR="004B47E9" w:rsidRPr="00981750">
        <w:rPr>
          <w:rFonts w:cstheme="minorHAnsi"/>
          <w:color w:val="000000" w:themeColor="text1"/>
        </w:rPr>
        <w:t xml:space="preserve"> </w:t>
      </w:r>
      <w:r w:rsidR="004B47E9" w:rsidRPr="00981750">
        <w:rPr>
          <w:rFonts w:cstheme="minorHAnsi"/>
          <w:color w:val="000000" w:themeColor="text1"/>
          <w:lang w:val="en-US"/>
        </w:rPr>
        <w:t>Subscription</w:t>
      </w:r>
      <w:r w:rsidR="004B47E9" w:rsidRPr="00981750">
        <w:rPr>
          <w:rFonts w:cstheme="minorHAnsi"/>
          <w:color w:val="000000" w:themeColor="text1"/>
        </w:rPr>
        <w:t xml:space="preserve"> του</w:t>
      </w:r>
      <w:r w:rsidRPr="00981750">
        <w:rPr>
          <w:rFonts w:cstheme="minorHAnsi"/>
          <w:color w:val="000000" w:themeColor="text1"/>
        </w:rPr>
        <w:t xml:space="preserve"> χρήστη παρουσιάζοντάς τα με αυτόματο τρόπο στο </w:t>
      </w:r>
      <w:r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4369B7B" w14:textId="2FA5DC54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και προχωρά στο </w:t>
      </w:r>
      <w:r w:rsidRPr="00981750">
        <w:rPr>
          <w:rFonts w:cstheme="minorHAnsi"/>
          <w:color w:val="000000" w:themeColor="text1"/>
          <w:lang w:val="en-US"/>
        </w:rPr>
        <w:t>upload</w:t>
      </w:r>
      <w:r w:rsidR="009A7714" w:rsidRPr="00981750">
        <w:rPr>
          <w:rFonts w:cstheme="minorHAnsi"/>
          <w:color w:val="000000" w:themeColor="text1"/>
        </w:rPr>
        <w:t xml:space="preserve"> του </w:t>
      </w:r>
      <w:r w:rsidR="009A7714" w:rsidRPr="00981750">
        <w:rPr>
          <w:rFonts w:cstheme="minorHAnsi"/>
          <w:color w:val="000000" w:themeColor="text1"/>
          <w:lang w:val="en-US"/>
        </w:rPr>
        <w:t>Post</w:t>
      </w:r>
      <w:r w:rsidRPr="00981750">
        <w:rPr>
          <w:rFonts w:cstheme="minorHAnsi"/>
          <w:color w:val="000000" w:themeColor="text1"/>
        </w:rPr>
        <w:t>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85F725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υποβαλλόμενο περιεχόμενο σαρώνεται για περιπτώσεις απρεπούς γλώσσας είτε ακατάλληλου περιεχομένου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2136F1C7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κρίνει το περιεχόμενο κατάλληλο και δημοσιεύει στην οθόνη 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 xml:space="preserve"> την ανάρτηση ανανεώνοντας παράλληλα το σύστημα Διαχείρισης περιεχομένου.</w:t>
      </w:r>
    </w:p>
    <w:p w14:paraId="2A1E0E4E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Pr="00981750" w:rsidRDefault="00A1565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05B268CB" w14:textId="4BBDA440" w:rsidR="00A15656" w:rsidRPr="00981750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εντοπίζει ότι το περιεχόμενο της δημοσίευσης δεν </w:t>
      </w:r>
      <w:r w:rsidR="00473D81" w:rsidRPr="00981750">
        <w:rPr>
          <w:rFonts w:cstheme="minorHAnsi"/>
          <w:color w:val="000000" w:themeColor="text1"/>
        </w:rPr>
        <w:t>πληροί</w:t>
      </w:r>
      <w:r w:rsidRPr="00981750">
        <w:rPr>
          <w:rFonts w:cstheme="minorHAnsi"/>
          <w:color w:val="000000" w:themeColor="text1"/>
        </w:rPr>
        <w:t xml:space="preserve"> τους όρους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473D81" w:rsidRPr="00981750">
        <w:rPr>
          <w:rFonts w:cstheme="minorHAnsi"/>
          <w:color w:val="000000" w:themeColor="text1"/>
        </w:rPr>
        <w:t>και την πολιτική δημοσιεύσεων της εταιρείας.</w:t>
      </w:r>
      <w:r w:rsidR="00473D81" w:rsidRPr="00981750">
        <w:rPr>
          <w:rFonts w:cstheme="minorHAnsi"/>
          <w:b/>
          <w:bCs/>
          <w:color w:val="000000" w:themeColor="text1"/>
        </w:rPr>
        <w:t xml:space="preserve"> </w:t>
      </w:r>
    </w:p>
    <w:p w14:paraId="294196AE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557CE9E5" w:rsidR="00473D81" w:rsidRPr="00981750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09CA82D0" w:rsidR="00473D81" w:rsidRPr="00981750" w:rsidRDefault="00473D81" w:rsidP="00473D81">
      <w:pPr>
        <w:pStyle w:val="a6"/>
        <w:numPr>
          <w:ilvl w:val="2"/>
          <w:numId w:val="57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επιβεβαιώνει την ενημέρωση πατώντας το κουμπί «</w:t>
      </w:r>
      <w:r w:rsidRPr="00981750">
        <w:rPr>
          <w:rFonts w:cstheme="minorHAnsi"/>
          <w:color w:val="000000" w:themeColor="text1"/>
          <w:lang w:val="en-US"/>
        </w:rPr>
        <w:t>Try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Again</w:t>
      </w:r>
      <w:r w:rsidRPr="00981750">
        <w:rPr>
          <w:rFonts w:cstheme="minorHAnsi"/>
          <w:color w:val="000000" w:themeColor="text1"/>
        </w:rPr>
        <w:t>».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5CD9C93" w:rsidR="00473D81" w:rsidRPr="00981750" w:rsidRDefault="00473D81" w:rsidP="003A0846">
      <w:pPr>
        <w:pStyle w:val="a6"/>
        <w:numPr>
          <w:ilvl w:val="2"/>
          <w:numId w:val="57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3.4. 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981750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40F118D1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5EAB4A00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CE47CE" w:rsidRPr="00981750">
        <w:rPr>
          <w:color w:val="000000" w:themeColor="text1"/>
        </w:rPr>
        <w:t xml:space="preserve"> στην εφαρμογή</w:t>
      </w:r>
      <w:r w:rsidR="003470D8" w:rsidRPr="00981750">
        <w:rPr>
          <w:color w:val="000000" w:themeColor="text1"/>
        </w:rPr>
        <w:t xml:space="preserve"> με μοναδικό κλειδί (</w:t>
      </w:r>
      <w:r w:rsidR="003470D8" w:rsidRPr="00981750">
        <w:rPr>
          <w:color w:val="000000" w:themeColor="text1"/>
          <w:lang w:val="en-US"/>
        </w:rPr>
        <w:t>ID</w:t>
      </w:r>
      <w:r w:rsidR="003470D8" w:rsidRPr="00981750">
        <w:rPr>
          <w:color w:val="000000" w:themeColor="text1"/>
        </w:rPr>
        <w:t>)</w:t>
      </w:r>
      <w:r w:rsidRPr="00981750">
        <w:rPr>
          <w:color w:val="000000" w:themeColor="text1"/>
        </w:rPr>
        <w:t xml:space="preserve"> </w:t>
      </w:r>
      <w:r w:rsidR="00CE47CE" w:rsidRPr="00981750">
        <w:rPr>
          <w:color w:val="000000" w:themeColor="text1"/>
        </w:rPr>
        <w:t>ενεργό για 48 ώρες,</w:t>
      </w:r>
      <w:r w:rsidRPr="00981750">
        <w:rPr>
          <w:color w:val="000000" w:themeColor="text1"/>
        </w:rPr>
        <w:t xml:space="preserve"> εμφανίζοντας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5E4A87E0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CE47CE" w:rsidRPr="00981750">
        <w:rPr>
          <w:color w:val="000000" w:themeColor="text1"/>
        </w:rPr>
        <w:t>δημιουργεί</w:t>
      </w:r>
      <w:r w:rsidRPr="00981750">
        <w:rPr>
          <w:color w:val="000000" w:themeColor="text1"/>
        </w:rPr>
        <w:t xml:space="preserve"> μια λεπτομερή αναφορά των βημάτων που πρέπει να ακολουθηθούν και των ανταμοιβών που θα λάβουν οι χρήστες</w:t>
      </w:r>
      <w:r w:rsidR="00185BAC" w:rsidRPr="00981750">
        <w:rPr>
          <w:color w:val="000000" w:themeColor="text1"/>
        </w:rPr>
        <w:t xml:space="preserve"> με βάση τα </w:t>
      </w:r>
      <w:r w:rsidR="00185BAC" w:rsidRPr="00981750">
        <w:rPr>
          <w:color w:val="000000" w:themeColor="text1"/>
          <w:lang w:val="en-US"/>
        </w:rPr>
        <w:t>Terms</w:t>
      </w:r>
      <w:r w:rsidR="00185BAC" w:rsidRPr="00981750">
        <w:rPr>
          <w:color w:val="000000" w:themeColor="text1"/>
        </w:rPr>
        <w:t xml:space="preserve"> &amp; </w:t>
      </w:r>
      <w:r w:rsidR="00185BAC" w:rsidRPr="00981750">
        <w:rPr>
          <w:color w:val="000000" w:themeColor="text1"/>
          <w:lang w:val="en-US"/>
        </w:rPr>
        <w:t>Conditions</w:t>
      </w:r>
      <w:r w:rsidR="00185BAC" w:rsidRPr="00981750">
        <w:rPr>
          <w:color w:val="000000" w:themeColor="text1"/>
        </w:rPr>
        <w:t xml:space="preserve"> της εταιρείας</w:t>
      </w:r>
      <w:r w:rsidRPr="00981750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1BBC54ED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πατάει το πλήκτρο </w:t>
      </w:r>
      <w:r w:rsidR="00185BAC"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Share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Link</w:t>
      </w:r>
      <w:r w:rsidR="00185BAC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να στείλει τον σύνδεσμο.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3B7AC956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3EB92AF0" w14:textId="363F8C7D" w:rsidR="004A6317" w:rsidRPr="00981750" w:rsidRDefault="005F6E3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δεν εντοπίζει </w:t>
      </w:r>
      <w:r w:rsidR="000D741D" w:rsidRPr="00981750">
        <w:rPr>
          <w:color w:val="000000" w:themeColor="text1"/>
        </w:rPr>
        <w:t xml:space="preserve">ύποπτη κίνηση </w:t>
      </w:r>
      <w:r w:rsidRPr="00981750">
        <w:rPr>
          <w:color w:val="000000" w:themeColor="text1"/>
        </w:rPr>
        <w:t xml:space="preserve">και </w:t>
      </w:r>
      <w:r w:rsidR="004A6317" w:rsidRPr="00981750">
        <w:rPr>
          <w:color w:val="000000" w:themeColor="text1"/>
        </w:rPr>
        <w:t xml:space="preserve">ανιχνεύει τις Επαφές του χρήστη ζητώντας </w:t>
      </w:r>
      <w:r w:rsidR="004A6317" w:rsidRPr="00981750">
        <w:rPr>
          <w:color w:val="000000" w:themeColor="text1"/>
          <w:lang w:val="en-US"/>
        </w:rPr>
        <w:t>Access</w:t>
      </w:r>
      <w:r w:rsidR="004A6317" w:rsidRPr="00981750">
        <w:rPr>
          <w:color w:val="000000" w:themeColor="text1"/>
        </w:rPr>
        <w:t xml:space="preserve"> σε αυτές.</w:t>
      </w:r>
    </w:p>
    <w:p w14:paraId="4428159C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BEBE7CB" w14:textId="2B4F9E8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6C4B8665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λαμβάνει τους τηλεφωνικούς αριθμούς των επιλεγμένων ατόμων και δημιουργεί το </w:t>
      </w:r>
      <w:r w:rsidRPr="00981750">
        <w:rPr>
          <w:color w:val="000000" w:themeColor="text1"/>
          <w:lang w:val="en-US"/>
        </w:rPr>
        <w:t>template</w:t>
      </w:r>
      <w:r w:rsidRPr="00981750">
        <w:rPr>
          <w:color w:val="000000" w:themeColor="text1"/>
        </w:rPr>
        <w:t xml:space="preserve"> για τα </w:t>
      </w:r>
      <w:r w:rsidRPr="00981750">
        <w:rPr>
          <w:color w:val="000000" w:themeColor="text1"/>
          <w:lang w:val="en-US"/>
        </w:rPr>
        <w:t>SMS</w:t>
      </w:r>
      <w:r w:rsidR="00185BAC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34C93A5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της εταιρείας 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53DA0779" w14:textId="71E9C999" w:rsidR="00185BAC" w:rsidRPr="00981750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D741D" w:rsidRPr="00981750">
        <w:rPr>
          <w:color w:val="000000" w:themeColor="text1"/>
        </w:rPr>
        <w:t xml:space="preserve">θέτει έναν </w:t>
      </w:r>
      <w:r w:rsidR="000D741D" w:rsidRPr="00981750">
        <w:rPr>
          <w:color w:val="000000" w:themeColor="text1"/>
          <w:lang w:val="en-US"/>
        </w:rPr>
        <w:t>Scheduler</w:t>
      </w:r>
      <w:r w:rsidR="000D741D" w:rsidRPr="00981750">
        <w:rPr>
          <w:color w:val="000000" w:themeColor="text1"/>
        </w:rPr>
        <w:t xml:space="preserve"> ο οποίος </w:t>
      </w:r>
      <w:r w:rsidRPr="00981750">
        <w:rPr>
          <w:color w:val="000000" w:themeColor="text1"/>
        </w:rPr>
        <w:t xml:space="preserve">ανιχνεύει νέα εγγραφή </w:t>
      </w:r>
      <w:r w:rsidR="00185BAC" w:rsidRPr="00981750">
        <w:rPr>
          <w:color w:val="000000" w:themeColor="text1"/>
        </w:rPr>
        <w:t>πελάτη στην εφαρμογή</w:t>
      </w:r>
      <w:r w:rsidR="00CE47CE" w:rsidRPr="00981750">
        <w:rPr>
          <w:color w:val="000000" w:themeColor="text1"/>
        </w:rPr>
        <w:t xml:space="preserve"> (εντός 48 ωρών) </w:t>
      </w:r>
      <w:r w:rsidR="00185BAC" w:rsidRPr="00981750">
        <w:rPr>
          <w:color w:val="000000" w:themeColor="text1"/>
        </w:rPr>
        <w:t>αναγνωρίζοντας το αναγνωριστικό</w:t>
      </w:r>
      <w:r w:rsidR="00CE47CE" w:rsidRPr="00981750">
        <w:rPr>
          <w:color w:val="000000" w:themeColor="text1"/>
        </w:rPr>
        <w:t xml:space="preserve"> του </w:t>
      </w:r>
      <w:r w:rsidR="00CE47CE" w:rsidRPr="00981750">
        <w:rPr>
          <w:color w:val="000000" w:themeColor="text1"/>
          <w:lang w:val="en-US"/>
        </w:rPr>
        <w:t>link</w:t>
      </w:r>
      <w:r w:rsidR="00CE47CE" w:rsidRPr="00981750">
        <w:rPr>
          <w:color w:val="000000" w:themeColor="text1"/>
        </w:rPr>
        <w:t xml:space="preserve"> </w:t>
      </w:r>
      <w:r w:rsidR="00185BAC" w:rsidRPr="00981750">
        <w:rPr>
          <w:color w:val="000000" w:themeColor="text1"/>
        </w:rPr>
        <w:t>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3DF33143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δεσμεύει τα στοιχεία του αποστολέα και ενημερώνει τον λογαριασμό </w:t>
      </w:r>
      <w:r w:rsidR="000D741D" w:rsidRPr="00981750">
        <w:rPr>
          <w:color w:val="000000" w:themeColor="text1"/>
        </w:rPr>
        <w:t xml:space="preserve">με </w:t>
      </w:r>
      <w:r w:rsidR="000D741D" w:rsidRPr="00981750">
        <w:rPr>
          <w:color w:val="000000" w:themeColor="text1"/>
          <w:lang w:val="en-US"/>
        </w:rPr>
        <w:t>Rewards</w:t>
      </w:r>
      <w:r w:rsidR="000D741D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</w:t>
      </w:r>
      <w:r w:rsidR="000D741D" w:rsidRPr="00981750">
        <w:rPr>
          <w:color w:val="000000" w:themeColor="text1"/>
          <w:lang w:val="en-US"/>
        </w:rPr>
        <w:t>Discounts</w:t>
      </w:r>
      <w:r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</w:rPr>
        <w:t xml:space="preserve">στο συμβόλαιο </w:t>
      </w:r>
      <w:r w:rsidR="004F67A4" w:rsidRPr="00981750">
        <w:rPr>
          <w:color w:val="000000" w:themeColor="text1"/>
          <w:lang w:val="en-US"/>
        </w:rPr>
        <w:t>Lease</w:t>
      </w:r>
      <w:r w:rsidR="004F67A4"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  <w:lang w:val="en-US"/>
        </w:rPr>
        <w:t>Contract</w:t>
      </w:r>
      <w:r w:rsidRPr="00981750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10FABF7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αναπαριστά την πληροφορία αυτή στην οθόνη «</w:t>
      </w:r>
      <w:r w:rsidR="004F67A4"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>»</w:t>
      </w:r>
      <w:r w:rsidR="004F67A4" w:rsidRPr="00981750">
        <w:rPr>
          <w:color w:val="000000" w:themeColor="text1"/>
        </w:rPr>
        <w:t>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183DEDA9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 της υπηρεσίας.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0C156438" w14:textId="6FE96821" w:rsidR="002C12B5" w:rsidRPr="00981750" w:rsidRDefault="00BE3FA6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εντοπίζει ύποπτη δραστηριότητα και αναστέλλει προσω</w:t>
      </w:r>
      <w:r w:rsidR="002C12B5" w:rsidRPr="00981750">
        <w:rPr>
          <w:rFonts w:cstheme="minorHAnsi"/>
          <w:color w:val="000000" w:themeColor="text1"/>
        </w:rPr>
        <w:t xml:space="preserve">ρινά  το </w:t>
      </w:r>
      <w:r w:rsidR="002C12B5" w:rsidRPr="00981750">
        <w:rPr>
          <w:rFonts w:cstheme="minorHAnsi"/>
          <w:color w:val="000000" w:themeColor="text1"/>
          <w:lang w:val="en-US"/>
        </w:rPr>
        <w:t>link</w:t>
      </w:r>
      <w:r w:rsidR="00FD55E2" w:rsidRPr="00981750">
        <w:rPr>
          <w:rFonts w:cstheme="minorHAnsi"/>
          <w:color w:val="000000" w:themeColor="text1"/>
        </w:rPr>
        <w:t xml:space="preserve"> θέτοντάς το </w:t>
      </w:r>
      <w:r w:rsidR="00FD55E2" w:rsidRPr="00981750">
        <w:rPr>
          <w:rFonts w:cstheme="minorHAnsi"/>
          <w:color w:val="000000" w:themeColor="text1"/>
          <w:lang w:val="en-US"/>
        </w:rPr>
        <w:t>Inactive</w:t>
      </w:r>
      <w:r w:rsidR="002C12B5" w:rsidRPr="00981750">
        <w:rPr>
          <w:rFonts w:cstheme="minorHAnsi"/>
          <w:color w:val="000000" w:themeColor="text1"/>
        </w:rPr>
        <w:t>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4C4A88C8" w14:textId="542CE224" w:rsidR="00BE3FA6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για επανεξέταση στο </w:t>
      </w:r>
      <w:r w:rsidRPr="00981750">
        <w:rPr>
          <w:rFonts w:cstheme="minorHAnsi"/>
          <w:color w:val="000000" w:themeColor="text1"/>
          <w:lang w:val="en-US"/>
        </w:rPr>
        <w:t>Security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System</w:t>
      </w:r>
      <w:r w:rsidRPr="00981750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7DEE031C" w14:textId="08B93E95" w:rsidR="002C12B5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 Το σύστημα αποστέλλει </w:t>
      </w:r>
      <w:r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στον χρήστη μέσω του συστήματος </w:t>
      </w:r>
      <w:r w:rsidR="001A35FC"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 </w:t>
      </w:r>
      <w:r w:rsidRPr="00981750">
        <w:rPr>
          <w:rFonts w:cstheme="minorHAnsi"/>
          <w:color w:val="000000" w:themeColor="text1"/>
          <w:lang w:val="en-US"/>
        </w:rPr>
        <w:t>Gateway</w:t>
      </w:r>
      <w:r w:rsidRPr="00981750">
        <w:rPr>
          <w:rFonts w:cstheme="minorHAnsi"/>
          <w:color w:val="000000" w:themeColor="text1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981750" w:rsidRDefault="00FF25CE" w:rsidP="00FF25CE">
      <w:pPr>
        <w:rPr>
          <w:rFonts w:cstheme="minorHAnsi"/>
          <w:color w:val="000000" w:themeColor="text1"/>
        </w:rPr>
      </w:pPr>
    </w:p>
    <w:p w14:paraId="08BFB86E" w14:textId="3598B9AF" w:rsidR="00FF25CE" w:rsidRPr="00981750" w:rsidRDefault="002C12B5" w:rsidP="00FF25CE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D55E2" w:rsidRPr="00981750">
        <w:rPr>
          <w:rFonts w:cstheme="minorHAnsi"/>
          <w:color w:val="000000" w:themeColor="text1"/>
        </w:rPr>
        <w:t>κλειδώνει τις υπηρεσίες της εφαρμογής στον χρήστη, εμφανίζοντας</w:t>
      </w:r>
      <w:r w:rsidR="00FF25CE" w:rsidRPr="00981750">
        <w:rPr>
          <w:rFonts w:cstheme="minorHAnsi"/>
          <w:color w:val="000000" w:themeColor="text1"/>
        </w:rPr>
        <w:t xml:space="preserve">  την οθόνη «</w:t>
      </w:r>
      <w:r w:rsidR="00FF25CE" w:rsidRPr="00981750">
        <w:rPr>
          <w:rFonts w:cstheme="minorHAnsi"/>
          <w:color w:val="000000" w:themeColor="text1"/>
          <w:lang w:val="en-US"/>
        </w:rPr>
        <w:t>Account</w:t>
      </w:r>
      <w:r w:rsidR="00FF25CE" w:rsidRPr="00981750">
        <w:rPr>
          <w:rFonts w:cstheme="minorHAnsi"/>
          <w:color w:val="000000" w:themeColor="text1"/>
        </w:rPr>
        <w:t xml:space="preserve"> </w:t>
      </w:r>
      <w:r w:rsidR="00FF25CE" w:rsidRPr="00981750">
        <w:rPr>
          <w:rFonts w:cstheme="minorHAnsi"/>
          <w:color w:val="000000" w:themeColor="text1"/>
          <w:lang w:val="en-US"/>
        </w:rPr>
        <w:t>Locked</w:t>
      </w:r>
      <w:r w:rsidR="00FF25CE" w:rsidRPr="00981750">
        <w:rPr>
          <w:rFonts w:cstheme="minorHAnsi"/>
          <w:color w:val="000000" w:themeColor="text1"/>
        </w:rPr>
        <w:t>».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1DA2150" w:rsidR="00FD55E2" w:rsidRPr="00981750" w:rsidRDefault="00AF05BD" w:rsidP="00FD55E2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FD55E2" w:rsidRPr="00981750">
        <w:rPr>
          <w:color w:val="000000" w:themeColor="text1"/>
        </w:rPr>
        <w:t xml:space="preserve">Το σύστημα </w:t>
      </w:r>
      <w:r w:rsidR="00FF25CE" w:rsidRPr="00981750">
        <w:rPr>
          <w:color w:val="000000" w:themeColor="text1"/>
        </w:rPr>
        <w:t xml:space="preserve">επιστρέφει στην οθόνη </w:t>
      </w:r>
      <w:r w:rsidR="00FF25CE" w:rsidRPr="00981750">
        <w:rPr>
          <w:color w:val="000000" w:themeColor="text1"/>
          <w:lang w:val="en-US"/>
        </w:rPr>
        <w:t>Home</w:t>
      </w:r>
      <w:r w:rsidR="00FD55E2" w:rsidRPr="00981750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240363DE" w14:textId="018B72BE" w:rsidR="00A134AC" w:rsidRPr="00981750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θέτει έναν </w:t>
      </w:r>
      <w:r w:rsidRPr="00981750">
        <w:rPr>
          <w:color w:val="000000" w:themeColor="text1"/>
          <w:lang w:val="en-US"/>
        </w:rPr>
        <w:t>Scheduler</w:t>
      </w:r>
      <w:r w:rsidRPr="00981750">
        <w:rPr>
          <w:color w:val="000000" w:themeColor="text1"/>
        </w:rPr>
        <w:t xml:space="preserve"> 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0185B353" w14:textId="6B49564B" w:rsidR="00A134A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μέσω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στον αποστολέα ότι ο σύνδεσμος τον οποίο διαμοίρασε χρησιμοποιήθηκε ενώ ήταν </w:t>
      </w:r>
      <w:r w:rsidRPr="00981750">
        <w:rPr>
          <w:color w:val="000000" w:themeColor="text1"/>
          <w:lang w:val="en-US"/>
        </w:rPr>
        <w:t>Expired</w:t>
      </w:r>
      <w:r w:rsidRPr="00981750">
        <w:rPr>
          <w:color w:val="000000" w:themeColor="text1"/>
        </w:rPr>
        <w:t>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6855C532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εξετάζει το περιεχόμενο του </w:t>
      </w:r>
      <w:r w:rsidRPr="00981750">
        <w:rPr>
          <w:color w:val="000000" w:themeColor="text1"/>
          <w:lang w:val="en-US"/>
        </w:rPr>
        <w:t>notification</w:t>
      </w:r>
      <w:r w:rsidR="00C774FB" w:rsidRPr="00981750">
        <w:rPr>
          <w:color w:val="000000" w:themeColor="text1"/>
        </w:rPr>
        <w:t xml:space="preserve"> κάνοντας </w:t>
      </w:r>
      <w:r w:rsidR="00C774FB" w:rsidRPr="00981750">
        <w:rPr>
          <w:color w:val="000000" w:themeColor="text1"/>
          <w:lang w:val="en-US"/>
        </w:rPr>
        <w:t>click</w:t>
      </w:r>
      <w:r w:rsidR="00C774FB" w:rsidRPr="00981750">
        <w:rPr>
          <w:color w:val="000000" w:themeColor="text1"/>
        </w:rPr>
        <w:t xml:space="preserve"> σε αυτό</w:t>
      </w:r>
      <w:r w:rsidRPr="00981750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4C5E3474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>επιστρέφει στην οθόνη «</w:t>
      </w:r>
      <w:r w:rsidR="00C774FB" w:rsidRPr="00981750">
        <w:rPr>
          <w:color w:val="000000" w:themeColor="text1"/>
          <w:lang w:val="en-US"/>
        </w:rPr>
        <w:t>Refer</w:t>
      </w:r>
      <w:r w:rsidR="00C774FB" w:rsidRPr="00981750">
        <w:rPr>
          <w:color w:val="000000" w:themeColor="text1"/>
        </w:rPr>
        <w:t xml:space="preserve"> &amp; </w:t>
      </w:r>
      <w:r w:rsidR="00C774FB" w:rsidRPr="00981750">
        <w:rPr>
          <w:color w:val="000000" w:themeColor="text1"/>
          <w:lang w:val="en-US"/>
        </w:rPr>
        <w:t>Earn</w:t>
      </w:r>
      <w:r w:rsidR="00C774FB" w:rsidRPr="00981750">
        <w:rPr>
          <w:color w:val="000000" w:themeColor="text1"/>
        </w:rPr>
        <w:t>».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4CE13723" w14:textId="77777777" w:rsidR="009D26AF" w:rsidRPr="00981750" w:rsidRDefault="009D26AF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904E87B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767E62A6" w14:textId="260A10AC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μέσω της συσκευής του χρήστη δεδομένα τοποθεσίας μέσω </w:t>
      </w:r>
      <w:r w:rsidRPr="00981750">
        <w:rPr>
          <w:color w:val="000000" w:themeColor="text1"/>
          <w:lang w:val="en-US"/>
        </w:rPr>
        <w:t>GPS</w:t>
      </w:r>
      <w:r w:rsidRPr="00981750">
        <w:rPr>
          <w:color w:val="000000" w:themeColor="text1"/>
        </w:rPr>
        <w:t xml:space="preserve"> και εμφανίζει φόρμα συμπλήρωσης λεπτομερειών του συμβάντος.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7600FB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 xml:space="preserve">συμπληρώνει το </w:t>
      </w:r>
      <w:r w:rsidR="00EA1956" w:rsidRPr="00981750">
        <w:rPr>
          <w:color w:val="000000" w:themeColor="text1"/>
          <w:lang w:val="en-US"/>
        </w:rPr>
        <w:t>Incident</w:t>
      </w:r>
      <w:r w:rsidR="00EA1956" w:rsidRPr="00981750">
        <w:rPr>
          <w:color w:val="000000" w:themeColor="text1"/>
        </w:rPr>
        <w:t xml:space="preserve"> </w:t>
      </w:r>
      <w:r w:rsidR="00EA1956" w:rsidRPr="00981750">
        <w:rPr>
          <w:color w:val="000000" w:themeColor="text1"/>
          <w:lang w:val="en-US"/>
        </w:rPr>
        <w:t>Form</w:t>
      </w:r>
      <w:r w:rsidR="00EA1956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691DB5E8" w14:textId="6B9ECD0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αίτημα σε συνεργαζόμενους με την εταιρεία παρόχους Οδικής Βοήθειας μέσω </w:t>
      </w:r>
      <w:r w:rsidRPr="00981750">
        <w:rPr>
          <w:color w:val="000000" w:themeColor="text1"/>
          <w:lang w:val="en-US"/>
        </w:rPr>
        <w:t>API</w:t>
      </w:r>
      <w:r w:rsidRPr="00981750">
        <w:rPr>
          <w:color w:val="000000" w:themeColor="text1"/>
        </w:rPr>
        <w:t>,</w:t>
      </w:r>
      <w:r w:rsidR="00605600" w:rsidRPr="00981750">
        <w:rPr>
          <w:color w:val="000000" w:themeColor="text1"/>
        </w:rPr>
        <w:t xml:space="preserve"> θεωρώντας τους ως </w:t>
      </w:r>
      <w:r w:rsidR="00605600" w:rsidRPr="00981750">
        <w:rPr>
          <w:color w:val="000000" w:themeColor="text1"/>
          <w:lang w:val="en-US"/>
        </w:rPr>
        <w:t>default</w:t>
      </w:r>
      <w:r w:rsidR="00605600" w:rsidRPr="00981750">
        <w:rPr>
          <w:color w:val="000000" w:themeColor="text1"/>
        </w:rPr>
        <w:t xml:space="preserve"> επιλογή παροχής βοήθειας.</w:t>
      </w:r>
    </w:p>
    <w:p w14:paraId="3303D7C9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4AE0E65B" w14:textId="1764D109" w:rsidR="00C73C67" w:rsidRPr="00981750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δεδομένα </w:t>
      </w:r>
      <w:r w:rsidR="00605600" w:rsidRPr="00981750">
        <w:rPr>
          <w:color w:val="000000" w:themeColor="text1"/>
        </w:rPr>
        <w:t xml:space="preserve">μέσω της τεχνολογίας </w:t>
      </w:r>
      <w:r w:rsidR="00605600" w:rsidRPr="00981750">
        <w:rPr>
          <w:color w:val="000000" w:themeColor="text1"/>
          <w:lang w:val="en-US"/>
        </w:rPr>
        <w:t>Geofencing</w:t>
      </w:r>
      <w:r w:rsidR="00605600" w:rsidRPr="00981750">
        <w:rPr>
          <w:color w:val="000000" w:themeColor="text1"/>
        </w:rPr>
        <w:t xml:space="preserve"> υπηρεσία που βασίζεται στην τοποθεσία, στην οποία μια εφαρμογή χρησιμοποιεί δεδομένα </w:t>
      </w:r>
      <w:r w:rsidR="00605600" w:rsidRPr="00981750">
        <w:rPr>
          <w:color w:val="000000" w:themeColor="text1"/>
          <w:lang w:val="en-US"/>
        </w:rPr>
        <w:t>GPS</w:t>
      </w:r>
      <w:r w:rsidR="00605600" w:rsidRPr="00981750">
        <w:rPr>
          <w:color w:val="000000" w:themeColor="text1"/>
        </w:rPr>
        <w:t xml:space="preserve">, </w:t>
      </w:r>
      <w:r w:rsidR="00605600" w:rsidRPr="00981750">
        <w:rPr>
          <w:color w:val="000000" w:themeColor="text1"/>
          <w:lang w:val="en-US"/>
        </w:rPr>
        <w:t>Wi</w:t>
      </w:r>
      <w:r w:rsidR="00605600" w:rsidRPr="00981750">
        <w:rPr>
          <w:color w:val="000000" w:themeColor="text1"/>
        </w:rPr>
        <w:t>-</w:t>
      </w:r>
      <w:r w:rsidR="00605600" w:rsidRPr="00981750">
        <w:rPr>
          <w:color w:val="000000" w:themeColor="text1"/>
          <w:lang w:val="en-US"/>
        </w:rPr>
        <w:t>Fi</w:t>
      </w:r>
      <w:r w:rsidR="00605600" w:rsidRPr="00981750">
        <w:rPr>
          <w:color w:val="000000" w:themeColor="text1"/>
        </w:rPr>
        <w:t xml:space="preserve"> ή </w:t>
      </w:r>
      <w:r w:rsidR="00605600" w:rsidRPr="00981750">
        <w:rPr>
          <w:color w:val="000000" w:themeColor="text1"/>
          <w:lang w:val="en-US"/>
        </w:rPr>
        <w:t>Cellular</w:t>
      </w:r>
      <w:r w:rsidR="00605600" w:rsidRPr="00981750">
        <w:rPr>
          <w:color w:val="000000" w:themeColor="text1"/>
        </w:rPr>
        <w:t xml:space="preserve"> </w:t>
      </w:r>
      <w:r w:rsidR="00605600" w:rsidRPr="00981750">
        <w:rPr>
          <w:color w:val="000000" w:themeColor="text1"/>
          <w:lang w:val="en-US"/>
        </w:rPr>
        <w:t>Data</w:t>
      </w:r>
      <w:r w:rsidR="00605600" w:rsidRPr="00981750">
        <w:rPr>
          <w:color w:val="000000" w:themeColor="text1"/>
        </w:rPr>
        <w:t>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FBC947A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σε κοντινά μέλη </w:t>
      </w:r>
      <w:r w:rsidR="005873BF" w:rsidRPr="00981750">
        <w:rPr>
          <w:color w:val="000000" w:themeColor="text1"/>
        </w:rPr>
        <w:t xml:space="preserve">της πλατφόρμας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6C09DB5C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αναλύει τις εικόνες 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του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Incident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Form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λεπτομέρειες του συμβάντος εκτιμώντας το χρόνο επισκευής και κοινοποιώντας την εκτίμηση στο χρήστη</w:t>
      </w:r>
      <w:r w:rsidR="00CC3845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στην οθόνη </w:t>
      </w:r>
      <w:r w:rsidR="00766D1D" w:rsidRPr="00981750">
        <w:rPr>
          <w:color w:val="000000" w:themeColor="text1"/>
        </w:rPr>
        <w:t>«</w:t>
      </w:r>
      <w:r w:rsidR="00766D1D" w:rsidRPr="00981750">
        <w:rPr>
          <w:color w:val="000000" w:themeColor="text1"/>
          <w:lang w:val="en-US"/>
        </w:rPr>
        <w:t>Incident</w:t>
      </w:r>
      <w:r w:rsidR="00766D1D" w:rsidRPr="00981750">
        <w:rPr>
          <w:color w:val="000000" w:themeColor="text1"/>
        </w:rPr>
        <w:t xml:space="preserve"> </w:t>
      </w:r>
      <w:r w:rsidR="00766D1D" w:rsidRPr="00981750">
        <w:rPr>
          <w:color w:val="000000" w:themeColor="text1"/>
          <w:lang w:val="en-US"/>
        </w:rPr>
        <w:t>Report</w:t>
      </w:r>
      <w:r w:rsidR="00766D1D" w:rsidRPr="00981750">
        <w:rPr>
          <w:color w:val="000000" w:themeColor="text1"/>
        </w:rPr>
        <w:t>».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7EB80AB3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αλληλοεπιδρά μοιράζοντας δεδομένα περιστατικών με το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μέσω </w:t>
      </w:r>
      <w:r w:rsidRPr="00981750">
        <w:rPr>
          <w:color w:val="000000" w:themeColor="text1"/>
          <w:lang w:val="en-US"/>
        </w:rPr>
        <w:t>API</w:t>
      </w:r>
      <w:r w:rsidR="00766D1D" w:rsidRPr="00981750">
        <w:rPr>
          <w:color w:val="000000" w:themeColor="text1"/>
        </w:rPr>
        <w:t xml:space="preserve">, </w:t>
      </w:r>
      <w:r w:rsidRPr="00981750">
        <w:rPr>
          <w:color w:val="000000" w:themeColor="text1"/>
        </w:rPr>
        <w:t xml:space="preserve">διασφαλίζοντας ενημέρωση κυκλοφορίας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D8374EB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την άφιξη της Οδικής Βοήθειας εντός της εφαρμογής</w:t>
      </w:r>
      <w:r w:rsidR="00A25270" w:rsidRPr="00981750">
        <w:rPr>
          <w:color w:val="000000" w:themeColor="text1"/>
        </w:rPr>
        <w:t xml:space="preserve"> πατώντας «</w:t>
      </w:r>
      <w:r w:rsidR="00A25270" w:rsidRPr="00981750">
        <w:rPr>
          <w:color w:val="000000" w:themeColor="text1"/>
          <w:lang w:val="en-US"/>
        </w:rPr>
        <w:t>Assistance</w:t>
      </w:r>
      <w:r w:rsidR="00A25270"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  <w:lang w:val="en-US"/>
        </w:rPr>
        <w:t>Arrived</w:t>
      </w:r>
      <w:r w:rsidR="00A2527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2AD98CF9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του συστήματος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 δημιουργεί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και σε συνεργασία με το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</w:rPr>
        <w:t>ενημερώνει για την πρόοδο της επισκευής.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27716ED6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έχοντας γίνει όλα τα απαραίτητα βήματα για την υπηρεσία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 xml:space="preserve">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33088AED" w14:textId="77777777" w:rsidR="00107B15" w:rsidRPr="00981750" w:rsidRDefault="00107B15" w:rsidP="00BC0A12">
      <w:pPr>
        <w:rPr>
          <w:color w:val="000000" w:themeColor="text1"/>
        </w:rPr>
      </w:pPr>
    </w:p>
    <w:p w14:paraId="7F354B36" w14:textId="77777777" w:rsidR="00107B15" w:rsidRPr="00981750" w:rsidRDefault="00107B15" w:rsidP="00BC0A12">
      <w:pPr>
        <w:rPr>
          <w:color w:val="000000" w:themeColor="text1"/>
        </w:rPr>
      </w:pPr>
    </w:p>
    <w:p w14:paraId="3E4ECC4D" w14:textId="77777777" w:rsidR="00107B15" w:rsidRPr="00981750" w:rsidRDefault="00107B15" w:rsidP="00BC0A12">
      <w:pPr>
        <w:rPr>
          <w:color w:val="000000" w:themeColor="text1"/>
        </w:rPr>
      </w:pPr>
    </w:p>
    <w:p w14:paraId="63D9BA74" w14:textId="77777777" w:rsidR="002910EF" w:rsidRPr="00981750" w:rsidRDefault="002910EF" w:rsidP="00BC0A12">
      <w:pPr>
        <w:rPr>
          <w:color w:val="000000" w:themeColor="text1"/>
        </w:rPr>
      </w:pPr>
    </w:p>
    <w:p w14:paraId="5F796238" w14:textId="77777777" w:rsidR="002910EF" w:rsidRPr="00981750" w:rsidRDefault="002910EF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Pr="00981750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4AFAFCEC" w:rsidR="003C2F85" w:rsidRPr="00981750" w:rsidRDefault="00B727B5" w:rsidP="003C2F85">
      <w:pPr>
        <w:pStyle w:val="a6"/>
        <w:numPr>
          <w:ilvl w:val="1"/>
          <w:numId w:val="94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αποτυγχάνει να εντοπίσει συνεργαζόμενους παρόχους </w:t>
      </w: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981750" w:rsidRDefault="00B727B5" w:rsidP="00B727B5">
      <w:pPr>
        <w:pStyle w:val="a6"/>
        <w:rPr>
          <w:b/>
          <w:bCs/>
          <w:color w:val="000000" w:themeColor="text1"/>
        </w:rPr>
      </w:pPr>
    </w:p>
    <w:p w14:paraId="561FEB37" w14:textId="75084E6E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17AFF179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981750" w:rsidRDefault="00B727B5" w:rsidP="00071CA3">
      <w:pPr>
        <w:ind w:firstLine="720"/>
        <w:rPr>
          <w:color w:val="000000" w:themeColor="text1"/>
        </w:rPr>
      </w:pPr>
      <w:r w:rsidRPr="00981750">
        <w:rPr>
          <w:color w:val="000000" w:themeColor="text1"/>
        </w:rPr>
        <w:t>Μηχανολογικών Συνεργείων</w:t>
      </w:r>
      <w:r w:rsidR="00071CA3" w:rsidRPr="00981750">
        <w:rPr>
          <w:color w:val="000000" w:themeColor="text1"/>
        </w:rPr>
        <w:t xml:space="preserve"> στην οθόνη </w:t>
      </w:r>
      <w:r w:rsidR="00071CA3" w:rsidRPr="00981750">
        <w:rPr>
          <w:color w:val="000000" w:themeColor="text1"/>
          <w:lang w:val="en-US"/>
        </w:rPr>
        <w:t>Search</w:t>
      </w:r>
      <w:r w:rsidR="00071CA3" w:rsidRPr="00981750">
        <w:rPr>
          <w:color w:val="000000" w:themeColor="text1"/>
        </w:rPr>
        <w:t xml:space="preserve"> </w:t>
      </w:r>
      <w:r w:rsidR="00071CA3" w:rsidRPr="00981750">
        <w:rPr>
          <w:color w:val="000000" w:themeColor="text1"/>
          <w:lang w:val="en-US"/>
        </w:rPr>
        <w:t>Results</w:t>
      </w:r>
      <w:r w:rsidR="00071CA3" w:rsidRPr="00981750">
        <w:rPr>
          <w:color w:val="000000" w:themeColor="text1"/>
        </w:rPr>
        <w:t>.</w:t>
      </w:r>
    </w:p>
    <w:p w14:paraId="0ED302D8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Pr="0098175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4D4FEEE7" w14:textId="27C0AC0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Πλατφόρμας.</w:t>
      </w:r>
    </w:p>
    <w:p w14:paraId="2FCAB31F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ακυρώνει την παροχή Οδικής Βοήθειας ως προεπιλογή.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7D8CDA36" w14:textId="227948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981750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981750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Pr="00981750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="005873BF" w:rsidRPr="00981750">
        <w:rPr>
          <w:color w:val="000000" w:themeColor="text1"/>
        </w:rPr>
        <w:t xml:space="preserve"> χρήστης επιβεβαιώνει</w:t>
      </w:r>
      <w:r w:rsidRPr="00981750">
        <w:rPr>
          <w:color w:val="000000" w:themeColor="text1"/>
        </w:rPr>
        <w:t xml:space="preserve"> την άφιξη</w:t>
      </w:r>
      <w:r w:rsidR="005873BF" w:rsidRPr="00981750">
        <w:rPr>
          <w:color w:val="000000" w:themeColor="text1"/>
        </w:rPr>
        <w:t xml:space="preserve"> του μέλους </w:t>
      </w:r>
      <w:r w:rsidRPr="00981750">
        <w:rPr>
          <w:color w:val="000000" w:themeColor="text1"/>
        </w:rPr>
        <w:t xml:space="preserve">- </w:t>
      </w:r>
      <w:r w:rsidR="005873BF" w:rsidRPr="00981750">
        <w:rPr>
          <w:color w:val="000000" w:themeColor="text1"/>
        </w:rPr>
        <w:t>βοηθού.</w:t>
      </w:r>
    </w:p>
    <w:p w14:paraId="6A039C1A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C9E1" w14:textId="77777777" w:rsidR="00767D92" w:rsidRDefault="00767D92" w:rsidP="00F75D3E">
      <w:r>
        <w:separator/>
      </w:r>
    </w:p>
  </w:endnote>
  <w:endnote w:type="continuationSeparator" w:id="0">
    <w:p w14:paraId="7E50DBE2" w14:textId="77777777" w:rsidR="00767D92" w:rsidRDefault="00767D92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F83E0" w14:textId="77777777" w:rsidR="00767D92" w:rsidRDefault="00767D92" w:rsidP="00F75D3E">
      <w:r>
        <w:separator/>
      </w:r>
    </w:p>
  </w:footnote>
  <w:footnote w:type="continuationSeparator" w:id="0">
    <w:p w14:paraId="4A411425" w14:textId="77777777" w:rsidR="00767D92" w:rsidRDefault="00767D92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58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8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3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5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1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8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00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01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2"/>
  </w:num>
  <w:num w:numId="2" w16cid:durableId="1647540124">
    <w:abstractNumId w:val="68"/>
  </w:num>
  <w:num w:numId="3" w16cid:durableId="316034318">
    <w:abstractNumId w:val="79"/>
  </w:num>
  <w:num w:numId="4" w16cid:durableId="1364287333">
    <w:abstractNumId w:val="90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70"/>
  </w:num>
  <w:num w:numId="8" w16cid:durableId="1695108006">
    <w:abstractNumId w:val="88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2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8"/>
  </w:num>
  <w:num w:numId="16" w16cid:durableId="395014470">
    <w:abstractNumId w:val="63"/>
  </w:num>
  <w:num w:numId="17" w16cid:durableId="351077560">
    <w:abstractNumId w:val="39"/>
  </w:num>
  <w:num w:numId="18" w16cid:durableId="249509808">
    <w:abstractNumId w:val="59"/>
  </w:num>
  <w:num w:numId="19" w16cid:durableId="1442990303">
    <w:abstractNumId w:val="49"/>
  </w:num>
  <w:num w:numId="20" w16cid:durableId="1131552594">
    <w:abstractNumId w:val="83"/>
  </w:num>
  <w:num w:numId="21" w16cid:durableId="1968391259">
    <w:abstractNumId w:val="20"/>
  </w:num>
  <w:num w:numId="22" w16cid:durableId="1520510058">
    <w:abstractNumId w:val="87"/>
  </w:num>
  <w:num w:numId="23" w16cid:durableId="1484198193">
    <w:abstractNumId w:val="93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3"/>
  </w:num>
  <w:num w:numId="28" w16cid:durableId="1298561945">
    <w:abstractNumId w:val="76"/>
  </w:num>
  <w:num w:numId="29" w16cid:durableId="1290821048">
    <w:abstractNumId w:val="95"/>
  </w:num>
  <w:num w:numId="30" w16cid:durableId="1949771317">
    <w:abstractNumId w:val="101"/>
  </w:num>
  <w:num w:numId="31" w16cid:durableId="1359424756">
    <w:abstractNumId w:val="1"/>
  </w:num>
  <w:num w:numId="32" w16cid:durableId="412895169">
    <w:abstractNumId w:val="89"/>
  </w:num>
  <w:num w:numId="33" w16cid:durableId="390153951">
    <w:abstractNumId w:val="69"/>
  </w:num>
  <w:num w:numId="34" w16cid:durableId="2040664861">
    <w:abstractNumId w:val="32"/>
  </w:num>
  <w:num w:numId="35" w16cid:durableId="2075470118">
    <w:abstractNumId w:val="104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91"/>
  </w:num>
  <w:num w:numId="44" w16cid:durableId="1528908193">
    <w:abstractNumId w:val="94"/>
  </w:num>
  <w:num w:numId="45" w16cid:durableId="996303512">
    <w:abstractNumId w:val="25"/>
  </w:num>
  <w:num w:numId="46" w16cid:durableId="83193130">
    <w:abstractNumId w:val="61"/>
  </w:num>
  <w:num w:numId="47" w16cid:durableId="751901620">
    <w:abstractNumId w:val="34"/>
  </w:num>
  <w:num w:numId="48" w16cid:durableId="243145117">
    <w:abstractNumId w:val="98"/>
  </w:num>
  <w:num w:numId="49" w16cid:durableId="1231690367">
    <w:abstractNumId w:val="85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2"/>
  </w:num>
  <w:num w:numId="53" w16cid:durableId="1362124980">
    <w:abstractNumId w:val="3"/>
  </w:num>
  <w:num w:numId="54" w16cid:durableId="87581441">
    <w:abstractNumId w:val="66"/>
  </w:num>
  <w:num w:numId="55" w16cid:durableId="1816292158">
    <w:abstractNumId w:val="99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7"/>
  </w:num>
  <w:num w:numId="60" w16cid:durableId="515849158">
    <w:abstractNumId w:val="71"/>
  </w:num>
  <w:num w:numId="61" w16cid:durableId="230503101">
    <w:abstractNumId w:val="58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100"/>
  </w:num>
  <w:num w:numId="67" w16cid:durableId="770591044">
    <w:abstractNumId w:val="17"/>
  </w:num>
  <w:num w:numId="68" w16cid:durableId="410932852">
    <w:abstractNumId w:val="97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80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60"/>
  </w:num>
  <w:num w:numId="76" w16cid:durableId="2093312450">
    <w:abstractNumId w:val="77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2"/>
  </w:num>
  <w:num w:numId="80" w16cid:durableId="415708782">
    <w:abstractNumId w:val="73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5"/>
  </w:num>
  <w:num w:numId="84" w16cid:durableId="296227787">
    <w:abstractNumId w:val="38"/>
  </w:num>
  <w:num w:numId="85" w16cid:durableId="1341617522">
    <w:abstractNumId w:val="86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4"/>
  </w:num>
  <w:num w:numId="92" w16cid:durableId="1563977811">
    <w:abstractNumId w:val="84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5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4"/>
  </w:num>
  <w:num w:numId="100" w16cid:durableId="1663922629">
    <w:abstractNumId w:val="72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6"/>
  </w:num>
  <w:num w:numId="104" w16cid:durableId="1178228471">
    <w:abstractNumId w:val="81"/>
  </w:num>
  <w:num w:numId="105" w16cid:durableId="17789228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2DF"/>
    <w:rsid w:val="00013C76"/>
    <w:rsid w:val="00014587"/>
    <w:rsid w:val="0001632B"/>
    <w:rsid w:val="00026625"/>
    <w:rsid w:val="0004187A"/>
    <w:rsid w:val="000570D3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54D"/>
    <w:rsid w:val="00083CF6"/>
    <w:rsid w:val="00084053"/>
    <w:rsid w:val="0008692E"/>
    <w:rsid w:val="000977FA"/>
    <w:rsid w:val="000A10B7"/>
    <w:rsid w:val="000A2E34"/>
    <w:rsid w:val="000A2FA2"/>
    <w:rsid w:val="000B135F"/>
    <w:rsid w:val="000B3196"/>
    <w:rsid w:val="000B36AD"/>
    <w:rsid w:val="000B7032"/>
    <w:rsid w:val="000C3F76"/>
    <w:rsid w:val="000D0FEE"/>
    <w:rsid w:val="000D3D09"/>
    <w:rsid w:val="000D61DC"/>
    <w:rsid w:val="000D71E6"/>
    <w:rsid w:val="000D741D"/>
    <w:rsid w:val="000E1613"/>
    <w:rsid w:val="000E3549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14A1"/>
    <w:rsid w:val="00172563"/>
    <w:rsid w:val="00174218"/>
    <w:rsid w:val="0017631C"/>
    <w:rsid w:val="00183572"/>
    <w:rsid w:val="001836CC"/>
    <w:rsid w:val="00183D01"/>
    <w:rsid w:val="00185BAC"/>
    <w:rsid w:val="00187A10"/>
    <w:rsid w:val="00191CE7"/>
    <w:rsid w:val="001A35FC"/>
    <w:rsid w:val="001A6A47"/>
    <w:rsid w:val="001B24C5"/>
    <w:rsid w:val="001B36A4"/>
    <w:rsid w:val="001C1A1F"/>
    <w:rsid w:val="001C6C81"/>
    <w:rsid w:val="001D6AA4"/>
    <w:rsid w:val="001E0361"/>
    <w:rsid w:val="001E1251"/>
    <w:rsid w:val="001E4F89"/>
    <w:rsid w:val="001F205C"/>
    <w:rsid w:val="001F7DEF"/>
    <w:rsid w:val="00200153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7138"/>
    <w:rsid w:val="00254A97"/>
    <w:rsid w:val="00255039"/>
    <w:rsid w:val="002550FD"/>
    <w:rsid w:val="00255118"/>
    <w:rsid w:val="0025651B"/>
    <w:rsid w:val="002567A1"/>
    <w:rsid w:val="002577E6"/>
    <w:rsid w:val="00276D0B"/>
    <w:rsid w:val="00277B3E"/>
    <w:rsid w:val="00277E86"/>
    <w:rsid w:val="002910EF"/>
    <w:rsid w:val="00293C74"/>
    <w:rsid w:val="002960DF"/>
    <w:rsid w:val="00296C7C"/>
    <w:rsid w:val="00297B26"/>
    <w:rsid w:val="002A3EF5"/>
    <w:rsid w:val="002A5916"/>
    <w:rsid w:val="002B7454"/>
    <w:rsid w:val="002C12B5"/>
    <w:rsid w:val="002D1312"/>
    <w:rsid w:val="002D5915"/>
    <w:rsid w:val="002D66F9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626E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A02C7"/>
    <w:rsid w:val="003A0846"/>
    <w:rsid w:val="003A0BB6"/>
    <w:rsid w:val="003B0E01"/>
    <w:rsid w:val="003B28E9"/>
    <w:rsid w:val="003B5075"/>
    <w:rsid w:val="003C2F85"/>
    <w:rsid w:val="003C457E"/>
    <w:rsid w:val="003C667D"/>
    <w:rsid w:val="003D0613"/>
    <w:rsid w:val="003D4CE9"/>
    <w:rsid w:val="003E1A19"/>
    <w:rsid w:val="003F5E83"/>
    <w:rsid w:val="003F63FE"/>
    <w:rsid w:val="003F6FDE"/>
    <w:rsid w:val="00404A48"/>
    <w:rsid w:val="00410043"/>
    <w:rsid w:val="00424AE4"/>
    <w:rsid w:val="004304F6"/>
    <w:rsid w:val="00431F32"/>
    <w:rsid w:val="004375D8"/>
    <w:rsid w:val="004412DF"/>
    <w:rsid w:val="00446534"/>
    <w:rsid w:val="00453688"/>
    <w:rsid w:val="00453FB5"/>
    <w:rsid w:val="004552ED"/>
    <w:rsid w:val="00457A51"/>
    <w:rsid w:val="00461C45"/>
    <w:rsid w:val="00470F19"/>
    <w:rsid w:val="00473D81"/>
    <w:rsid w:val="0047751A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C01A1"/>
    <w:rsid w:val="004C0345"/>
    <w:rsid w:val="004C07E9"/>
    <w:rsid w:val="004C7C44"/>
    <w:rsid w:val="004D2B5B"/>
    <w:rsid w:val="004D350E"/>
    <w:rsid w:val="004E15A1"/>
    <w:rsid w:val="004E206F"/>
    <w:rsid w:val="004E4F31"/>
    <w:rsid w:val="004E67D0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37180"/>
    <w:rsid w:val="005422E5"/>
    <w:rsid w:val="005430EE"/>
    <w:rsid w:val="00544D0C"/>
    <w:rsid w:val="00551AAF"/>
    <w:rsid w:val="00552726"/>
    <w:rsid w:val="00553D37"/>
    <w:rsid w:val="00554E15"/>
    <w:rsid w:val="00555196"/>
    <w:rsid w:val="00560885"/>
    <w:rsid w:val="00561480"/>
    <w:rsid w:val="00564E65"/>
    <w:rsid w:val="0056565A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B0ACB"/>
    <w:rsid w:val="005B595A"/>
    <w:rsid w:val="005C2E3F"/>
    <w:rsid w:val="005C5A88"/>
    <w:rsid w:val="005D29EF"/>
    <w:rsid w:val="005E1C90"/>
    <w:rsid w:val="005E2899"/>
    <w:rsid w:val="005F496A"/>
    <w:rsid w:val="005F6E37"/>
    <w:rsid w:val="0060329B"/>
    <w:rsid w:val="00603915"/>
    <w:rsid w:val="00605600"/>
    <w:rsid w:val="00610F37"/>
    <w:rsid w:val="006138BE"/>
    <w:rsid w:val="00616A3D"/>
    <w:rsid w:val="006176A0"/>
    <w:rsid w:val="00635AD3"/>
    <w:rsid w:val="00652409"/>
    <w:rsid w:val="00654B72"/>
    <w:rsid w:val="00661A2A"/>
    <w:rsid w:val="006829F2"/>
    <w:rsid w:val="00694313"/>
    <w:rsid w:val="0069678C"/>
    <w:rsid w:val="006A0F34"/>
    <w:rsid w:val="006A262E"/>
    <w:rsid w:val="006A52A7"/>
    <w:rsid w:val="006B061B"/>
    <w:rsid w:val="006B5D02"/>
    <w:rsid w:val="006B7235"/>
    <w:rsid w:val="006C09D6"/>
    <w:rsid w:val="006C5FBC"/>
    <w:rsid w:val="006E19EE"/>
    <w:rsid w:val="006E36D8"/>
    <w:rsid w:val="006E3886"/>
    <w:rsid w:val="006E4B2D"/>
    <w:rsid w:val="006E7CBE"/>
    <w:rsid w:val="007008AA"/>
    <w:rsid w:val="007043D3"/>
    <w:rsid w:val="00707161"/>
    <w:rsid w:val="00720BFC"/>
    <w:rsid w:val="00727913"/>
    <w:rsid w:val="007362F1"/>
    <w:rsid w:val="00741976"/>
    <w:rsid w:val="00744671"/>
    <w:rsid w:val="0074727D"/>
    <w:rsid w:val="00753F7C"/>
    <w:rsid w:val="007573EC"/>
    <w:rsid w:val="00765F51"/>
    <w:rsid w:val="00766D1D"/>
    <w:rsid w:val="00767D92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38D2"/>
    <w:rsid w:val="00795615"/>
    <w:rsid w:val="007973D5"/>
    <w:rsid w:val="007A32BD"/>
    <w:rsid w:val="007B5DB0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54F7"/>
    <w:rsid w:val="00807D60"/>
    <w:rsid w:val="00814402"/>
    <w:rsid w:val="008165B3"/>
    <w:rsid w:val="00816A67"/>
    <w:rsid w:val="00827D95"/>
    <w:rsid w:val="00854080"/>
    <w:rsid w:val="0085420A"/>
    <w:rsid w:val="00854CC4"/>
    <w:rsid w:val="00863A9C"/>
    <w:rsid w:val="00865DC6"/>
    <w:rsid w:val="00867F8E"/>
    <w:rsid w:val="00877374"/>
    <w:rsid w:val="00883F24"/>
    <w:rsid w:val="00884C12"/>
    <w:rsid w:val="0088686E"/>
    <w:rsid w:val="008969F8"/>
    <w:rsid w:val="008A4DEE"/>
    <w:rsid w:val="008B6BEF"/>
    <w:rsid w:val="008C17AD"/>
    <w:rsid w:val="008C69DB"/>
    <w:rsid w:val="008D5505"/>
    <w:rsid w:val="008D55E4"/>
    <w:rsid w:val="008D67B4"/>
    <w:rsid w:val="008E0872"/>
    <w:rsid w:val="008E2701"/>
    <w:rsid w:val="008E34D3"/>
    <w:rsid w:val="008E36FF"/>
    <w:rsid w:val="008E78DB"/>
    <w:rsid w:val="008F062F"/>
    <w:rsid w:val="008F125D"/>
    <w:rsid w:val="00914051"/>
    <w:rsid w:val="009143E7"/>
    <w:rsid w:val="00914B66"/>
    <w:rsid w:val="0092013B"/>
    <w:rsid w:val="00924F46"/>
    <w:rsid w:val="009353E8"/>
    <w:rsid w:val="009368DC"/>
    <w:rsid w:val="0094171A"/>
    <w:rsid w:val="009456F9"/>
    <w:rsid w:val="009464F3"/>
    <w:rsid w:val="00957DEF"/>
    <w:rsid w:val="00963BE9"/>
    <w:rsid w:val="00981750"/>
    <w:rsid w:val="009876AB"/>
    <w:rsid w:val="009915E9"/>
    <w:rsid w:val="0099260E"/>
    <w:rsid w:val="009A12CE"/>
    <w:rsid w:val="009A43EC"/>
    <w:rsid w:val="009A7714"/>
    <w:rsid w:val="009B47A6"/>
    <w:rsid w:val="009B5003"/>
    <w:rsid w:val="009B68B0"/>
    <w:rsid w:val="009C161C"/>
    <w:rsid w:val="009D26AF"/>
    <w:rsid w:val="009D4681"/>
    <w:rsid w:val="009D55EF"/>
    <w:rsid w:val="009D736F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B21B5"/>
    <w:rsid w:val="00AB4DE4"/>
    <w:rsid w:val="00AC740B"/>
    <w:rsid w:val="00AD2B15"/>
    <w:rsid w:val="00AD2CF3"/>
    <w:rsid w:val="00AD3468"/>
    <w:rsid w:val="00AE08A6"/>
    <w:rsid w:val="00AE6762"/>
    <w:rsid w:val="00AE7D72"/>
    <w:rsid w:val="00AF05BD"/>
    <w:rsid w:val="00AF35EE"/>
    <w:rsid w:val="00B046DD"/>
    <w:rsid w:val="00B05C9F"/>
    <w:rsid w:val="00B07BBB"/>
    <w:rsid w:val="00B07F83"/>
    <w:rsid w:val="00B10379"/>
    <w:rsid w:val="00B13379"/>
    <w:rsid w:val="00B13CEA"/>
    <w:rsid w:val="00B146FE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657A7"/>
    <w:rsid w:val="00B727B5"/>
    <w:rsid w:val="00B7592C"/>
    <w:rsid w:val="00B75C3E"/>
    <w:rsid w:val="00B8291F"/>
    <w:rsid w:val="00B86F56"/>
    <w:rsid w:val="00BB2275"/>
    <w:rsid w:val="00BB3A5D"/>
    <w:rsid w:val="00BB5376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6CCD"/>
    <w:rsid w:val="00C04008"/>
    <w:rsid w:val="00C05D88"/>
    <w:rsid w:val="00C1438C"/>
    <w:rsid w:val="00C23352"/>
    <w:rsid w:val="00C23A0C"/>
    <w:rsid w:val="00C256BE"/>
    <w:rsid w:val="00C270D2"/>
    <w:rsid w:val="00C326DE"/>
    <w:rsid w:val="00C37DAF"/>
    <w:rsid w:val="00C5700D"/>
    <w:rsid w:val="00C57E57"/>
    <w:rsid w:val="00C64830"/>
    <w:rsid w:val="00C7027F"/>
    <w:rsid w:val="00C73C67"/>
    <w:rsid w:val="00C77201"/>
    <w:rsid w:val="00C774FB"/>
    <w:rsid w:val="00C827B3"/>
    <w:rsid w:val="00C868DF"/>
    <w:rsid w:val="00C87A37"/>
    <w:rsid w:val="00C957A4"/>
    <w:rsid w:val="00CA04F4"/>
    <w:rsid w:val="00CA079D"/>
    <w:rsid w:val="00CA7320"/>
    <w:rsid w:val="00CB2420"/>
    <w:rsid w:val="00CB284C"/>
    <w:rsid w:val="00CB71BE"/>
    <w:rsid w:val="00CC3845"/>
    <w:rsid w:val="00CC5473"/>
    <w:rsid w:val="00CD1D89"/>
    <w:rsid w:val="00CD4C90"/>
    <w:rsid w:val="00CD671E"/>
    <w:rsid w:val="00CE334D"/>
    <w:rsid w:val="00CE431D"/>
    <w:rsid w:val="00CE47CE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CF3"/>
    <w:rsid w:val="00D228EF"/>
    <w:rsid w:val="00D229B5"/>
    <w:rsid w:val="00D30E35"/>
    <w:rsid w:val="00D337ED"/>
    <w:rsid w:val="00D40D32"/>
    <w:rsid w:val="00D45164"/>
    <w:rsid w:val="00D639F2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6006"/>
    <w:rsid w:val="00DB5545"/>
    <w:rsid w:val="00DB6790"/>
    <w:rsid w:val="00DB7E09"/>
    <w:rsid w:val="00DD3002"/>
    <w:rsid w:val="00DF014B"/>
    <w:rsid w:val="00DF13BC"/>
    <w:rsid w:val="00DF2905"/>
    <w:rsid w:val="00DF3B19"/>
    <w:rsid w:val="00E00BF6"/>
    <w:rsid w:val="00E02AE7"/>
    <w:rsid w:val="00E0407A"/>
    <w:rsid w:val="00E06C11"/>
    <w:rsid w:val="00E1012B"/>
    <w:rsid w:val="00E1434A"/>
    <w:rsid w:val="00E22019"/>
    <w:rsid w:val="00E2255D"/>
    <w:rsid w:val="00E23C56"/>
    <w:rsid w:val="00E257AA"/>
    <w:rsid w:val="00E261A5"/>
    <w:rsid w:val="00E2720E"/>
    <w:rsid w:val="00E32025"/>
    <w:rsid w:val="00E32AD1"/>
    <w:rsid w:val="00E35F24"/>
    <w:rsid w:val="00E36D51"/>
    <w:rsid w:val="00E40E49"/>
    <w:rsid w:val="00E44230"/>
    <w:rsid w:val="00E50ECE"/>
    <w:rsid w:val="00E71656"/>
    <w:rsid w:val="00E805B8"/>
    <w:rsid w:val="00E83CE2"/>
    <w:rsid w:val="00E87965"/>
    <w:rsid w:val="00E9029E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D01D5"/>
    <w:rsid w:val="00ED01FD"/>
    <w:rsid w:val="00ED4A33"/>
    <w:rsid w:val="00EE52F1"/>
    <w:rsid w:val="00EE539F"/>
    <w:rsid w:val="00F00155"/>
    <w:rsid w:val="00F0038C"/>
    <w:rsid w:val="00F04419"/>
    <w:rsid w:val="00F050BD"/>
    <w:rsid w:val="00F10E6A"/>
    <w:rsid w:val="00F11B31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A1BEF"/>
    <w:rsid w:val="00FA66D5"/>
    <w:rsid w:val="00FA67A6"/>
    <w:rsid w:val="00FB15F0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22</Pages>
  <Words>3673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401</cp:revision>
  <dcterms:created xsi:type="dcterms:W3CDTF">2024-04-26T21:06:00Z</dcterms:created>
  <dcterms:modified xsi:type="dcterms:W3CDTF">2024-05-24T13:41:00Z</dcterms:modified>
</cp:coreProperties>
</file>