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6F63B8">
      <w:pPr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0E53CF38" w14:textId="77777777" w:rsidR="00732910" w:rsidRDefault="00732910"/>
    <w:p w14:paraId="75CD314C" w14:textId="77777777" w:rsidR="006F63B8" w:rsidRDefault="006F63B8"/>
    <w:p w14:paraId="411BD1B7" w14:textId="77777777" w:rsidR="009F625F" w:rsidRPr="00697FBA" w:rsidRDefault="009F625F"/>
    <w:p w14:paraId="21DAC33E" w14:textId="77777777" w:rsidR="00732910" w:rsidRDefault="00732910"/>
    <w:p w14:paraId="60B8869D" w14:textId="6C42DB82" w:rsidR="009A7C0D" w:rsidRDefault="009A7C0D" w:rsidP="009A7C0D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2A9F6943" w14:textId="77777777" w:rsidR="009A7C0D" w:rsidRDefault="009A7C0D" w:rsidP="009A7C0D">
      <w:pPr>
        <w:jc w:val="center"/>
      </w:pPr>
    </w:p>
    <w:p w14:paraId="25E3E7E9" w14:textId="7726BDA6" w:rsidR="009A7C0D" w:rsidRDefault="009A7C0D" w:rsidP="009A7C0D">
      <w:pPr>
        <w:jc w:val="center"/>
      </w:pPr>
      <w:r w:rsidRPr="009A7C0D">
        <w:t>Καραγε</w:t>
      </w:r>
      <w:r w:rsidR="009F625F">
        <w:t>ώ</w:t>
      </w:r>
      <w:r w:rsidRPr="009A7C0D">
        <w:t>ργος</w:t>
      </w:r>
      <w:r w:rsidR="009F625F">
        <w:t xml:space="preserve"> </w:t>
      </w:r>
      <w:r w:rsidRPr="009A7C0D">
        <w:t>-</w:t>
      </w:r>
      <w:r w:rsidR="009F625F">
        <w:t xml:space="preserve"> </w:t>
      </w:r>
      <w:r w:rsidRPr="009A7C0D">
        <w:t>Γεωργ</w:t>
      </w:r>
      <w:r w:rsidR="009F625F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 w:rsidR="00F47903">
        <w:t xml:space="preserve"> </w:t>
      </w:r>
      <w:r w:rsidRPr="009A7C0D">
        <w:t xml:space="preserve"> 9° </w:t>
      </w:r>
      <w:r w:rsidR="009F625F" w:rsidRPr="009A7C0D">
        <w:t>έτος</w:t>
      </w:r>
    </w:p>
    <w:p w14:paraId="54951648" w14:textId="77777777" w:rsidR="009A7C0D" w:rsidRDefault="009A7C0D" w:rsidP="009A7C0D">
      <w:pPr>
        <w:jc w:val="center"/>
      </w:pPr>
    </w:p>
    <w:p w14:paraId="7242B059" w14:textId="0485132C" w:rsidR="00D02B5F" w:rsidRDefault="009A7C0D" w:rsidP="009A7C0D">
      <w:pPr>
        <w:jc w:val="center"/>
      </w:pPr>
      <w:r w:rsidRPr="009A7C0D">
        <w:t>Μπαλής Γεώργιος, ΑΜ: 1040996 (παλαιός 235230)</w:t>
      </w:r>
      <w:r w:rsidR="00F47903">
        <w:t xml:space="preserve"> </w:t>
      </w:r>
      <w:r w:rsidRPr="009A7C0D">
        <w:t>14ο έτος</w:t>
      </w:r>
    </w:p>
    <w:p w14:paraId="5B302F52" w14:textId="77777777" w:rsidR="009A7C0D" w:rsidRDefault="009A7C0D" w:rsidP="009A7C0D">
      <w:pPr>
        <w:jc w:val="center"/>
      </w:pPr>
    </w:p>
    <w:p w14:paraId="289BA161" w14:textId="7DF39112" w:rsidR="009A7C0D" w:rsidRDefault="009A7C0D" w:rsidP="009A7C0D">
      <w:pPr>
        <w:jc w:val="center"/>
      </w:pPr>
      <w:r w:rsidRPr="009A7C0D">
        <w:t>Νεζερίτης Μάριος, ΑΜ: 1080400</w:t>
      </w:r>
      <w:r w:rsidR="00F47903">
        <w:t xml:space="preserve"> </w:t>
      </w:r>
      <w:r w:rsidRPr="009A7C0D">
        <w:t xml:space="preserve"> 5ο Έτος.</w:t>
      </w:r>
    </w:p>
    <w:p w14:paraId="1D0DDB2D" w14:textId="77777777" w:rsidR="00D02B5F" w:rsidRDefault="00D02B5F"/>
    <w:p w14:paraId="466F6F59" w14:textId="77777777" w:rsidR="00D02B5F" w:rsidRDefault="00D02B5F"/>
    <w:p w14:paraId="1ADB74BE" w14:textId="77777777" w:rsidR="00D02B5F" w:rsidRDefault="00D02B5F"/>
    <w:p w14:paraId="717233D0" w14:textId="77777777" w:rsidR="00CF1C63" w:rsidRDefault="00CF1C63"/>
    <w:p w14:paraId="42BBF220" w14:textId="77777777" w:rsidR="007E2306" w:rsidRDefault="007E2306" w:rsidP="007E2306">
      <w:pPr>
        <w:ind w:left="1440" w:firstLine="720"/>
      </w:pPr>
      <w:r w:rsidRPr="00AB3CF9">
        <w:t>https://github.com/ChristineGi/LeaseIt</w:t>
      </w:r>
    </w:p>
    <w:p w14:paraId="75DDB27C" w14:textId="77777777" w:rsidR="00CF1C63" w:rsidRDefault="00CF1C63"/>
    <w:p w14:paraId="4071A36D" w14:textId="77777777" w:rsidR="00D02B5F" w:rsidRDefault="00D02B5F"/>
    <w:p w14:paraId="185C3745" w14:textId="77777777" w:rsidR="006F63B8" w:rsidRDefault="006F63B8"/>
    <w:p w14:paraId="1B6BDDC4" w14:textId="77777777" w:rsidR="006F63B8" w:rsidRDefault="006F63B8"/>
    <w:p w14:paraId="47A3F4F9" w14:textId="77777777" w:rsidR="006F63B8" w:rsidRDefault="006F63B8"/>
    <w:p w14:paraId="29D25920" w14:textId="77777777" w:rsidR="007213D1" w:rsidRDefault="007213D1"/>
    <w:p w14:paraId="354C9182" w14:textId="77777777" w:rsidR="007213D1" w:rsidRDefault="007213D1" w:rsidP="00D02B5F">
      <w:pPr>
        <w:jc w:val="center"/>
        <w:rPr>
          <w:b/>
          <w:bCs/>
        </w:rPr>
      </w:pPr>
    </w:p>
    <w:p w14:paraId="52A26BD2" w14:textId="77777777" w:rsidR="007213D1" w:rsidRDefault="007213D1" w:rsidP="00D02B5F">
      <w:pPr>
        <w:jc w:val="center"/>
        <w:rPr>
          <w:b/>
          <w:bCs/>
        </w:rPr>
      </w:pPr>
    </w:p>
    <w:p w14:paraId="2DD9B0CA" w14:textId="77777777" w:rsidR="007213D1" w:rsidRDefault="007213D1" w:rsidP="00D02B5F">
      <w:pPr>
        <w:jc w:val="center"/>
        <w:rPr>
          <w:b/>
          <w:bCs/>
        </w:rPr>
      </w:pPr>
    </w:p>
    <w:p w14:paraId="67C1A90A" w14:textId="77777777" w:rsidR="007213D1" w:rsidRDefault="007213D1" w:rsidP="00D02B5F">
      <w:pPr>
        <w:jc w:val="center"/>
        <w:rPr>
          <w:b/>
          <w:bCs/>
        </w:rPr>
      </w:pPr>
    </w:p>
    <w:p w14:paraId="1C8869A7" w14:textId="77777777" w:rsidR="007213D1" w:rsidRDefault="007213D1" w:rsidP="00D02B5F">
      <w:pPr>
        <w:jc w:val="center"/>
        <w:rPr>
          <w:b/>
          <w:bCs/>
        </w:rPr>
      </w:pPr>
    </w:p>
    <w:p w14:paraId="05C8B732" w14:textId="77777777" w:rsidR="007213D1" w:rsidRDefault="007213D1" w:rsidP="00D02B5F">
      <w:pPr>
        <w:jc w:val="center"/>
        <w:rPr>
          <w:b/>
          <w:bCs/>
        </w:rPr>
      </w:pPr>
    </w:p>
    <w:p w14:paraId="31041D51" w14:textId="77777777" w:rsidR="007213D1" w:rsidRDefault="007213D1" w:rsidP="00D02B5F">
      <w:pPr>
        <w:jc w:val="center"/>
        <w:rPr>
          <w:b/>
          <w:bCs/>
        </w:rPr>
      </w:pPr>
    </w:p>
    <w:p w14:paraId="4D54CD30" w14:textId="77777777" w:rsidR="007213D1" w:rsidRDefault="007213D1" w:rsidP="00D02B5F">
      <w:pPr>
        <w:jc w:val="center"/>
        <w:rPr>
          <w:b/>
          <w:bCs/>
        </w:rPr>
      </w:pPr>
    </w:p>
    <w:p w14:paraId="3364ED25" w14:textId="77777777" w:rsidR="007213D1" w:rsidRDefault="007213D1" w:rsidP="00D02B5F">
      <w:pPr>
        <w:jc w:val="center"/>
        <w:rPr>
          <w:b/>
          <w:bCs/>
        </w:rPr>
      </w:pPr>
    </w:p>
    <w:p w14:paraId="58E4E564" w14:textId="77777777" w:rsidR="007213D1" w:rsidRDefault="007213D1" w:rsidP="00D02B5F">
      <w:pPr>
        <w:jc w:val="center"/>
        <w:rPr>
          <w:b/>
          <w:bCs/>
        </w:rPr>
      </w:pPr>
    </w:p>
    <w:p w14:paraId="3CC7CB3F" w14:textId="77777777" w:rsidR="007213D1" w:rsidRDefault="007213D1" w:rsidP="00D02B5F">
      <w:pPr>
        <w:jc w:val="center"/>
        <w:rPr>
          <w:b/>
          <w:bCs/>
        </w:rPr>
      </w:pPr>
    </w:p>
    <w:p w14:paraId="6F45DE63" w14:textId="77777777" w:rsidR="007213D1" w:rsidRDefault="007213D1" w:rsidP="00D02B5F">
      <w:pPr>
        <w:jc w:val="center"/>
        <w:rPr>
          <w:b/>
          <w:bCs/>
        </w:rPr>
      </w:pPr>
    </w:p>
    <w:p w14:paraId="294DFF76" w14:textId="77777777" w:rsidR="007213D1" w:rsidRDefault="007213D1" w:rsidP="00D02B5F">
      <w:pPr>
        <w:jc w:val="center"/>
        <w:rPr>
          <w:b/>
          <w:bCs/>
        </w:rPr>
      </w:pPr>
    </w:p>
    <w:p w14:paraId="4B555D34" w14:textId="667172CD" w:rsidR="00732910" w:rsidRPr="00D02B5F" w:rsidRDefault="00D02B5F" w:rsidP="00D02B5F">
      <w:pPr>
        <w:jc w:val="center"/>
        <w:rPr>
          <w:b/>
          <w:bCs/>
        </w:rPr>
      </w:pPr>
      <w:r w:rsidRPr="00D02B5F">
        <w:rPr>
          <w:b/>
          <w:bCs/>
        </w:rPr>
        <w:t>Πορεία Έργου</w:t>
      </w:r>
    </w:p>
    <w:p w14:paraId="11956643" w14:textId="77777777" w:rsidR="00732910" w:rsidRDefault="00732910" w:rsidP="00D02B5F">
      <w:pPr>
        <w:jc w:val="center"/>
      </w:pPr>
    </w:p>
    <w:p w14:paraId="4B730C18" w14:textId="1553BD3D" w:rsidR="00301D9A" w:rsidRDefault="00D02B5F" w:rsidP="00D02B5F">
      <w:pPr>
        <w:jc w:val="center"/>
      </w:pPr>
      <w:r>
        <w:t xml:space="preserve">Δυστυχώς η ομάδα μας αντιμετώπισε πληθώρα προβλημάτων λόγο της δυσκολίας στην επιλογή θέματος. Χαρακτηριστικά η αρχική επιλογή μας οδήγησε σε αδιέξοδο καθώς δεν υπήρχε δυνατότητα ανάπτυξης ιδεών και επεκτασιμότητα τις εφαρμογής. Από την διαδικασία συγγραφής των </w:t>
      </w:r>
      <w:r>
        <w:rPr>
          <w:lang w:val="en-US"/>
        </w:rPr>
        <w:t>Use</w:t>
      </w:r>
      <w:r w:rsidRPr="00D02B5F">
        <w:t xml:space="preserve"> </w:t>
      </w:r>
      <w:r>
        <w:rPr>
          <w:lang w:val="en-US"/>
        </w:rPr>
        <w:t>Cases</w:t>
      </w:r>
      <w:r>
        <w:t xml:space="preserve"> διαπιστώσαμε ότι θα έπρεπε να γίνει αλλαγή θέματος. Αυτό οδήγησε σε ένα αρκετά ελλιπές 1</w:t>
      </w:r>
      <w:r w:rsidRPr="00D02B5F">
        <w:rPr>
          <w:vertAlign w:val="superscript"/>
        </w:rPr>
        <w:t>Ο</w:t>
      </w:r>
      <w:r>
        <w:t xml:space="preserve"> Παραδοτέο για το οποίο δεσμευόμαστε να καταβάλουμε διπλή δουλειά έτσι ώστε να ανταπεξέλθουμε στις προσδοκίες. Θα θέλαμε να δηλώσουμε ότι η εικόνα του τρέχοντος παραδοτέου δεν είναι αποτέλεσμα έλλειψης δουλείας αλλά αποτέλεσμα λανθασμένης επιλογής θέματος.</w:t>
      </w:r>
    </w:p>
    <w:p w14:paraId="01C51ACC" w14:textId="50C35422" w:rsidR="00301D9A" w:rsidRDefault="00301D9A"/>
    <w:p w14:paraId="465DE360" w14:textId="107ADDD2" w:rsidR="007B34F0" w:rsidRDefault="007B34F0"/>
    <w:p w14:paraId="1DBF855E" w14:textId="77777777" w:rsidR="007213D1" w:rsidRDefault="007213D1"/>
    <w:p w14:paraId="73E687BD" w14:textId="77777777" w:rsidR="007213D1" w:rsidRDefault="007213D1"/>
    <w:p w14:paraId="029260DE" w14:textId="77777777" w:rsidR="007213D1" w:rsidRDefault="007213D1"/>
    <w:p w14:paraId="04DD843B" w14:textId="77777777" w:rsidR="007213D1" w:rsidRDefault="007213D1"/>
    <w:p w14:paraId="7F384749" w14:textId="77777777" w:rsidR="007213D1" w:rsidRDefault="007213D1"/>
    <w:p w14:paraId="666C3887" w14:textId="77777777" w:rsidR="007213D1" w:rsidRDefault="007213D1"/>
    <w:p w14:paraId="7A0D2E28" w14:textId="77777777" w:rsidR="007213D1" w:rsidRDefault="007213D1"/>
    <w:p w14:paraId="208EAA73" w14:textId="77777777" w:rsidR="007213D1" w:rsidRDefault="007213D1"/>
    <w:p w14:paraId="237993CF" w14:textId="77777777" w:rsidR="007213D1" w:rsidRDefault="007213D1"/>
    <w:p w14:paraId="426D8956" w14:textId="77777777" w:rsidR="007213D1" w:rsidRDefault="007213D1"/>
    <w:p w14:paraId="020A97E7" w14:textId="77777777" w:rsidR="007213D1" w:rsidRDefault="007213D1"/>
    <w:p w14:paraId="1310138C" w14:textId="77777777" w:rsidR="007213D1" w:rsidRDefault="007213D1"/>
    <w:p w14:paraId="77B062D8" w14:textId="77777777" w:rsidR="007213D1" w:rsidRDefault="007213D1"/>
    <w:p w14:paraId="04E00215" w14:textId="77777777" w:rsidR="007213D1" w:rsidRDefault="007213D1"/>
    <w:p w14:paraId="7D5BA4DD" w14:textId="77777777" w:rsidR="007213D1" w:rsidRDefault="007213D1"/>
    <w:p w14:paraId="46254285" w14:textId="77777777" w:rsidR="007213D1" w:rsidRDefault="007213D1"/>
    <w:p w14:paraId="261F3049" w14:textId="77777777" w:rsidR="007213D1" w:rsidRDefault="007213D1"/>
    <w:p w14:paraId="3A1E8CDA" w14:textId="77777777" w:rsidR="007213D1" w:rsidRDefault="007213D1"/>
    <w:p w14:paraId="3E941718" w14:textId="77777777" w:rsidR="007213D1" w:rsidRDefault="007213D1"/>
    <w:p w14:paraId="60915885" w14:textId="3564DC11" w:rsidR="007213D1" w:rsidRDefault="007213D1"/>
    <w:p w14:paraId="053403B6" w14:textId="6A8BF443" w:rsidR="007213D1" w:rsidRPr="00E0598E" w:rsidRDefault="00216710" w:rsidP="00E0598E">
      <w:pPr>
        <w:jc w:val="center"/>
        <w:rPr>
          <w:b/>
          <w:bCs/>
          <w:sz w:val="28"/>
          <w:szCs w:val="28"/>
          <w:lang w:val="en-US"/>
        </w:rPr>
      </w:pPr>
      <w:r w:rsidRPr="00216710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6CC192BE" wp14:editId="64B19D50">
            <wp:simplePos x="0" y="0"/>
            <wp:positionH relativeFrom="column">
              <wp:posOffset>-815340</wp:posOffset>
            </wp:positionH>
            <wp:positionV relativeFrom="paragraph">
              <wp:posOffset>7627620</wp:posOffset>
            </wp:positionV>
            <wp:extent cx="6891020" cy="994410"/>
            <wp:effectExtent l="0" t="0" r="5080" b="0"/>
            <wp:wrapTopAndBottom/>
            <wp:docPr id="65128148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81482" name="Εικόνα 6512814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71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C6EEF9" wp14:editId="27DB7426">
            <wp:simplePos x="0" y="0"/>
            <wp:positionH relativeFrom="column">
              <wp:posOffset>-813488</wp:posOffset>
            </wp:positionH>
            <wp:positionV relativeFrom="paragraph">
              <wp:posOffset>3722259</wp:posOffset>
            </wp:positionV>
            <wp:extent cx="6891020" cy="3906520"/>
            <wp:effectExtent l="0" t="0" r="5080" b="5080"/>
            <wp:wrapTopAndBottom/>
            <wp:docPr id="1443576611" name="Εικόνα 2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6611" name="Εικόνα 2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71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018053A" wp14:editId="4A1878B4">
            <wp:simplePos x="0" y="0"/>
            <wp:positionH relativeFrom="column">
              <wp:posOffset>-812852</wp:posOffset>
            </wp:positionH>
            <wp:positionV relativeFrom="paragraph">
              <wp:posOffset>394970</wp:posOffset>
            </wp:positionV>
            <wp:extent cx="6891020" cy="3330575"/>
            <wp:effectExtent l="0" t="0" r="5080" b="0"/>
            <wp:wrapTopAndBottom/>
            <wp:docPr id="45533835" name="Εικόνα 5" descr="Εικόνα που περιέχει κείμενο, αριθμός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835" name="Εικόνα 5" descr="Εικόνα που περιέχει κείμενο, αριθμός, γραμμή, στιγμιότυπο οθόνης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D1" w:rsidRPr="00216710">
        <w:rPr>
          <w:b/>
          <w:bCs/>
          <w:sz w:val="28"/>
          <w:szCs w:val="28"/>
        </w:rPr>
        <w:t xml:space="preserve">Διάγραμμα </w:t>
      </w:r>
      <w:r w:rsidR="007213D1" w:rsidRPr="00216710">
        <w:rPr>
          <w:b/>
          <w:bCs/>
          <w:sz w:val="28"/>
          <w:szCs w:val="28"/>
          <w:lang w:val="en-US"/>
        </w:rPr>
        <w:t>Gantt</w:t>
      </w:r>
    </w:p>
    <w:p w14:paraId="1F8FD5B2" w14:textId="5E67C6FC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37644A7F" w14:textId="5676452F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6DF4F1DB" w14:textId="35DBEB09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5908373C" w14:textId="0F75928B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5D45886F" w:rsidR="00732910" w:rsidRDefault="00732910"/>
    <w:p w14:paraId="0ED566F3" w14:textId="7FB144F6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5AB680AF" w14:textId="7CBD30C0" w:rsidR="00732910" w:rsidRDefault="00732910"/>
    <w:tbl>
      <w:tblPr>
        <w:tblStyle w:val="4-3"/>
        <w:tblW w:w="10490" w:type="dxa"/>
        <w:tblInd w:w="-1139" w:type="dxa"/>
        <w:tblLook w:val="04A0" w:firstRow="1" w:lastRow="0" w:firstColumn="1" w:lastColumn="0" w:noHBand="0" w:noVBand="1"/>
      </w:tblPr>
      <w:tblGrid>
        <w:gridCol w:w="992"/>
        <w:gridCol w:w="9498"/>
      </w:tblGrid>
      <w:tr w:rsidR="001E6FC8" w:rsidRPr="00FA245C" w14:paraId="05239141" w14:textId="4589C871" w:rsidTr="001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58F6B23E" w14:textId="52E489F0" w:rsidR="001E6FC8" w:rsidRPr="00CC3686" w:rsidRDefault="001E6FC8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</w:tr>
      <w:tr w:rsidR="001E6FC8" w:rsidRPr="00FA245C" w14:paraId="6B6A00C7" w14:textId="69B1F61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1E6FC8" w:rsidRPr="00FA245C" w:rsidRDefault="001E6FC8" w:rsidP="00CC3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ΤΥ</w:t>
            </w:r>
          </w:p>
        </w:tc>
        <w:tc>
          <w:tcPr>
            <w:tcW w:w="9498" w:type="dxa"/>
            <w:vAlign w:val="center"/>
          </w:tcPr>
          <w:p w14:paraId="0971BCF0" w14:textId="73797FB4" w:rsidR="001E6FC8" w:rsidRPr="00CC3686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</w:tr>
      <w:tr w:rsidR="001E6FC8" w:rsidRPr="00FA245C" w14:paraId="553BE08F" w14:textId="77777777" w:rsidTr="001E6FC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9A4C419" w14:textId="71E18EBF" w:rsidR="001E6FC8" w:rsidRPr="007213D1" w:rsidRDefault="001E6FC8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</w:tr>
      <w:tr w:rsidR="001E6FC8" w:rsidRPr="00FA245C" w14:paraId="35A9D89D" w14:textId="278561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5869B46" w:rsidR="001E6FC8" w:rsidRPr="00F9739E" w:rsidRDefault="001E6FC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FFF526" w14:textId="037FFBFD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</w:tr>
      <w:tr w:rsidR="001E6FC8" w:rsidRPr="00FA245C" w14:paraId="299FA6E8" w14:textId="7DD39101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9C03A59" w14:textId="0C1AEDE9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</w:tr>
      <w:tr w:rsidR="001E6FC8" w:rsidRPr="00FA245C" w14:paraId="4F10A077" w14:textId="0C3ECFE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1D8FD05" w14:textId="6C757EB2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</w:tr>
      <w:tr w:rsidR="001E6FC8" w:rsidRPr="00FA245C" w14:paraId="0C754452" w14:textId="4AD522B7" w:rsidTr="001E6FC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D3758E5" w14:textId="275CE7D9" w:rsidR="001E6FC8" w:rsidRPr="00FA245C" w:rsidRDefault="001E6FC8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1E6FC8" w:rsidRPr="00FA245C" w14:paraId="0723EFE3" w14:textId="6BA1A63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3EFF7AE3" w14:textId="2BECCC41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</w:tr>
      <w:tr w:rsidR="001E6FC8" w:rsidRPr="00FA245C" w14:paraId="21D195D4" w14:textId="29704C52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CDABE48" w14:textId="2ED2343F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BC7E85" w14:paraId="5A1AC471" w14:textId="4FE0A1C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CD92C92" w14:textId="52F3BF11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BC7E85" w14:paraId="2728F7DD" w14:textId="7C9DABC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0BF54E6" w14:textId="376E7861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6245E878" w14:textId="36244E48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6A926E5" w14:textId="78EB1178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FA245C" w14:paraId="062D9F17" w14:textId="73B1443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ECCE9AF" w14:textId="6E01F929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</w:tr>
      <w:tr w:rsidR="001E6FC8" w:rsidRPr="00FA245C" w14:paraId="54253C39" w14:textId="233B08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02BE2886" w14:textId="492D8AE7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83A130C" w14:textId="33B1D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A5C0BB7" w14:textId="58DEFA45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71E8FBB2" w14:textId="437F5EA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76640B" w14:textId="154C199D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</w:tr>
      <w:tr w:rsidR="001E6FC8" w:rsidRPr="00BC7E85" w14:paraId="1D5D6BEC" w14:textId="5E22A5F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6A4CE" w14:textId="271C9B40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0A36D91A" w14:textId="280DC2A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37853E3" w14:textId="77375750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35CD5D4F" w14:textId="517160B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474898A" w14:textId="2B4B1018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28E6E480" w14:textId="5526655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2CC0BA0" w14:textId="69C46CBD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</w:t>
            </w:r>
          </w:p>
        </w:tc>
      </w:tr>
      <w:tr w:rsidR="001E6FC8" w:rsidRPr="00BC7E85" w14:paraId="0655CFDC" w14:textId="06B52757" w:rsidTr="001E6FC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50CC7B1" w14:textId="5AB3B030" w:rsidR="001E6FC8" w:rsidRPr="00FA245C" w:rsidRDefault="001E6FC8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BC7E85" w14:paraId="4CBDD229" w14:textId="5E229A75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82E8C01" w14:textId="4C1AF0A2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FA245C" w14:paraId="6CF3BAF5" w14:textId="55B1616E" w:rsidTr="001E6F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521CE4A" w14:textId="2D06AA84" w:rsidR="001E6FC8" w:rsidRPr="00FA245C" w:rsidRDefault="001E6FC8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(M2)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E6FC8" w:rsidRPr="00FA245C" w14:paraId="684E122A" w14:textId="6ACF5A1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11904FB2" w14:textId="27EE27F2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 Database Structure</w:t>
            </w:r>
          </w:p>
        </w:tc>
      </w:tr>
      <w:tr w:rsidR="001E6FC8" w:rsidRPr="00FA245C" w14:paraId="3CF8B78D" w14:textId="78DFD85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21A7B4B" w14:textId="4E251CEA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</w:tr>
      <w:tr w:rsidR="001E6FC8" w:rsidRPr="00BC7E85" w14:paraId="52BF5152" w14:textId="2EE5CCF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DE55A20" w14:textId="767505B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BC7E85" w14:paraId="75DBE3D7" w14:textId="2D88402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D969B97" w14:textId="0155C0CD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BC7E85" w14:paraId="61A5ED6B" w14:textId="2B5BBD1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DB69CAF" w14:textId="76E7389E" w:rsidR="001E6FC8" w:rsidRPr="00FA245C" w:rsidRDefault="001E6FC8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(M3)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 Database</w:t>
            </w:r>
          </w:p>
        </w:tc>
      </w:tr>
      <w:tr w:rsidR="001E6FC8" w:rsidRPr="00FA245C" w14:paraId="2C515210" w14:textId="767E3B2E" w:rsidTr="001E6FC8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3FA1702" w14:textId="6114CA93" w:rsidR="001E6FC8" w:rsidRPr="00FA245C" w:rsidRDefault="001E6FC8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</w:tr>
      <w:tr w:rsidR="001E6FC8" w:rsidRPr="00BC7E85" w14:paraId="5443B18F" w14:textId="242992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24B0D22" w14:textId="38DB675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Maps 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Navigation Services </w:t>
            </w:r>
          </w:p>
        </w:tc>
      </w:tr>
      <w:tr w:rsidR="001E6FC8" w:rsidRPr="00FA245C" w14:paraId="67FBA46A" w14:textId="0211CB4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F7B4B10" w14:textId="2036A588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</w:tr>
      <w:tr w:rsidR="001E6FC8" w:rsidRPr="00FA245C" w14:paraId="7C1970CF" w14:textId="20A98E6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69E25B6" w14:textId="64119090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MQTT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</w:tr>
      <w:tr w:rsidR="001E6FC8" w:rsidRPr="00FA245C" w14:paraId="5EA980C0" w14:textId="3DBE8F48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14F03838" w14:textId="2BC68F1F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</w:tr>
      <w:tr w:rsidR="001E6FC8" w:rsidRPr="00FA245C" w14:paraId="2B59C35A" w14:textId="509401A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1E4388A" w14:textId="6B79128B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</w:tr>
      <w:tr w:rsidR="001E6FC8" w:rsidRPr="00FA245C" w14:paraId="60358283" w14:textId="5FC6ADE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E0F575" w14:textId="12F8D609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</w:tr>
      <w:tr w:rsidR="001E6FC8" w:rsidRPr="00FA245C" w14:paraId="6295E168" w14:textId="5A2D6BB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51C91" w14:textId="1344723C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σύνδεση με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</w:tr>
      <w:tr w:rsidR="001E6FC8" w:rsidRPr="00FA245C" w14:paraId="2074DB23" w14:textId="17B0928F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5CE973" w14:textId="701B5DED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</w:tr>
      <w:tr w:rsidR="001E6FC8" w:rsidRPr="00BC7E85" w14:paraId="5BDB060A" w14:textId="6C0C384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FAA09" w14:textId="3B480476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OAuth 2.0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</w:tr>
      <w:tr w:rsidR="001E6FC8" w:rsidRPr="00FA245C" w14:paraId="449EE283" w14:textId="36E312B4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5193F51" w14:textId="2B01D945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συνδεσιμότητα</w:t>
            </w:r>
          </w:p>
        </w:tc>
      </w:tr>
      <w:tr w:rsidR="001E6FC8" w:rsidRPr="00BC7E85" w14:paraId="2036F36F" w14:textId="0BDFD8B4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2C810BE" w14:textId="28B03BC5" w:rsidR="001E6FC8" w:rsidRPr="001678CA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RESTful APIs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</w:tr>
      <w:tr w:rsidR="001E6FC8" w:rsidRPr="00BC7E85" w14:paraId="75CB4275" w14:textId="1C072B6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1F7AD96" w14:textId="78C1B5FC" w:rsidR="001E6FC8" w:rsidRPr="00D02B5F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TensorFlow or PyTorch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</w:tr>
      <w:tr w:rsidR="001E6FC8" w:rsidRPr="00FA245C" w14:paraId="3F575B27" w14:textId="15E1446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1E6FC8" w:rsidRPr="001678CA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639DFF48" w14:textId="60E3660C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 xml:space="preserve">4) Ολοκλήρωση 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</w:tr>
      <w:tr w:rsidR="001E6FC8" w:rsidRPr="00FA245C" w14:paraId="2E6C366F" w14:textId="58C2952B" w:rsidTr="001E6FC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21BB6DB3" w14:textId="60A1AD67" w:rsidR="001E6FC8" w:rsidRPr="00FA245C" w:rsidRDefault="001E6FC8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</w:tr>
      <w:tr w:rsidR="001E6FC8" w:rsidRPr="00FA245C" w14:paraId="2D1240EA" w14:textId="5136061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2882C24" w14:textId="1E8B0FF0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BC7E85" w14:paraId="512FFD14" w14:textId="17835AE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F0E4313" w14:textId="70CC998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BC7E85" w14:paraId="217D3A82" w14:textId="1958AF2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F808BBB" w14:textId="04817CE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1FB4DED4" w14:textId="425E80C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439B98" w14:textId="1D62324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BC7E85" w14:paraId="61FD5663" w14:textId="2D9F3F1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C1844C" w14:textId="490EBF46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</w:tr>
      <w:tr w:rsidR="001E6FC8" w:rsidRPr="00FA245C" w14:paraId="516F58B3" w14:textId="6154E0E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12C0958" w14:textId="27DF541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6BF7FED9" w14:textId="611E14A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B46E4A" w14:textId="31245F3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BBCAC53" w14:textId="5A1C3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497B9B8" w14:textId="5649D938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</w:tr>
      <w:tr w:rsidR="001E6FC8" w:rsidRPr="00BC7E85" w14:paraId="4E0A9845" w14:textId="18D01D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E6544BB" w14:textId="48B65B23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49AA3FB8" w14:textId="611C7AB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037D9C6" w14:textId="3F1CB330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5EBE7605" w14:textId="3E4D2D4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C6729" w14:textId="34974C24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3DBD7F3F" w14:textId="15B45D2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494DBB4" w14:textId="55225B1D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</w:tr>
      <w:tr w:rsidR="001E6FC8" w:rsidRPr="00BC7E85" w14:paraId="7CD2AB17" w14:textId="6E05B74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F5B94D" w14:textId="1B8C67E8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BC7E85" w14:paraId="1A3073B5" w14:textId="77538D3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513F87B" w14:textId="3C7122C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BC7E85" w14:paraId="3FA35888" w14:textId="4E92462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6A1FE3D" w14:textId="39422B2B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(M5)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1E6FC8" w:rsidRPr="00FA245C" w14:paraId="5FEC06B5" w14:textId="0605C735" w:rsidTr="001E6FC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1E6FC8" w:rsidRPr="001678CA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534D84C9" w14:textId="07C54B78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</w:tr>
      <w:tr w:rsidR="001E6FC8" w:rsidRPr="00FA245C" w14:paraId="5812D745" w14:textId="76B46A4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7F70AF" w14:textId="78703E26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</w:tr>
      <w:tr w:rsidR="001E6FC8" w:rsidRPr="00BC7E85" w14:paraId="48656742" w14:textId="7E274092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3C4D10" w14:textId="64D4915F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BC7E85" w14:paraId="104572CA" w14:textId="6BEE47F9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33A57C2" w14:textId="451C235B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BC7E85" w14:paraId="09B41AA2" w14:textId="14ABA122" w:rsidTr="001E6FC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502DBB8" w14:textId="23F3FC54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</w:tr>
      <w:tr w:rsidR="001E6FC8" w:rsidRPr="00FA245C" w14:paraId="52BF4A3F" w14:textId="2375296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FFE599" w:themeFill="accent4" w:themeFillTint="66"/>
            <w:vAlign w:val="center"/>
          </w:tcPr>
          <w:p w14:paraId="5D63A50A" w14:textId="12E69A47" w:rsidR="001E6FC8" w:rsidRPr="0066773B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</w:tr>
      <w:tr w:rsidR="001E6FC8" w:rsidRPr="00FA245C" w14:paraId="3704C65E" w14:textId="30A746E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01370699" w14:textId="21565661" w:rsidR="001E6FC8" w:rsidRPr="0066773B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</w:tr>
      <w:tr w:rsidR="001E6FC8" w:rsidRPr="008E68B7" w14:paraId="0A5647C5" w14:textId="0008600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1E6FC8" w:rsidRPr="00252F2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324156A" w14:textId="03EF83AA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</w:tr>
      <w:tr w:rsidR="001E6FC8" w:rsidRPr="00BC7E85" w14:paraId="74507757" w14:textId="60FF822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B130917" w14:textId="267E4723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</w:tr>
      <w:tr w:rsidR="001E6FC8" w:rsidRPr="008E68B7" w14:paraId="0A0B3DC7" w14:textId="29F0A13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6F4A221A" w14:textId="694C1288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</w:tr>
      <w:tr w:rsidR="001E6FC8" w:rsidRPr="008E68B7" w14:paraId="435E20E5" w14:textId="29E7BD90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C2A0713" w14:textId="0B6B4B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</w:tr>
      <w:tr w:rsidR="001E6FC8" w:rsidRPr="008E68B7" w14:paraId="444C06EC" w14:textId="11F2358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9F843C0" w14:textId="57DBA63E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</w:tr>
      <w:tr w:rsidR="001E6FC8" w:rsidRPr="008E68B7" w14:paraId="09212266" w14:textId="4BD4BD34" w:rsidTr="001E6FC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896B817" w14:textId="370A9D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</w:tr>
      <w:tr w:rsidR="001E6FC8" w:rsidRPr="008E68B7" w14:paraId="2A04E98A" w14:textId="214C512E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1A1EC8AA" w14:textId="3C84A8B6" w:rsidR="001E6FC8" w:rsidRPr="008E68B7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</w:tr>
    </w:tbl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0FA4B40C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4609DFB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237A7934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0CC9ABC7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B3BD363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388C9EAD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F53B447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2EC371AE" w14:textId="05B0164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D02B5F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6C79898A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</w:t>
      </w:r>
      <w:r w:rsidR="007C7D95">
        <w:t>0</w:t>
      </w:r>
      <w:r>
        <w:t xml:space="preserve"> άτομα τα οποία θα χωριστούν σε 4 ομάδες των </w:t>
      </w:r>
      <w:r w:rsidR="007C7D95">
        <w:t>5</w:t>
      </w:r>
      <w:r>
        <w:t xml:space="preserve">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 xml:space="preserve">ανέρχεται στα 600 ημέρες * </w:t>
      </w:r>
      <w:r w:rsidR="007C7D95">
        <w:t>60</w:t>
      </w:r>
      <w:r w:rsidR="007B1370">
        <w:t>$</w:t>
      </w:r>
      <w:r>
        <w:t xml:space="preserve"> την ημέρα * 2</w:t>
      </w:r>
      <w:r w:rsidR="007C7D95">
        <w:t>0</w:t>
      </w:r>
      <w:r>
        <w:t xml:space="preserve"> άτομα = </w:t>
      </w:r>
      <w:r w:rsidR="007B1370">
        <w:t>720,000$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D02B5F" w:rsidRDefault="003D601E" w:rsidP="003D601E">
      <w:pPr>
        <w:spacing w:before="100" w:beforeAutospacing="1" w:after="100" w:afterAutospacing="1"/>
        <w:jc w:val="center"/>
        <w:rPr>
          <w:b/>
          <w:bCs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1D099F21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κόστος ανέρχεται σε 5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30 δολάρια/μήνα, συν ένα εκτιμώμενο πρόσθετο κόστος για προστασία από απάτες ας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D02B5F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1A77520F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$5/μήνα ανά συσκευή για 100</w:t>
      </w:r>
      <w:r w:rsidR="00C140C0" w:rsidRPr="00B45EB8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554B745" w14:textId="7B190082" w:rsidR="002973A7" w:rsidRDefault="001D2D68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4B146A35" w14:textId="77777777" w:rsidR="00767BDB" w:rsidRPr="00767BDB" w:rsidRDefault="00767BDB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78F594FC" w14:textId="3C00797F" w:rsidR="00425A5D" w:rsidRPr="00817F9A" w:rsidRDefault="00425A5D" w:rsidP="00425A5D">
      <w:pPr>
        <w:spacing w:before="100" w:beforeAutospacing="1" w:after="100" w:afterAutospacing="1"/>
        <w:jc w:val="center"/>
      </w:pPr>
      <w:r>
        <w:t>Έστω ότι οι 600 ημέρες είναι περίπου 20 μήνες για να υπολογιστεί το σύνολο των του Άμεσου Κόστους</w:t>
      </w:r>
      <w:r w:rsidR="00817F9A" w:rsidRPr="00817F9A">
        <w:t>: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5709"/>
        <w:gridCol w:w="3250"/>
      </w:tblGrid>
      <w:tr w:rsidR="00767BDB" w:rsidRPr="00A0775F" w14:paraId="43CF924A" w14:textId="77777777" w:rsidTr="0022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05D126F1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Άμεσα Κόστη</w:t>
            </w:r>
          </w:p>
        </w:tc>
      </w:tr>
      <w:tr w:rsidR="00767BDB" w:rsidRPr="00A0775F" w14:paraId="6AB742F4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0D2BF734" w14:textId="77777777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Salaries</w:t>
            </w:r>
          </w:p>
        </w:tc>
      </w:tr>
      <w:tr w:rsidR="00767BDB" w:rsidRPr="00A0775F" w14:paraId="2B61EFAF" w14:textId="77777777" w:rsidTr="00767BD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13908C45" w14:textId="73F77F63" w:rsidR="00767BDB" w:rsidRPr="00767BDB" w:rsidRDefault="00DF5FEF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DF5FEF">
              <w:rPr>
                <w:b w:val="0"/>
                <w:bCs w:val="0"/>
              </w:rPr>
              <w:t>600 ημέρες * 60$ την ημέρα * 20 άτομα =</w:t>
            </w:r>
            <w:r>
              <w:t xml:space="preserve"> 720,000$</w:t>
            </w:r>
          </w:p>
        </w:tc>
      </w:tr>
      <w:tr w:rsidR="00767BDB" w:rsidRPr="00A0775F" w14:paraId="732AA5A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6734E463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Monthly Cost</w:t>
            </w:r>
          </w:p>
        </w:tc>
      </w:tr>
      <w:tr w:rsidR="00767BDB" w:rsidRPr="00A0775F" w14:paraId="6A825A4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6228D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Maps</w:t>
            </w: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API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368A1632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$300</w:t>
            </w:r>
          </w:p>
        </w:tc>
      </w:tr>
      <w:tr w:rsidR="00767BDB" w:rsidRPr="00A0775F" w14:paraId="68BA8D2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5CE0EA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MQTT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Broker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6D15646D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$119</w:t>
            </w:r>
          </w:p>
        </w:tc>
      </w:tr>
      <w:tr w:rsidR="00767BDB" w:rsidRPr="00A0775F" w14:paraId="48D8710A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7C6E09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SMS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3A41579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$37.50</w:t>
            </w:r>
          </w:p>
        </w:tc>
      </w:tr>
      <w:tr w:rsidR="00767BDB" w:rsidRPr="00A0775F" w14:paraId="42F4B52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32755B4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Cloud Platform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5B3CB4E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$400</w:t>
            </w:r>
          </w:p>
        </w:tc>
      </w:tr>
      <w:tr w:rsidR="00767BDB" w:rsidRPr="00A0775F" w14:paraId="0705BDF8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0D715C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Tax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66A4C81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$200</w:t>
            </w:r>
          </w:p>
        </w:tc>
      </w:tr>
      <w:tr w:rsidR="00767BDB" w:rsidRPr="00A0775F" w14:paraId="51558EA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25583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OAuth (Auth0)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259146CB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$23</w:t>
            </w:r>
          </w:p>
        </w:tc>
      </w:tr>
      <w:tr w:rsidR="00767BDB" w:rsidRPr="00A0775F" w14:paraId="5243760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A4E49EC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5G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Connectivity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876D7D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767BDB" w:rsidRPr="00A0775F" w14:paraId="5FB5A20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112B37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AI Model Training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57CCC47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$600</w:t>
            </w:r>
          </w:p>
        </w:tc>
      </w:tr>
      <w:tr w:rsidR="00767BDB" w:rsidRPr="00A0775F" w14:paraId="26BE2BBF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5615AA8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183AE70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$6,679.50</w:t>
            </w:r>
          </w:p>
        </w:tc>
      </w:tr>
      <w:tr w:rsidR="00767BDB" w:rsidRPr="00A0775F" w14:paraId="064824F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8A1124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One Time Costs</w:t>
            </w:r>
          </w:p>
        </w:tc>
      </w:tr>
      <w:tr w:rsidR="00767BDB" w:rsidRPr="00A0775F" w14:paraId="6535F5E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noWrap/>
            <w:vAlign w:val="center"/>
            <w:hideMark/>
          </w:tcPr>
          <w:p w14:paraId="18BEB70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OBD-II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Hardware</w:t>
            </w:r>
          </w:p>
        </w:tc>
        <w:tc>
          <w:tcPr>
            <w:tcW w:w="3250" w:type="dxa"/>
            <w:noWrap/>
            <w:vAlign w:val="center"/>
            <w:hideMark/>
          </w:tcPr>
          <w:p w14:paraId="678144B6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,000</w:t>
            </w:r>
          </w:p>
        </w:tc>
      </w:tr>
      <w:tr w:rsidR="00767BDB" w:rsidRPr="00A0775F" w14:paraId="62CAB33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62275517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Play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9F839B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$25</w:t>
            </w:r>
          </w:p>
        </w:tc>
      </w:tr>
      <w:tr w:rsidR="00767BDB" w:rsidRPr="00A0775F" w14:paraId="704CD123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154B06E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7A537F6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,025</w:t>
            </w:r>
          </w:p>
        </w:tc>
      </w:tr>
      <w:tr w:rsidR="00767BDB" w:rsidRPr="00A0775F" w14:paraId="774B6BFF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4E0029AB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Annual Costs</w:t>
            </w:r>
          </w:p>
        </w:tc>
      </w:tr>
      <w:tr w:rsidR="00767BDB" w:rsidRPr="00A0775F" w14:paraId="1776C9B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37AFE8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Apple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083B2F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$99 / year</w:t>
            </w:r>
          </w:p>
        </w:tc>
      </w:tr>
      <w:tr w:rsidR="00767BDB" w:rsidRPr="00FD31D1" w14:paraId="5E950077" w14:textId="77777777" w:rsidTr="0031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D9E2F3" w:themeFill="accent1" w:themeFillTint="33"/>
            <w:noWrap/>
            <w:vAlign w:val="center"/>
          </w:tcPr>
          <w:p w14:paraId="432431BD" w14:textId="7C55A3C4" w:rsidR="00767BDB" w:rsidRPr="00FD31D1" w:rsidRDefault="00767BDB" w:rsidP="00767BDB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Total</w:t>
            </w:r>
            <w:r w:rsidR="00B528E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(without Salaries)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= 133,590 + 50,025 + 198 =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183,813 $</w:t>
            </w:r>
          </w:p>
        </w:tc>
      </w:tr>
      <w:tr w:rsidR="00767BDB" w:rsidRPr="00FD31D1" w14:paraId="10488A2A" w14:textId="77777777" w:rsidTr="00767BD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C1E7D1"/>
            <w:noWrap/>
            <w:vAlign w:val="center"/>
          </w:tcPr>
          <w:p w14:paraId="44551D0E" w14:textId="12FF01FA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Συνολικό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Άμεσο</w:t>
            </w:r>
            <w:r w:rsidRPr="00761558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Κόστος</w:t>
            </w:r>
            <w:r w:rsidR="00B44190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B44190"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(600 days)</w:t>
            </w:r>
            <w:r w:rsidR="00B44190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=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>183,813 $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+</w:t>
            </w:r>
            <w:r w:rsidR="00DF5FE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DF5FEF" w:rsidRPr="00DF5FEF">
              <w:rPr>
                <w:b w:val="0"/>
                <w:bCs w:val="0"/>
              </w:rPr>
              <w:t>720,000$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Pr="00457C6D">
              <w:rPr>
                <w:b w:val="0"/>
                <w:bCs w:val="0"/>
              </w:rPr>
              <w:t>=</w:t>
            </w:r>
            <w:r>
              <w:t xml:space="preserve"> </w:t>
            </w:r>
            <w:r w:rsidR="00DF5FEF">
              <w:t>903,813</w:t>
            </w:r>
            <w:r>
              <w:t xml:space="preserve"> $</w:t>
            </w:r>
          </w:p>
        </w:tc>
      </w:tr>
    </w:tbl>
    <w:p w14:paraId="2AC06E67" w14:textId="77777777" w:rsidR="00E02E7E" w:rsidRDefault="00E02E7E" w:rsidP="00E02E7E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</w:p>
    <w:p w14:paraId="43D47128" w14:textId="77777777" w:rsidR="00BC7E85" w:rsidRDefault="00BC7E85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</w:p>
    <w:p w14:paraId="3E52A633" w14:textId="29733567" w:rsidR="004C0337" w:rsidRPr="00375916" w:rsidRDefault="00983109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  <w:r w:rsidRPr="00AE5D19">
        <w:rPr>
          <w:rFonts w:cstheme="minorHAnsi"/>
          <w:b/>
          <w:bCs/>
          <w:sz w:val="28"/>
          <w:szCs w:val="28"/>
        </w:rPr>
        <w:t>Έμμεσα Κόστη</w:t>
      </w:r>
    </w:p>
    <w:p w14:paraId="088E74B6" w14:textId="4BD3B971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Ενοικίου:</w:t>
      </w:r>
      <w:r>
        <w:rPr>
          <w:rFonts w:cstheme="minorHAnsi"/>
        </w:rPr>
        <w:t xml:space="preserve"> </w:t>
      </w:r>
      <w:r w:rsidR="001D03A5" w:rsidRPr="00251152">
        <w:rPr>
          <w:rFonts w:cstheme="minorHAnsi"/>
        </w:rPr>
        <w:t xml:space="preserve">Ας υποθέσουμε ότι θα παρέχουμε εργασία τόσο </w:t>
      </w:r>
      <w:r w:rsidR="001D03A5" w:rsidRPr="00251152">
        <w:rPr>
          <w:rFonts w:cstheme="minorHAnsi"/>
          <w:lang w:val="en-US"/>
        </w:rPr>
        <w:t>Remote</w:t>
      </w:r>
      <w:r w:rsidR="001D03A5" w:rsidRPr="00251152">
        <w:rPr>
          <w:rFonts w:cstheme="minorHAnsi"/>
        </w:rPr>
        <w:t xml:space="preserve"> όσο και εξ αποστάσεως. Ας υποθέσουμε ότι θα διαθέσουμε </w:t>
      </w:r>
      <w:r w:rsidR="002009A0" w:rsidRPr="00251152">
        <w:rPr>
          <w:rFonts w:cstheme="minorHAnsi"/>
        </w:rPr>
        <w:t>20</w:t>
      </w:r>
      <w:r w:rsidR="001D03A5" w:rsidRPr="00251152">
        <w:rPr>
          <w:rFonts w:cstheme="minorHAnsi"/>
        </w:rPr>
        <w:t>00$ το μήνα για χώρο γραφείου ο οποίος δίνατε να φιλοξενήσει την δια ζώσης εργασία της ομάδας.</w:t>
      </w:r>
      <w:r w:rsidR="002009A0" w:rsidRPr="00251152">
        <w:rPr>
          <w:rFonts w:cstheme="minorHAnsi"/>
        </w:rPr>
        <w:t xml:space="preserve"> </w:t>
      </w:r>
    </w:p>
    <w:p w14:paraId="761C3272" w14:textId="3D7D6675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Λογαριασμών:</w:t>
      </w:r>
      <w:r>
        <w:rPr>
          <w:rFonts w:cstheme="minorHAnsi"/>
        </w:rPr>
        <w:t xml:space="preserve"> </w:t>
      </w:r>
      <w:r w:rsidR="002009A0" w:rsidRPr="00251152">
        <w:rPr>
          <w:rFonts w:cstheme="minorHAnsi"/>
          <w:lang w:val="en-US"/>
        </w:rPr>
        <w:t>A</w:t>
      </w:r>
      <w:r w:rsidR="002009A0" w:rsidRPr="00251152">
        <w:rPr>
          <w:rFonts w:cstheme="minorHAnsi"/>
        </w:rPr>
        <w:t xml:space="preserve">ν υποθέσουμε ότι η μηνιαία κατανάλωση ρεύματος και νερού ανέρχεται στα 500$. </w:t>
      </w:r>
      <w:r w:rsidR="004530B1" w:rsidRPr="00251152">
        <w:rPr>
          <w:rFonts w:cstheme="minorHAnsi"/>
        </w:rPr>
        <w:t xml:space="preserve"> </w:t>
      </w:r>
    </w:p>
    <w:p w14:paraId="39DC19E9" w14:textId="4BDACF4B" w:rsidR="00251152" w:rsidRP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cstheme="minorHAnsi"/>
          <w:b/>
          <w:bCs/>
        </w:rPr>
        <w:t>Εξοπλισμός Προσωπικού:</w:t>
      </w:r>
      <w:r>
        <w:rPr>
          <w:rFonts w:cstheme="minorHAnsi"/>
        </w:rPr>
        <w:t xml:space="preserve"> </w:t>
      </w:r>
      <w:r w:rsidR="004530B1" w:rsidRPr="00251152">
        <w:rPr>
          <w:rFonts w:cstheme="minorHAnsi"/>
        </w:rPr>
        <w:t xml:space="preserve">Επιπλέον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υπολογίζουμε 1.000 δολάρια ανά μέλος της ομάδας για υπολογιστές και αρχικές άδειες λογισμικού που καλύπτουν τις βασικές ανάγκες. </w:t>
      </w:r>
      <w:r w:rsidR="004530B1" w:rsidRPr="00251152">
        <w:rPr>
          <w:rFonts w:eastAsia="Times New Roman" w:cstheme="minorHAnsi"/>
          <w:kern w:val="0"/>
          <w:lang w:val="en-US" w:eastAsia="el-GR"/>
          <w14:ligatures w14:val="none"/>
        </w:rPr>
        <w:t>H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ασφάλιση των εργαζομένων συμπεριλαμβάνεται στον μισθό τον οποίο λαμβάνουν επομένως δεν αποτελεί πρόσθετο κόστος.</w:t>
      </w:r>
      <w:r w:rsidR="002009A0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</w:p>
    <w:p w14:paraId="11559A1B" w14:textId="75CF3C2A" w:rsid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Κόστος </w:t>
      </w:r>
      <w:r w:rsidR="00D44B9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Training</w:t>
      </w: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ομάδας</w:t>
      </w:r>
      <w:r w:rsidRPr="00251152">
        <w:rPr>
          <w:rFonts w:eastAsia="Times New Roman" w:cstheme="minorHAnsi"/>
          <w:kern w:val="0"/>
          <w:lang w:eastAsia="el-GR"/>
          <w14:ligatures w14:val="none"/>
        </w:rPr>
        <w:t>: $1.000 ανά μέλος της ομάδας για επαγγελματική ανάπτυξη κατά τη διάρκεια του έργου.</w:t>
      </w:r>
    </w:p>
    <w:p w14:paraId="4C499065" w14:textId="1976BE42" w:rsidR="000E1E8D" w:rsidRPr="00251152" w:rsidRDefault="000E1E8D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Έκτακτα </w:t>
      </w:r>
      <w:r w:rsidRPr="000E1E8D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Έξοδα: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Υπολογισμός του 10% του υποσυνόλου για απρόβλεπτες δαπάνες.</w:t>
      </w:r>
    </w:p>
    <w:p w14:paraId="64ECE0E0" w14:textId="6090271C" w:rsidR="00EC3230" w:rsidRPr="00EC3230" w:rsidRDefault="00EC3230" w:rsidP="00EC323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Zoom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(για </w:t>
      </w: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meetings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)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υποθέτουμε ότι ορίζουμε 4 μέλη της ομάδας ως </w:t>
      </w:r>
      <w:r w:rsidRPr="00EC3230">
        <w:rPr>
          <w:rFonts w:eastAsia="Times New Roman" w:cstheme="minorHAnsi"/>
          <w:kern w:val="0"/>
          <w:lang w:val="en-US" w:eastAsia="el-GR"/>
          <w14:ligatures w14:val="none"/>
        </w:rPr>
        <w:t>host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και η χρέωση είναι 19.99$ ανά μήνα.</w:t>
      </w:r>
    </w:p>
    <w:p w14:paraId="5E5D8B24" w14:textId="19B90B01" w:rsidR="006E2B62" w:rsidRPr="006E2B62" w:rsidRDefault="00EC3230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: Για ομάδες άνω των 10 ατόμων, η Atlassian χρεώνει 14,50 δολάρια ανά χρήστη ανά μήνα </w:t>
      </w:r>
      <w:r>
        <w:rPr>
          <w:rFonts w:eastAsia="Times New Roman" w:cstheme="minorHAnsi"/>
          <w:kern w:val="0"/>
          <w:lang w:eastAsia="el-GR"/>
          <w14:ligatures w14:val="none"/>
        </w:rPr>
        <w:t>για το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7C51097" w14:textId="27C2DCCF" w:rsidR="00375916" w:rsidRDefault="006E2B62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GitHub</w:t>
      </w:r>
      <w:r w:rsidRPr="006E2B6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: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κόστος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περίπου $4 ανά χρήστη ανά μήνα για το πακέτο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Team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, το οποίο περιλαμβάνει απεριόριστα ιδιωτικά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repos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.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4957"/>
        <w:gridCol w:w="4002"/>
      </w:tblGrid>
      <w:tr w:rsidR="00AE5D19" w:rsidRPr="00A0775F" w14:paraId="63C92D57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514A34A" w14:textId="2CDC36FE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l-GR"/>
                <w14:ligatures w14:val="none"/>
              </w:rPr>
              <w:t>Έμ</w:t>
            </w: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μεσα Κόστη</w:t>
            </w:r>
          </w:p>
        </w:tc>
      </w:tr>
      <w:tr w:rsidR="00AE5D19" w:rsidRPr="00A0775F" w14:paraId="0907598A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17CA2FD1" w14:textId="6525497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Ενοικίου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2992AAF" w14:textId="67D5A47F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$40,000</w:t>
            </w:r>
          </w:p>
        </w:tc>
      </w:tr>
      <w:tr w:rsidR="00AE5D19" w:rsidRPr="00A0775F" w14:paraId="51CFF1D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7A02AE10" w14:textId="6535DE9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Λογαριασμών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53DC9F16" w14:textId="33AF0886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$10,000</w:t>
            </w:r>
          </w:p>
        </w:tc>
      </w:tr>
      <w:tr w:rsidR="00AE5D19" w:rsidRPr="00A0775F" w14:paraId="4C77C818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317CF588" w14:textId="2E780B89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Εξοπλισμός Προσωπικού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1E43FFE" w14:textId="3AC895C9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7AB0E794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A440BE0" w14:textId="183EE0AA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Training </w:t>
            </w:r>
            <w:r w:rsidRPr="001B7AC3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Ομάδας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0F884AF9" w14:textId="4FADF227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6FD055CD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FB110A6" w14:textId="6CA8742B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Zoom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6D8A21E" w14:textId="6ABC49BA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$1,599.20</w:t>
            </w:r>
          </w:p>
        </w:tc>
      </w:tr>
      <w:tr w:rsidR="00AE5D19" w:rsidRPr="00A0775F" w14:paraId="5074C9F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67891E2" w14:textId="77D7F78C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JIRA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A81610B" w14:textId="4C2277BA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$5,800</w:t>
            </w:r>
          </w:p>
        </w:tc>
      </w:tr>
      <w:tr w:rsidR="00AE5D19" w:rsidRPr="00A0775F" w14:paraId="0988EF45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B7438C9" w14:textId="7E4CD618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GitHub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4B331C4" w14:textId="77777777" w:rsidR="00AE5D19" w:rsidRPr="00A0775F" w:rsidRDefault="00AE5D19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AE5D19" w:rsidRPr="00A0775F" w14:paraId="2704B42D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54FCCFB" w14:textId="5FF0F107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eastAsia="el-GR"/>
                <w14:ligatures w14:val="none"/>
              </w:rPr>
              <w:t>Έκτακτα Έξοδα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177ABC0" w14:textId="0FF7D45B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$9,000</w:t>
            </w:r>
          </w:p>
        </w:tc>
      </w:tr>
      <w:tr w:rsidR="00AE5D19" w:rsidRPr="00A0775F" w14:paraId="2E30605E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DEEAF6" w:themeFill="accent5" w:themeFillTint="33"/>
            <w:noWrap/>
            <w:vAlign w:val="center"/>
            <w:hideMark/>
          </w:tcPr>
          <w:p w14:paraId="7A80EA80" w14:textId="77777777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4002" w:type="dxa"/>
            <w:shd w:val="clear" w:color="auto" w:fill="DEEAF6" w:themeFill="accent5" w:themeFillTint="33"/>
            <w:noWrap/>
            <w:vAlign w:val="center"/>
            <w:hideMark/>
          </w:tcPr>
          <w:p w14:paraId="3EB12DA1" w14:textId="6701863E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$108,000</w:t>
            </w:r>
          </w:p>
        </w:tc>
      </w:tr>
    </w:tbl>
    <w:p w14:paraId="1DBF4DD1" w14:textId="2EDE4037" w:rsidR="00375916" w:rsidRPr="00375916" w:rsidRDefault="00375916" w:rsidP="001D03A5">
      <w:pPr>
        <w:spacing w:before="100" w:beforeAutospacing="1" w:after="100" w:afterAutospacing="1"/>
        <w:rPr>
          <w:rFonts w:cstheme="minorHAnsi"/>
        </w:rPr>
      </w:pP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375916" w:rsidRPr="00A0775F" w14:paraId="3B387167" w14:textId="77777777" w:rsidTr="00FF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shd w:val="clear" w:color="auto" w:fill="C1E7D1"/>
            <w:noWrap/>
            <w:vAlign w:val="center"/>
            <w:hideMark/>
          </w:tcPr>
          <w:p w14:paraId="11C12F18" w14:textId="77C89921" w:rsidR="00375916" w:rsidRPr="00A0775F" w:rsidRDefault="00375916" w:rsidP="00375916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  <w:r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Costs </w:t>
            </w:r>
            <w:r w:rsidRPr="00375916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= </w:t>
            </w:r>
            <w:r w:rsidRPr="00375916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$108,000</w:t>
            </w:r>
            <w:r w:rsidRPr="00375916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+ </w:t>
            </w:r>
            <w:r w:rsidRPr="00375916">
              <w:t>903,813 $</w:t>
            </w:r>
            <w:r w:rsidRPr="00375916">
              <w:rPr>
                <w:lang w:val="en-US"/>
              </w:rPr>
              <w:t xml:space="preserve"> = 1,011,813 $</w:t>
            </w:r>
          </w:p>
        </w:tc>
      </w:tr>
    </w:tbl>
    <w:p w14:paraId="7C548350" w14:textId="77777777" w:rsidR="009C7A9C" w:rsidRPr="00724EC7" w:rsidRDefault="009C7A9C" w:rsidP="001D03A5">
      <w:pPr>
        <w:spacing w:before="100" w:beforeAutospacing="1" w:after="100" w:afterAutospacing="1"/>
        <w:rPr>
          <w:rFonts w:cstheme="minorHAnsi"/>
          <w:b/>
          <w:bCs/>
        </w:rPr>
      </w:pPr>
    </w:p>
    <w:sectPr w:rsidR="009C7A9C" w:rsidRPr="00724EC7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3DA2F" w14:textId="77777777" w:rsidR="005B607A" w:rsidRDefault="005B607A" w:rsidP="004A2587">
      <w:r>
        <w:separator/>
      </w:r>
    </w:p>
  </w:endnote>
  <w:endnote w:type="continuationSeparator" w:id="0">
    <w:p w14:paraId="1684D33C" w14:textId="77777777" w:rsidR="005B607A" w:rsidRDefault="005B607A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4E11" w14:textId="77777777" w:rsidR="005B607A" w:rsidRDefault="005B607A" w:rsidP="004A2587">
      <w:r>
        <w:separator/>
      </w:r>
    </w:p>
  </w:footnote>
  <w:footnote w:type="continuationSeparator" w:id="0">
    <w:p w14:paraId="207E7CF7" w14:textId="77777777" w:rsidR="005B607A" w:rsidRDefault="005B607A" w:rsidP="004A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69"/>
    <w:multiLevelType w:val="multilevel"/>
    <w:tmpl w:val="431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A13"/>
    <w:multiLevelType w:val="hybridMultilevel"/>
    <w:tmpl w:val="0A769A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B35188"/>
    <w:multiLevelType w:val="multilevel"/>
    <w:tmpl w:val="3B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3402"/>
    <w:multiLevelType w:val="multilevel"/>
    <w:tmpl w:val="BC2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F4F5A"/>
    <w:multiLevelType w:val="multilevel"/>
    <w:tmpl w:val="0EA6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A207D"/>
    <w:multiLevelType w:val="multilevel"/>
    <w:tmpl w:val="2C8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D7ABE"/>
    <w:multiLevelType w:val="multilevel"/>
    <w:tmpl w:val="424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2655"/>
    <w:multiLevelType w:val="multilevel"/>
    <w:tmpl w:val="79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35B8"/>
    <w:multiLevelType w:val="multilevel"/>
    <w:tmpl w:val="0E9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377">
    <w:abstractNumId w:val="16"/>
  </w:num>
  <w:num w:numId="2" w16cid:durableId="889993695">
    <w:abstractNumId w:val="1"/>
  </w:num>
  <w:num w:numId="3" w16cid:durableId="1686395503">
    <w:abstractNumId w:val="6"/>
  </w:num>
  <w:num w:numId="4" w16cid:durableId="529685879">
    <w:abstractNumId w:val="14"/>
  </w:num>
  <w:num w:numId="5" w16cid:durableId="1711373053">
    <w:abstractNumId w:val="17"/>
  </w:num>
  <w:num w:numId="6" w16cid:durableId="426078290">
    <w:abstractNumId w:val="11"/>
  </w:num>
  <w:num w:numId="7" w16cid:durableId="1012489712">
    <w:abstractNumId w:val="2"/>
  </w:num>
  <w:num w:numId="8" w16cid:durableId="432366351">
    <w:abstractNumId w:val="13"/>
  </w:num>
  <w:num w:numId="9" w16cid:durableId="894707896">
    <w:abstractNumId w:val="10"/>
  </w:num>
  <w:num w:numId="10" w16cid:durableId="229006060">
    <w:abstractNumId w:val="12"/>
  </w:num>
  <w:num w:numId="11" w16cid:durableId="1550803979">
    <w:abstractNumId w:val="18"/>
  </w:num>
  <w:num w:numId="12" w16cid:durableId="1687096105">
    <w:abstractNumId w:val="15"/>
  </w:num>
  <w:num w:numId="13" w16cid:durableId="1105347583">
    <w:abstractNumId w:val="19"/>
  </w:num>
  <w:num w:numId="14" w16cid:durableId="1630164635">
    <w:abstractNumId w:val="4"/>
  </w:num>
  <w:num w:numId="15" w16cid:durableId="1191724880">
    <w:abstractNumId w:val="3"/>
  </w:num>
  <w:num w:numId="16" w16cid:durableId="2104371757">
    <w:abstractNumId w:val="20"/>
  </w:num>
  <w:num w:numId="17" w16cid:durableId="1592743055">
    <w:abstractNumId w:val="7"/>
  </w:num>
  <w:num w:numId="18" w16cid:durableId="884025740">
    <w:abstractNumId w:val="8"/>
  </w:num>
  <w:num w:numId="19" w16cid:durableId="928536962">
    <w:abstractNumId w:val="5"/>
  </w:num>
  <w:num w:numId="20" w16cid:durableId="576981944">
    <w:abstractNumId w:val="9"/>
  </w:num>
  <w:num w:numId="21" w16cid:durableId="184720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15177"/>
    <w:rsid w:val="00037C95"/>
    <w:rsid w:val="00061BFD"/>
    <w:rsid w:val="00082E80"/>
    <w:rsid w:val="000B7D89"/>
    <w:rsid w:val="000E1E8D"/>
    <w:rsid w:val="00103B2F"/>
    <w:rsid w:val="00155670"/>
    <w:rsid w:val="0016535E"/>
    <w:rsid w:val="001678CA"/>
    <w:rsid w:val="00183164"/>
    <w:rsid w:val="001B7AC3"/>
    <w:rsid w:val="001D03A5"/>
    <w:rsid w:val="001D2D68"/>
    <w:rsid w:val="001E6FC8"/>
    <w:rsid w:val="002009A0"/>
    <w:rsid w:val="00216710"/>
    <w:rsid w:val="00221492"/>
    <w:rsid w:val="0022764C"/>
    <w:rsid w:val="00251152"/>
    <w:rsid w:val="00252F27"/>
    <w:rsid w:val="002675FC"/>
    <w:rsid w:val="002973A7"/>
    <w:rsid w:val="002D12A2"/>
    <w:rsid w:val="002F5FE7"/>
    <w:rsid w:val="00301D9A"/>
    <w:rsid w:val="00317A37"/>
    <w:rsid w:val="00322357"/>
    <w:rsid w:val="00333F27"/>
    <w:rsid w:val="00336093"/>
    <w:rsid w:val="00355B6B"/>
    <w:rsid w:val="00375916"/>
    <w:rsid w:val="003C7CDC"/>
    <w:rsid w:val="003D601E"/>
    <w:rsid w:val="00405BBD"/>
    <w:rsid w:val="00425A5D"/>
    <w:rsid w:val="004530B1"/>
    <w:rsid w:val="00457C6D"/>
    <w:rsid w:val="004923CA"/>
    <w:rsid w:val="004A2587"/>
    <w:rsid w:val="004C0337"/>
    <w:rsid w:val="004D186B"/>
    <w:rsid w:val="004D4243"/>
    <w:rsid w:val="00503099"/>
    <w:rsid w:val="00505577"/>
    <w:rsid w:val="005B607A"/>
    <w:rsid w:val="0064573E"/>
    <w:rsid w:val="0066773B"/>
    <w:rsid w:val="00670D39"/>
    <w:rsid w:val="00674191"/>
    <w:rsid w:val="00697EBE"/>
    <w:rsid w:val="00697FBA"/>
    <w:rsid w:val="006C706B"/>
    <w:rsid w:val="006D540B"/>
    <w:rsid w:val="006E2B62"/>
    <w:rsid w:val="006F4421"/>
    <w:rsid w:val="006F63B8"/>
    <w:rsid w:val="00707B54"/>
    <w:rsid w:val="007213D1"/>
    <w:rsid w:val="00724EC7"/>
    <w:rsid w:val="00732910"/>
    <w:rsid w:val="00734AFF"/>
    <w:rsid w:val="00741C8A"/>
    <w:rsid w:val="00761558"/>
    <w:rsid w:val="00765DEB"/>
    <w:rsid w:val="00767BDB"/>
    <w:rsid w:val="007B1370"/>
    <w:rsid w:val="007B34F0"/>
    <w:rsid w:val="007C7D95"/>
    <w:rsid w:val="007E2306"/>
    <w:rsid w:val="00817F9A"/>
    <w:rsid w:val="008313E8"/>
    <w:rsid w:val="0084185C"/>
    <w:rsid w:val="008717B0"/>
    <w:rsid w:val="00881AF2"/>
    <w:rsid w:val="008C3568"/>
    <w:rsid w:val="008E68B7"/>
    <w:rsid w:val="00907487"/>
    <w:rsid w:val="00943D1D"/>
    <w:rsid w:val="00952C7F"/>
    <w:rsid w:val="009724AE"/>
    <w:rsid w:val="00983109"/>
    <w:rsid w:val="009A7C0D"/>
    <w:rsid w:val="009C7A9C"/>
    <w:rsid w:val="009F625F"/>
    <w:rsid w:val="00A0775F"/>
    <w:rsid w:val="00A21A57"/>
    <w:rsid w:val="00A811E4"/>
    <w:rsid w:val="00AD6798"/>
    <w:rsid w:val="00AE5D19"/>
    <w:rsid w:val="00B117CB"/>
    <w:rsid w:val="00B15A5D"/>
    <w:rsid w:val="00B319B1"/>
    <w:rsid w:val="00B44190"/>
    <w:rsid w:val="00B45EB8"/>
    <w:rsid w:val="00B528EE"/>
    <w:rsid w:val="00B822A3"/>
    <w:rsid w:val="00BC7E85"/>
    <w:rsid w:val="00BD1D69"/>
    <w:rsid w:val="00C140C0"/>
    <w:rsid w:val="00C84524"/>
    <w:rsid w:val="00C85C5C"/>
    <w:rsid w:val="00CA51D9"/>
    <w:rsid w:val="00CC3686"/>
    <w:rsid w:val="00CD097E"/>
    <w:rsid w:val="00CD523C"/>
    <w:rsid w:val="00CD6C40"/>
    <w:rsid w:val="00CE0D1A"/>
    <w:rsid w:val="00CE3B0B"/>
    <w:rsid w:val="00CF1C63"/>
    <w:rsid w:val="00CF2E80"/>
    <w:rsid w:val="00D00429"/>
    <w:rsid w:val="00D02B5F"/>
    <w:rsid w:val="00D13AE4"/>
    <w:rsid w:val="00D37D66"/>
    <w:rsid w:val="00D44B98"/>
    <w:rsid w:val="00D8130E"/>
    <w:rsid w:val="00DA1FEE"/>
    <w:rsid w:val="00DF5FEF"/>
    <w:rsid w:val="00E02E7E"/>
    <w:rsid w:val="00E0598E"/>
    <w:rsid w:val="00E12A49"/>
    <w:rsid w:val="00E40F2D"/>
    <w:rsid w:val="00E60374"/>
    <w:rsid w:val="00EB3CF4"/>
    <w:rsid w:val="00EB4C7A"/>
    <w:rsid w:val="00EC3230"/>
    <w:rsid w:val="00F23FD6"/>
    <w:rsid w:val="00F31BDA"/>
    <w:rsid w:val="00F47903"/>
    <w:rsid w:val="00F9739E"/>
    <w:rsid w:val="00FA245C"/>
    <w:rsid w:val="00FB1843"/>
    <w:rsid w:val="00FD31D1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  <w:style w:type="table" w:styleId="3-3">
    <w:name w:val="List Table 3 Accent 3"/>
    <w:basedOn w:val="a1"/>
    <w:uiPriority w:val="48"/>
    <w:rsid w:val="00A0775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1289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114</cp:revision>
  <dcterms:created xsi:type="dcterms:W3CDTF">2024-04-07T06:51:00Z</dcterms:created>
  <dcterms:modified xsi:type="dcterms:W3CDTF">2024-04-25T11:14:00Z</dcterms:modified>
</cp:coreProperties>
</file>