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1A6A47" w:rsidRDefault="00F75D3E"/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0FA0ACA4" w14:textId="77777777" w:rsidR="00F75D3E" w:rsidRDefault="00F75D3E"/>
    <w:p w14:paraId="36FF1080" w14:textId="77777777" w:rsidR="00F75D3E" w:rsidRDefault="00F75D3E"/>
    <w:p w14:paraId="2C57C71D" w14:textId="77777777" w:rsidR="00F75D3E" w:rsidRDefault="00F75D3E"/>
    <w:p w14:paraId="4BA66493" w14:textId="77777777" w:rsidR="008D67B4" w:rsidRDefault="008D67B4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6EF8A008" w:rsidR="00F75D3E" w:rsidRPr="00F75D3E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0.1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4DA82087" w14:textId="77777777" w:rsidR="00F75D3E" w:rsidRDefault="00F75D3E" w:rsidP="00F75D3E">
      <w:pPr>
        <w:jc w:val="center"/>
        <w:rPr>
          <w:sz w:val="32"/>
          <w:szCs w:val="32"/>
        </w:rPr>
      </w:pPr>
    </w:p>
    <w:p w14:paraId="575BF8D1" w14:textId="77777777" w:rsidR="00F75D3E" w:rsidRDefault="00F75D3E" w:rsidP="00F75D3E">
      <w:pPr>
        <w:jc w:val="center"/>
        <w:rPr>
          <w:sz w:val="32"/>
          <w:szCs w:val="32"/>
        </w:rPr>
      </w:pPr>
    </w:p>
    <w:p w14:paraId="4E0CDDBD" w14:textId="77777777" w:rsidR="00B426E2" w:rsidRDefault="00B426E2" w:rsidP="00F75D3E">
      <w:pPr>
        <w:jc w:val="center"/>
        <w:rPr>
          <w:sz w:val="32"/>
          <w:szCs w:val="32"/>
        </w:rPr>
      </w:pPr>
    </w:p>
    <w:p w14:paraId="3F108A7C" w14:textId="77777777" w:rsidR="00B426E2" w:rsidRDefault="00B426E2" w:rsidP="00F75D3E">
      <w:pPr>
        <w:jc w:val="center"/>
        <w:rPr>
          <w:sz w:val="32"/>
          <w:szCs w:val="32"/>
        </w:rPr>
      </w:pPr>
    </w:p>
    <w:p w14:paraId="2EFB5AA8" w14:textId="77777777" w:rsidR="00A641AB" w:rsidRDefault="00A641AB" w:rsidP="00F75D3E">
      <w:pPr>
        <w:jc w:val="center"/>
        <w:rPr>
          <w:sz w:val="32"/>
          <w:szCs w:val="32"/>
        </w:rPr>
      </w:pPr>
    </w:p>
    <w:p w14:paraId="4E33F880" w14:textId="77777777" w:rsidR="00B426E2" w:rsidRDefault="00B426E2" w:rsidP="00F75D3E">
      <w:pPr>
        <w:jc w:val="center"/>
        <w:rPr>
          <w:sz w:val="32"/>
          <w:szCs w:val="32"/>
        </w:rPr>
      </w:pPr>
    </w:p>
    <w:p w14:paraId="0536EB3F" w14:textId="77777777" w:rsidR="00B426E2" w:rsidRDefault="00B426E2" w:rsidP="00F75D3E">
      <w:pPr>
        <w:jc w:val="center"/>
        <w:rPr>
          <w:sz w:val="32"/>
          <w:szCs w:val="32"/>
        </w:rPr>
      </w:pPr>
    </w:p>
    <w:p w14:paraId="3232AE72" w14:textId="77777777" w:rsidR="00B426E2" w:rsidRDefault="00B426E2" w:rsidP="00F75D3E">
      <w:pPr>
        <w:jc w:val="center"/>
        <w:rPr>
          <w:sz w:val="32"/>
          <w:szCs w:val="32"/>
        </w:rPr>
      </w:pPr>
    </w:p>
    <w:p w14:paraId="330AEA19" w14:textId="77777777" w:rsidR="00A641AB" w:rsidRDefault="00A641AB" w:rsidP="00A641AB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668C16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10CD7271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4F54269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665EA337" w14:textId="77777777" w:rsidR="00A641AB" w:rsidRPr="00A641AB" w:rsidRDefault="00A641AB">
      <w:pPr>
        <w:rPr>
          <w:sz w:val="28"/>
          <w:szCs w:val="28"/>
          <w:lang w:val="en-US"/>
        </w:rPr>
      </w:pPr>
    </w:p>
    <w:p w14:paraId="761FC439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6568F4F" w14:textId="77777777" w:rsidR="00A641AB" w:rsidRPr="00A641AB" w:rsidRDefault="00A641AB">
      <w:pPr>
        <w:rPr>
          <w:b/>
          <w:bCs/>
          <w:sz w:val="28"/>
          <w:szCs w:val="28"/>
          <w:lang w:val="en-US"/>
        </w:rPr>
      </w:pPr>
    </w:p>
    <w:p w14:paraId="23DE8335" w14:textId="77777777" w:rsidR="00A641AB" w:rsidRPr="00A641AB" w:rsidRDefault="00A641AB" w:rsidP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2C8921B2" w14:textId="77777777" w:rsidR="00A641AB" w:rsidRPr="00A641AB" w:rsidRDefault="00A641AB">
      <w:pPr>
        <w:rPr>
          <w:b/>
          <w:bCs/>
          <w:sz w:val="32"/>
          <w:szCs w:val="32"/>
          <w:lang w:val="en-US"/>
        </w:rPr>
      </w:pPr>
    </w:p>
    <w:p w14:paraId="2BCC0475" w14:textId="77777777" w:rsidR="00A641AB" w:rsidRDefault="00A641AB">
      <w:pPr>
        <w:rPr>
          <w:sz w:val="32"/>
          <w:szCs w:val="32"/>
          <w:lang w:val="en-US"/>
        </w:rPr>
      </w:pPr>
    </w:p>
    <w:p w14:paraId="754BA5B7" w14:textId="77777777" w:rsidR="00A641AB" w:rsidRDefault="00A641AB">
      <w:pPr>
        <w:rPr>
          <w:sz w:val="32"/>
          <w:szCs w:val="32"/>
          <w:lang w:val="en-US"/>
        </w:rPr>
      </w:pPr>
    </w:p>
    <w:p w14:paraId="054A71CB" w14:textId="77777777" w:rsidR="00A641AB" w:rsidRDefault="00A641AB">
      <w:pPr>
        <w:rPr>
          <w:sz w:val="32"/>
          <w:szCs w:val="32"/>
          <w:lang w:val="en-US"/>
        </w:rPr>
      </w:pPr>
    </w:p>
    <w:p w14:paraId="4BEE9BBE" w14:textId="77777777" w:rsidR="00A641AB" w:rsidRDefault="00A641AB">
      <w:pPr>
        <w:rPr>
          <w:sz w:val="32"/>
          <w:szCs w:val="32"/>
          <w:lang w:val="en-US"/>
        </w:rPr>
      </w:pPr>
    </w:p>
    <w:p w14:paraId="05E17B72" w14:textId="77777777" w:rsidR="00A641AB" w:rsidRDefault="00A641AB">
      <w:pPr>
        <w:rPr>
          <w:sz w:val="32"/>
          <w:szCs w:val="32"/>
          <w:lang w:val="en-US"/>
        </w:rPr>
      </w:pPr>
    </w:p>
    <w:p w14:paraId="3BA5F635" w14:textId="77777777" w:rsidR="00A641AB" w:rsidRDefault="00A641AB">
      <w:pPr>
        <w:rPr>
          <w:sz w:val="32"/>
          <w:szCs w:val="32"/>
          <w:lang w:val="en-US"/>
        </w:rPr>
      </w:pPr>
    </w:p>
    <w:p w14:paraId="6D2DD514" w14:textId="77777777" w:rsidR="00A641AB" w:rsidRDefault="00A641AB">
      <w:pPr>
        <w:rPr>
          <w:sz w:val="32"/>
          <w:szCs w:val="32"/>
          <w:lang w:val="en-US"/>
        </w:rPr>
      </w:pPr>
    </w:p>
    <w:p w14:paraId="48620039" w14:textId="77777777" w:rsidR="00A641AB" w:rsidRDefault="00A641AB">
      <w:pPr>
        <w:rPr>
          <w:sz w:val="32"/>
          <w:szCs w:val="32"/>
          <w:lang w:val="en-US"/>
        </w:rPr>
      </w:pPr>
    </w:p>
    <w:p w14:paraId="4CD98A3B" w14:textId="77777777" w:rsidR="00A641AB" w:rsidRDefault="00A641AB">
      <w:pPr>
        <w:rPr>
          <w:sz w:val="32"/>
          <w:szCs w:val="32"/>
          <w:lang w:val="en-US"/>
        </w:rPr>
      </w:pPr>
    </w:p>
    <w:p w14:paraId="1232F300" w14:textId="77777777" w:rsidR="00A641AB" w:rsidRDefault="00A641AB">
      <w:pPr>
        <w:rPr>
          <w:sz w:val="32"/>
          <w:szCs w:val="32"/>
          <w:lang w:val="en-US"/>
        </w:rPr>
      </w:pPr>
    </w:p>
    <w:p w14:paraId="081190D6" w14:textId="77777777" w:rsidR="00A641AB" w:rsidRDefault="00A641AB">
      <w:pPr>
        <w:rPr>
          <w:sz w:val="32"/>
          <w:szCs w:val="32"/>
          <w:lang w:val="en-US"/>
        </w:rPr>
      </w:pPr>
    </w:p>
    <w:p w14:paraId="5F293A90" w14:textId="77777777" w:rsidR="00A641AB" w:rsidRDefault="00A641AB">
      <w:pPr>
        <w:rPr>
          <w:sz w:val="32"/>
          <w:szCs w:val="32"/>
          <w:lang w:val="en-US"/>
        </w:rPr>
      </w:pPr>
    </w:p>
    <w:p w14:paraId="0224524E" w14:textId="77777777" w:rsidR="00A641AB" w:rsidRDefault="00A641AB">
      <w:pPr>
        <w:rPr>
          <w:sz w:val="32"/>
          <w:szCs w:val="32"/>
          <w:lang w:val="en-US"/>
        </w:rPr>
      </w:pPr>
    </w:p>
    <w:p w14:paraId="414C3945" w14:textId="77777777" w:rsidR="00A641AB" w:rsidRDefault="00A641AB">
      <w:pPr>
        <w:rPr>
          <w:sz w:val="32"/>
          <w:szCs w:val="32"/>
          <w:lang w:val="en-US"/>
        </w:rPr>
      </w:pPr>
    </w:p>
    <w:p w14:paraId="72EF4660" w14:textId="77777777" w:rsidR="00A641AB" w:rsidRDefault="00A641AB">
      <w:pPr>
        <w:rPr>
          <w:sz w:val="32"/>
          <w:szCs w:val="32"/>
          <w:lang w:val="en-US"/>
        </w:rPr>
      </w:pPr>
    </w:p>
    <w:p w14:paraId="23C7D7DC" w14:textId="77777777" w:rsidR="00A641AB" w:rsidRDefault="00A641AB">
      <w:pPr>
        <w:rPr>
          <w:sz w:val="32"/>
          <w:szCs w:val="32"/>
          <w:lang w:val="en-US"/>
        </w:rPr>
      </w:pPr>
    </w:p>
    <w:p w14:paraId="521EAA85" w14:textId="77777777" w:rsidR="00A641AB" w:rsidRDefault="00A641AB">
      <w:pPr>
        <w:rPr>
          <w:sz w:val="32"/>
          <w:szCs w:val="32"/>
          <w:lang w:val="en-US"/>
        </w:rPr>
      </w:pPr>
    </w:p>
    <w:p w14:paraId="49157D1F" w14:textId="77777777" w:rsidR="00A641AB" w:rsidRDefault="00A641AB">
      <w:pPr>
        <w:rPr>
          <w:sz w:val="32"/>
          <w:szCs w:val="32"/>
          <w:lang w:val="en-US"/>
        </w:rPr>
      </w:pPr>
    </w:p>
    <w:p w14:paraId="0E311F4E" w14:textId="77777777" w:rsidR="00A641AB" w:rsidRDefault="00A641AB">
      <w:pPr>
        <w:rPr>
          <w:sz w:val="32"/>
          <w:szCs w:val="32"/>
          <w:lang w:val="en-US"/>
        </w:rPr>
      </w:pPr>
    </w:p>
    <w:p w14:paraId="1E6A25FE" w14:textId="77777777" w:rsidR="00A641AB" w:rsidRDefault="00A641AB">
      <w:pPr>
        <w:rPr>
          <w:sz w:val="32"/>
          <w:szCs w:val="32"/>
          <w:lang w:val="en-US"/>
        </w:rPr>
      </w:pPr>
    </w:p>
    <w:p w14:paraId="5F7F380F" w14:textId="77777777" w:rsidR="00A641AB" w:rsidRDefault="00A641AB">
      <w:pPr>
        <w:rPr>
          <w:sz w:val="32"/>
          <w:szCs w:val="32"/>
          <w:lang w:val="en-US"/>
        </w:rPr>
      </w:pPr>
    </w:p>
    <w:p w14:paraId="5DA4689F" w14:textId="77777777" w:rsidR="00A641AB" w:rsidRDefault="00A641AB">
      <w:pPr>
        <w:rPr>
          <w:sz w:val="32"/>
          <w:szCs w:val="32"/>
          <w:lang w:val="en-US"/>
        </w:rPr>
      </w:pPr>
    </w:p>
    <w:p w14:paraId="10F3FFC2" w14:textId="77777777" w:rsidR="00FA1BEF" w:rsidRPr="00A641AB" w:rsidRDefault="00FA1BEF" w:rsidP="00FA1BEF">
      <w:pPr>
        <w:rPr>
          <w:sz w:val="32"/>
          <w:szCs w:val="32"/>
          <w:lang w:val="en-US"/>
        </w:rPr>
      </w:pPr>
    </w:p>
    <w:p w14:paraId="14E5E858" w14:textId="77777777" w:rsidR="00B426E2" w:rsidRDefault="00B426E2" w:rsidP="00F75D3E">
      <w:pPr>
        <w:jc w:val="center"/>
        <w:rPr>
          <w:sz w:val="32"/>
          <w:szCs w:val="32"/>
          <w:lang w:val="en-US"/>
        </w:rPr>
      </w:pPr>
    </w:p>
    <w:p w14:paraId="48DC3808" w14:textId="77777777" w:rsidR="00A641AB" w:rsidRPr="00A641AB" w:rsidRDefault="00A641AB" w:rsidP="00F75D3E">
      <w:pPr>
        <w:jc w:val="center"/>
        <w:rPr>
          <w:sz w:val="32"/>
          <w:szCs w:val="32"/>
          <w:lang w:val="en-US"/>
        </w:rPr>
      </w:pPr>
    </w:p>
    <w:p w14:paraId="07279CAC" w14:textId="6D021CBB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B920A4A" w14:textId="77777777" w:rsidR="00544D0C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4405F6AF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>Use Case 1: Car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Default="00B07F83" w:rsidP="0054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1DA7694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>
        <w:rPr>
          <w:lang w:val="en-US"/>
        </w:rPr>
        <w:t>Car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2DE068C8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28436275" w14:textId="2906D2E0" w:rsidR="0012215E" w:rsidRDefault="003F63FE" w:rsidP="0012215E">
      <w:pPr>
        <w:pStyle w:val="a6"/>
        <w:numPr>
          <w:ilvl w:val="0"/>
          <w:numId w:val="4"/>
        </w:numPr>
      </w:pPr>
      <w:r w:rsidRPr="003F63FE">
        <w:t>Το σύστημα</w:t>
      </w:r>
      <w:r w:rsidR="0012215E">
        <w:t xml:space="preserve"> </w:t>
      </w:r>
      <w:r w:rsidRPr="003F63FE">
        <w:t>συμπληρώνε</w:t>
      </w:r>
      <w:r w:rsidR="00E40E49">
        <w:t xml:space="preserve">ι μέσω αλγορίθμου, </w:t>
      </w:r>
      <w:r w:rsidRPr="003F63FE">
        <w:t xml:space="preserve">την αίτηση πίστωσης </w:t>
      </w:r>
      <w:r w:rsidR="0012215E">
        <w:t xml:space="preserve">λαμβάνοντας </w:t>
      </w:r>
      <w:r w:rsidRPr="003F63FE">
        <w:t>στοιχεία</w:t>
      </w:r>
      <w:r w:rsidR="004B69A7" w:rsidRPr="004B69A7">
        <w:t xml:space="preserve"> </w:t>
      </w:r>
      <w:r w:rsidR="004B69A7">
        <w:t>από το</w:t>
      </w:r>
      <w:r w:rsidRPr="003F63FE">
        <w:t xml:space="preserve"> προφίλ του </w:t>
      </w:r>
      <w:r w:rsidR="0012215E">
        <w:t>χρήστη</w:t>
      </w:r>
      <w:r w:rsidR="00E40E49">
        <w:t xml:space="preserve"> </w:t>
      </w:r>
      <w:r w:rsidR="004B69A7">
        <w:t xml:space="preserve">και τις </w:t>
      </w:r>
      <w:r w:rsidR="00E40E49">
        <w:t>πλατφόρμ</w:t>
      </w:r>
      <w:r w:rsidR="004B69A7">
        <w:t>ες</w:t>
      </w:r>
      <w:r w:rsidR="00E40E49">
        <w:t xml:space="preserve"> </w:t>
      </w:r>
      <w:r w:rsidR="00E40E49">
        <w:rPr>
          <w:lang w:val="en-US"/>
        </w:rPr>
        <w:t>Gov</w:t>
      </w:r>
      <w:r w:rsidR="00E40E49" w:rsidRPr="00E40E49">
        <w:t>.</w:t>
      </w:r>
      <w:r w:rsidR="00E40E49">
        <w:rPr>
          <w:lang w:val="en-US"/>
        </w:rPr>
        <w:t>gr</w:t>
      </w:r>
      <w:r w:rsidR="00E40E49" w:rsidRPr="00E40E49">
        <w:t xml:space="preserve"> </w:t>
      </w:r>
      <w:r w:rsidR="00E40E49">
        <w:t xml:space="preserve">και </w:t>
      </w:r>
      <w:r w:rsidR="00E40E49">
        <w:rPr>
          <w:lang w:val="en-US"/>
        </w:rPr>
        <w:t>Taxis</w:t>
      </w:r>
      <w:r w:rsidR="00E40E49" w:rsidRPr="00E40E49">
        <w:t xml:space="preserve"> </w:t>
      </w:r>
      <w:r w:rsidR="00E40E49">
        <w:rPr>
          <w:lang w:val="en-US"/>
        </w:rPr>
        <w:t>Net</w:t>
      </w:r>
      <w:r w:rsidRPr="003F63FE">
        <w:t xml:space="preserve">. </w:t>
      </w:r>
    </w:p>
    <w:p w14:paraId="3C24EA49" w14:textId="77777777" w:rsidR="0012215E" w:rsidRDefault="0012215E" w:rsidP="0012215E">
      <w:pPr>
        <w:pStyle w:val="a6"/>
      </w:pPr>
    </w:p>
    <w:p w14:paraId="2DD72AB4" w14:textId="120A4929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Ο </w:t>
      </w:r>
      <w:r w:rsidR="0012215E">
        <w:t>χρήστης</w:t>
      </w:r>
      <w:r w:rsidRPr="003F63FE">
        <w:t xml:space="preserve"> επανεξετάζει</w:t>
      </w:r>
      <w:r w:rsidR="00E40E49">
        <w:t xml:space="preserve"> </w:t>
      </w:r>
      <w:r w:rsidRPr="003F63FE">
        <w:t>και υποβάλλει την αίτηση</w:t>
      </w:r>
      <w:r w:rsidR="0012215E">
        <w:t xml:space="preserve"> πατώντας </w:t>
      </w:r>
      <w:r w:rsidR="0012215E" w:rsidRPr="0012215E">
        <w:t>“</w:t>
      </w:r>
      <w:r w:rsidR="0012215E">
        <w:rPr>
          <w:lang w:val="en-US"/>
        </w:rPr>
        <w:t>Submit</w:t>
      </w:r>
      <w:r w:rsidR="0012215E" w:rsidRPr="0012215E">
        <w:t xml:space="preserve"> </w:t>
      </w:r>
      <w:r w:rsidR="0012215E">
        <w:rPr>
          <w:lang w:val="en-US"/>
        </w:rPr>
        <w:t>Request</w:t>
      </w:r>
      <w:r w:rsidR="0012215E" w:rsidRPr="0012215E">
        <w:t>”</w:t>
      </w:r>
      <w:r w:rsidRPr="003F63FE">
        <w:t>.</w:t>
      </w:r>
    </w:p>
    <w:p w14:paraId="328DFB02" w14:textId="77777777" w:rsidR="003F63FE" w:rsidRPr="003F63FE" w:rsidRDefault="003F63FE" w:rsidP="003F63FE">
      <w:pPr>
        <w:pStyle w:val="a6"/>
      </w:pPr>
    </w:p>
    <w:p w14:paraId="5743BC94" w14:textId="1BD577E8" w:rsidR="00FE43C4" w:rsidRDefault="003F63FE" w:rsidP="00FE43C4">
      <w:pPr>
        <w:pStyle w:val="a6"/>
        <w:numPr>
          <w:ilvl w:val="0"/>
          <w:numId w:val="4"/>
        </w:numPr>
      </w:pPr>
      <w:r w:rsidRPr="003F63FE">
        <w:t xml:space="preserve">Το σύστημα υποβάλλει την αίτηση στην υπηρεσία πίστωσης </w:t>
      </w:r>
      <w:r w:rsidR="009876AB">
        <w:t>αντιπαραβάλλοντας</w:t>
      </w:r>
      <w:r w:rsidR="004B69A7">
        <w:t xml:space="preserve"> τα στοιχεία </w:t>
      </w:r>
      <w:r w:rsidR="004B69A7">
        <w:rPr>
          <w:lang w:val="en-US"/>
        </w:rPr>
        <w:t>Leasing</w:t>
      </w:r>
      <w:r w:rsidR="004B69A7">
        <w:t xml:space="preserve"> με </w:t>
      </w:r>
      <w:r w:rsidR="006A262E">
        <w:t xml:space="preserve">τα </w:t>
      </w:r>
      <w:r w:rsidR="0012215E">
        <w:t xml:space="preserve">δεδομένα Πιστοληπτικής Ικανότητας του χρήστη από την πλατφόρμα </w:t>
      </w:r>
      <w:r w:rsidR="006A262E">
        <w:t>«</w:t>
      </w:r>
      <w:r w:rsidR="0012215E">
        <w:t>Τειρεσίας</w:t>
      </w:r>
      <w:r w:rsidR="006A262E">
        <w:t>».</w:t>
      </w:r>
    </w:p>
    <w:p w14:paraId="5CA65E8B" w14:textId="77777777" w:rsidR="00FE43C4" w:rsidRDefault="00FE43C4" w:rsidP="00FE43C4"/>
    <w:p w14:paraId="441D7DDB" w14:textId="0C71A157" w:rsidR="00FE43C4" w:rsidRDefault="00FE43C4" w:rsidP="00E01CB6">
      <w:pPr>
        <w:pStyle w:val="a6"/>
        <w:numPr>
          <w:ilvl w:val="0"/>
          <w:numId w:val="4"/>
        </w:numPr>
      </w:pPr>
      <w:r>
        <w:t xml:space="preserve">Με την έγκριση της πίστωσης, το σύστημα δημιουργεί </w:t>
      </w:r>
      <w:r w:rsidR="0012215E">
        <w:t>μ</w:t>
      </w:r>
      <w:r w:rsidR="00E40E49">
        <w:t xml:space="preserve">έσω αλγορίθμου αυτόματα </w:t>
      </w:r>
      <w:r w:rsidR="0012215E">
        <w:t>την</w:t>
      </w:r>
      <w:r>
        <w:t xml:space="preserve"> σύμβαση μίσθωσης, επισημαίνοντας τους όρους και προϋποθέσεις</w:t>
      </w:r>
      <w:r w:rsidR="0012215E">
        <w:t xml:space="preserve"> του </w:t>
      </w:r>
      <w:r w:rsidR="0012215E">
        <w:rPr>
          <w:lang w:val="en-US"/>
        </w:rPr>
        <w:t>Leasing</w:t>
      </w:r>
      <w:r w:rsidR="0012215E" w:rsidRPr="0012215E">
        <w:t>.</w:t>
      </w:r>
    </w:p>
    <w:p w14:paraId="2BF3049D" w14:textId="77777777" w:rsidR="00FE43C4" w:rsidRDefault="00FE43C4" w:rsidP="0012215E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lastRenderedPageBreak/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DB028A9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μεταβαίνει </w:t>
      </w:r>
      <w:r w:rsidR="00FE43C4">
        <w:t xml:space="preserve">στην ασφαλή πύλη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5183680A" w14:textId="77777777" w:rsidR="00F75D3E" w:rsidRPr="003F63FE" w:rsidRDefault="00F75D3E" w:rsidP="00D90CC0">
      <w:pPr>
        <w:rPr>
          <w:sz w:val="32"/>
          <w:szCs w:val="32"/>
        </w:rPr>
      </w:pPr>
    </w:p>
    <w:p w14:paraId="302BE657" w14:textId="77777777" w:rsidR="00F75D3E" w:rsidRPr="00B07F83" w:rsidRDefault="00F75D3E" w:rsidP="00F75D3E">
      <w:pPr>
        <w:jc w:val="center"/>
        <w:rPr>
          <w:sz w:val="32"/>
          <w:szCs w:val="32"/>
        </w:rPr>
      </w:pPr>
    </w:p>
    <w:p w14:paraId="00015F7F" w14:textId="135AA9AC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Alternative Flows</w:t>
      </w:r>
    </w:p>
    <w:p w14:paraId="48C1273B" w14:textId="77777777" w:rsidR="00D90CC0" w:rsidRPr="00D90CC0" w:rsidRDefault="00D90CC0" w:rsidP="00D90CC0">
      <w:pPr>
        <w:rPr>
          <w:b/>
          <w:bCs/>
          <w:sz w:val="28"/>
          <w:szCs w:val="28"/>
          <w:lang w:val="en-US"/>
        </w:rPr>
      </w:pPr>
    </w:p>
    <w:p w14:paraId="06AB356F" w14:textId="25738A56" w:rsidR="00552726" w:rsidRPr="00D90CC0" w:rsidRDefault="00D90CC0" w:rsidP="00D90CC0">
      <w:pPr>
        <w:rPr>
          <w:b/>
          <w:bCs/>
          <w:sz w:val="28"/>
          <w:szCs w:val="28"/>
          <w:lang w:val="en-US"/>
        </w:rPr>
      </w:pPr>
      <w:r w:rsidRPr="00D90CC0">
        <w:rPr>
          <w:b/>
          <w:bCs/>
          <w:sz w:val="28"/>
          <w:szCs w:val="28"/>
          <w:lang w:val="en-US"/>
        </w:rPr>
        <w:t xml:space="preserve">A1: </w:t>
      </w:r>
      <w:r>
        <w:rPr>
          <w:b/>
          <w:bCs/>
          <w:sz w:val="28"/>
          <w:szCs w:val="28"/>
        </w:rPr>
        <w:t>Απόρριψη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Αίτησης</w:t>
      </w:r>
      <w:r w:rsidRPr="00D90CC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Πίστωσης</w:t>
      </w:r>
    </w:p>
    <w:p w14:paraId="7FD087AE" w14:textId="77777777" w:rsidR="00552726" w:rsidRPr="00D90CC0" w:rsidRDefault="00552726" w:rsidP="00F75D3E">
      <w:pPr>
        <w:jc w:val="center"/>
        <w:rPr>
          <w:sz w:val="32"/>
          <w:szCs w:val="32"/>
          <w:lang w:val="en-US"/>
        </w:rPr>
      </w:pPr>
    </w:p>
    <w:p w14:paraId="432A7457" w14:textId="2D1F232F" w:rsidR="00D90CC0" w:rsidRDefault="00D90CC0" w:rsidP="00D90CC0">
      <w:pPr>
        <w:pStyle w:val="a6"/>
        <w:numPr>
          <w:ilvl w:val="0"/>
          <w:numId w:val="5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EBE0F03" w14:textId="56DF15F0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>
        <w:rPr>
          <w:lang w:val="en-US"/>
        </w:rPr>
        <w:t>popup</w:t>
      </w:r>
      <w:r w:rsidRPr="00D90CC0">
        <w:t xml:space="preserve"> </w:t>
      </w: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6C52C506" w14:textId="073F7B12" w:rsidR="00D90CC0" w:rsidRDefault="00D90CC0" w:rsidP="00D90CC0">
      <w:pPr>
        <w:pStyle w:val="a6"/>
        <w:numPr>
          <w:ilvl w:val="0"/>
          <w:numId w:val="5"/>
        </w:numPr>
      </w:pPr>
      <w:r w:rsidRPr="00D90CC0">
        <w:t>Ο χρήστης επεξεργάζεται και υποβάλλει εκ νέου την αίτηση.</w:t>
      </w:r>
    </w:p>
    <w:p w14:paraId="09F4C8B6" w14:textId="77777777" w:rsidR="00D90CC0" w:rsidRPr="00D90CC0" w:rsidRDefault="00D90CC0" w:rsidP="00D90CC0"/>
    <w:p w14:paraId="3E5D5657" w14:textId="77777777" w:rsidR="00D90CC0" w:rsidRDefault="00D90CC0" w:rsidP="00D90CC0">
      <w:pPr>
        <w:pStyle w:val="a6"/>
        <w:numPr>
          <w:ilvl w:val="0"/>
          <w:numId w:val="5"/>
        </w:numPr>
      </w:pPr>
      <w:r w:rsidRPr="00D90CC0">
        <w:t>Το σύστημα υποβάλλει εκ νέου την αίτηση: Υποβάλλει την αναθεωρημένη αίτηση στην υπηρεσία πίστωσης.</w:t>
      </w:r>
    </w:p>
    <w:p w14:paraId="1029B0B8" w14:textId="77777777" w:rsidR="00D90CC0" w:rsidRPr="00A93797" w:rsidRDefault="00D90CC0" w:rsidP="00D90CC0"/>
    <w:p w14:paraId="4CADD872" w14:textId="1DC6154F" w:rsidR="00552726" w:rsidRPr="00D90CC0" w:rsidRDefault="00D90CC0" w:rsidP="00D90CC0">
      <w:pPr>
        <w:pStyle w:val="a6"/>
        <w:numPr>
          <w:ilvl w:val="0"/>
          <w:numId w:val="5"/>
        </w:numPr>
        <w:rPr>
          <w:sz w:val="32"/>
          <w:szCs w:val="32"/>
        </w:rPr>
      </w:pPr>
      <w:r w:rsidRPr="00D90CC0">
        <w:t>Ενέργεια παρακολούθησης: Το σύστημα είτε συνεχίζει με τη δημιουργία μίσθωσης (εάν εγκριθεί) είτε προτείνει την επικοινωνία με την υποστήριξη πελατών</w:t>
      </w:r>
      <w:r w:rsidRPr="00D90CC0">
        <w:rPr>
          <w:sz w:val="32"/>
          <w:szCs w:val="32"/>
        </w:rPr>
        <w:t>.</w:t>
      </w:r>
    </w:p>
    <w:p w14:paraId="197E504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A68C56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7385DA15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00E5EE2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11416F96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5D1E3EA3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36054D10" w14:textId="77777777" w:rsidR="00552726" w:rsidRPr="00D90CC0" w:rsidRDefault="00552726" w:rsidP="00F75D3E">
      <w:pPr>
        <w:jc w:val="center"/>
        <w:rPr>
          <w:sz w:val="32"/>
          <w:szCs w:val="32"/>
        </w:rPr>
      </w:pPr>
    </w:p>
    <w:p w14:paraId="44B6E9D3" w14:textId="77777777" w:rsidR="00B07F83" w:rsidRDefault="00B07F83" w:rsidP="00A641AB">
      <w:pPr>
        <w:rPr>
          <w:sz w:val="32"/>
          <w:szCs w:val="32"/>
        </w:rPr>
      </w:pPr>
    </w:p>
    <w:p w14:paraId="130143F2" w14:textId="77777777" w:rsidR="00A641AB" w:rsidRDefault="00A641AB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F75D3E">
      <w:pPr>
        <w:jc w:val="center"/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4DDD8D5B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>
        <w:rPr>
          <w:lang w:val="en-US"/>
        </w:rPr>
        <w:t>Pending</w:t>
      </w:r>
      <w:r w:rsidRPr="00276D0B">
        <w:t xml:space="preserve"> </w:t>
      </w:r>
      <w:r w:rsidR="003A0846">
        <w:rPr>
          <w:lang w:val="en-US"/>
        </w:rPr>
        <w:t>Leasing</w:t>
      </w:r>
      <w:r w:rsidR="003A0846" w:rsidRPr="003A0846">
        <w:t xml:space="preserve"> </w:t>
      </w:r>
      <w:r w:rsidR="003A0846">
        <w:rPr>
          <w:lang w:val="en-US"/>
        </w:rPr>
        <w:t>Requests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133B4E36" w:rsidR="00276D0B" w:rsidRPr="003A0846" w:rsidRDefault="00276D0B" w:rsidP="00276D0B">
      <w:pPr>
        <w:pStyle w:val="a6"/>
        <w:numPr>
          <w:ilvl w:val="0"/>
          <w:numId w:val="6"/>
        </w:numPr>
        <w:rPr>
          <w:lang w:val="en-US"/>
        </w:rPr>
      </w:pPr>
      <w:r>
        <w:rPr>
          <w:lang w:val="en-US"/>
        </w:rPr>
        <w:t>O</w:t>
      </w:r>
      <w:r w:rsidRPr="003A0846">
        <w:rPr>
          <w:lang w:val="en-US"/>
        </w:rPr>
        <w:t xml:space="preserve"> </w:t>
      </w:r>
      <w:r>
        <w:t>χρήστης</w:t>
      </w:r>
      <w:r w:rsidRPr="003A0846">
        <w:rPr>
          <w:lang w:val="en-US"/>
        </w:rPr>
        <w:t xml:space="preserve"> </w:t>
      </w:r>
      <w:r w:rsidR="003F6FDE">
        <w:t>κάνει</w:t>
      </w:r>
      <w:r w:rsidR="003F6FDE" w:rsidRPr="003F6FDE">
        <w:rPr>
          <w:lang w:val="en-US"/>
        </w:rPr>
        <w:t xml:space="preserve"> </w:t>
      </w:r>
      <w:r w:rsidR="003F6FDE">
        <w:rPr>
          <w:lang w:val="en-US"/>
        </w:rPr>
        <w:t>click</w:t>
      </w:r>
      <w:r w:rsidRPr="003A0846">
        <w:rPr>
          <w:lang w:val="en-US"/>
        </w:rPr>
        <w:t xml:space="preserve"> </w:t>
      </w:r>
      <w:r>
        <w:t>στην</w:t>
      </w:r>
      <w:r w:rsidRPr="003A0846">
        <w:rPr>
          <w:lang w:val="en-US"/>
        </w:rPr>
        <w:t xml:space="preserve"> </w:t>
      </w:r>
      <w:r>
        <w:t>καρτέλα</w:t>
      </w:r>
      <w:r w:rsidRPr="003A0846">
        <w:rPr>
          <w:lang w:val="en-US"/>
        </w:rPr>
        <w:t xml:space="preserve"> “</w:t>
      </w:r>
      <w:r>
        <w:rPr>
          <w:lang w:val="en-US"/>
        </w:rPr>
        <w:t>Pending</w:t>
      </w:r>
      <w:r w:rsidRPr="003A0846">
        <w:rPr>
          <w:lang w:val="en-US"/>
        </w:rPr>
        <w:t xml:space="preserve"> </w:t>
      </w:r>
      <w:r>
        <w:rPr>
          <w:lang w:val="en-US"/>
        </w:rPr>
        <w:t>Leasing</w:t>
      </w:r>
      <w:r w:rsidR="003A0846" w:rsidRPr="003A0846">
        <w:rPr>
          <w:lang w:val="en-US"/>
        </w:rPr>
        <w:t xml:space="preserve"> </w:t>
      </w:r>
      <w:r w:rsidR="003A0846">
        <w:rPr>
          <w:lang w:val="en-US"/>
        </w:rPr>
        <w:t>Requests</w:t>
      </w:r>
      <w:r w:rsidRPr="003A0846">
        <w:rPr>
          <w:lang w:val="en-US"/>
        </w:rPr>
        <w:t>”.</w:t>
      </w:r>
    </w:p>
    <w:p w14:paraId="6EC479C5" w14:textId="77777777" w:rsidR="00276D0B" w:rsidRPr="003A0846" w:rsidRDefault="00276D0B" w:rsidP="00276D0B">
      <w:pPr>
        <w:pStyle w:val="a6"/>
        <w:ind w:left="360"/>
        <w:rPr>
          <w:lang w:val="en-US"/>
        </w:rPr>
      </w:pPr>
    </w:p>
    <w:p w14:paraId="292E1FEE" w14:textId="039539C4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6EC8360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3A0846" w:rsidRPr="003A0846">
        <w:t>“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3A0846" w:rsidRPr="003A0846">
        <w:t xml:space="preserve">”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P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1129D538" w14:textId="77777777" w:rsidR="00276D0B" w:rsidRPr="00B07F83" w:rsidRDefault="00276D0B" w:rsidP="00276D0B"/>
    <w:p w14:paraId="6D0D3FF4" w14:textId="69BD65F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παραλαβής, αποφεύγοντας </w:t>
      </w:r>
      <w:r w:rsidR="00276D0B">
        <w:rPr>
          <w:lang w:val="en-US"/>
        </w:rPr>
        <w:t>conflicts</w:t>
      </w:r>
      <w:r w:rsidRPr="00B07F83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16DAC2C1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η οποία </w:t>
      </w:r>
      <w:r w:rsidR="00B07F83" w:rsidRPr="00B07F83">
        <w:t xml:space="preserve"> αποστέλλεται </w:t>
      </w:r>
      <w:r>
        <w:t xml:space="preserve">1 </w:t>
      </w:r>
      <w:r w:rsidR="00B07F83" w:rsidRPr="00B07F83">
        <w:t>ώρ</w:t>
      </w:r>
      <w:r>
        <w:t>α</w:t>
      </w:r>
      <w:r w:rsidR="00B07F83" w:rsidRPr="00B07F83">
        <w:t xml:space="preserve"> 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707FC2DC" w14:textId="77777777" w:rsidR="00E805B8" w:rsidRDefault="00E805B8" w:rsidP="003A0846">
      <w:pPr>
        <w:pStyle w:val="a6"/>
      </w:pPr>
    </w:p>
    <w:p w14:paraId="765A3025" w14:textId="77777777" w:rsidR="00064E6D" w:rsidRDefault="00064E6D" w:rsidP="00064E6D">
      <w:pPr>
        <w:jc w:val="center"/>
        <w:rPr>
          <w:sz w:val="32"/>
          <w:szCs w:val="32"/>
        </w:rPr>
      </w:pPr>
    </w:p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0EC7B56" w14:textId="77777777" w:rsidR="00064E6D" w:rsidRPr="00B07F83" w:rsidRDefault="00064E6D" w:rsidP="00064E6D">
      <w:pPr>
        <w:jc w:val="center"/>
        <w:rPr>
          <w:sz w:val="32"/>
          <w:szCs w:val="32"/>
          <w:lang w:val="en-US"/>
        </w:rPr>
      </w:pPr>
    </w:p>
    <w:p w14:paraId="0B444C2A" w14:textId="77777777" w:rsidR="00064E6D" w:rsidRPr="00064E6D" w:rsidRDefault="00064E6D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Default="00064E6D" w:rsidP="00064E6D"/>
    <w:p w14:paraId="184FF249" w14:textId="77777777" w:rsidR="00064E6D" w:rsidRDefault="00064E6D" w:rsidP="00064E6D"/>
    <w:p w14:paraId="4E0E8FB8" w14:textId="2382F31F" w:rsidR="00064E6D" w:rsidRPr="00FF4A2C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1FAC5E56" w14:textId="77777777" w:rsidR="00064E6D" w:rsidRDefault="00064E6D" w:rsidP="00064E6D"/>
    <w:p w14:paraId="32ABD093" w14:textId="2375D206" w:rsidR="00064E6D" w:rsidRDefault="00064E6D" w:rsidP="00FF4A2C">
      <w:pPr>
        <w:pStyle w:val="a6"/>
        <w:numPr>
          <w:ilvl w:val="0"/>
          <w:numId w:val="7"/>
        </w:numPr>
      </w:pPr>
      <w:r>
        <w:t xml:space="preserve">Ο χρήστης επιλέγει τη λειτουργία </w:t>
      </w:r>
      <w:r w:rsidR="003158D9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3158D9">
        <w:t>»</w:t>
      </w:r>
      <w:r w:rsidR="00554E15">
        <w:t xml:space="preserve"> από την οθόνη «</w:t>
      </w:r>
      <w:r w:rsidR="00554E15">
        <w:rPr>
          <w:lang w:val="en-US"/>
        </w:rPr>
        <w:t>Home</w:t>
      </w:r>
      <w:r w:rsidR="00554E15">
        <w:t>»</w:t>
      </w:r>
      <w:r>
        <w:t xml:space="preserve"> για να δει την τρέχουσα θέση του οχήματος.</w:t>
      </w:r>
    </w:p>
    <w:p w14:paraId="046D6E40" w14:textId="77777777" w:rsidR="00064E6D" w:rsidRDefault="00064E6D" w:rsidP="00064E6D"/>
    <w:p w14:paraId="752B2E5E" w14:textId="13FB6DBB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 xml:space="preserve">σύστημα </w:t>
      </w:r>
      <w:r>
        <w:t>ζητά άδεια χρήσης των υπηρεσιών εντοπισμού θέσης της συσκευή</w:t>
      </w:r>
      <w:r w:rsidR="00FF4A2C">
        <w:t>ς.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Default="003158D9" w:rsidP="003158D9">
      <w:pPr>
        <w:pStyle w:val="a6"/>
      </w:pPr>
    </w:p>
    <w:p w14:paraId="43E4567B" w14:textId="521F380C" w:rsidR="003158D9" w:rsidRDefault="003158D9" w:rsidP="00FF4A2C">
      <w:pPr>
        <w:pStyle w:val="a6"/>
        <w:numPr>
          <w:ilvl w:val="0"/>
          <w:numId w:val="7"/>
        </w:numPr>
        <w:rPr>
          <w:lang w:val="en-US"/>
        </w:rPr>
      </w:pPr>
      <w:r>
        <w:t>Ο</w:t>
      </w:r>
      <w:r w:rsidRPr="003158D9">
        <w:rPr>
          <w:lang w:val="en-US"/>
        </w:rPr>
        <w:t xml:space="preserve"> </w:t>
      </w:r>
      <w:r>
        <w:t>χρήστης</w:t>
      </w:r>
      <w:r w:rsidRPr="003158D9">
        <w:rPr>
          <w:lang w:val="en-US"/>
        </w:rPr>
        <w:t xml:space="preserve"> </w:t>
      </w:r>
      <w:r>
        <w:t>επιλέγει</w:t>
      </w:r>
      <w:r w:rsidRPr="003158D9">
        <w:rPr>
          <w:lang w:val="en-US"/>
        </w:rPr>
        <w:t xml:space="preserve"> </w:t>
      </w:r>
      <w:r>
        <w:t>το</w:t>
      </w:r>
      <w:r w:rsidRPr="003158D9">
        <w:rPr>
          <w:lang w:val="en-US"/>
        </w:rPr>
        <w:t xml:space="preserve"> «Smart Navigation to Vehicle» </w:t>
      </w:r>
    </w:p>
    <w:p w14:paraId="6CB349E3" w14:textId="77777777" w:rsidR="003158D9" w:rsidRPr="003158D9" w:rsidRDefault="003158D9" w:rsidP="003158D9">
      <w:pPr>
        <w:pStyle w:val="a6"/>
        <w:rPr>
          <w:lang w:val="en-US"/>
        </w:rPr>
      </w:pPr>
    </w:p>
    <w:p w14:paraId="6C21EDF9" w14:textId="29AC90C3" w:rsidR="003158D9" w:rsidRDefault="003158D9" w:rsidP="00FF4A2C">
      <w:pPr>
        <w:pStyle w:val="a6"/>
        <w:numPr>
          <w:ilvl w:val="0"/>
          <w:numId w:val="7"/>
        </w:numPr>
      </w:pPr>
      <w:r>
        <w:t>Το σύστημα φορτώνει την διαδρομή από τον χρήστη προς το όχημά του και ξεκινάει την πλοήγηση.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3ED80A4E" w14:textId="77777777" w:rsidR="00F050BD" w:rsidRDefault="00F050BD" w:rsidP="00064E6D"/>
    <w:p w14:paraId="646A4CCB" w14:textId="77777777" w:rsidR="00F050BD" w:rsidRDefault="00F050BD" w:rsidP="00064E6D"/>
    <w:p w14:paraId="6F4E6AB9" w14:textId="77777777" w:rsidR="00F050BD" w:rsidRDefault="00F050BD" w:rsidP="00064E6D"/>
    <w:p w14:paraId="630B9E7F" w14:textId="77777777" w:rsidR="00F050BD" w:rsidRDefault="00F050BD" w:rsidP="00064E6D"/>
    <w:p w14:paraId="2906645D" w14:textId="77777777" w:rsidR="00C256BE" w:rsidRDefault="00C256BE" w:rsidP="00064E6D"/>
    <w:p w14:paraId="7404DD88" w14:textId="77777777" w:rsidR="00C256BE" w:rsidRDefault="00C256BE" w:rsidP="00064E6D"/>
    <w:p w14:paraId="5AB7956C" w14:textId="16A831F4" w:rsidR="00064E6D" w:rsidRDefault="00B07BBB" w:rsidP="00064E6D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7D7E5E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Flows</w:t>
      </w:r>
    </w:p>
    <w:p w14:paraId="68B9E19F" w14:textId="77777777" w:rsidR="00E44230" w:rsidRDefault="00E44230" w:rsidP="00064E6D">
      <w:pPr>
        <w:rPr>
          <w:b/>
          <w:bCs/>
          <w:lang w:val="en-US"/>
        </w:rPr>
      </w:pPr>
    </w:p>
    <w:p w14:paraId="3FA32B8E" w14:textId="77777777" w:rsidR="00E44230" w:rsidRDefault="00E44230" w:rsidP="00064E6D">
      <w:pPr>
        <w:rPr>
          <w:b/>
          <w:bCs/>
          <w:lang w:val="en-US"/>
        </w:rPr>
      </w:pPr>
    </w:p>
    <w:p w14:paraId="0EA293FC" w14:textId="73509667" w:rsidR="00E44230" w:rsidRDefault="00E44230" w:rsidP="00E44230">
      <w:pPr>
        <w:rPr>
          <w:b/>
          <w:bCs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Default="00E44230" w:rsidP="00E44230">
      <w:pPr>
        <w:rPr>
          <w:b/>
          <w:bCs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 xml:space="preserve">η υπηρεσία </w:t>
      </w:r>
      <w:r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</w:t>
      </w:r>
      <w:r>
        <w:t xml:space="preserve"> </w:t>
      </w:r>
      <w:r>
        <w:t>του οχήματος δεν έχουν ρυθμιστεί στην εφαρμογή</w:t>
      </w:r>
      <w:r>
        <w:t>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2D66F9" w:rsidRDefault="002D66F9" w:rsidP="002D66F9">
      <w:pPr>
        <w:pStyle w:val="a6"/>
        <w:rPr>
          <w:b/>
          <w:bCs/>
        </w:rPr>
      </w:pPr>
    </w:p>
    <w:p w14:paraId="0DD9BF07" w14:textId="2484B746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>
        <w:rPr>
          <w:lang w:val="en-US"/>
        </w:rPr>
        <w:t>click</w:t>
      </w:r>
      <w:r w:rsidRPr="002D66F9"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</w:t>
      </w:r>
      <w:r>
        <w:t>ο σύστημα ανακτά και επεξεργάζεται</w:t>
      </w:r>
      <w:r>
        <w:t xml:space="preserve"> </w:t>
      </w:r>
      <w:r>
        <w:t xml:space="preserve">πληροφορίες </w:t>
      </w:r>
      <w:r>
        <w:t>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42CC1D9D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Pr="00554E15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 xml:space="preserve">» το σύστημα επιστρέφει στην οθόνη </w:t>
      </w:r>
      <w:r w:rsidR="00554E15">
        <w:t>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4FEC2700" w14:textId="77777777" w:rsidR="00064E6D" w:rsidRDefault="00064E6D" w:rsidP="00064E6D"/>
    <w:p w14:paraId="537A13EC" w14:textId="77777777" w:rsidR="00554E15" w:rsidRDefault="00554E15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7D63E8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064E6D">
      <w:pPr>
        <w:pStyle w:val="a6"/>
        <w:numPr>
          <w:ilvl w:val="1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37759BA2" w14:textId="77777777" w:rsidR="007D7E5E" w:rsidRPr="007D7E5E" w:rsidRDefault="007D7E5E" w:rsidP="007D7E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</w:p>
    <w:p w14:paraId="05EC18CB" w14:textId="77777777" w:rsidR="007D7E5E" w:rsidRDefault="007D7E5E" w:rsidP="00064E6D"/>
    <w:p w14:paraId="474674EC" w14:textId="77777777" w:rsidR="003A0846" w:rsidRDefault="003A0846" w:rsidP="003A0846"/>
    <w:p w14:paraId="2BD3F069" w14:textId="77777777" w:rsidR="003A0846" w:rsidRPr="007D7E5E" w:rsidRDefault="003A0846" w:rsidP="003A0846"/>
    <w:sectPr w:rsidR="003A0846" w:rsidRPr="007D7E5E" w:rsidSect="00FE605D">
      <w:headerReference w:type="default" r:id="rId9"/>
      <w:footerReference w:type="even" r:id="rId10"/>
      <w:footerReference w:type="default" r:id="rId11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56540" w14:textId="77777777" w:rsidR="000B3F23" w:rsidRDefault="000B3F23" w:rsidP="00F75D3E">
      <w:r>
        <w:separator/>
      </w:r>
    </w:p>
  </w:endnote>
  <w:endnote w:type="continuationSeparator" w:id="0">
    <w:p w14:paraId="6B61D90E" w14:textId="77777777" w:rsidR="000B3F23" w:rsidRDefault="000B3F23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2C62E" w14:textId="77777777" w:rsidR="000B3F23" w:rsidRDefault="000B3F23" w:rsidP="00F75D3E">
      <w:r>
        <w:separator/>
      </w:r>
    </w:p>
  </w:footnote>
  <w:footnote w:type="continuationSeparator" w:id="0">
    <w:p w14:paraId="663EEE6F" w14:textId="77777777" w:rsidR="000B3F23" w:rsidRDefault="000B3F23" w:rsidP="00F75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14340259" w:rsidR="00F75D3E" w:rsidRDefault="00F75D3E" w:rsidP="00F75D3E">
    <w:pPr>
      <w:pStyle w:val="a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4ABAAB" wp14:editId="29CD763D">
          <wp:simplePos x="0" y="0"/>
          <wp:positionH relativeFrom="column">
            <wp:posOffset>5586797</wp:posOffset>
          </wp:positionH>
          <wp:positionV relativeFrom="paragraph">
            <wp:posOffset>-213561</wp:posOffset>
          </wp:positionV>
          <wp:extent cx="538480" cy="502920"/>
          <wp:effectExtent l="0" t="0" r="0" b="5080"/>
          <wp:wrapTopAndBottom/>
          <wp:docPr id="601716926" name="Εικόνα 2" descr="Εικόνα που περιέχει clipart, σχεδίαση, εικονογράφηση&#10;&#10;Περιγραφή που δημιουργήθηκε αυτόματα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1716926" name="Εικόνα 2" descr="Εικόνα που περιέχει clipart, σχεδίαση, εικονογράφηση&#10;&#10;Περιγραφή που δημιουργήθηκε αυτόματα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8480" cy="502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319723">
    <w:abstractNumId w:val="8"/>
  </w:num>
  <w:num w:numId="2" w16cid:durableId="1647540124">
    <w:abstractNumId w:val="10"/>
  </w:num>
  <w:num w:numId="3" w16cid:durableId="316034318">
    <w:abstractNumId w:val="13"/>
  </w:num>
  <w:num w:numId="4" w16cid:durableId="1364287333">
    <w:abstractNumId w:val="15"/>
  </w:num>
  <w:num w:numId="5" w16cid:durableId="2001690503">
    <w:abstractNumId w:val="7"/>
  </w:num>
  <w:num w:numId="6" w16cid:durableId="713037959">
    <w:abstractNumId w:val="4"/>
  </w:num>
  <w:num w:numId="7" w16cid:durableId="1814449785">
    <w:abstractNumId w:val="11"/>
  </w:num>
  <w:num w:numId="8" w16cid:durableId="1695108006">
    <w:abstractNumId w:val="14"/>
  </w:num>
  <w:num w:numId="9" w16cid:durableId="85003519">
    <w:abstractNumId w:val="1"/>
  </w:num>
  <w:num w:numId="10" w16cid:durableId="1118598939">
    <w:abstractNumId w:val="5"/>
  </w:num>
  <w:num w:numId="11" w16cid:durableId="305865612">
    <w:abstractNumId w:val="16"/>
  </w:num>
  <w:num w:numId="12" w16cid:durableId="1088117587">
    <w:abstractNumId w:val="0"/>
  </w:num>
  <w:num w:numId="13" w16cid:durableId="91703752">
    <w:abstractNumId w:val="6"/>
  </w:num>
  <w:num w:numId="14" w16cid:durableId="1175802886">
    <w:abstractNumId w:val="2"/>
  </w:num>
  <w:num w:numId="15" w16cid:durableId="775489446">
    <w:abstractNumId w:val="12"/>
  </w:num>
  <w:num w:numId="16" w16cid:durableId="395014470">
    <w:abstractNumId w:val="9"/>
  </w:num>
  <w:num w:numId="17" w16cid:durableId="351077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13C76"/>
    <w:rsid w:val="00064E6D"/>
    <w:rsid w:val="00084053"/>
    <w:rsid w:val="0008692E"/>
    <w:rsid w:val="000B3F23"/>
    <w:rsid w:val="000B7032"/>
    <w:rsid w:val="000D0FEE"/>
    <w:rsid w:val="0012215E"/>
    <w:rsid w:val="00165379"/>
    <w:rsid w:val="001A6A47"/>
    <w:rsid w:val="00276D0B"/>
    <w:rsid w:val="002D66F9"/>
    <w:rsid w:val="003158D9"/>
    <w:rsid w:val="003A0846"/>
    <w:rsid w:val="003F63FE"/>
    <w:rsid w:val="003F6FDE"/>
    <w:rsid w:val="00457A51"/>
    <w:rsid w:val="004B69A7"/>
    <w:rsid w:val="004E15A1"/>
    <w:rsid w:val="00544D0C"/>
    <w:rsid w:val="00552726"/>
    <w:rsid w:val="00554E15"/>
    <w:rsid w:val="006A262E"/>
    <w:rsid w:val="007D63E8"/>
    <w:rsid w:val="007D7E5E"/>
    <w:rsid w:val="008D67B4"/>
    <w:rsid w:val="009876AB"/>
    <w:rsid w:val="009D4681"/>
    <w:rsid w:val="00A301B7"/>
    <w:rsid w:val="00A5028F"/>
    <w:rsid w:val="00A641AB"/>
    <w:rsid w:val="00A93797"/>
    <w:rsid w:val="00B07BBB"/>
    <w:rsid w:val="00B07F83"/>
    <w:rsid w:val="00B31656"/>
    <w:rsid w:val="00B426E2"/>
    <w:rsid w:val="00BC5B22"/>
    <w:rsid w:val="00C256BE"/>
    <w:rsid w:val="00D04FB0"/>
    <w:rsid w:val="00D229B5"/>
    <w:rsid w:val="00D750D8"/>
    <w:rsid w:val="00D873D5"/>
    <w:rsid w:val="00D90CC0"/>
    <w:rsid w:val="00E0407A"/>
    <w:rsid w:val="00E1012B"/>
    <w:rsid w:val="00E32AD1"/>
    <w:rsid w:val="00E40E49"/>
    <w:rsid w:val="00E44230"/>
    <w:rsid w:val="00E805B8"/>
    <w:rsid w:val="00EB2193"/>
    <w:rsid w:val="00EB73A1"/>
    <w:rsid w:val="00F0038C"/>
    <w:rsid w:val="00F050BD"/>
    <w:rsid w:val="00F75D3E"/>
    <w:rsid w:val="00FA1BEF"/>
    <w:rsid w:val="00FE43C4"/>
    <w:rsid w:val="00FE605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8</Pages>
  <Words>1072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32</cp:revision>
  <dcterms:created xsi:type="dcterms:W3CDTF">2024-03-24T13:05:00Z</dcterms:created>
  <dcterms:modified xsi:type="dcterms:W3CDTF">2024-04-04T19:25:00Z</dcterms:modified>
</cp:coreProperties>
</file>