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drawing>
                <wp:inline xmlns:a="http://schemas.openxmlformats.org/drawingml/2006/main" xmlns:pic="http://schemas.openxmlformats.org/drawingml/2006/picture">
                  <wp:extent cx="5040000" cy="1680000"/>
                  <wp:docPr id="1" name="Picture 1" title="EduCode Logo" descr="EduCode Logo mit fünf farbigen Kreisen"/>
                  <wp:cNvGraphicFramePr>
                    <a:graphicFrameLocks noChangeAspect="1"/>
                  </wp:cNvGraphicFramePr>
                  <a:graphic>
                    <a:graphicData uri="http://schemas.openxmlformats.org/drawingml/2006/picture">
                      <pic:pic>
                        <pic:nvPicPr>
                          <pic:cNvPr id="0" name="image1.png"/>
                          <pic:cNvPicPr/>
                        </pic:nvPicPr>
                        <pic:blipFill>
                          <a:blip r:embed="rId26"/>
                          <a:stretch>
                            <a:fillRect/>
                          </a:stretch>
                        </pic:blipFill>
                        <pic:spPr>
                          <a:xfrm>
                            <a:off x="0" y="0"/>
                            <a:ext cx="5040000" cy="1680000"/>
                          </a:xfrm>
                          <a:prstGeom prst="rect"/>
                        </pic:spPr>
                      </pic:pic>
                    </a:graphicData>
                  </a:graphic>
                </wp:inline>
              </w:drawing>
            </w:r>
          </w:p>
          <w:p>
            <w:pPr>
              <w:spacing w:before="0" w:after="200"/>
              <w:jc w:val="center"/>
            </w:pPr>
            <w:r>
              <w:rPr>
                <w:rFonts w:ascii="Arial" w:hAnsi="Arial" w:eastAsia="Arial" w:cs="Arial"/>
                <w:b/>
                <w:color w:val="17324D"/>
                <w:sz w:val="68"/>
              </w:rPr>
              <w:t>Machine Learning und
Künstliche Intelligenz</w:t>
              <w:br/>
              <w:t/>
            </w:r>
          </w:p>
          <w:p>
            <w:pPr>
              <w:spacing w:before="0" w:after="300"/>
              <w:jc w:val="center"/>
            </w:pPr>
            <w:r>
              <w:rPr>
                <w:rFonts w:ascii="Arial" w:hAnsi="Arial" w:eastAsia="Arial" w:cs="Arial"/>
                <w:b w:val="0"/>
                <w:color w:val="17324D"/>
                <w:sz w:val="34"/>
              </w:rPr>
              <w:t>Vertiefung · BKWI2</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7 · Vertiefung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drawing>
                <wp:inline xmlns:a="http://schemas.openxmlformats.org/drawingml/2006/main" xmlns:pic="http://schemas.openxmlformats.org/drawingml/2006/picture">
                  <wp:extent cx="306000" cy="306000"/>
                  <wp:docPr id="11" name="Picture 11" title="Wegweiser" descr="Schwarzes Outline-Symbol eines Wegweisers für die Arbeitsorientierung"/>
                  <wp:cNvGraphicFramePr>
                    <a:graphicFrameLocks noChangeAspect="1"/>
                  </wp:cNvGraphicFramePr>
                  <a:graphic>
                    <a:graphicData uri="http://schemas.openxmlformats.org/drawingml/2006/picture">
                      <pic:pic>
                        <pic:nvPicPr>
                          <pic:cNvPr id="0" name="icon_arbeitsweise_wegweiser.png"/>
                          <pic:cNvPicPr/>
                        </pic:nvPicPr>
                        <pic:blipFill>
                          <a:blip r:embed="rId20"/>
                          <a:stretch>
                            <a:fillRect/>
                          </a:stretch>
                        </pic:blipFill>
                        <pic:spPr>
                          <a:xfrm>
                            <a:off x="0" y="0"/>
                            <a:ext cx="306000" cy="306000"/>
                          </a:xfrm>
                          <a:prstGeom prst="rect"/>
                        </pic:spPr>
                      </pic:pic>
                    </a:graphicData>
                  </a:graphic>
                </wp:inline>
              </w:drawing>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10572"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10572"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10572"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10</w:t>
      </w:r>
      <w:bookmarkEnd w:id="1121"/>
    </w:p>
    <w:p>
      <w:pPr>
        <w:tabs>
          <w:tab w:pos="10572"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15</w:t>
      </w:r>
    </w:p>
    <w:p>
      <w:pPr>
        <w:keepNext/>
        <w:tabs>
          <w:tab w:pos="10572" w:val="right" w:leader="dot"/>
        </w:tabs>
        <w:spacing w:after="40"/>
        <w:ind w:left="0"/>
      </w:pPr>
      <w:hyperlink w:anchor="K14_TASK" w:history="1">
        <w:r>
          <w:rPr>
            <w:color w:val="007C83"/>
            <w:u w:val="single"/>
          </w:rPr>
          <w:t>Kapitel 14: Große Datenmengen sichtbar machen</w:t>
        </w:r>
      </w:hyperlink>
      <w:r>
        <w:rPr>
          <w:rFonts w:ascii="Arial" w:hAnsi="Arial"/>
          <w:sz w:val="16"/>
        </w:rPr>
        <w:tab/>
        <w:t>16</w:t>
      </w:r>
    </w:p>
    <w:p>
      <w:pPr>
        <w:keepNext/>
        <w:tabs>
          <w:tab w:pos="10572"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16</w:t>
      </w:r>
    </w:p>
    <w:p>
      <w:pPr>
        <w:keepNext/>
        <w:tabs>
          <w:tab w:pos="10572"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17</w:t>
      </w:r>
    </w:p>
    <w:p>
      <w:pPr>
        <w:tabs>
          <w:tab w:pos="10572"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18</w:t>
      </w:r>
    </w:p>
    <w:p>
      <w:pPr>
        <w:keepNext/>
        <w:tabs>
          <w:tab w:pos="10572" w:val="right" w:leader="dot"/>
        </w:tabs>
        <w:spacing w:after="40"/>
        <w:ind w:left="0"/>
      </w:pPr>
      <w:hyperlink w:anchor="K15_TASK" w:history="1">
        <w:r>
          <w:rPr>
            <w:color w:val="007C83"/>
            <w:u w:val="single"/>
          </w:rPr>
          <w:t>Kapitel 15: Aggregieren, ohne Wichtiges zu verstecken</w:t>
        </w:r>
      </w:hyperlink>
      <w:r>
        <w:rPr>
          <w:rFonts w:ascii="Arial" w:hAnsi="Arial"/>
          <w:sz w:val="16"/>
        </w:rPr>
        <w:tab/>
        <w:t>19</w:t>
      </w:r>
    </w:p>
    <w:p>
      <w:pPr>
        <w:keepNext/>
        <w:tabs>
          <w:tab w:pos="10572"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19</w:t>
      </w:r>
    </w:p>
    <w:p>
      <w:pPr>
        <w:keepNext/>
        <w:tabs>
          <w:tab w:pos="10572"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20</w:t>
      </w:r>
    </w:p>
    <w:p>
      <w:pPr>
        <w:tabs>
          <w:tab w:pos="10572"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22</w:t>
      </w:r>
    </w:p>
    <w:p>
      <w:pPr>
        <w:keepNext/>
        <w:tabs>
          <w:tab w:pos="10572" w:val="right" w:leader="dot"/>
        </w:tabs>
        <w:spacing w:after="40"/>
        <w:ind w:left="0"/>
      </w:pPr>
      <w:hyperlink w:anchor="K16_TASK" w:history="1">
        <w:r>
          <w:rPr>
            <w:color w:val="007C83"/>
            <w:u w:val="single"/>
          </w:rPr>
          <w:t>Kapitel 16: View zuerst: Dashboard des Lernagenten</w:t>
        </w:r>
      </w:hyperlink>
      <w:r>
        <w:rPr>
          <w:rFonts w:ascii="Arial" w:hAnsi="Arial"/>
          <w:sz w:val="16"/>
        </w:rPr>
        <w:tab/>
        <w:t>23</w:t>
      </w:r>
    </w:p>
    <w:p>
      <w:pPr>
        <w:keepNext/>
        <w:tabs>
          <w:tab w:pos="10572"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23</w:t>
      </w:r>
    </w:p>
    <w:p>
      <w:pPr>
        <w:keepNext/>
        <w:tabs>
          <w:tab w:pos="10572"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24</w:t>
      </w:r>
    </w:p>
    <w:p>
      <w:pPr>
        <w:tabs>
          <w:tab w:pos="10572"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26</w:t>
      </w:r>
    </w:p>
    <w:p>
      <w:pPr>
        <w:keepNext/>
        <w:tabs>
          <w:tab w:pos="10572"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27</w:t>
      </w:r>
    </w:p>
    <w:p>
      <w:pPr>
        <w:keepNext/>
        <w:tabs>
          <w:tab w:pos="10572"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27</w:t>
      </w:r>
    </w:p>
    <w:p>
      <w:pPr>
        <w:keepNext/>
        <w:tabs>
          <w:tab w:pos="10572"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28</w:t>
      </w:r>
    </w:p>
    <w:p>
      <w:pPr>
        <w:tabs>
          <w:tab w:pos="10572"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29</w:t>
      </w:r>
    </w:p>
    <w:p>
      <w:pPr>
        <w:keepNext/>
        <w:tabs>
          <w:tab w:pos="10572"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30</w:t>
      </w:r>
    </w:p>
    <w:p>
      <w:pPr>
        <w:keepNext/>
        <w:tabs>
          <w:tab w:pos="10572"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30</w:t>
      </w:r>
    </w:p>
    <w:p>
      <w:pPr>
        <w:keepNext/>
        <w:tabs>
          <w:tab w:pos="10572"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31</w:t>
      </w:r>
    </w:p>
    <w:p>
      <w:pPr>
        <w:tabs>
          <w:tab w:pos="10572"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34</w:t>
      </w:r>
    </w:p>
    <w:p>
      <w:pPr>
        <w:keepNext/>
        <w:tabs>
          <w:tab w:pos="10572" w:val="right" w:leader="dot"/>
        </w:tabs>
        <w:spacing w:after="40"/>
        <w:ind w:left="0"/>
      </w:pPr>
      <w:hyperlink w:anchor="K19_TASK" w:history="1">
        <w:r>
          <w:rPr>
            <w:color w:val="007C83"/>
            <w:u w:val="single"/>
          </w:rPr>
          <w:t>Kapitel 19: Fehlerwerkstatt</w:t>
        </w:r>
      </w:hyperlink>
      <w:r>
        <w:rPr>
          <w:rFonts w:ascii="Arial" w:hAnsi="Arial"/>
          <w:sz w:val="16"/>
        </w:rPr>
        <w:tab/>
        <w:t>35</w:t>
      </w:r>
    </w:p>
    <w:p>
      <w:pPr>
        <w:keepNext/>
        <w:tabs>
          <w:tab w:pos="10572" w:val="right" w:leader="dot"/>
        </w:tabs>
        <w:spacing w:after="40"/>
        <w:ind w:left="340"/>
      </w:pPr>
      <w:hyperlink w:anchor="K19_TASK" w:history="1">
        <w:r>
          <w:rPr>
            <w:color w:val="007C83"/>
            <w:u w:val="single"/>
          </w:rPr>
          <w:t>19.1 Aufgabenblatt – Fehlerwerkstatt</w:t>
        </w:r>
      </w:hyperlink>
      <w:r>
        <w:rPr>
          <w:rFonts w:ascii="Arial" w:hAnsi="Arial"/>
          <w:sz w:val="16"/>
        </w:rPr>
        <w:tab/>
        <w:t>35</w:t>
      </w:r>
    </w:p>
    <w:p>
      <w:pPr>
        <w:keepNext/>
        <w:tabs>
          <w:tab w:pos="10572" w:val="right" w:leader="dot"/>
        </w:tabs>
        <w:spacing w:after="40"/>
        <w:ind w:left="340"/>
      </w:pPr>
      <w:hyperlink w:anchor="K19_INFO" w:history="1">
        <w:r>
          <w:rPr>
            <w:color w:val="007C83"/>
            <w:u w:val="single"/>
          </w:rPr>
          <w:t>19.2 Informationsblatt – Fehlerwerkstatt</w:t>
        </w:r>
      </w:hyperlink>
      <w:r>
        <w:rPr>
          <w:rFonts w:ascii="Arial" w:hAnsi="Arial"/>
          <w:sz w:val="16"/>
        </w:rPr>
        <w:tab/>
        <w:t>36</w:t>
      </w:r>
    </w:p>
    <w:p>
      <w:pPr>
        <w:tabs>
          <w:tab w:pos="10572" w:val="right" w:leader="dot"/>
        </w:tabs>
        <w:spacing w:after="40"/>
        <w:ind w:left="340"/>
      </w:pPr>
      <w:hyperlink w:anchor="K19_DEEP" w:history="1">
        <w:r>
          <w:rPr>
            <w:color w:val="007C83"/>
            <w:u w:val="single"/>
          </w:rPr>
          <w:t>19.3 Vertiefungsblatt – Fehlerwerkstatt</w:t>
        </w:r>
      </w:hyperlink>
      <w:r>
        <w:rPr>
          <w:rFonts w:ascii="Arial" w:hAnsi="Arial"/>
          <w:sz w:val="16"/>
        </w:rPr>
        <w:tab/>
        <w:t>37</w:t>
      </w:r>
    </w:p>
    <w:p>
      <w:pPr>
        <w:keepNext/>
        <w:tabs>
          <w:tab w:pos="10572" w:val="right" w:leader="dot"/>
        </w:tabs>
        <w:spacing w:after="40"/>
        <w:ind w:left="0"/>
      </w:pPr>
      <w:hyperlink w:anchor="K20_TASK" w:history="1">
        <w:r>
          <w:rPr>
            <w:color w:val="007C83"/>
            <w:u w:val="single"/>
          </w:rPr>
          <w:t>Kapitel 20: KI-Werkzeuge für BWL-Probleme auswählen</w:t>
        </w:r>
      </w:hyperlink>
      <w:r>
        <w:rPr>
          <w:rFonts w:ascii="Arial" w:hAnsi="Arial"/>
          <w:sz w:val="16"/>
        </w:rPr>
        <w:tab/>
        <w:t>38</w:t>
      </w:r>
    </w:p>
    <w:p>
      <w:pPr>
        <w:keepNext/>
        <w:tabs>
          <w:tab w:pos="10572"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38</w:t>
      </w:r>
    </w:p>
    <w:p>
      <w:pPr>
        <w:keepNext/>
        <w:tabs>
          <w:tab w:pos="10572"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39</w:t>
      </w:r>
    </w:p>
    <w:p>
      <w:pPr>
        <w:tabs>
          <w:tab w:pos="10572"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40</w:t>
      </w:r>
    </w:p>
    <w:p>
      <w:pPr>
        <w:keepNext/>
        <w:tabs>
          <w:tab w:pos="10572" w:val="right" w:leader="dot"/>
        </w:tabs>
        <w:spacing w:after="40"/>
        <w:ind w:left="0"/>
      </w:pPr>
      <w:hyperlink w:anchor="K21_TASK" w:history="1">
        <w:r>
          <w:rPr>
            <w:color w:val="007C83"/>
            <w:u w:val="single"/>
          </w:rPr>
          <w:t>Kapitel 21: Kriterien gewichten und bewerten</w:t>
        </w:r>
      </w:hyperlink>
      <w:r>
        <w:rPr>
          <w:rFonts w:ascii="Arial" w:hAnsi="Arial"/>
          <w:sz w:val="16"/>
        </w:rPr>
        <w:tab/>
        <w:t>41</w:t>
      </w:r>
    </w:p>
    <w:p>
      <w:pPr>
        <w:keepNext/>
        <w:tabs>
          <w:tab w:pos="10572"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41</w:t>
      </w:r>
    </w:p>
    <w:p>
      <w:pPr>
        <w:keepNext/>
        <w:tabs>
          <w:tab w:pos="10572"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42</w:t>
      </w:r>
    </w:p>
    <w:p>
      <w:pPr>
        <w:tabs>
          <w:tab w:pos="10572"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44</w:t>
      </w:r>
    </w:p>
    <w:p>
      <w:pPr>
        <w:keepNext/>
        <w:tabs>
          <w:tab w:pos="10572"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45</w:t>
      </w:r>
    </w:p>
    <w:p>
      <w:pPr>
        <w:keepNext/>
        <w:tabs>
          <w:tab w:pos="10572"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45</w:t>
      </w:r>
    </w:p>
    <w:p>
      <w:pPr>
        <w:keepNext/>
        <w:tabs>
          <w:tab w:pos="10572"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46</w:t>
      </w:r>
    </w:p>
    <w:p>
      <w:pPr>
        <w:tabs>
          <w:tab w:pos="10572"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48</w:t>
      </w:r>
    </w:p>
    <w:p>
      <w:pPr>
        <w:pageBreakBefore w:val="0"/>
      </w:pPr>
      <w:hyperlink w:anchor="ML_GLOSSARY" w:history="1">
        <w:r>
          <w:rPr>
            <w:rStyle w:val="Hyperlink"/>
            <w:rFonts w:ascii="Arial" w:hAnsi="Arial"/>
          </w:rPr>
          <w:t>Anhang: Fachglossar Machine Learning</w:t>
        </w:r>
      </w:hyperlink>
      <w:r>
        <w:tab/>
        <w:t>49</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BWL-Perspektive</w:t>
              <w:br/>
            </w:r>
            <w: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1ee01ec8e0a"/>
          <w:id w:val="4047031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shd w:fill="FFF1DD"/>
        <w:pBdr>
          <w:left w:val="single" w:sz="16" w:space="8" w:color="D9822B"/>
        </w:pBdr>
        <w:spacing w:after="0"/>
        <w:ind w:left="220"/>
      </w:pPr>
      <w:r>
        <w:t>Material: `notebooks/02_daten_erkunden.ipynb und notebooks/daten/lerndaten_lernagent.csv` · Abgabe: `abgaben/ML-K13-A01` · Prüfnachweis: Ergebnis, Deutung, mindestens ein Test- oder Grenzfall.</w:t>
      </w:r>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9360"/>
        <w:tblLayout w:type="fixed"/>
        <w:tblLook w:firstColumn="1" w:firstRow="1" w:lastColumn="0" w:lastRow="0" w:noHBand="0" w:noVBand="1" w:val="04A0"/>
        <w:jc w:val="left"/>
        <w:tblInd w:w="220" w:type="dxa"/>
      </w:tblPr>
      <w:tblGrid>
        <w:gridCol w:w="2800"/>
        <w:gridCol w:w="65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Merkmal</w:t>
            </w:r>
          </w:p>
        </w:tc>
        <w:tc>
          <w:tcPr>
            <w:tcW w:type="dxa" w:w="6560"/>
            <w:tcW w:w="6560" w:type="dxa"/>
            <w:shd w:fill="214D49"/>
            <w:tcMar>
              <w:top w:w="100" w:type="dxa"/>
              <w:start w:w="120" w:type="dxa"/>
              <w:bottom w:w="100" w:type="dxa"/>
              <w:end w:w="120" w:type="dxa"/>
            </w:tcMar>
          </w:tcPr>
          <w:p>
            <w:pPr>
              <w:spacing w:after="40"/>
            </w:pPr>
            <w:r>
              <w:rPr>
                <w:b/>
                <w:color w:val="FFFFFF"/>
                <w:sz w:val="18"/>
              </w:rPr>
              <w:t>Ergebnis / Beobachtung</w:t>
            </w:r>
          </w:p>
        </w:tc>
      </w:tr>
      <w:tr>
        <w:trPr>
          <w:cantSplit/>
        </w:trPr>
        <w:tc>
          <w:tcPr>
            <w:tcW w:type="dxa" w:w="2800"/>
            <w:tcW w:w="2800" w:type="dxa"/>
            <w:tcMar>
              <w:top w:w="100" w:type="dxa"/>
              <w:start w:w="120" w:type="dxa"/>
              <w:bottom w:w="100" w:type="dxa"/>
              <w:end w:w="120" w:type="dxa"/>
            </w:tcMar>
          </w:tcPr>
          <w:p>
            <w:pPr>
              <w:spacing w:after="40"/>
            </w:pPr>
            <w:r>
              <w:rPr>
                <w:sz w:val="18"/>
              </w:rPr>
              <w:t>Datenquelle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Eine Zeile beschreibt</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Anzahl Zeilen / Spalten</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fehlende Werte</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auffällige Werte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Grenzen des Datensatzes</w:t>
            </w:r>
          </w:p>
        </w:tc>
        <w:tc>
          <w:tcPr>
            <w:tcW w:type="dxa" w:w="6560"/>
            <w:tcW w:w="6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Kennzahl würde sich besonders verändern, wenn ein extrem großer Wert ergänzt wird?</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Vergleiche Mittelwert und Median und suche danach gezielt nach kleinen oder großen Ausreißern.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9360"/>
        <w:tblLayout w:type="fixed"/>
        <w:tblLook w:firstColumn="1" w:firstRow="1" w:lastColumn="0" w:lastRow="0" w:noHBand="0" w:noVBand="1" w:val="04A0"/>
        <w:jc w:val="left"/>
        <w:tblInd w:w="220" w:type="dxa"/>
      </w:tblPr>
      <w:tblGrid>
        <w:gridCol w:w="2900"/>
        <w:gridCol w:w="6460"/>
      </w:tblGrid>
      <w:tr>
        <w:trPr>
          <w:tblHeader w:val="true"/>
          <w:cantSplit/>
        </w:trPr>
        <w:tc>
          <w:tcPr>
            <w:tcW w:type="dxa" w:w="2900"/>
            <w:tcW w:w="2900" w:type="dxa"/>
            <w:shd w:fill="214D49"/>
            <w:tcMar>
              <w:top w:w="100" w:type="dxa"/>
              <w:start w:w="120" w:type="dxa"/>
              <w:bottom w:w="100" w:type="dxa"/>
              <w:end w:w="120" w:type="dxa"/>
            </w:tcMar>
          </w:tcPr>
          <w:p>
            <w:pPr>
              <w:spacing w:after="40"/>
            </w:pPr>
            <w:r>
              <w:rPr>
                <w:b/>
                <w:color w:val="FFFFFF"/>
                <w:sz w:val="18"/>
              </w:rPr>
              <w:t>Baustein</w:t>
            </w:r>
          </w:p>
        </w:tc>
        <w:tc>
          <w:tcPr>
            <w:tcW w:type="dxa" w:w="6460"/>
            <w:tcW w:w="6460" w:type="dxa"/>
            <w:shd w:fill="214D49"/>
            <w:tcMar>
              <w:top w:w="100" w:type="dxa"/>
              <w:start w:w="120" w:type="dxa"/>
              <w:bottom w:w="100" w:type="dxa"/>
              <w:end w:w="120" w:type="dxa"/>
            </w:tcMar>
          </w:tcPr>
          <w:p>
            <w:pPr>
              <w:spacing w:after="40"/>
            </w:pPr>
            <w:r>
              <w:rPr>
                <w:b/>
                <w:color w:val="FFFFFF"/>
                <w:sz w:val="18"/>
              </w:rPr>
              <w:t>Dein Text</w:t>
            </w:r>
          </w:p>
        </w:tc>
      </w:tr>
      <w:tr>
        <w:trPr>
          <w:cantSplit/>
        </w:trPr>
        <w:tc>
          <w:tcPr>
            <w:tcW w:type="dxa" w:w="2900"/>
            <w:tcW w:w="2900" w:type="dxa"/>
            <w:tcMar>
              <w:top w:w="100" w:type="dxa"/>
              <w:start w:w="120" w:type="dxa"/>
              <w:bottom w:w="100" w:type="dxa"/>
              <w:end w:w="120" w:type="dxa"/>
            </w:tcMar>
          </w:tcPr>
          <w:p>
            <w:pPr>
              <w:spacing w:after="40"/>
            </w:pPr>
            <w:r>
              <w:rPr>
                <w:sz w:val="18"/>
              </w:rPr>
              <w:t>Fragestellung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Begründete Diagrammwahl</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Beobachtung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vorsichtige Interpretation</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nicht zulässige Schlussfolgerung</w:t>
            </w:r>
          </w:p>
        </w:tc>
        <w:tc>
          <w:tcPr>
            <w:tcW w:type="dxa" w:w="6460"/>
            <w:tcW w:w="6460" w:type="dxa"/>
            <w:tcMar>
              <w:top w:w="100" w:type="dxa"/>
              <w:start w:w="120" w:type="dxa"/>
              <w:bottom w:w="100" w:type="dxa"/>
              <w:end w:w="120" w:type="dxa"/>
            </w:tcMar>
          </w:tcPr>
          <w:p>
            <w:pPr>
              <w:spacing w:after="40"/>
            </w:pPr>
            <w:r>
              <w:rPr>
                <w:sz w:val="18"/>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Fehler sind Daten</w:t>
              <w:br/>
            </w:r>
            <w: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9360"/>
        <w:tblLayout w:type="fixed"/>
        <w:tblLook w:firstColumn="1" w:firstRow="1" w:lastColumn="0" w:lastRow="0" w:noHBand="0" w:noVBand="1" w:val="04A0"/>
        <w:jc w:val="left"/>
        <w:tblInd w:w="220" w:type="dxa"/>
      </w:tblPr>
      <w:tblGrid>
        <w:gridCol w:w="2600"/>
        <w:gridCol w:w="2200"/>
        <w:gridCol w:w="2200"/>
        <w:gridCol w:w="23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Fehlermeldung / Beobachtung</w:t>
            </w:r>
          </w:p>
        </w:tc>
        <w:tc>
          <w:tcPr>
            <w:tcW w:type="dxa" w:w="2200"/>
            <w:tcW w:w="2200" w:type="dxa"/>
            <w:shd w:fill="214D49"/>
            <w:tcMar>
              <w:top w:w="100" w:type="dxa"/>
              <w:start w:w="120" w:type="dxa"/>
              <w:bottom w:w="100" w:type="dxa"/>
              <w:end w:w="120" w:type="dxa"/>
            </w:tcMar>
          </w:tcPr>
          <w:p>
            <w:pPr>
              <w:spacing w:after="40"/>
            </w:pPr>
            <w:r>
              <w:rPr>
                <w:b/>
                <w:color w:val="FFFFFF"/>
                <w:sz w:val="18"/>
              </w:rPr>
              <w:t>vermutete Ursache</w:t>
            </w:r>
          </w:p>
        </w:tc>
        <w:tc>
          <w:tcPr>
            <w:tcW w:type="dxa" w:w="2200"/>
            <w:tcW w:w="2200" w:type="dxa"/>
            <w:shd w:fill="214D49"/>
            <w:tcMar>
              <w:top w:w="100" w:type="dxa"/>
              <w:start w:w="120" w:type="dxa"/>
              <w:bottom w:w="100" w:type="dxa"/>
              <w:end w:w="120" w:type="dxa"/>
            </w:tcMar>
          </w:tcPr>
          <w:p>
            <w:pPr>
              <w:spacing w:after="40"/>
            </w:pPr>
            <w:r>
              <w:rPr>
                <w:b/>
                <w:color w:val="FFFFFF"/>
                <w:sz w:val="18"/>
              </w:rPr>
              <w:t>Prüfung</w:t>
            </w:r>
          </w:p>
        </w:tc>
        <w:tc>
          <w:tcPr>
            <w:tcW w:type="dxa" w:w="2360"/>
            <w:tcW w:w="2360" w:type="dxa"/>
            <w:shd w:fill="214D49"/>
            <w:tcMar>
              <w:top w:w="100" w:type="dxa"/>
              <w:start w:w="120" w:type="dxa"/>
              <w:bottom w:w="100" w:type="dxa"/>
              <w:end w:w="120" w:type="dxa"/>
            </w:tcMar>
          </w:tcPr>
          <w:p>
            <w:pPr>
              <w:spacing w:after="40"/>
            </w:pPr>
            <w:r>
              <w:rPr>
                <w:b/>
                <w:color w:val="FFFFFF"/>
                <w:sz w:val="18"/>
              </w:rPr>
              <w:t>Lösung</w:t>
            </w:r>
          </w:p>
        </w:tc>
      </w:tr>
      <w:tr>
        <w:trPr>
          <w:cantSplit/>
        </w:trPr>
        <w:tc>
          <w:tcPr>
            <w:tcW w:type="dxa" w:w="2600"/>
            <w:tcW w:w="26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360"/>
            <w:tcW w:w="2360" w:type="dxa"/>
            <w:tcMar>
              <w:top w:w="100" w:type="dxa"/>
              <w:start w:w="120" w:type="dxa"/>
              <w:bottom w:w="100" w:type="dxa"/>
              <w:end w:w="120" w:type="dxa"/>
            </w:tcMar>
          </w:tcPr>
          <w:p>
            <w:pPr>
              <w:spacing w:after="40"/>
            </w:pPr>
            <w:r>
              <w:rPr>
                <w:sz w:val="18"/>
              </w:rPr>
            </w:r>
          </w:p>
        </w:tc>
      </w:tr>
      <w:tr>
        <w:trPr>
          <w:cantSplit/>
        </w:trPr>
        <w:tc>
          <w:tcPr>
            <w:tcW w:type="dxa" w:w="2600"/>
            <w:tcW w:w="26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360"/>
            <w:tcW w:w="2360" w:type="dxa"/>
            <w:shd w:fill="F5FAF8"/>
            <w:tcMar>
              <w:top w:w="100" w:type="dxa"/>
              <w:start w:w="120" w:type="dxa"/>
              <w:bottom w:w="100" w:type="dxa"/>
              <w:end w:w="120" w:type="dxa"/>
            </w:tcMar>
          </w:tcPr>
          <w:p>
            <w:pPr>
              <w:spacing w:after="40"/>
            </w:pPr>
            <w:r>
              <w:rPr>
                <w:sz w:val="18"/>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9360"/>
        <w:tblLayout w:type="fixed"/>
        <w:tblLook w:firstColumn="1" w:firstRow="1" w:lastColumn="0" w:lastRow="0" w:noHBand="0" w:noVBand="1" w:val="04A0"/>
        <w:jc w:val="left"/>
        <w:tblInd w:w="220" w:type="dxa"/>
      </w:tblPr>
      <w:tblGrid>
        <w:gridCol w:w="3000"/>
        <w:gridCol w:w="63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Codebestandteil</w:t>
            </w:r>
          </w:p>
        </w:tc>
        <w:tc>
          <w:tcPr>
            <w:tcW w:type="dxa" w:w="6360"/>
            <w:tcW w:w="6360" w:type="dxa"/>
            <w:shd w:fill="214D49"/>
            <w:tcMar>
              <w:top w:w="100" w:type="dxa"/>
              <w:start w:w="120" w:type="dxa"/>
              <w:bottom w:w="100" w:type="dxa"/>
              <w:end w:w="120" w:type="dxa"/>
            </w:tcMar>
          </w:tcPr>
          <w:p>
            <w:pPr>
              <w:spacing w:after="40"/>
            </w:pPr>
            <w:r>
              <w:rPr>
                <w:b/>
                <w:color w:val="FFFFFF"/>
                <w:sz w:val="18"/>
              </w:rPr>
              <w:t>Leitfrage</w:t>
            </w:r>
          </w:p>
        </w:tc>
      </w:tr>
      <w:tr>
        <w:trPr>
          <w:cantSplit/>
        </w:trPr>
        <w:tc>
          <w:tcPr>
            <w:tcW w:type="dxa" w:w="3000"/>
            <w:tcW w:w="3000" w:type="dxa"/>
            <w:tcMar>
              <w:top w:w="100" w:type="dxa"/>
              <w:start w:w="120" w:type="dxa"/>
              <w:bottom w:w="100" w:type="dxa"/>
              <w:end w:w="120" w:type="dxa"/>
            </w:tcMar>
          </w:tcPr>
          <w:p>
            <w:pPr>
              <w:spacing w:after="40"/>
            </w:pPr>
            <w:r>
              <w:rPr>
                <w:sz w:val="18"/>
              </w:rPr>
              <w:t>import pandas as pd</w:t>
            </w:r>
          </w:p>
        </w:tc>
        <w:tc>
          <w:tcPr>
            <w:tcW w:type="dxa" w:w="6360"/>
            <w:tcW w:w="6360" w:type="dxa"/>
            <w:tcMar>
              <w:top w:w="100" w:type="dxa"/>
              <w:start w:w="120" w:type="dxa"/>
              <w:bottom w:w="100" w:type="dxa"/>
              <w:end w:w="120" w:type="dxa"/>
            </w:tcMar>
          </w:tcPr>
          <w:p>
            <w:pPr>
              <w:spacing w:after="40"/>
            </w:pPr>
            <w:r>
              <w:rPr>
                <w:sz w:val="18"/>
              </w:rPr>
              <w:t>Welche Bibliothek wird unter welchem Kurznamen eingebunden?</w:t>
            </w:r>
          </w:p>
        </w:tc>
      </w:tr>
      <w:tr>
        <w:trPr>
          <w:cantSplit/>
        </w:trPr>
        <w:tc>
          <w:tcPr>
            <w:tcW w:type="dxa" w:w="3000"/>
            <w:tcW w:w="3000" w:type="dxa"/>
            <w:shd w:fill="F5FAF8"/>
            <w:tcMar>
              <w:top w:w="100" w:type="dxa"/>
              <w:start w:w="120" w:type="dxa"/>
              <w:bottom w:w="100" w:type="dxa"/>
              <w:end w:w="120" w:type="dxa"/>
            </w:tcMar>
          </w:tcPr>
          <w:p>
            <w:pPr>
              <w:spacing w:after="40"/>
            </w:pPr>
            <w:r>
              <w:rPr>
                <w:sz w:val="18"/>
              </w:rPr>
              <w:t>pd.read_csv(...)</w:t>
            </w:r>
          </w:p>
        </w:tc>
        <w:tc>
          <w:tcPr>
            <w:tcW w:type="dxa" w:w="6360"/>
            <w:tcW w:w="6360" w:type="dxa"/>
            <w:shd w:fill="F5FAF8"/>
            <w:tcMar>
              <w:top w:w="100" w:type="dxa"/>
              <w:start w:w="120" w:type="dxa"/>
              <w:bottom w:w="100" w:type="dxa"/>
              <w:end w:w="120" w:type="dxa"/>
            </w:tcMar>
          </w:tcPr>
          <w:p>
            <w:pPr>
              <w:spacing w:after="40"/>
            </w:pPr>
            <w:r>
              <w:rPr>
                <w:sz w:val="18"/>
              </w:rPr>
              <w:t>Welche Funktion liest die Datei ein?</w:t>
            </w:r>
          </w:p>
        </w:tc>
      </w:tr>
      <w:tr>
        <w:trPr>
          <w:cantSplit/>
        </w:trPr>
        <w:tc>
          <w:tcPr>
            <w:tcW w:type="dxa" w:w="3000"/>
            <w:tcW w:w="3000" w:type="dxa"/>
            <w:tcMar>
              <w:top w:w="100" w:type="dxa"/>
              <w:start w:w="120" w:type="dxa"/>
              <w:bottom w:w="100" w:type="dxa"/>
              <w:end w:w="120" w:type="dxa"/>
            </w:tcMar>
          </w:tcPr>
          <w:p>
            <w:pPr>
              <w:spacing w:after="40"/>
            </w:pPr>
            <w:r>
              <w:rPr>
                <w:sz w:val="18"/>
              </w:rPr>
              <w:t>daten = ...</w:t>
            </w:r>
          </w:p>
        </w:tc>
        <w:tc>
          <w:tcPr>
            <w:tcW w:type="dxa" w:w="6360"/>
            <w:tcW w:w="6360" w:type="dxa"/>
            <w:tcMar>
              <w:top w:w="100" w:type="dxa"/>
              <w:start w:w="120" w:type="dxa"/>
              <w:bottom w:w="100" w:type="dxa"/>
              <w:end w:w="120" w:type="dxa"/>
            </w:tcMar>
          </w:tcPr>
          <w:p>
            <w:pPr>
              <w:spacing w:after="40"/>
            </w:pPr>
            <w:r>
              <w:rPr>
                <w:sz w:val="18"/>
              </w:rPr>
              <w:t>Unter welchem Namen wird der DataFrame gespeichert?</w:t>
            </w:r>
          </w:p>
        </w:tc>
      </w:tr>
      <w:tr>
        <w:trPr>
          <w:cantSplit/>
        </w:trPr>
        <w:tc>
          <w:tcPr>
            <w:tcW w:type="dxa" w:w="3000"/>
            <w:tcW w:w="3000" w:type="dxa"/>
            <w:shd w:fill="F5FAF8"/>
            <w:tcMar>
              <w:top w:w="100" w:type="dxa"/>
              <w:start w:w="120" w:type="dxa"/>
              <w:bottom w:w="100" w:type="dxa"/>
              <w:end w:w="120" w:type="dxa"/>
            </w:tcMar>
          </w:tcPr>
          <w:p>
            <w:pPr>
              <w:spacing w:after="40"/>
            </w:pPr>
            <w:r>
              <w:rPr>
                <w:sz w:val="18"/>
              </w:rPr>
              <w:t>daten.head()</w:t>
            </w:r>
          </w:p>
        </w:tc>
        <w:tc>
          <w:tcPr>
            <w:tcW w:type="dxa" w:w="6360"/>
            <w:tcW w:w="6360" w:type="dxa"/>
            <w:shd w:fill="F5FAF8"/>
            <w:tcMar>
              <w:top w:w="100" w:type="dxa"/>
              <w:start w:w="120" w:type="dxa"/>
              <w:bottom w:w="100" w:type="dxa"/>
              <w:end w:w="120" w:type="dxa"/>
            </w:tcMar>
          </w:tcPr>
          <w:p>
            <w:pPr>
              <w:spacing w:after="40"/>
            </w:pPr>
            <w:r>
              <w:rPr>
                <w:sz w:val="18"/>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9360"/>
        <w:tblLayout w:type="fixed"/>
        <w:tblLook w:firstColumn="1" w:firstRow="1" w:lastColumn="0" w:lastRow="0" w:noHBand="0" w:noVBand="1" w:val="04A0"/>
        <w:jc w:val="left"/>
        <w:tblInd w:w="220" w:type="dxa"/>
      </w:tblPr>
      <w:tblGrid>
        <w:gridCol w:w="2300"/>
        <w:gridCol w:w="2500"/>
        <w:gridCol w:w="45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Befehl</w:t>
            </w:r>
          </w:p>
        </w:tc>
        <w:tc>
          <w:tcPr>
            <w:tcW w:type="dxa" w:w="2500"/>
            <w:tcW w:w="2500" w:type="dxa"/>
            <w:shd w:fill="214D49"/>
            <w:tcMar>
              <w:top w:w="100" w:type="dxa"/>
              <w:start w:w="120" w:type="dxa"/>
              <w:bottom w:w="100" w:type="dxa"/>
              <w:end w:w="120" w:type="dxa"/>
            </w:tcMar>
          </w:tcPr>
          <w:p>
            <w:pPr>
              <w:spacing w:after="40"/>
            </w:pPr>
            <w:r>
              <w:rPr>
                <w:b/>
                <w:color w:val="FFFFFF"/>
                <w:sz w:val="18"/>
              </w:rPr>
              <w:t>liefert</w:t>
            </w:r>
          </w:p>
        </w:tc>
        <w:tc>
          <w:tcPr>
            <w:tcW w:type="dxa" w:w="4560"/>
            <w:tcW w:w="45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2300"/>
            <w:tcW w:w="2300" w:type="dxa"/>
            <w:tcMar>
              <w:top w:w="100" w:type="dxa"/>
              <w:start w:w="120" w:type="dxa"/>
              <w:bottom w:w="100" w:type="dxa"/>
              <w:end w:w="120" w:type="dxa"/>
            </w:tcMar>
          </w:tcPr>
          <w:p>
            <w:pPr>
              <w:spacing w:after="40"/>
            </w:pPr>
            <w:r>
              <w:rPr>
                <w:sz w:val="18"/>
              </w:rPr>
              <w:t>daten.head()</w:t>
            </w:r>
          </w:p>
        </w:tc>
        <w:tc>
          <w:tcPr>
            <w:tcW w:type="dxa" w:w="2500"/>
            <w:tcW w:w="2500" w:type="dxa"/>
            <w:tcMar>
              <w:top w:w="100" w:type="dxa"/>
              <w:start w:w="120" w:type="dxa"/>
              <w:bottom w:w="100" w:type="dxa"/>
              <w:end w:w="120" w:type="dxa"/>
            </w:tcMar>
          </w:tcPr>
          <w:p>
            <w:pPr>
              <w:spacing w:after="40"/>
            </w:pPr>
            <w:r>
              <w:rPr>
                <w:sz w:val="18"/>
              </w:rPr>
              <w:t>erste Zeilen</w:t>
            </w:r>
          </w:p>
        </w:tc>
        <w:tc>
          <w:tcPr>
            <w:tcW w:type="dxa" w:w="4560"/>
            <w:tcW w:w="4560" w:type="dxa"/>
            <w:tcMar>
              <w:top w:w="100" w:type="dxa"/>
              <w:start w:w="120" w:type="dxa"/>
              <w:bottom w:w="100" w:type="dxa"/>
              <w:end w:w="120" w:type="dxa"/>
            </w:tcMar>
          </w:tcPr>
          <w:p>
            <w:pPr>
              <w:spacing w:after="40"/>
            </w:pPr>
            <w:r>
              <w:rPr>
                <w:sz w:val="18"/>
              </w:rPr>
              <w:t>Sehen Spalten und Beispiele plausibel aus?</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daten.shape</w:t>
            </w:r>
          </w:p>
        </w:tc>
        <w:tc>
          <w:tcPr>
            <w:tcW w:type="dxa" w:w="2500"/>
            <w:tcW w:w="2500" w:type="dxa"/>
            <w:shd w:fill="F5FAF8"/>
            <w:tcMar>
              <w:top w:w="100" w:type="dxa"/>
              <w:start w:w="120" w:type="dxa"/>
              <w:bottom w:w="100" w:type="dxa"/>
              <w:end w:w="120" w:type="dxa"/>
            </w:tcMar>
          </w:tcPr>
          <w:p>
            <w:pPr>
              <w:spacing w:after="40"/>
            </w:pPr>
            <w:r>
              <w:rPr>
                <w:sz w:val="18"/>
              </w:rPr>
              <w:t>Zeilen und Spalten</w:t>
            </w:r>
          </w:p>
        </w:tc>
        <w:tc>
          <w:tcPr>
            <w:tcW w:type="dxa" w:w="4560"/>
            <w:tcW w:w="4560" w:type="dxa"/>
            <w:shd w:fill="F5FAF8"/>
            <w:tcMar>
              <w:top w:w="100" w:type="dxa"/>
              <w:start w:w="120" w:type="dxa"/>
              <w:bottom w:w="100" w:type="dxa"/>
              <w:end w:w="120" w:type="dxa"/>
            </w:tcMar>
          </w:tcPr>
          <w:p>
            <w:pPr>
              <w:spacing w:after="40"/>
            </w:pPr>
            <w:r>
              <w:rPr>
                <w:sz w:val="18"/>
              </w:rPr>
              <w:t>Ist die erwartete Größe vorhanden?</w:t>
            </w:r>
          </w:p>
        </w:tc>
      </w:tr>
      <w:tr>
        <w:trPr>
          <w:cantSplit/>
        </w:trPr>
        <w:tc>
          <w:tcPr>
            <w:tcW w:type="dxa" w:w="2300"/>
            <w:tcW w:w="2300" w:type="dxa"/>
            <w:tcMar>
              <w:top w:w="100" w:type="dxa"/>
              <w:start w:w="120" w:type="dxa"/>
              <w:bottom w:w="100" w:type="dxa"/>
              <w:end w:w="120" w:type="dxa"/>
            </w:tcMar>
          </w:tcPr>
          <w:p>
            <w:pPr>
              <w:spacing w:after="40"/>
            </w:pPr>
            <w:r>
              <w:rPr>
                <w:sz w:val="18"/>
              </w:rPr>
              <w:t>daten.columns</w:t>
            </w:r>
          </w:p>
        </w:tc>
        <w:tc>
          <w:tcPr>
            <w:tcW w:type="dxa" w:w="2500"/>
            <w:tcW w:w="2500" w:type="dxa"/>
            <w:tcMar>
              <w:top w:w="100" w:type="dxa"/>
              <w:start w:w="120" w:type="dxa"/>
              <w:bottom w:w="100" w:type="dxa"/>
              <w:end w:w="120" w:type="dxa"/>
            </w:tcMar>
          </w:tcPr>
          <w:p>
            <w:pPr>
              <w:spacing w:after="40"/>
            </w:pPr>
            <w:r>
              <w:rPr>
                <w:sz w:val="18"/>
              </w:rPr>
              <w:t>Spaltennamen</w:t>
            </w:r>
          </w:p>
        </w:tc>
        <w:tc>
          <w:tcPr>
            <w:tcW w:type="dxa" w:w="4560"/>
            <w:tcW w:w="4560" w:type="dxa"/>
            <w:tcMar>
              <w:top w:w="100" w:type="dxa"/>
              <w:start w:w="120" w:type="dxa"/>
              <w:bottom w:w="100" w:type="dxa"/>
              <w:end w:w="120" w:type="dxa"/>
            </w:tcMar>
          </w:tcPr>
          <w:p>
            <w:pPr>
              <w:spacing w:after="40"/>
            </w:pPr>
            <w:r>
              <w:rPr>
                <w:sz w:val="18"/>
              </w:rPr>
              <w:t>Sind Namen vollständig und eindeutig?</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daten.info()</w:t>
            </w:r>
          </w:p>
        </w:tc>
        <w:tc>
          <w:tcPr>
            <w:tcW w:type="dxa" w:w="2500"/>
            <w:tcW w:w="2500" w:type="dxa"/>
            <w:shd w:fill="F5FAF8"/>
            <w:tcMar>
              <w:top w:w="100" w:type="dxa"/>
              <w:start w:w="120" w:type="dxa"/>
              <w:bottom w:w="100" w:type="dxa"/>
              <w:end w:w="120" w:type="dxa"/>
            </w:tcMar>
          </w:tcPr>
          <w:p>
            <w:pPr>
              <w:spacing w:after="40"/>
            </w:pPr>
            <w:r>
              <w:rPr>
                <w:sz w:val="18"/>
              </w:rPr>
              <w:t>Datentypen und Belegung</w:t>
            </w:r>
          </w:p>
        </w:tc>
        <w:tc>
          <w:tcPr>
            <w:tcW w:type="dxa" w:w="4560"/>
            <w:tcW w:w="4560" w:type="dxa"/>
            <w:shd w:fill="F5FAF8"/>
            <w:tcMar>
              <w:top w:w="100" w:type="dxa"/>
              <w:start w:w="120" w:type="dxa"/>
              <w:bottom w:w="100" w:type="dxa"/>
              <w:end w:w="120" w:type="dxa"/>
            </w:tcMar>
          </w:tcPr>
          <w:p>
            <w:pPr>
              <w:spacing w:after="40"/>
            </w:pPr>
            <w:r>
              <w:rPr>
                <w:sz w:val="18"/>
              </w:rPr>
              <w:t>Gibt es fehlende Werte oder falsche Typen?</w:t>
            </w:r>
          </w:p>
        </w:tc>
      </w:tr>
      <w:tr>
        <w:trPr>
          <w:cantSplit/>
        </w:trPr>
        <w:tc>
          <w:tcPr>
            <w:tcW w:type="dxa" w:w="2300"/>
            <w:tcW w:w="2300" w:type="dxa"/>
            <w:tcMar>
              <w:top w:w="100" w:type="dxa"/>
              <w:start w:w="120" w:type="dxa"/>
              <w:bottom w:w="100" w:type="dxa"/>
              <w:end w:w="120" w:type="dxa"/>
            </w:tcMar>
          </w:tcPr>
          <w:p>
            <w:pPr>
              <w:spacing w:after="40"/>
            </w:pPr>
            <w:r>
              <w:rPr>
                <w:sz w:val="18"/>
              </w:rPr>
              <w:t>daten.describe()</w:t>
            </w:r>
          </w:p>
        </w:tc>
        <w:tc>
          <w:tcPr>
            <w:tcW w:type="dxa" w:w="2500"/>
            <w:tcW w:w="2500" w:type="dxa"/>
            <w:tcMar>
              <w:top w:w="100" w:type="dxa"/>
              <w:start w:w="120" w:type="dxa"/>
              <w:bottom w:w="100" w:type="dxa"/>
              <w:end w:w="120" w:type="dxa"/>
            </w:tcMar>
          </w:tcPr>
          <w:p>
            <w:pPr>
              <w:spacing w:after="40"/>
            </w:pPr>
            <w:r>
              <w:rPr>
                <w:sz w:val="18"/>
              </w:rPr>
              <w:t>statistische Kennzahlen</w:t>
            </w:r>
          </w:p>
        </w:tc>
        <w:tc>
          <w:tcPr>
            <w:tcW w:type="dxa" w:w="4560"/>
            <w:tcW w:w="4560" w:type="dxa"/>
            <w:tcMar>
              <w:top w:w="100" w:type="dxa"/>
              <w:start w:w="120" w:type="dxa"/>
              <w:bottom w:w="100" w:type="dxa"/>
              <w:end w:w="120" w:type="dxa"/>
            </w:tcMar>
          </w:tcPr>
          <w:p>
            <w:pPr>
              <w:spacing w:after="40"/>
            </w:pPr>
            <w:r>
              <w:rPr>
                <w:sz w:val="18"/>
              </w:rPr>
              <w:t>Sind Wertebereiche und Verteilungen plausibel?</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print(daten.head())</w:t>
              <w:br/>
              <w:t>print(daten.shape)</w:t>
              <w:br/>
              <w:t>print(daten.columns)</w:t>
              <w:br/>
              <w:t>daten.info()</w:t>
              <w:br/>
              <w:t>print(daten.describe())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9360"/>
        <w:tblLayout w:type="fixed"/>
        <w:tblLook w:firstColumn="1" w:firstRow="1" w:lastColumn="0" w:lastRow="0" w:noHBand="0" w:noVBand="1" w:val="04A0"/>
        <w:jc w:val="left"/>
        <w:tblInd w:w="220" w:type="dxa"/>
      </w:tblPr>
      <w:tblGrid>
        <w:gridCol w:w="3000"/>
        <w:gridCol w:w="2700"/>
        <w:gridCol w:w="36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Fragestellung</w:t>
            </w:r>
          </w:p>
        </w:tc>
        <w:tc>
          <w:tcPr>
            <w:tcW w:type="dxa" w:w="2700"/>
            <w:tcW w:w="2700" w:type="dxa"/>
            <w:shd w:fill="214D49"/>
            <w:tcMar>
              <w:top w:w="100" w:type="dxa"/>
              <w:start w:w="120" w:type="dxa"/>
              <w:bottom w:w="100" w:type="dxa"/>
              <w:end w:w="120" w:type="dxa"/>
            </w:tcMar>
          </w:tcPr>
          <w:p>
            <w:pPr>
              <w:spacing w:after="40"/>
            </w:pPr>
            <w:r>
              <w:rPr>
                <w:b/>
                <w:color w:val="FFFFFF"/>
                <w:sz w:val="18"/>
              </w:rPr>
              <w:t>geeignete Darstellung</w:t>
            </w:r>
          </w:p>
        </w:tc>
        <w:tc>
          <w:tcPr>
            <w:tcW w:type="dxa" w:w="3660"/>
            <w:tcW w:w="36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3000"/>
            <w:tcW w:w="3000" w:type="dxa"/>
            <w:tcMar>
              <w:top w:w="100" w:type="dxa"/>
              <w:start w:w="120" w:type="dxa"/>
              <w:bottom w:w="100" w:type="dxa"/>
              <w:end w:w="120" w:type="dxa"/>
            </w:tcMar>
          </w:tcPr>
          <w:p>
            <w:pPr>
              <w:spacing w:after="40"/>
            </w:pPr>
            <w:r>
              <w:rPr>
                <w:sz w:val="18"/>
              </w:rPr>
              <w:t>Wie sind Zahlenwerte verteilt?</w:t>
            </w:r>
          </w:p>
        </w:tc>
        <w:tc>
          <w:tcPr>
            <w:tcW w:type="dxa" w:w="2700"/>
            <w:tcW w:w="2700" w:type="dxa"/>
            <w:tcMar>
              <w:top w:w="100" w:type="dxa"/>
              <w:start w:w="120" w:type="dxa"/>
              <w:bottom w:w="100" w:type="dxa"/>
              <w:end w:w="120" w:type="dxa"/>
            </w:tcMar>
          </w:tcPr>
          <w:p>
            <w:pPr>
              <w:spacing w:after="40"/>
            </w:pPr>
            <w:r>
              <w:rPr>
                <w:sz w:val="18"/>
              </w:rPr>
              <w:t>Histogramm</w:t>
            </w:r>
          </w:p>
        </w:tc>
        <w:tc>
          <w:tcPr>
            <w:tcW w:type="dxa" w:w="3660"/>
            <w:tcW w:w="3660" w:type="dxa"/>
            <w:tcMar>
              <w:top w:w="100" w:type="dxa"/>
              <w:start w:w="120" w:type="dxa"/>
              <w:bottom w:w="100" w:type="dxa"/>
              <w:end w:w="120" w:type="dxa"/>
            </w:tcMar>
          </w:tcPr>
          <w:p>
            <w:pPr>
              <w:spacing w:after="40"/>
            </w:pPr>
            <w:r>
              <w:rPr>
                <w:sz w:val="18"/>
              </w:rPr>
              <w:t>Verteilung der Bearbeitungszeiten</w:t>
            </w:r>
          </w:p>
        </w:tc>
      </w:tr>
      <w:tr>
        <w:trPr>
          <w:cantSplit/>
        </w:trPr>
        <w:tc>
          <w:tcPr>
            <w:tcW w:type="dxa" w:w="3000"/>
            <w:tcW w:w="3000" w:type="dxa"/>
            <w:shd w:fill="F5FAF8"/>
            <w:tcMar>
              <w:top w:w="100" w:type="dxa"/>
              <w:start w:w="120" w:type="dxa"/>
              <w:bottom w:w="100" w:type="dxa"/>
              <w:end w:w="120" w:type="dxa"/>
            </w:tcMar>
          </w:tcPr>
          <w:p>
            <w:pPr>
              <w:spacing w:after="40"/>
            </w:pPr>
            <w:r>
              <w:rPr>
                <w:sz w:val="18"/>
              </w:rPr>
              <w:t>Wie unterscheiden sich Kategorien?</w:t>
            </w:r>
          </w:p>
        </w:tc>
        <w:tc>
          <w:tcPr>
            <w:tcW w:type="dxa" w:w="2700"/>
            <w:tcW w:w="2700" w:type="dxa"/>
            <w:shd w:fill="F5FAF8"/>
            <w:tcMar>
              <w:top w:w="100" w:type="dxa"/>
              <w:start w:w="120" w:type="dxa"/>
              <w:bottom w:w="100" w:type="dxa"/>
              <w:end w:w="120" w:type="dxa"/>
            </w:tcMar>
          </w:tcPr>
          <w:p>
            <w:pPr>
              <w:spacing w:after="40"/>
            </w:pPr>
            <w:r>
              <w:rPr>
                <w:sz w:val="18"/>
              </w:rPr>
              <w:t>Balkendiagramm</w:t>
            </w:r>
          </w:p>
        </w:tc>
        <w:tc>
          <w:tcPr>
            <w:tcW w:type="dxa" w:w="3660"/>
            <w:tcW w:w="3660" w:type="dxa"/>
            <w:shd w:fill="F5FAF8"/>
            <w:tcMar>
              <w:top w:w="100" w:type="dxa"/>
              <w:start w:w="120" w:type="dxa"/>
              <w:bottom w:w="100" w:type="dxa"/>
              <w:end w:w="120" w:type="dxa"/>
            </w:tcMar>
          </w:tcPr>
          <w:p>
            <w:pPr>
              <w:spacing w:after="40"/>
            </w:pPr>
            <w:r>
              <w:rPr>
                <w:sz w:val="18"/>
              </w:rPr>
              <w:t>mittlere Punkte nach Thema</w:t>
            </w:r>
          </w:p>
        </w:tc>
      </w:tr>
      <w:tr>
        <w:trPr>
          <w:cantSplit/>
        </w:trPr>
        <w:tc>
          <w:tcPr>
            <w:tcW w:type="dxa" w:w="3000"/>
            <w:tcW w:w="3000" w:type="dxa"/>
            <w:tcMar>
              <w:top w:w="100" w:type="dxa"/>
              <w:start w:w="120" w:type="dxa"/>
              <w:bottom w:w="100" w:type="dxa"/>
              <w:end w:w="120" w:type="dxa"/>
            </w:tcMar>
          </w:tcPr>
          <w:p>
            <w:pPr>
              <w:spacing w:after="40"/>
            </w:pPr>
            <w:r>
              <w:rPr>
                <w:sz w:val="18"/>
              </w:rPr>
              <w:t>Hängen zwei Zahlenwerte zusammen?</w:t>
            </w:r>
          </w:p>
        </w:tc>
        <w:tc>
          <w:tcPr>
            <w:tcW w:type="dxa" w:w="2700"/>
            <w:tcW w:w="2700" w:type="dxa"/>
            <w:tcMar>
              <w:top w:w="100" w:type="dxa"/>
              <w:start w:w="120" w:type="dxa"/>
              <w:bottom w:w="100" w:type="dxa"/>
              <w:end w:w="120" w:type="dxa"/>
            </w:tcMar>
          </w:tcPr>
          <w:p>
            <w:pPr>
              <w:spacing w:after="40"/>
            </w:pPr>
            <w:r>
              <w:rPr>
                <w:sz w:val="18"/>
              </w:rPr>
              <w:t>Scatterplot</w:t>
            </w:r>
          </w:p>
        </w:tc>
        <w:tc>
          <w:tcPr>
            <w:tcW w:type="dxa" w:w="3660"/>
            <w:tcW w:w="3660" w:type="dxa"/>
            <w:tcMar>
              <w:top w:w="100" w:type="dxa"/>
              <w:start w:w="120" w:type="dxa"/>
              <w:bottom w:w="100" w:type="dxa"/>
              <w:end w:w="120" w:type="dxa"/>
            </w:tcMar>
          </w:tcPr>
          <w:p>
            <w:pPr>
              <w:spacing w:after="40"/>
            </w:pPr>
            <w:r>
              <w:rPr>
                <w:sz w:val="18"/>
              </w:rPr>
              <w:t>Bearbeitungszeit und Punkte</w:t>
            </w:r>
          </w:p>
        </w:tc>
      </w:tr>
      <w:tr>
        <w:trPr>
          <w:cantSplit/>
        </w:trPr>
        <w:tc>
          <w:tcPr>
            <w:tcW w:type="dxa" w:w="3000"/>
            <w:tcW w:w="3000" w:type="dxa"/>
            <w:shd w:fill="F5FAF8"/>
            <w:tcMar>
              <w:top w:w="100" w:type="dxa"/>
              <w:start w:w="120" w:type="dxa"/>
              <w:bottom w:w="100" w:type="dxa"/>
              <w:end w:w="120" w:type="dxa"/>
            </w:tcMar>
          </w:tcPr>
          <w:p>
            <w:pPr>
              <w:spacing w:after="40"/>
            </w:pPr>
            <w:r>
              <w:rPr>
                <w:sz w:val="18"/>
              </w:rPr>
              <w:t>Wo liegen Ausreißer und Quartile?</w:t>
            </w:r>
          </w:p>
        </w:tc>
        <w:tc>
          <w:tcPr>
            <w:tcW w:type="dxa" w:w="2700"/>
            <w:tcW w:w="2700" w:type="dxa"/>
            <w:shd w:fill="F5FAF8"/>
            <w:tcMar>
              <w:top w:w="100" w:type="dxa"/>
              <w:start w:w="120" w:type="dxa"/>
              <w:bottom w:w="100" w:type="dxa"/>
              <w:end w:w="120" w:type="dxa"/>
            </w:tcMar>
          </w:tcPr>
          <w:p>
            <w:pPr>
              <w:spacing w:after="40"/>
            </w:pPr>
            <w:r>
              <w:rPr>
                <w:sz w:val="18"/>
              </w:rPr>
              <w:t>Boxplot</w:t>
            </w:r>
          </w:p>
        </w:tc>
        <w:tc>
          <w:tcPr>
            <w:tcW w:type="dxa" w:w="3660"/>
            <w:tcW w:w="3660" w:type="dxa"/>
            <w:shd w:fill="F5FAF8"/>
            <w:tcMar>
              <w:top w:w="100" w:type="dxa"/>
              <w:start w:w="120" w:type="dxa"/>
              <w:bottom w:w="100" w:type="dxa"/>
              <w:end w:w="120" w:type="dxa"/>
            </w:tcMar>
          </w:tcPr>
          <w:p>
            <w:pPr>
              <w:spacing w:after="40"/>
            </w:pPr>
            <w:r>
              <w:rPr>
                <w:sz w:val="18"/>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Beispiel</w:t>
              <w:br/>
            </w:r>
            <w: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Prüffrage</w:t>
              <w:br/>
            </w:r>
            <w: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Datenschutz-Checkpoint</w:t>
              <w:br/>
              <w:t>Arbeite ausschließlich mit künstlich erzeugten oder ausdrücklich freigegebenen Daten. Klarnamen, private Angaben und reale individuelle Leistungsprofile gehören nicht in das öffentliche Offlineprojekt.</w:t>
            </w: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Bearbeite `aufgaben/ML-K13-A01.md` mit `notebooks/02_daten_erkunden.ipynb`. Die Datei `notebooks/daten/lerndaten_lernagent.csv` im Offlinepaket wird denselben Prüfweg verwenden.</w:t>
            </w: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Noch keine Magie</w:t>
              <w:br/>
            </w:r>
            <w: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9360"/>
        <w:tblLayout w:type="fixed"/>
        <w:tblLook w:firstColumn="1" w:firstRow="1" w:lastColumn="0" w:lastRow="0" w:noHBand="0" w:noVBand="1" w:val="04A0"/>
        <w:jc w:val="left"/>
        <w:tblInd w:w="220" w:type="dxa"/>
      </w:tblPr>
      <w:tblGrid>
        <w:gridCol w:w="2300"/>
        <w:gridCol w:w="2200"/>
        <w:gridCol w:w="2200"/>
        <w:gridCol w:w="26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gewünschtes Ergebnis</w:t>
            </w:r>
          </w:p>
        </w:tc>
        <w:tc>
          <w:tcPr>
            <w:tcW w:type="dxa" w:w="2200"/>
            <w:tcW w:w="2200" w:type="dxa"/>
            <w:shd w:fill="214D49"/>
            <w:tcMar>
              <w:top w:w="100" w:type="dxa"/>
              <w:start w:w="120" w:type="dxa"/>
              <w:bottom w:w="100" w:type="dxa"/>
              <w:end w:w="120" w:type="dxa"/>
            </w:tcMar>
          </w:tcPr>
          <w:p>
            <w:pPr>
              <w:spacing w:after="40"/>
            </w:pPr>
            <w:r>
              <w:rPr>
                <w:b/>
                <w:color w:val="FFFFFF"/>
                <w:sz w:val="18"/>
              </w:rPr>
              <w:t>Datenlage</w:t>
            </w:r>
          </w:p>
        </w:tc>
        <w:tc>
          <w:tcPr>
            <w:tcW w:type="dxa" w:w="2200"/>
            <w:tcW w:w="2200" w:type="dxa"/>
            <w:shd w:fill="214D49"/>
            <w:tcMar>
              <w:top w:w="100" w:type="dxa"/>
              <w:start w:w="120" w:type="dxa"/>
              <w:bottom w:w="100" w:type="dxa"/>
              <w:end w:w="120" w:type="dxa"/>
            </w:tcMar>
          </w:tcPr>
          <w:p>
            <w:pPr>
              <w:spacing w:after="40"/>
            </w:pPr>
            <w:r>
              <w:rPr>
                <w:b/>
                <w:color w:val="FFFFFF"/>
                <w:sz w:val="18"/>
              </w:rPr>
              <w:t>Verfahren</w:t>
            </w:r>
          </w:p>
        </w:tc>
        <w:tc>
          <w:tcPr>
            <w:tcW w:type="dxa" w:w="2660"/>
            <w:tcW w:w="266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300"/>
            <w:tcW w:w="2300" w:type="dxa"/>
            <w:tcMar>
              <w:top w:w="100" w:type="dxa"/>
              <w:start w:w="120" w:type="dxa"/>
              <w:bottom w:w="100" w:type="dxa"/>
              <w:end w:w="120" w:type="dxa"/>
            </w:tcMar>
          </w:tcPr>
          <w:p>
            <w:pPr>
              <w:spacing w:after="40"/>
            </w:pPr>
            <w:r>
              <w:rPr>
                <w:sz w:val="18"/>
              </w:rPr>
              <w:t>eine Zahl</w:t>
            </w:r>
          </w:p>
        </w:tc>
        <w:tc>
          <w:tcPr>
            <w:tcW w:type="dxa" w:w="2200"/>
            <w:tcW w:w="2200" w:type="dxa"/>
            <w:tcMar>
              <w:top w:w="100" w:type="dxa"/>
              <w:start w:w="120" w:type="dxa"/>
              <w:bottom w:w="100" w:type="dxa"/>
              <w:end w:w="120" w:type="dxa"/>
            </w:tcMar>
          </w:tcPr>
          <w:p>
            <w:pPr>
              <w:spacing w:after="40"/>
            </w:pPr>
            <w:r>
              <w:rPr>
                <w:sz w:val="18"/>
              </w:rPr>
              <w:t>Label als Zahlenwert vorhanden</w:t>
            </w:r>
          </w:p>
        </w:tc>
        <w:tc>
          <w:tcPr>
            <w:tcW w:type="dxa" w:w="2200"/>
            <w:tcW w:w="2200" w:type="dxa"/>
            <w:tcMar>
              <w:top w:w="100" w:type="dxa"/>
              <w:start w:w="120" w:type="dxa"/>
              <w:bottom w:w="100" w:type="dxa"/>
              <w:end w:w="120" w:type="dxa"/>
            </w:tcMar>
          </w:tcPr>
          <w:p>
            <w:pPr>
              <w:spacing w:after="40"/>
            </w:pPr>
            <w:r>
              <w:rPr>
                <w:sz w:val="18"/>
              </w:rPr>
              <w:t>Regression</w:t>
            </w:r>
          </w:p>
        </w:tc>
        <w:tc>
          <w:tcPr>
            <w:tcW w:type="dxa" w:w="2660"/>
            <w:tcW w:w="2660" w:type="dxa"/>
            <w:tcMar>
              <w:top w:w="100" w:type="dxa"/>
              <w:start w:w="120" w:type="dxa"/>
              <w:bottom w:w="100" w:type="dxa"/>
              <w:end w:w="120" w:type="dxa"/>
            </w:tcMar>
          </w:tcPr>
          <w:p>
            <w:pPr>
              <w:spacing w:after="40"/>
            </w:pPr>
            <w:r>
              <w:rPr>
                <w:sz w:val="18"/>
              </w:rPr>
              <w:t>erwartete Punktzahl</w:t>
            </w:r>
          </w:p>
        </w:tc>
      </w:tr>
      <w:tr>
        <w:trPr>
          <w:cantSplit/>
        </w:trPr>
        <w:tc>
          <w:tcPr>
            <w:tcW w:type="dxa" w:w="2300"/>
            <w:tcW w:w="2300" w:type="dxa"/>
            <w:shd w:fill="F5FAF8"/>
            <w:tcMar>
              <w:top w:w="100" w:type="dxa"/>
              <w:start w:w="120" w:type="dxa"/>
              <w:bottom w:w="100" w:type="dxa"/>
              <w:end w:w="120" w:type="dxa"/>
            </w:tcMar>
          </w:tcPr>
          <w:p>
            <w:pPr>
              <w:spacing w:after="40"/>
            </w:pPr>
            <w:r>
              <w:rPr>
                <w:sz w:val="18"/>
              </w:rPr>
              <w:t>eine vorgegebene Klasse</w:t>
            </w:r>
          </w:p>
        </w:tc>
        <w:tc>
          <w:tcPr>
            <w:tcW w:type="dxa" w:w="2200"/>
            <w:tcW w:w="2200" w:type="dxa"/>
            <w:shd w:fill="F5FAF8"/>
            <w:tcMar>
              <w:top w:w="100" w:type="dxa"/>
              <w:start w:w="120" w:type="dxa"/>
              <w:bottom w:w="100" w:type="dxa"/>
              <w:end w:w="120" w:type="dxa"/>
            </w:tcMar>
          </w:tcPr>
          <w:p>
            <w:pPr>
              <w:spacing w:after="40"/>
            </w:pPr>
            <w:r>
              <w:rPr>
                <w:sz w:val="18"/>
              </w:rPr>
              <w:t>Klassenlabel vorhanden</w:t>
            </w:r>
          </w:p>
        </w:tc>
        <w:tc>
          <w:tcPr>
            <w:tcW w:type="dxa" w:w="2200"/>
            <w:tcW w:w="2200" w:type="dxa"/>
            <w:shd w:fill="F5FAF8"/>
            <w:tcMar>
              <w:top w:w="100" w:type="dxa"/>
              <w:start w:w="120" w:type="dxa"/>
              <w:bottom w:w="100" w:type="dxa"/>
              <w:end w:w="120" w:type="dxa"/>
            </w:tcMar>
          </w:tcPr>
          <w:p>
            <w:pPr>
              <w:spacing w:after="40"/>
            </w:pPr>
            <w:r>
              <w:rPr>
                <w:sz w:val="18"/>
              </w:rPr>
              <w:t>Entscheidungsbaum oder k-NN</w:t>
            </w:r>
          </w:p>
        </w:tc>
        <w:tc>
          <w:tcPr>
            <w:tcW w:type="dxa" w:w="2660"/>
            <w:tcW w:w="26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2300"/>
            <w:tcW w:w="2300" w:type="dxa"/>
            <w:tcMar>
              <w:top w:w="100" w:type="dxa"/>
              <w:start w:w="120" w:type="dxa"/>
              <w:bottom w:w="100" w:type="dxa"/>
              <w:end w:w="120" w:type="dxa"/>
            </w:tcMar>
          </w:tcPr>
          <w:p>
            <w:pPr>
              <w:spacing w:after="40"/>
            </w:pPr>
            <w:r>
              <w:rPr>
                <w:sz w:val="18"/>
              </w:rPr>
              <w:t>unbekannte Gruppen</w:t>
            </w:r>
          </w:p>
        </w:tc>
        <w:tc>
          <w:tcPr>
            <w:tcW w:type="dxa" w:w="2200"/>
            <w:tcW w:w="2200" w:type="dxa"/>
            <w:tcMar>
              <w:top w:w="100" w:type="dxa"/>
              <w:start w:w="120" w:type="dxa"/>
              <w:bottom w:w="100" w:type="dxa"/>
              <w:end w:w="120" w:type="dxa"/>
            </w:tcMar>
          </w:tcPr>
          <w:p>
            <w:pPr>
              <w:spacing w:after="40"/>
            </w:pPr>
            <w:r>
              <w:rPr>
                <w:sz w:val="18"/>
              </w:rPr>
              <w:t>kein Ziel-Label</w:t>
            </w:r>
          </w:p>
        </w:tc>
        <w:tc>
          <w:tcPr>
            <w:tcW w:type="dxa" w:w="2200"/>
            <w:tcW w:w="2200" w:type="dxa"/>
            <w:tcMar>
              <w:top w:w="100" w:type="dxa"/>
              <w:start w:w="120" w:type="dxa"/>
              <w:bottom w:w="100" w:type="dxa"/>
              <w:end w:w="120" w:type="dxa"/>
            </w:tcMar>
          </w:tcPr>
          <w:p>
            <w:pPr>
              <w:spacing w:after="40"/>
            </w:pPr>
            <w:r>
              <w:rPr>
                <w:sz w:val="18"/>
              </w:rPr>
              <w:t>k-Means</w:t>
            </w:r>
          </w:p>
        </w:tc>
        <w:tc>
          <w:tcPr>
            <w:tcW w:type="dxa" w:w="2660"/>
            <w:tcW w:w="2660" w:type="dxa"/>
            <w:tcMar>
              <w:top w:w="100" w:type="dxa"/>
              <w:start w:w="120" w:type="dxa"/>
              <w:bottom w:w="100" w:type="dxa"/>
              <w:end w:w="120" w:type="dxa"/>
            </w:tcMar>
          </w:tcPr>
          <w:p>
            <w:pPr>
              <w:spacing w:after="40"/>
            </w:pPr>
            <w:r>
              <w:rPr>
                <w:sz w:val="18"/>
              </w:rPr>
              <w:t>ähnliche Arbeitsmuster</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Leitregel</w:t>
              <w:br/>
            </w:r>
            <w: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b15b15808345"/>
          <w:id w:val="8747944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„Große Datenmengen sichtbar machen“ anhand der vorhandenen betrieblichen oder technischen Ausgangslage.</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ba0d564bf4ab"/>
          <w:id w:val="346932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9360"/>
        <w:tblLayout w:type="fixed"/>
        <w:tblLook w:firstColumn="1" w:firstRow="1" w:lastColumn="0" w:lastRow="0" w:noHBand="0" w:noVBand="1" w:val="04A0"/>
        <w:jc w:val="left"/>
        <w:tblInd w:w="220" w:type="dxa"/>
      </w:tblPr>
      <w:tblGrid>
        <w:gridCol w:w="2600"/>
        <w:gridCol w:w="2850"/>
        <w:gridCol w:w="391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Frage</w:t>
            </w:r>
          </w:p>
        </w:tc>
        <w:tc>
          <w:tcPr>
            <w:tcW w:type="dxa" w:w="2850"/>
            <w:tcW w:w="2850" w:type="dxa"/>
            <w:shd w:fill="214D49"/>
            <w:tcMar>
              <w:top w:w="100" w:type="dxa"/>
              <w:start w:w="120" w:type="dxa"/>
              <w:bottom w:w="100" w:type="dxa"/>
              <w:end w:w="120" w:type="dxa"/>
            </w:tcMar>
          </w:tcPr>
          <w:p>
            <w:pPr>
              <w:spacing w:after="40"/>
            </w:pPr>
            <w:r>
              <w:rPr>
                <w:b/>
                <w:color w:val="FFFFFF"/>
                <w:sz w:val="18"/>
              </w:rPr>
              <w:t>Geeignete Darstellung</w:t>
            </w:r>
          </w:p>
        </w:tc>
        <w:tc>
          <w:tcPr>
            <w:tcW w:type="dxa" w:w="3910"/>
            <w:tcW w:w="391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600"/>
            <w:tcW w:w="2600" w:type="dxa"/>
            <w:tcMar>
              <w:top w:w="100" w:type="dxa"/>
              <w:start w:w="120" w:type="dxa"/>
              <w:bottom w:w="100" w:type="dxa"/>
              <w:end w:w="120" w:type="dxa"/>
            </w:tcMar>
          </w:tcPr>
          <w:p>
            <w:pPr>
              <w:spacing w:after="40"/>
            </w:pPr>
            <w:r>
              <w:rPr>
                <w:sz w:val="18"/>
              </w:rPr>
              <w:t>Wie häufig kommen Werte vor?</w:t>
            </w:r>
          </w:p>
        </w:tc>
        <w:tc>
          <w:tcPr>
            <w:tcW w:type="dxa" w:w="2850"/>
            <w:tcW w:w="2850" w:type="dxa"/>
            <w:tcMar>
              <w:top w:w="100" w:type="dxa"/>
              <w:start w:w="120" w:type="dxa"/>
              <w:bottom w:w="100" w:type="dxa"/>
              <w:end w:w="120" w:type="dxa"/>
            </w:tcMar>
          </w:tcPr>
          <w:p>
            <w:pPr>
              <w:spacing w:after="40"/>
            </w:pPr>
            <w:r>
              <w:rPr>
                <w:sz w:val="18"/>
              </w:rPr>
              <w:t>Histogramm</w:t>
            </w:r>
          </w:p>
        </w:tc>
        <w:tc>
          <w:tcPr>
            <w:tcW w:type="dxa" w:w="3910"/>
            <w:tcW w:w="3910" w:type="dxa"/>
            <w:tcMar>
              <w:top w:w="100" w:type="dxa"/>
              <w:start w:w="120" w:type="dxa"/>
              <w:bottom w:w="100" w:type="dxa"/>
              <w:end w:w="120" w:type="dxa"/>
            </w:tcMar>
          </w:tcPr>
          <w:p>
            <w:pPr>
              <w:spacing w:after="40"/>
            </w:pPr>
            <w:r>
              <w:rPr>
                <w:sz w:val="18"/>
              </w:rPr>
              <w:t>Verteilung der Bearbeitungszeit</w:t>
            </w:r>
          </w:p>
        </w:tc>
      </w:tr>
      <w:tr>
        <w:trPr>
          <w:cantSplit/>
        </w:trPr>
        <w:tc>
          <w:tcPr>
            <w:tcW w:type="dxa" w:w="2600"/>
            <w:tcW w:w="2600" w:type="dxa"/>
            <w:shd w:fill="F5FAF8"/>
            <w:tcMar>
              <w:top w:w="100" w:type="dxa"/>
              <w:start w:w="120" w:type="dxa"/>
              <w:bottom w:w="100" w:type="dxa"/>
              <w:end w:w="120" w:type="dxa"/>
            </w:tcMar>
          </w:tcPr>
          <w:p>
            <w:pPr>
              <w:spacing w:after="40"/>
            </w:pPr>
            <w:r>
              <w:rPr>
                <w:sz w:val="18"/>
              </w:rPr>
              <w:t>Wie unterscheiden sich Gruppen?</w:t>
            </w:r>
          </w:p>
        </w:tc>
        <w:tc>
          <w:tcPr>
            <w:tcW w:type="dxa" w:w="2850"/>
            <w:tcW w:w="2850" w:type="dxa"/>
            <w:shd w:fill="F5FAF8"/>
            <w:tcMar>
              <w:top w:w="100" w:type="dxa"/>
              <w:start w:w="120" w:type="dxa"/>
              <w:bottom w:w="100" w:type="dxa"/>
              <w:end w:w="120" w:type="dxa"/>
            </w:tcMar>
          </w:tcPr>
          <w:p>
            <w:pPr>
              <w:spacing w:after="40"/>
            </w:pPr>
            <w:r>
              <w:rPr>
                <w:sz w:val="18"/>
              </w:rPr>
              <w:t>Boxplot / Balken</w:t>
            </w:r>
          </w:p>
        </w:tc>
        <w:tc>
          <w:tcPr>
            <w:tcW w:type="dxa" w:w="3910"/>
            <w:tcW w:w="3910" w:type="dxa"/>
            <w:shd w:fill="F5FAF8"/>
            <w:tcMar>
              <w:top w:w="100" w:type="dxa"/>
              <w:start w:w="120" w:type="dxa"/>
              <w:bottom w:w="100" w:type="dxa"/>
              <w:end w:w="120" w:type="dxa"/>
            </w:tcMar>
          </w:tcPr>
          <w:p>
            <w:pPr>
              <w:spacing w:after="40"/>
            </w:pPr>
            <w:r>
              <w:rPr>
                <w:sz w:val="18"/>
              </w:rPr>
              <w:t>Ergebnisse nach Lernmodul</w:t>
            </w:r>
          </w:p>
        </w:tc>
      </w:tr>
      <w:tr>
        <w:trPr>
          <w:cantSplit/>
        </w:trPr>
        <w:tc>
          <w:tcPr>
            <w:tcW w:type="dxa" w:w="2600"/>
            <w:tcW w:w="2600" w:type="dxa"/>
            <w:tcMar>
              <w:top w:w="100" w:type="dxa"/>
              <w:start w:w="120" w:type="dxa"/>
              <w:bottom w:w="100" w:type="dxa"/>
              <w:end w:w="120" w:type="dxa"/>
            </w:tcMar>
          </w:tcPr>
          <w:p>
            <w:pPr>
              <w:spacing w:after="40"/>
            </w:pPr>
            <w:r>
              <w:rPr>
                <w:sz w:val="18"/>
              </w:rPr>
              <w:t>Hängen zwei Größen zusammen?</w:t>
            </w:r>
          </w:p>
        </w:tc>
        <w:tc>
          <w:tcPr>
            <w:tcW w:type="dxa" w:w="2850"/>
            <w:tcW w:w="2850" w:type="dxa"/>
            <w:tcMar>
              <w:top w:w="100" w:type="dxa"/>
              <w:start w:w="120" w:type="dxa"/>
              <w:bottom w:w="100" w:type="dxa"/>
              <w:end w:w="120" w:type="dxa"/>
            </w:tcMar>
          </w:tcPr>
          <w:p>
            <w:pPr>
              <w:spacing w:after="40"/>
            </w:pPr>
            <w:r>
              <w:rPr>
                <w:sz w:val="18"/>
              </w:rPr>
              <w:t>Streudiagramm</w:t>
            </w:r>
          </w:p>
        </w:tc>
        <w:tc>
          <w:tcPr>
            <w:tcW w:type="dxa" w:w="3910"/>
            <w:tcW w:w="3910" w:type="dxa"/>
            <w:tcMar>
              <w:top w:w="100" w:type="dxa"/>
              <w:start w:w="120" w:type="dxa"/>
              <w:bottom w:w="100" w:type="dxa"/>
              <w:end w:w="120" w:type="dxa"/>
            </w:tcMar>
          </w:tcPr>
          <w:p>
            <w:pPr>
              <w:spacing w:after="40"/>
            </w:pPr>
            <w:r>
              <w:rPr>
                <w:sz w:val="18"/>
              </w:rPr>
              <w:t>Zeit und Lösungsquote</w:t>
            </w:r>
          </w:p>
        </w:tc>
      </w:tr>
      <w:tr>
        <w:trPr>
          <w:cantSplit/>
        </w:trPr>
        <w:tc>
          <w:tcPr>
            <w:tcW w:type="dxa" w:w="2600"/>
            <w:tcW w:w="2600" w:type="dxa"/>
            <w:shd w:fill="F5FAF8"/>
            <w:tcMar>
              <w:top w:w="100" w:type="dxa"/>
              <w:start w:w="120" w:type="dxa"/>
              <w:bottom w:w="100" w:type="dxa"/>
              <w:end w:w="120" w:type="dxa"/>
            </w:tcMar>
          </w:tcPr>
          <w:p>
            <w:pPr>
              <w:spacing w:after="40"/>
            </w:pPr>
            <w:r>
              <w:rPr>
                <w:sz w:val="18"/>
              </w:rPr>
              <w:t>Wie entwickelt sich etwas?</w:t>
            </w:r>
          </w:p>
        </w:tc>
        <w:tc>
          <w:tcPr>
            <w:tcW w:type="dxa" w:w="2850"/>
            <w:tcW w:w="2850" w:type="dxa"/>
            <w:shd w:fill="F5FAF8"/>
            <w:tcMar>
              <w:top w:w="100" w:type="dxa"/>
              <w:start w:w="120" w:type="dxa"/>
              <w:bottom w:w="100" w:type="dxa"/>
              <w:end w:w="120" w:type="dxa"/>
            </w:tcMar>
          </w:tcPr>
          <w:p>
            <w:pPr>
              <w:spacing w:after="40"/>
            </w:pPr>
            <w:r>
              <w:rPr>
                <w:sz w:val="18"/>
              </w:rPr>
              <w:t>Liniendiagramm</w:t>
            </w:r>
          </w:p>
        </w:tc>
        <w:tc>
          <w:tcPr>
            <w:tcW w:type="dxa" w:w="3910"/>
            <w:tcW w:w="3910" w:type="dxa"/>
            <w:shd w:fill="F5FAF8"/>
            <w:tcMar>
              <w:top w:w="100" w:type="dxa"/>
              <w:start w:w="120" w:type="dxa"/>
              <w:bottom w:w="100" w:type="dxa"/>
              <w:end w:w="120" w:type="dxa"/>
            </w:tcMar>
          </w:tcPr>
          <w:p>
            <w:pPr>
              <w:spacing w:after="40"/>
            </w:pPr>
            <w:r>
              <w:rPr>
                <w:sz w:val="18"/>
              </w:rPr>
              <w:t>Lernfortschritt über Wochen</w:t>
            </w:r>
          </w:p>
        </w:tc>
      </w:tr>
      <w:tr>
        <w:trPr>
          <w:cantSplit/>
        </w:trPr>
        <w:tc>
          <w:tcPr>
            <w:tcW w:type="dxa" w:w="2600"/>
            <w:tcW w:w="2600" w:type="dxa"/>
            <w:tcMar>
              <w:top w:w="100" w:type="dxa"/>
              <w:start w:w="120" w:type="dxa"/>
              <w:bottom w:w="100" w:type="dxa"/>
              <w:end w:w="120" w:type="dxa"/>
            </w:tcMar>
          </w:tcPr>
          <w:p>
            <w:pPr>
              <w:spacing w:after="40"/>
              <w:keepNext/>
            </w:pPr>
            <w:r>
              <w:rPr>
                <w:sz w:val="18"/>
              </w:rPr>
              <w:t>Wie groß sind Anteile?</w:t>
            </w:r>
          </w:p>
        </w:tc>
        <w:tc>
          <w:tcPr>
            <w:tcW w:type="dxa" w:w="2850"/>
            <w:tcW w:w="2850" w:type="dxa"/>
            <w:tcMar>
              <w:top w:w="100" w:type="dxa"/>
              <w:start w:w="120" w:type="dxa"/>
              <w:bottom w:w="100" w:type="dxa"/>
              <w:end w:w="120" w:type="dxa"/>
            </w:tcMar>
          </w:tcPr>
          <w:p>
            <w:pPr>
              <w:spacing w:after="40"/>
              <w:keepNext/>
            </w:pPr>
            <w:r>
              <w:rPr>
                <w:sz w:val="18"/>
              </w:rPr>
              <w:t>Balken; Kreis nur bei wenigen Teilen</w:t>
            </w:r>
          </w:p>
        </w:tc>
        <w:tc>
          <w:tcPr>
            <w:tcW w:type="dxa" w:w="3910"/>
            <w:tcW w:w="3910" w:type="dxa"/>
            <w:tcMar>
              <w:top w:w="100" w:type="dxa"/>
              <w:start w:w="120" w:type="dxa"/>
              <w:bottom w:w="100" w:type="dxa"/>
              <w:end w:w="120" w:type="dxa"/>
            </w:tcMar>
          </w:tcPr>
          <w:p>
            <w:pPr>
              <w:spacing w:after="40"/>
              <w:keepNext/>
            </w:pPr>
            <w:r>
              <w:rPr>
                <w:sz w:val="18"/>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e35583ba08b6"/>
          <w:id w:val="653027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„Aggregieren, ohne Wichtiges zu verstecken“ anhand der vorhandenen betrieblichen oder technischen Ausgangslage.</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a1a8aa6d7477"/>
          <w:id w:val="12077203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Praxisregel</w:t>
              <w:br/>
            </w:r>
            <w: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keepNext/>
            </w:pPr>
            <w:r>
              <w:rPr>
                <w:b/>
                <w:color w:val="214D49"/>
              </w:rPr>
              <w:t>Denkimpuls</w:t>
              <w:br/>
            </w:r>
            <w: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40cd48fbce1c"/>
          <w:id w:val="148804009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„View zuerst: Dashboard des Lernagenten“ anhand der vorhandenen betrieblichen oder technischen Ausgangslage.</w:t>
            </w:r>
          </w:p>
          <w:p>
            <w:pPr>
              <w:spacing w:before="100"/>
            </w:pPr>
            <w:r>
              <w:rPr>
                <w:b/>
              </w:rPr>
              <w:t>Aufgabe – Jetzt tun</w:t>
              <w:br/>
            </w:r>
            <w:r>
              <w:t>ML-K16-A01 · 10.4 Praxisauftrag: Management- und Lernansicht</w:t>
            </w:r>
          </w:p>
        </w:tc>
      </w:tr>
    </w:tbl>
    <w:p>
      <w:pPr>
        <w:pStyle w:val="Heading2"/>
      </w:pPr>
      <w:r>
        <w:t>ML-K16-A01 · Praxisauftrag: Management- und Lernansicht</w:t>
      </w:r>
    </w:p>
    <w:p>
      <w:pPr>
        <w:shd w:fill="FFF1DD"/>
        <w:pBdr>
          <w:left w:val="single" w:sz="16" w:space="8" w:color="D9822B"/>
        </w:pBdr>
        <w:ind w:left="220"/>
      </w:pPr>
      <w:r>
        <w:t>Material: `notebooks/08_grosse_daten_visualisieren.ipynb` · Abgabe: `abgaben/ML-K16-A01` · Prüfnachweis: Ergebnis, Deutung, mindestens ein Test- oder Grenzfall.</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aufgaben/ML-K16-A01.md; passende CSV-Dateien liegen unter notebooks/daten/.</w:t>
            </w: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6048000" cy="33696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6048000" cy="33696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9360"/>
        <w:tblLayout w:type="fixed"/>
        <w:tblLook w:firstColumn="1" w:firstRow="1" w:lastColumn="0" w:lastRow="0" w:noHBand="0" w:noVBand="1" w:val="04A0"/>
        <w:jc w:val="left"/>
        <w:tblInd w:w="220" w:type="dxa"/>
      </w:tblPr>
      <w:tblGrid>
        <w:gridCol w:w="2450"/>
        <w:gridCol w:w="3300"/>
        <w:gridCol w:w="3610"/>
      </w:tblGrid>
      <w:tr>
        <w:trPr>
          <w:tblHeader w:val="true"/>
          <w:cantSplit/>
        </w:trPr>
        <w:tc>
          <w:tcPr>
            <w:tcW w:type="dxa" w:w="2450"/>
            <w:tcW w:w="2450" w:type="dxa"/>
            <w:shd w:fill="214D49"/>
            <w:tcMar>
              <w:top w:w="100" w:type="dxa"/>
              <w:start w:w="120" w:type="dxa"/>
              <w:bottom w:w="100" w:type="dxa"/>
              <w:end w:w="120" w:type="dxa"/>
            </w:tcMar>
          </w:tcPr>
          <w:p>
            <w:pPr>
              <w:spacing w:after="40"/>
            </w:pPr>
            <w:r>
              <w:rPr>
                <w:b/>
                <w:color w:val="FFFFFF"/>
                <w:sz w:val="18"/>
              </w:rPr>
              <w:t>Element der View</w:t>
            </w:r>
          </w:p>
        </w:tc>
        <w:tc>
          <w:tcPr>
            <w:tcW w:type="dxa" w:w="3300"/>
            <w:tcW w:w="3300" w:type="dxa"/>
            <w:shd w:fill="214D49"/>
            <w:tcMar>
              <w:top w:w="100" w:type="dxa"/>
              <w:start w:w="120" w:type="dxa"/>
              <w:bottom w:w="100" w:type="dxa"/>
              <w:end w:w="120" w:type="dxa"/>
            </w:tcMar>
          </w:tcPr>
          <w:p>
            <w:pPr>
              <w:spacing w:after="40"/>
            </w:pPr>
            <w:r>
              <w:rPr>
                <w:b/>
                <w:color w:val="FFFFFF"/>
                <w:sz w:val="18"/>
              </w:rPr>
              <w:t>Benötigte Daten</w:t>
            </w:r>
          </w:p>
        </w:tc>
        <w:tc>
          <w:tcPr>
            <w:tcW w:type="dxa" w:w="3610"/>
            <w:tcW w:w="3610" w:type="dxa"/>
            <w:shd w:fill="214D49"/>
            <w:tcMar>
              <w:top w:w="100" w:type="dxa"/>
              <w:start w:w="120" w:type="dxa"/>
              <w:bottom w:w="100" w:type="dxa"/>
              <w:end w:w="120" w:type="dxa"/>
            </w:tcMar>
          </w:tcPr>
          <w:p>
            <w:pPr>
              <w:spacing w:after="40"/>
            </w:pPr>
            <w:r>
              <w:rPr>
                <w:b/>
                <w:color w:val="FFFFFF"/>
                <w:sz w:val="18"/>
              </w:rPr>
              <w:t>Logik</w:t>
            </w:r>
          </w:p>
        </w:tc>
      </w:tr>
      <w:tr>
        <w:trPr>
          <w:cantSplit/>
        </w:trPr>
        <w:tc>
          <w:tcPr>
            <w:tcW w:type="dxa" w:w="2450"/>
            <w:tcW w:w="2450" w:type="dxa"/>
            <w:tcMar>
              <w:top w:w="100" w:type="dxa"/>
              <w:start w:w="120" w:type="dxa"/>
              <w:bottom w:w="100" w:type="dxa"/>
              <w:end w:w="120" w:type="dxa"/>
            </w:tcMar>
          </w:tcPr>
          <w:p>
            <w:pPr>
              <w:spacing w:after="40"/>
            </w:pPr>
            <w:r>
              <w:rPr>
                <w:sz w:val="18"/>
              </w:rPr>
              <w:t>Lernstand</w:t>
            </w:r>
          </w:p>
        </w:tc>
        <w:tc>
          <w:tcPr>
            <w:tcW w:type="dxa" w:w="3300"/>
            <w:tcW w:w="3300" w:type="dxa"/>
            <w:tcMar>
              <w:top w:w="100" w:type="dxa"/>
              <w:start w:w="120" w:type="dxa"/>
              <w:bottom w:w="100" w:type="dxa"/>
              <w:end w:w="120" w:type="dxa"/>
            </w:tcMar>
          </w:tcPr>
          <w:p>
            <w:pPr>
              <w:spacing w:after="40"/>
            </w:pPr>
            <w:r>
              <w:rPr>
                <w:sz w:val="18"/>
              </w:rPr>
              <w:t>gelöste Aufgaben, Gewichtung</w:t>
            </w:r>
          </w:p>
        </w:tc>
        <w:tc>
          <w:tcPr>
            <w:tcW w:type="dxa" w:w="3610"/>
            <w:tcW w:w="3610" w:type="dxa"/>
            <w:tcMar>
              <w:top w:w="100" w:type="dxa"/>
              <w:start w:w="120" w:type="dxa"/>
              <w:bottom w:w="100" w:type="dxa"/>
              <w:end w:w="120" w:type="dxa"/>
            </w:tcMar>
          </w:tcPr>
          <w:p>
            <w:pPr>
              <w:spacing w:after="40"/>
            </w:pPr>
            <w:r>
              <w:rPr>
                <w:sz w:val="18"/>
              </w:rPr>
              <w:t>Score berechnen</w:t>
            </w:r>
          </w:p>
        </w:tc>
      </w:tr>
      <w:tr>
        <w:trPr>
          <w:cantSplit/>
        </w:trPr>
        <w:tc>
          <w:tcPr>
            <w:tcW w:type="dxa" w:w="2450"/>
            <w:tcW w:w="2450" w:type="dxa"/>
            <w:shd w:fill="F5FAF8"/>
            <w:tcMar>
              <w:top w:w="100" w:type="dxa"/>
              <w:start w:w="120" w:type="dxa"/>
              <w:bottom w:w="100" w:type="dxa"/>
              <w:end w:w="120" w:type="dxa"/>
            </w:tcMar>
          </w:tcPr>
          <w:p>
            <w:pPr>
              <w:spacing w:after="40"/>
            </w:pPr>
            <w:r>
              <w:rPr>
                <w:sz w:val="18"/>
              </w:rPr>
              <w:t>Empfehlung</w:t>
            </w:r>
          </w:p>
        </w:tc>
        <w:tc>
          <w:tcPr>
            <w:tcW w:type="dxa" w:w="3300"/>
            <w:tcW w:w="3300" w:type="dxa"/>
            <w:shd w:fill="F5FAF8"/>
            <w:tcMar>
              <w:top w:w="100" w:type="dxa"/>
              <w:start w:w="120" w:type="dxa"/>
              <w:bottom w:w="100" w:type="dxa"/>
              <w:end w:w="120" w:type="dxa"/>
            </w:tcMar>
          </w:tcPr>
          <w:p>
            <w:pPr>
              <w:spacing w:after="40"/>
            </w:pPr>
            <w:r>
              <w:rPr>
                <w:sz w:val="18"/>
              </w:rPr>
              <w:t>Score je Kompetenz, Schwellenwerte</w:t>
            </w:r>
          </w:p>
        </w:tc>
        <w:tc>
          <w:tcPr>
            <w:tcW w:type="dxa" w:w="3610"/>
            <w:tcW w:w="3610" w:type="dxa"/>
            <w:shd w:fill="F5FAF8"/>
            <w:tcMar>
              <w:top w:w="100" w:type="dxa"/>
              <w:start w:w="120" w:type="dxa"/>
              <w:bottom w:w="100" w:type="dxa"/>
              <w:end w:w="120" w:type="dxa"/>
            </w:tcMar>
          </w:tcPr>
          <w:p>
            <w:pPr>
              <w:spacing w:after="40"/>
            </w:pPr>
            <w:r>
              <w:rPr>
                <w:sz w:val="18"/>
              </w:rPr>
              <w:t>nächsten Bedarf auswählen</w:t>
            </w:r>
          </w:p>
        </w:tc>
      </w:tr>
      <w:tr>
        <w:trPr>
          <w:cantSplit/>
        </w:trPr>
        <w:tc>
          <w:tcPr>
            <w:tcW w:type="dxa" w:w="2450"/>
            <w:tcW w:w="2450" w:type="dxa"/>
            <w:tcMar>
              <w:top w:w="100" w:type="dxa"/>
              <w:start w:w="120" w:type="dxa"/>
              <w:bottom w:w="100" w:type="dxa"/>
              <w:end w:w="120" w:type="dxa"/>
            </w:tcMar>
          </w:tcPr>
          <w:p>
            <w:pPr>
              <w:spacing w:after="40"/>
            </w:pPr>
            <w:r>
              <w:rPr>
                <w:sz w:val="18"/>
              </w:rPr>
              <w:t>Sicherheit</w:t>
            </w:r>
          </w:p>
        </w:tc>
        <w:tc>
          <w:tcPr>
            <w:tcW w:type="dxa" w:w="3300"/>
            <w:tcW w:w="3300" w:type="dxa"/>
            <w:tcMar>
              <w:top w:w="100" w:type="dxa"/>
              <w:start w:w="120" w:type="dxa"/>
              <w:bottom w:w="100" w:type="dxa"/>
              <w:end w:w="120" w:type="dxa"/>
            </w:tcMar>
          </w:tcPr>
          <w:p>
            <w:pPr>
              <w:spacing w:after="40"/>
            </w:pPr>
            <w:r>
              <w:rPr>
                <w:sz w:val="18"/>
              </w:rPr>
              <w:t>Datenmenge, Modellwahrscheinlichkeit</w:t>
            </w:r>
          </w:p>
        </w:tc>
        <w:tc>
          <w:tcPr>
            <w:tcW w:type="dxa" w:w="3610"/>
            <w:tcW w:w="3610" w:type="dxa"/>
            <w:tcMar>
              <w:top w:w="100" w:type="dxa"/>
              <w:start w:w="120" w:type="dxa"/>
              <w:bottom w:w="100" w:type="dxa"/>
              <w:end w:w="120" w:type="dxa"/>
            </w:tcMar>
          </w:tcPr>
          <w:p>
            <w:pPr>
              <w:spacing w:after="40"/>
            </w:pPr>
            <w:r>
              <w:rPr>
                <w:sz w:val="18"/>
              </w:rPr>
              <w:t>niedrig/mittel/hoch zuordnen</w:t>
            </w:r>
          </w:p>
        </w:tc>
      </w:tr>
      <w:tr>
        <w:trPr>
          <w:cantSplit/>
        </w:trPr>
        <w:tc>
          <w:tcPr>
            <w:tcW w:type="dxa" w:w="2450"/>
            <w:tcW w:w="2450" w:type="dxa"/>
            <w:shd w:fill="F5FAF8"/>
            <w:tcMar>
              <w:top w:w="100" w:type="dxa"/>
              <w:start w:w="120" w:type="dxa"/>
              <w:bottom w:w="100" w:type="dxa"/>
              <w:end w:w="120" w:type="dxa"/>
            </w:tcMar>
          </w:tcPr>
          <w:p>
            <w:pPr>
              <w:spacing w:after="40"/>
            </w:pPr>
            <w:r>
              <w:rPr>
                <w:sz w:val="18"/>
              </w:rPr>
              <w:t>Begründung</w:t>
            </w:r>
          </w:p>
        </w:tc>
        <w:tc>
          <w:tcPr>
            <w:tcW w:type="dxa" w:w="3300"/>
            <w:tcW w:w="3300" w:type="dxa"/>
            <w:shd w:fill="F5FAF8"/>
            <w:tcMar>
              <w:top w:w="100" w:type="dxa"/>
              <w:start w:w="120" w:type="dxa"/>
              <w:bottom w:w="100" w:type="dxa"/>
              <w:end w:w="120" w:type="dxa"/>
            </w:tcMar>
          </w:tcPr>
          <w:p>
            <w:pPr>
              <w:spacing w:after="40"/>
            </w:pPr>
            <w:r>
              <w:rPr>
                <w:sz w:val="18"/>
              </w:rPr>
              <w:t>stärkste Beobachtung</w:t>
            </w:r>
          </w:p>
        </w:tc>
        <w:tc>
          <w:tcPr>
            <w:tcW w:type="dxa" w:w="3610"/>
            <w:tcW w:w="3610" w:type="dxa"/>
            <w:shd w:fill="F5FAF8"/>
            <w:tcMar>
              <w:top w:w="100" w:type="dxa"/>
              <w:start w:w="120" w:type="dxa"/>
              <w:bottom w:w="100" w:type="dxa"/>
              <w:end w:w="120" w:type="dxa"/>
            </w:tcMar>
          </w:tcPr>
          <w:p>
            <w:pPr>
              <w:spacing w:after="40"/>
            </w:pPr>
            <w:r>
              <w:rPr>
                <w:sz w:val="18"/>
              </w:rPr>
              <w:t>verständlichen Satz erzeugen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Transparenz</w:t>
              <w:br/>
            </w:r>
            <w: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Entscheidung soll die jeweilige Person treffen?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Arbeite in dieser Reihenfolge: Frage → Kennzahl → Gruppierung → Diagramm → Aussage → Grenze.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1650"/>
        <w:gridCol w:w="1650"/>
        <w:gridCol w:w="2400"/>
        <w:gridCol w:w="1900"/>
        <w:gridCol w:w="1760"/>
      </w:tblGrid>
      <w:tr>
        <w:trPr>
          <w:tblHeader w:val="true"/>
          <w:cantSplit/>
        </w:trPr>
        <w:tc>
          <w:tcPr>
            <w:tcW w:type="dxa" w:w="1650"/>
            <w:tcW w:w="1650" w:type="dxa"/>
            <w:shd w:fill="214D49"/>
            <w:tcMar>
              <w:top w:w="100" w:type="dxa"/>
              <w:start w:w="120" w:type="dxa"/>
              <w:bottom w:w="100" w:type="dxa"/>
              <w:end w:w="120" w:type="dxa"/>
            </w:tcMar>
          </w:tcPr>
          <w:p>
            <w:pPr>
              <w:spacing w:after="40"/>
            </w:pPr>
            <w:r>
              <w:rPr>
                <w:b/>
                <w:color w:val="FFFFFF"/>
                <w:sz w:val="18"/>
              </w:rPr>
              <w:t>Ansicht</w:t>
            </w:r>
          </w:p>
        </w:tc>
        <w:tc>
          <w:tcPr>
            <w:tcW w:type="dxa" w:w="1650"/>
            <w:tcW w:w="1650" w:type="dxa"/>
            <w:shd w:fill="214D49"/>
            <w:tcMar>
              <w:top w:w="100" w:type="dxa"/>
              <w:start w:w="120" w:type="dxa"/>
              <w:bottom w:w="100" w:type="dxa"/>
              <w:end w:w="120" w:type="dxa"/>
            </w:tcMar>
          </w:tcPr>
          <w:p>
            <w:pPr>
              <w:spacing w:after="40"/>
            </w:pPr>
            <w:r>
              <w:rPr>
                <w:b/>
                <w:color w:val="FFFFFF"/>
                <w:sz w:val="18"/>
              </w:rPr>
              <w:t>Adressat</w:t>
            </w:r>
          </w:p>
        </w:tc>
        <w:tc>
          <w:tcPr>
            <w:tcW w:type="dxa" w:w="2400"/>
            <w:tcW w:w="2400" w:type="dxa"/>
            <w:shd w:fill="214D49"/>
            <w:tcMar>
              <w:top w:w="100" w:type="dxa"/>
              <w:start w:w="120" w:type="dxa"/>
              <w:bottom w:w="100" w:type="dxa"/>
              <w:end w:w="120" w:type="dxa"/>
            </w:tcMar>
          </w:tcPr>
          <w:p>
            <w:pPr>
              <w:spacing w:after="40"/>
            </w:pPr>
            <w:r>
              <w:rPr>
                <w:b/>
                <w:color w:val="FFFFFF"/>
                <w:sz w:val="18"/>
              </w:rPr>
              <w:t>Kernfrage</w:t>
            </w:r>
          </w:p>
        </w:tc>
        <w:tc>
          <w:tcPr>
            <w:tcW w:type="dxa" w:w="1900"/>
            <w:tcW w:w="1900" w:type="dxa"/>
            <w:shd w:fill="214D49"/>
            <w:tcMar>
              <w:top w:w="100" w:type="dxa"/>
              <w:start w:w="120" w:type="dxa"/>
              <w:bottom w:w="100" w:type="dxa"/>
              <w:end w:w="120" w:type="dxa"/>
            </w:tcMar>
          </w:tcPr>
          <w:p>
            <w:pPr>
              <w:spacing w:after="40"/>
            </w:pPr>
            <w:r>
              <w:rPr>
                <w:b/>
                <w:color w:val="FFFFFF"/>
                <w:sz w:val="18"/>
              </w:rPr>
              <w:t>Diagramm</w:t>
            </w:r>
          </w:p>
        </w:tc>
        <w:tc>
          <w:tcPr>
            <w:tcW w:type="dxa" w:w="1760"/>
            <w:tcW w:w="1760" w:type="dxa"/>
            <w:shd w:fill="214D49"/>
            <w:tcMar>
              <w:top w:w="100" w:type="dxa"/>
              <w:start w:w="120" w:type="dxa"/>
              <w:bottom w:w="100" w:type="dxa"/>
              <w:end w:w="120" w:type="dxa"/>
            </w:tcMar>
          </w:tcPr>
          <w:p>
            <w:pPr>
              <w:spacing w:after="40"/>
            </w:pPr>
            <w:r>
              <w:rPr>
                <w:b/>
                <w:color w:val="FFFFFF"/>
                <w:sz w:val="18"/>
              </w:rPr>
              <w:t>Handlung</w:t>
            </w:r>
          </w:p>
        </w:tc>
      </w:tr>
      <w:tr>
        <w:trPr>
          <w:cantSplit/>
        </w:trPr>
        <w:tc>
          <w:tcPr>
            <w:tcW w:type="dxa" w:w="1650"/>
            <w:tcW w:w="1650" w:type="dxa"/>
            <w:tcMar>
              <w:top w:w="100" w:type="dxa"/>
              <w:start w:w="120" w:type="dxa"/>
              <w:bottom w:w="100" w:type="dxa"/>
              <w:end w:w="120" w:type="dxa"/>
            </w:tcMar>
          </w:tcPr>
          <w:p>
            <w:pPr>
              <w:spacing w:after="40"/>
            </w:pPr>
            <w:r>
              <w:rPr>
                <w:sz w:val="18"/>
              </w:rPr>
              <w:t>Detail</w:t>
            </w:r>
          </w:p>
        </w:tc>
        <w:tc>
          <w:tcPr>
            <w:tcW w:type="dxa" w:w="1650"/>
            <w:tcW w:w="1650" w:type="dxa"/>
            <w:tcMar>
              <w:top w:w="100" w:type="dxa"/>
              <w:start w:w="120" w:type="dxa"/>
              <w:bottom w:w="100" w:type="dxa"/>
              <w:end w:w="120" w:type="dxa"/>
            </w:tcMar>
          </w:tcPr>
          <w:p>
            <w:pPr>
              <w:spacing w:after="40"/>
            </w:pPr>
            <w:r>
              <w:rPr>
                <w:sz w:val="18"/>
              </w:rPr>
            </w:r>
          </w:p>
        </w:tc>
        <w:tc>
          <w:tcPr>
            <w:tcW w:type="dxa" w:w="2400"/>
            <w:tcW w:w="2400" w:type="dxa"/>
            <w:tcMar>
              <w:top w:w="100" w:type="dxa"/>
              <w:start w:w="120" w:type="dxa"/>
              <w:bottom w:w="100" w:type="dxa"/>
              <w:end w:w="120" w:type="dxa"/>
            </w:tcMar>
          </w:tcPr>
          <w:p>
            <w:pPr>
              <w:spacing w:after="40"/>
            </w:pPr>
            <w:r>
              <w:rPr>
                <w:sz w:val="18"/>
              </w:rPr>
            </w:r>
          </w:p>
        </w:tc>
        <w:tc>
          <w:tcPr>
            <w:tcW w:type="dxa" w:w="1900"/>
            <w:tcW w:w="19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1650"/>
            <w:tcW w:w="1650" w:type="dxa"/>
            <w:shd w:fill="F5FAF8"/>
            <w:tcMar>
              <w:top w:w="100" w:type="dxa"/>
              <w:start w:w="120" w:type="dxa"/>
              <w:bottom w:w="100" w:type="dxa"/>
              <w:end w:w="120" w:type="dxa"/>
            </w:tcMar>
          </w:tcPr>
          <w:p>
            <w:pPr>
              <w:spacing w:after="40"/>
            </w:pPr>
            <w:r>
              <w:rPr>
                <w:sz w:val="18"/>
              </w:rPr>
              <w:t>Übersicht</w:t>
            </w:r>
          </w:p>
        </w:tc>
        <w:tc>
          <w:tcPr>
            <w:tcW w:type="dxa" w:w="1650"/>
            <w:tcW w:w="1650" w:type="dxa"/>
            <w:shd w:fill="F5FAF8"/>
            <w:tcMar>
              <w:top w:w="100" w:type="dxa"/>
              <w:start w:w="120" w:type="dxa"/>
              <w:bottom w:w="100" w:type="dxa"/>
              <w:end w:w="120" w:type="dxa"/>
            </w:tcMar>
          </w:tcPr>
          <w:p>
            <w:pPr>
              <w:spacing w:after="40"/>
            </w:pPr>
            <w:r>
              <w:rPr>
                <w:sz w:val="18"/>
              </w:rPr>
            </w:r>
          </w:p>
        </w:tc>
        <w:tc>
          <w:tcPr>
            <w:tcW w:type="dxa" w:w="2400"/>
            <w:tcW w:w="2400" w:type="dxa"/>
            <w:shd w:fill="F5FAF8"/>
            <w:tcMar>
              <w:top w:w="100" w:type="dxa"/>
              <w:start w:w="120" w:type="dxa"/>
              <w:bottom w:w="100" w:type="dxa"/>
              <w:end w:w="120" w:type="dxa"/>
            </w:tcMar>
          </w:tcPr>
          <w:p>
            <w:pPr>
              <w:spacing w:after="40"/>
            </w:pPr>
            <w:r>
              <w:rPr>
                <w:sz w:val="18"/>
              </w:rPr>
            </w:r>
          </w:p>
        </w:tc>
        <w:tc>
          <w:tcPr>
            <w:tcW w:type="dxa" w:w="1900"/>
            <w:tcW w:w="19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567e006a7e98"/>
          <w:id w:val="16922176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„Ein reproduzierbarer ML-Workflow mit Bibliotheken“ anhand der vorhandenen betrieblichen oder technischen Ausgangslage.</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6567cfb1227e"/>
          <w:id w:val="1340088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9360"/>
        <w:tblLayout w:type="fixed"/>
        <w:tblLook w:firstColumn="1" w:firstRow="1" w:lastColumn="0" w:lastRow="0" w:noHBand="0" w:noVBand="1" w:val="04A0"/>
        <w:jc w:val="left"/>
        <w:tblInd w:w="220" w:type="dxa"/>
      </w:tblPr>
      <w:tblGrid>
        <w:gridCol w:w="2200"/>
        <w:gridCol w:w="2700"/>
        <w:gridCol w:w="4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Bibliothek</w:t>
            </w:r>
          </w:p>
        </w:tc>
        <w:tc>
          <w:tcPr>
            <w:tcW w:type="dxa" w:w="2700"/>
            <w:tcW w:w="2700" w:type="dxa"/>
            <w:shd w:fill="214D49"/>
            <w:tcMar>
              <w:top w:w="100" w:type="dxa"/>
              <w:start w:w="120" w:type="dxa"/>
              <w:bottom w:w="100" w:type="dxa"/>
              <w:end w:w="120" w:type="dxa"/>
            </w:tcMar>
          </w:tcPr>
          <w:p>
            <w:pPr>
              <w:spacing w:after="40"/>
            </w:pPr>
            <w:r>
              <w:rPr>
                <w:b/>
                <w:color w:val="FFFFFF"/>
                <w:sz w:val="18"/>
              </w:rPr>
              <w:t>Rolle</w:t>
            </w:r>
          </w:p>
        </w:tc>
        <w:tc>
          <w:tcPr>
            <w:tcW w:type="dxa" w:w="4460"/>
            <w:tcW w:w="4460" w:type="dxa"/>
            <w:shd w:fill="214D49"/>
            <w:tcMar>
              <w:top w:w="100" w:type="dxa"/>
              <w:start w:w="120" w:type="dxa"/>
              <w:bottom w:w="100" w:type="dxa"/>
              <w:end w:w="120" w:type="dxa"/>
            </w:tcMar>
          </w:tcPr>
          <w:p>
            <w:pPr>
              <w:spacing w:after="40"/>
            </w:pPr>
            <w:r>
              <w:rPr>
                <w:b/>
                <w:color w:val="FFFFFF"/>
                <w:sz w:val="18"/>
              </w:rPr>
              <w:t>Typischer Einsatz</w:t>
            </w:r>
          </w:p>
        </w:tc>
      </w:tr>
      <w:tr>
        <w:trPr>
          <w:cantSplit/>
        </w:trPr>
        <w:tc>
          <w:tcPr>
            <w:tcW w:type="dxa" w:w="2200"/>
            <w:tcW w:w="2200" w:type="dxa"/>
            <w:tcMar>
              <w:top w:w="100" w:type="dxa"/>
              <w:start w:w="120" w:type="dxa"/>
              <w:bottom w:w="100" w:type="dxa"/>
              <w:end w:w="120" w:type="dxa"/>
            </w:tcMar>
          </w:tcPr>
          <w:p>
            <w:pPr>
              <w:spacing w:after="40"/>
            </w:pPr>
            <w:r>
              <w:rPr>
                <w:sz w:val="18"/>
              </w:rPr>
              <w:t>pandas</w:t>
            </w:r>
          </w:p>
        </w:tc>
        <w:tc>
          <w:tcPr>
            <w:tcW w:type="dxa" w:w="2700"/>
            <w:tcW w:w="2700" w:type="dxa"/>
            <w:tcMar>
              <w:top w:w="100" w:type="dxa"/>
              <w:start w:w="120" w:type="dxa"/>
              <w:bottom w:w="100" w:type="dxa"/>
              <w:end w:w="120" w:type="dxa"/>
            </w:tcMar>
          </w:tcPr>
          <w:p>
            <w:pPr>
              <w:spacing w:after="40"/>
            </w:pPr>
            <w:r>
              <w:rPr>
                <w:sz w:val="18"/>
              </w:rPr>
              <w:t>Tabellendaten</w:t>
            </w:r>
          </w:p>
        </w:tc>
        <w:tc>
          <w:tcPr>
            <w:tcW w:type="dxa" w:w="4460"/>
            <w:tcW w:w="4460" w:type="dxa"/>
            <w:tcMar>
              <w:top w:w="100" w:type="dxa"/>
              <w:start w:w="120" w:type="dxa"/>
              <w:bottom w:w="100" w:type="dxa"/>
              <w:end w:w="120" w:type="dxa"/>
            </w:tcMar>
          </w:tcPr>
          <w:p>
            <w:pPr>
              <w:spacing w:after="40"/>
            </w:pPr>
            <w:r>
              <w:rPr>
                <w:sz w:val="18"/>
              </w:rPr>
              <w:t>einlesen, filtern, gruppieren</w:t>
            </w:r>
          </w:p>
        </w:tc>
      </w:tr>
      <w:tr>
        <w:trPr>
          <w:cantSplit/>
        </w:trPr>
        <w:tc>
          <w:tcPr>
            <w:tcW w:type="dxa" w:w="2200"/>
            <w:tcW w:w="2200" w:type="dxa"/>
            <w:shd w:fill="F5FAF8"/>
            <w:tcMar>
              <w:top w:w="100" w:type="dxa"/>
              <w:start w:w="120" w:type="dxa"/>
              <w:bottom w:w="100" w:type="dxa"/>
              <w:end w:w="120" w:type="dxa"/>
            </w:tcMar>
          </w:tcPr>
          <w:p>
            <w:pPr>
              <w:spacing w:after="40"/>
            </w:pPr>
            <w:r>
              <w:rPr>
                <w:sz w:val="18"/>
              </w:rPr>
              <w:t>matplotlib / seaborn</w:t>
            </w:r>
          </w:p>
        </w:tc>
        <w:tc>
          <w:tcPr>
            <w:tcW w:type="dxa" w:w="2700"/>
            <w:tcW w:w="2700" w:type="dxa"/>
            <w:shd w:fill="F5FAF8"/>
            <w:tcMar>
              <w:top w:w="100" w:type="dxa"/>
              <w:start w:w="120" w:type="dxa"/>
              <w:bottom w:w="100" w:type="dxa"/>
              <w:end w:w="120" w:type="dxa"/>
            </w:tcMar>
          </w:tcPr>
          <w:p>
            <w:pPr>
              <w:spacing w:after="40"/>
            </w:pPr>
            <w:r>
              <w:rPr>
                <w:sz w:val="18"/>
              </w:rPr>
              <w:t>Visualisierung</w:t>
            </w:r>
          </w:p>
        </w:tc>
        <w:tc>
          <w:tcPr>
            <w:tcW w:type="dxa" w:w="4460"/>
            <w:tcW w:w="4460" w:type="dxa"/>
            <w:shd w:fill="F5FAF8"/>
            <w:tcMar>
              <w:top w:w="100" w:type="dxa"/>
              <w:start w:w="120" w:type="dxa"/>
              <w:bottom w:w="100" w:type="dxa"/>
              <w:end w:w="120" w:type="dxa"/>
            </w:tcMar>
          </w:tcPr>
          <w:p>
            <w:pPr>
              <w:spacing w:after="40"/>
            </w:pPr>
            <w:r>
              <w:rPr>
                <w:sz w:val="18"/>
              </w:rPr>
              <w:t>Verteilungen und Zusammenhänge</w:t>
            </w:r>
          </w:p>
        </w:tc>
      </w:tr>
      <w:tr>
        <w:trPr>
          <w:cantSplit/>
        </w:trPr>
        <w:tc>
          <w:tcPr>
            <w:tcW w:type="dxa" w:w="2200"/>
            <w:tcW w:w="2200" w:type="dxa"/>
            <w:tcMar>
              <w:top w:w="100" w:type="dxa"/>
              <w:start w:w="120" w:type="dxa"/>
              <w:bottom w:w="100" w:type="dxa"/>
              <w:end w:w="120" w:type="dxa"/>
            </w:tcMar>
          </w:tcPr>
          <w:p>
            <w:pPr>
              <w:spacing w:after="40"/>
            </w:pPr>
            <w:r>
              <w:rPr>
                <w:sz w:val="18"/>
              </w:rPr>
              <w:t>scikit-learn</w:t>
            </w:r>
          </w:p>
        </w:tc>
        <w:tc>
          <w:tcPr>
            <w:tcW w:type="dxa" w:w="2700"/>
            <w:tcW w:w="2700" w:type="dxa"/>
            <w:tcMar>
              <w:top w:w="100" w:type="dxa"/>
              <w:start w:w="120" w:type="dxa"/>
              <w:bottom w:w="100" w:type="dxa"/>
              <w:end w:w="120" w:type="dxa"/>
            </w:tcMar>
          </w:tcPr>
          <w:p>
            <w:pPr>
              <w:spacing w:after="40"/>
            </w:pPr>
            <w:r>
              <w:rPr>
                <w:sz w:val="18"/>
              </w:rPr>
              <w:t>Machine Learning</w:t>
            </w:r>
          </w:p>
        </w:tc>
        <w:tc>
          <w:tcPr>
            <w:tcW w:type="dxa" w:w="4460"/>
            <w:tcW w:w="4460" w:type="dxa"/>
            <w:tcMar>
              <w:top w:w="100" w:type="dxa"/>
              <w:start w:w="120" w:type="dxa"/>
              <w:bottom w:w="100" w:type="dxa"/>
              <w:end w:w="120" w:type="dxa"/>
            </w:tcMar>
          </w:tcPr>
          <w:p>
            <w:pPr>
              <w:spacing w:after="40"/>
            </w:pPr>
            <w:r>
              <w:rPr>
                <w:sz w:val="18"/>
              </w:rPr>
              <w:t>Aufteilung, Training, Kennzahlen, Pipeline</w:t>
            </w:r>
          </w:p>
        </w:tc>
      </w:tr>
      <w:tr>
        <w:trPr>
          <w:cantSplit/>
        </w:trPr>
        <w:tc>
          <w:tcPr>
            <w:tcW w:type="dxa" w:w="2200"/>
            <w:tcW w:w="2200" w:type="dxa"/>
            <w:shd w:fill="F5FAF8"/>
            <w:tcMar>
              <w:top w:w="100" w:type="dxa"/>
              <w:start w:w="120" w:type="dxa"/>
              <w:bottom w:w="100" w:type="dxa"/>
              <w:end w:w="120" w:type="dxa"/>
            </w:tcMar>
          </w:tcPr>
          <w:p>
            <w:pPr>
              <w:spacing w:after="40"/>
            </w:pPr>
            <w:r>
              <w:rPr>
                <w:sz w:val="18"/>
              </w:rPr>
              <w:t>Jupyter</w:t>
            </w:r>
          </w:p>
        </w:tc>
        <w:tc>
          <w:tcPr>
            <w:tcW w:type="dxa" w:w="2700"/>
            <w:tcW w:w="2700" w:type="dxa"/>
            <w:shd w:fill="F5FAF8"/>
            <w:tcMar>
              <w:top w:w="100" w:type="dxa"/>
              <w:start w:w="120" w:type="dxa"/>
              <w:bottom w:w="100" w:type="dxa"/>
              <w:end w:w="120" w:type="dxa"/>
            </w:tcMar>
          </w:tcPr>
          <w:p>
            <w:pPr>
              <w:spacing w:after="40"/>
            </w:pPr>
            <w:r>
              <w:rPr>
                <w:sz w:val="18"/>
              </w:rPr>
              <w:t>Arbeitsumgebung</w:t>
            </w:r>
          </w:p>
        </w:tc>
        <w:tc>
          <w:tcPr>
            <w:tcW w:type="dxa" w:w="4460"/>
            <w:tcW w:w="4460" w:type="dxa"/>
            <w:shd w:fill="F5FAF8"/>
            <w:tcMar>
              <w:top w:w="100" w:type="dxa"/>
              <w:start w:w="120" w:type="dxa"/>
              <w:bottom w:w="100" w:type="dxa"/>
              <w:end w:w="120" w:type="dxa"/>
            </w:tcMar>
          </w:tcPr>
          <w:p>
            <w:pPr>
              <w:spacing w:after="40"/>
            </w:pPr>
            <w:r>
              <w:rPr>
                <w:sz w:val="18"/>
              </w:rPr>
              <w:t>Code, Erklärung und Ergebnis verbinden</w:t>
            </w:r>
          </w:p>
        </w:tc>
      </w:tr>
    </w:tbl>
    <w:p>
      <w:pPr>
        <w:pStyle w:val="Heading2"/>
      </w:pPr>
      <w:r>
        <w:t>Eine Pipeline mit überprüfbaren Stationen</w:t>
      </w:r>
    </w:p>
    <w:tbl>
      <w:tblPr>
        <w:tblStyle w:val="TableGrid"/>
        <w:tblW w:type="dxa" w:w="9360"/>
        <w:tblLayout w:type="fixed"/>
        <w:tblLook w:firstColumn="1" w:firstRow="1" w:lastColumn="0" w:lastRow="0" w:noHBand="0" w:noVBand="1" w:val="04A0"/>
        <w:jc w:val="left"/>
        <w:tblInd w:w="220" w:type="dxa"/>
      </w:tblPr>
      <w:tblGrid>
        <w:gridCol w:w="1900"/>
        <w:gridCol w:w="3000"/>
        <w:gridCol w:w="44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Station</w:t>
            </w:r>
          </w:p>
        </w:tc>
        <w:tc>
          <w:tcPr>
            <w:tcW w:type="dxa" w:w="3000"/>
            <w:tcW w:w="3000" w:type="dxa"/>
            <w:shd w:fill="214D49"/>
            <w:tcMar>
              <w:top w:w="100" w:type="dxa"/>
              <w:start w:w="120" w:type="dxa"/>
              <w:bottom w:w="100" w:type="dxa"/>
              <w:end w:w="120" w:type="dxa"/>
            </w:tcMar>
          </w:tcPr>
          <w:p>
            <w:pPr>
              <w:spacing w:after="40"/>
            </w:pPr>
            <w:r>
              <w:rPr>
                <w:b/>
                <w:color w:val="FFFFFF"/>
                <w:sz w:val="18"/>
              </w:rPr>
              <w:t>Artefakt</w:t>
            </w:r>
          </w:p>
        </w:tc>
        <w:tc>
          <w:tcPr>
            <w:tcW w:type="dxa" w:w="4460"/>
            <w:tcW w:w="44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1900"/>
            <w:tcW w:w="1900" w:type="dxa"/>
            <w:tcMar>
              <w:top w:w="100" w:type="dxa"/>
              <w:start w:w="120" w:type="dxa"/>
              <w:bottom w:w="100" w:type="dxa"/>
              <w:end w:w="120" w:type="dxa"/>
            </w:tcMar>
          </w:tcPr>
          <w:p>
            <w:pPr>
              <w:spacing w:after="40"/>
            </w:pPr>
            <w:r>
              <w:rPr>
                <w:sz w:val="18"/>
              </w:rPr>
              <w:t>Einlesen</w:t>
            </w:r>
          </w:p>
        </w:tc>
        <w:tc>
          <w:tcPr>
            <w:tcW w:type="dxa" w:w="3000"/>
            <w:tcW w:w="3000" w:type="dxa"/>
            <w:tcMar>
              <w:top w:w="100" w:type="dxa"/>
              <w:start w:w="120" w:type="dxa"/>
              <w:bottom w:w="100" w:type="dxa"/>
              <w:end w:w="120" w:type="dxa"/>
            </w:tcMar>
          </w:tcPr>
          <w:p>
            <w:pPr>
              <w:spacing w:after="40"/>
            </w:pPr>
            <w:r>
              <w:rPr>
                <w:sz w:val="18"/>
              </w:rPr>
              <w:t>DataFrame + Datensteckbrief</w:t>
            </w:r>
          </w:p>
        </w:tc>
        <w:tc>
          <w:tcPr>
            <w:tcW w:type="dxa" w:w="4460"/>
            <w:tcW w:w="4460" w:type="dxa"/>
            <w:tcMar>
              <w:top w:w="100" w:type="dxa"/>
              <w:start w:w="120" w:type="dxa"/>
              <w:bottom w:w="100" w:type="dxa"/>
              <w:end w:w="120" w:type="dxa"/>
            </w:tcMar>
          </w:tcPr>
          <w:p>
            <w:pPr>
              <w:spacing w:after="40"/>
            </w:pPr>
            <w:r>
              <w:rPr>
                <w:sz w:val="18"/>
              </w:rPr>
              <w:t>Spalten, Typen und Umfang korrekt?</w:t>
            </w:r>
          </w:p>
        </w:tc>
      </w:tr>
      <w:tr>
        <w:trPr>
          <w:cantSplit/>
        </w:trPr>
        <w:tc>
          <w:tcPr>
            <w:tcW w:type="dxa" w:w="1900"/>
            <w:tcW w:w="1900" w:type="dxa"/>
            <w:shd w:fill="F5FAF8"/>
            <w:tcMar>
              <w:top w:w="100" w:type="dxa"/>
              <w:start w:w="120" w:type="dxa"/>
              <w:bottom w:w="100" w:type="dxa"/>
              <w:end w:w="120" w:type="dxa"/>
            </w:tcMar>
          </w:tcPr>
          <w:p>
            <w:pPr>
              <w:spacing w:after="40"/>
            </w:pPr>
            <w:r>
              <w:rPr>
                <w:sz w:val="18"/>
              </w:rPr>
              <w:t>Bereinigen</w:t>
            </w:r>
          </w:p>
        </w:tc>
        <w:tc>
          <w:tcPr>
            <w:tcW w:type="dxa" w:w="3000"/>
            <w:tcW w:w="3000" w:type="dxa"/>
            <w:shd w:fill="F5FAF8"/>
            <w:tcMar>
              <w:top w:w="100" w:type="dxa"/>
              <w:start w:w="120" w:type="dxa"/>
              <w:bottom w:w="100" w:type="dxa"/>
              <w:end w:w="120" w:type="dxa"/>
            </w:tcMar>
          </w:tcPr>
          <w:p>
            <w:pPr>
              <w:spacing w:after="40"/>
            </w:pPr>
            <w:r>
              <w:rPr>
                <w:sz w:val="18"/>
              </w:rPr>
              <w:t>dokumentierte Regeln</w:t>
            </w:r>
          </w:p>
        </w:tc>
        <w:tc>
          <w:tcPr>
            <w:tcW w:type="dxa" w:w="4460"/>
            <w:tcW w:w="4460" w:type="dxa"/>
            <w:shd w:fill="F5FAF8"/>
            <w:tcMar>
              <w:top w:w="100" w:type="dxa"/>
              <w:start w:w="120" w:type="dxa"/>
              <w:bottom w:w="100" w:type="dxa"/>
              <w:end w:w="120" w:type="dxa"/>
            </w:tcMar>
          </w:tcPr>
          <w:p>
            <w:pPr>
              <w:spacing w:after="40"/>
            </w:pPr>
            <w:r>
              <w:rPr>
                <w:sz w:val="18"/>
              </w:rPr>
              <w:t>Welche Werte wurden verändert?</w:t>
            </w:r>
          </w:p>
        </w:tc>
      </w:tr>
      <w:tr>
        <w:trPr>
          <w:cantSplit/>
        </w:trPr>
        <w:tc>
          <w:tcPr>
            <w:tcW w:type="dxa" w:w="1900"/>
            <w:tcW w:w="1900" w:type="dxa"/>
            <w:tcMar>
              <w:top w:w="100" w:type="dxa"/>
              <w:start w:w="120" w:type="dxa"/>
              <w:bottom w:w="100" w:type="dxa"/>
              <w:end w:w="120" w:type="dxa"/>
            </w:tcMar>
          </w:tcPr>
          <w:p>
            <w:pPr>
              <w:spacing w:after="40"/>
            </w:pPr>
            <w:r>
              <w:rPr>
                <w:sz w:val="18"/>
              </w:rPr>
              <w:t>Aufteilen</w:t>
            </w:r>
          </w:p>
        </w:tc>
        <w:tc>
          <w:tcPr>
            <w:tcW w:type="dxa" w:w="3000"/>
            <w:tcW w:w="3000" w:type="dxa"/>
            <w:tcMar>
              <w:top w:w="100" w:type="dxa"/>
              <w:start w:w="120" w:type="dxa"/>
              <w:bottom w:w="100" w:type="dxa"/>
              <w:end w:w="120" w:type="dxa"/>
            </w:tcMar>
          </w:tcPr>
          <w:p>
            <w:pPr>
              <w:spacing w:after="40"/>
            </w:pPr>
            <w:r>
              <w:rPr>
                <w:sz w:val="18"/>
              </w:rPr>
              <w:t>Train/Test-Split</w:t>
            </w:r>
          </w:p>
        </w:tc>
        <w:tc>
          <w:tcPr>
            <w:tcW w:type="dxa" w:w="4460"/>
            <w:tcW w:w="4460" w:type="dxa"/>
            <w:tcMar>
              <w:top w:w="100" w:type="dxa"/>
              <w:start w:w="120" w:type="dxa"/>
              <w:bottom w:w="100" w:type="dxa"/>
              <w:end w:w="120" w:type="dxa"/>
            </w:tcMar>
          </w:tcPr>
          <w:p>
            <w:pPr>
              <w:spacing w:after="40"/>
            </w:pPr>
            <w:r>
              <w:rPr>
                <w:sz w:val="18"/>
              </w:rPr>
              <w:t>Kein Datenleck?</w:t>
            </w:r>
          </w:p>
        </w:tc>
      </w:tr>
      <w:tr>
        <w:trPr>
          <w:cantSplit/>
        </w:trPr>
        <w:tc>
          <w:tcPr>
            <w:tcW w:type="dxa" w:w="1900"/>
            <w:tcW w:w="1900" w:type="dxa"/>
            <w:shd w:fill="F5FAF8"/>
            <w:tcMar>
              <w:top w:w="100" w:type="dxa"/>
              <w:start w:w="120" w:type="dxa"/>
              <w:bottom w:w="100" w:type="dxa"/>
              <w:end w:w="120" w:type="dxa"/>
            </w:tcMar>
          </w:tcPr>
          <w:p>
            <w:pPr>
              <w:spacing w:after="40"/>
            </w:pPr>
            <w:r>
              <w:rPr>
                <w:sz w:val="18"/>
              </w:rPr>
              <w:t>Baseline</w:t>
            </w:r>
          </w:p>
        </w:tc>
        <w:tc>
          <w:tcPr>
            <w:tcW w:type="dxa" w:w="3000"/>
            <w:tcW w:w="3000" w:type="dxa"/>
            <w:shd w:fill="F5FAF8"/>
            <w:tcMar>
              <w:top w:w="100" w:type="dxa"/>
              <w:start w:w="120" w:type="dxa"/>
              <w:bottom w:w="100" w:type="dxa"/>
              <w:end w:w="120" w:type="dxa"/>
            </w:tcMar>
          </w:tcPr>
          <w:p>
            <w:pPr>
              <w:spacing w:after="40"/>
            </w:pPr>
            <w:r>
              <w:rPr>
                <w:sz w:val="18"/>
              </w:rPr>
              <w:t>einfacher Vergleich</w:t>
            </w:r>
          </w:p>
        </w:tc>
        <w:tc>
          <w:tcPr>
            <w:tcW w:type="dxa" w:w="4460"/>
            <w:tcW w:w="4460" w:type="dxa"/>
            <w:shd w:fill="F5FAF8"/>
            <w:tcMar>
              <w:top w:w="100" w:type="dxa"/>
              <w:start w:w="120" w:type="dxa"/>
              <w:bottom w:w="100" w:type="dxa"/>
              <w:end w:w="120" w:type="dxa"/>
            </w:tcMar>
          </w:tcPr>
          <w:p>
            <w:pPr>
              <w:spacing w:after="40"/>
            </w:pPr>
            <w:r>
              <w:rPr>
                <w:sz w:val="18"/>
              </w:rPr>
              <w:t>Schlägt das Modell die Baseline?</w:t>
            </w:r>
          </w:p>
        </w:tc>
      </w:tr>
      <w:tr>
        <w:trPr>
          <w:cantSplit/>
        </w:trPr>
        <w:tc>
          <w:tcPr>
            <w:tcW w:type="dxa" w:w="1900"/>
            <w:tcW w:w="1900" w:type="dxa"/>
            <w:tcMar>
              <w:top w:w="100" w:type="dxa"/>
              <w:start w:w="120" w:type="dxa"/>
              <w:bottom w:w="100" w:type="dxa"/>
              <w:end w:w="120" w:type="dxa"/>
            </w:tcMar>
          </w:tcPr>
          <w:p>
            <w:pPr>
              <w:spacing w:after="40"/>
            </w:pPr>
            <w:r>
              <w:rPr>
                <w:sz w:val="18"/>
              </w:rPr>
              <w:t>Trainieren</w:t>
            </w:r>
          </w:p>
        </w:tc>
        <w:tc>
          <w:tcPr>
            <w:tcW w:type="dxa" w:w="3000"/>
            <w:tcW w:w="3000" w:type="dxa"/>
            <w:tcMar>
              <w:top w:w="100" w:type="dxa"/>
              <w:start w:w="120" w:type="dxa"/>
              <w:bottom w:w="100" w:type="dxa"/>
              <w:end w:w="120" w:type="dxa"/>
            </w:tcMar>
          </w:tcPr>
          <w:p>
            <w:pPr>
              <w:spacing w:after="40"/>
            </w:pPr>
            <w:r>
              <w:rPr>
                <w:sz w:val="18"/>
              </w:rPr>
              <w:t>Modell + Parameter</w:t>
            </w:r>
          </w:p>
        </w:tc>
        <w:tc>
          <w:tcPr>
            <w:tcW w:type="dxa" w:w="4460"/>
            <w:tcW w:w="4460" w:type="dxa"/>
            <w:tcMar>
              <w:top w:w="100" w:type="dxa"/>
              <w:start w:w="120" w:type="dxa"/>
              <w:bottom w:w="100" w:type="dxa"/>
              <w:end w:w="120" w:type="dxa"/>
            </w:tcMar>
          </w:tcPr>
          <w:p>
            <w:pPr>
              <w:spacing w:after="40"/>
            </w:pPr>
            <w:r>
              <w:rPr>
                <w:sz w:val="18"/>
              </w:rPr>
              <w:t>Ist der Lauf reproduzierbar?</w:t>
            </w:r>
          </w:p>
        </w:tc>
      </w:tr>
      <w:tr>
        <w:trPr>
          <w:cantSplit/>
        </w:trPr>
        <w:tc>
          <w:tcPr>
            <w:tcW w:type="dxa" w:w="1900"/>
            <w:tcW w:w="1900" w:type="dxa"/>
            <w:shd w:fill="F5FAF8"/>
            <w:tcMar>
              <w:top w:w="100" w:type="dxa"/>
              <w:start w:w="120" w:type="dxa"/>
              <w:bottom w:w="100" w:type="dxa"/>
              <w:end w:w="120" w:type="dxa"/>
            </w:tcMar>
          </w:tcPr>
          <w:p>
            <w:pPr>
              <w:spacing w:after="40"/>
            </w:pPr>
            <w:r>
              <w:rPr>
                <w:sz w:val="18"/>
              </w:rPr>
              <w:t>Evaluieren</w:t>
            </w:r>
          </w:p>
        </w:tc>
        <w:tc>
          <w:tcPr>
            <w:tcW w:type="dxa" w:w="3000"/>
            <w:tcW w:w="3000" w:type="dxa"/>
            <w:shd w:fill="F5FAF8"/>
            <w:tcMar>
              <w:top w:w="100" w:type="dxa"/>
              <w:start w:w="120" w:type="dxa"/>
              <w:bottom w:w="100" w:type="dxa"/>
              <w:end w:w="120" w:type="dxa"/>
            </w:tcMar>
          </w:tcPr>
          <w:p>
            <w:pPr>
              <w:spacing w:after="40"/>
            </w:pPr>
            <w:r>
              <w:rPr>
                <w:sz w:val="18"/>
              </w:rPr>
              <w:t>Kennzahlen + Fehlerfälle</w:t>
            </w:r>
          </w:p>
        </w:tc>
        <w:tc>
          <w:tcPr>
            <w:tcW w:type="dxa" w:w="4460"/>
            <w:tcW w:w="4460" w:type="dxa"/>
            <w:shd w:fill="F5FAF8"/>
            <w:tcMar>
              <w:top w:w="100" w:type="dxa"/>
              <w:start w:w="120" w:type="dxa"/>
              <w:bottom w:w="100" w:type="dxa"/>
              <w:end w:w="120" w:type="dxa"/>
            </w:tcMar>
          </w:tcPr>
          <w:p>
            <w:pPr>
              <w:spacing w:after="40"/>
            </w:pPr>
            <w:r>
              <w:rPr>
                <w:sz w:val="18"/>
              </w:rPr>
              <w:t>Passt die Kennzahl zum Zweck?</w:t>
            </w:r>
          </w:p>
        </w:tc>
      </w:tr>
      <w:tr>
        <w:trPr>
          <w:cantSplit/>
        </w:trPr>
        <w:tc>
          <w:tcPr>
            <w:tcW w:type="dxa" w:w="1900"/>
            <w:tcW w:w="1900" w:type="dxa"/>
            <w:tcMar>
              <w:top w:w="100" w:type="dxa"/>
              <w:start w:w="120" w:type="dxa"/>
              <w:bottom w:w="100" w:type="dxa"/>
              <w:end w:w="120" w:type="dxa"/>
            </w:tcMar>
          </w:tcPr>
          <w:p>
            <w:pPr>
              <w:spacing w:after="40"/>
              <w:keepNext/>
            </w:pPr>
            <w:r>
              <w:rPr>
                <w:sz w:val="18"/>
              </w:rPr>
              <w:t>Kommunizieren</w:t>
            </w:r>
          </w:p>
        </w:tc>
        <w:tc>
          <w:tcPr>
            <w:tcW w:type="dxa" w:w="3000"/>
            <w:tcW w:w="3000" w:type="dxa"/>
            <w:tcMar>
              <w:top w:w="100" w:type="dxa"/>
              <w:start w:w="120" w:type="dxa"/>
              <w:bottom w:w="100" w:type="dxa"/>
              <w:end w:w="120" w:type="dxa"/>
            </w:tcMar>
          </w:tcPr>
          <w:p>
            <w:pPr>
              <w:spacing w:after="40"/>
              <w:keepNext/>
            </w:pPr>
            <w:r>
              <w:rPr>
                <w:sz w:val="18"/>
              </w:rPr>
              <w:t>View + Modellkarte</w:t>
            </w:r>
          </w:p>
        </w:tc>
        <w:tc>
          <w:tcPr>
            <w:tcW w:type="dxa" w:w="4460"/>
            <w:tcW w:w="4460" w:type="dxa"/>
            <w:tcMar>
              <w:top w:w="100" w:type="dxa"/>
              <w:start w:w="120" w:type="dxa"/>
              <w:bottom w:w="100" w:type="dxa"/>
              <w:end w:w="120" w:type="dxa"/>
            </w:tcMar>
          </w:tcPr>
          <w:p>
            <w:pPr>
              <w:spacing w:after="40"/>
              <w:keepNext/>
            </w:pPr>
            <w:r>
              <w:rPr>
                <w:sz w:val="18"/>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75477fac07c8"/>
          <w:id w:val="836527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„Code lesen: von Daten zu einer Klassifikation“ anhand der vorhandenen betrieblichen oder technischen Ausgangslage.</w:t>
            </w:r>
          </w:p>
          <w:p>
            <w:pPr>
              <w:spacing w:before="100"/>
            </w:pPr>
            <w:r>
              <w:rPr>
                <w:b/>
              </w:rPr>
              <w:t>Aufgabe – Jetzt tun</w:t>
              <w:br/>
            </w:r>
            <w:r>
              <w:t>ML-K18-A01 · 11.3 Praxisauftrag: Bibliotheken gezielt einsetzen</w:t>
            </w:r>
          </w:p>
        </w:tc>
      </w:tr>
    </w:tbl>
    <w:p>
      <w:pPr>
        <w:pStyle w:val="Heading2"/>
      </w:pPr>
      <w:r>
        <w:t>ML-K18-A01 · Praxisauftrag: Bibliotheken gezielt einsetzen</w:t>
      </w:r>
    </w:p>
    <w:p>
      <w:pPr>
        <w:shd w:fill="FFF1DD"/>
        <w:pBdr>
          <w:left w:val="single" w:sz="16" w:space="8" w:color="D9822B"/>
        </w:pBdr>
        <w:ind w:left="220"/>
      </w:pPr>
      <w:r>
        <w:t>Material: `notebooks/07_modellpruefung.ipynb` · Abgabe: `abgaben/ML-K18-A01` · Prüfnachweis: Ergebnis, Deutung, mindestens ein Test- oder Grenzfall.</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Syntaxhilfe</w:t>
              <w:br/>
            </w:r>
            <w: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Wenn du eine Zeile nicht erklären kannst, zerlege sie in kleinere Schritte.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Lege zuerst sieben Markdown-Überschriften für die Pipeline an. Fülle dann schrittweise Code und Deutung ein.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Feld</w:t>
            </w:r>
          </w:p>
        </w:tc>
        <w:tc>
          <w:tcPr>
            <w:tcW w:type="dxa" w:w="6060"/>
            <w:tcW w:w="6060" w:type="dxa"/>
            <w:shd w:fill="214D49"/>
            <w:tcMar>
              <w:top w:w="100" w:type="dxa"/>
              <w:start w:w="120" w:type="dxa"/>
              <w:bottom w:w="100" w:type="dxa"/>
              <w:end w:w="120" w:type="dxa"/>
            </w:tcMar>
          </w:tcPr>
          <w:p>
            <w:pPr>
              <w:spacing w:after="40"/>
            </w:pPr>
            <w:r>
              <w:rPr>
                <w:b/>
                <w:color w:val="FFFFFF"/>
                <w:sz w:val="18"/>
              </w:rPr>
              <w:t>Eintrag</w:t>
            </w:r>
          </w:p>
        </w:tc>
      </w:tr>
      <w:tr>
        <w:trPr>
          <w:cantSplit/>
        </w:trPr>
        <w:tc>
          <w:tcPr>
            <w:tcW w:type="dxa" w:w="3300"/>
            <w:tcW w:w="3300" w:type="dxa"/>
            <w:tcMar>
              <w:top w:w="100" w:type="dxa"/>
              <w:start w:w="120" w:type="dxa"/>
              <w:bottom w:w="100" w:type="dxa"/>
              <w:end w:w="120" w:type="dxa"/>
            </w:tcMar>
          </w:tcPr>
          <w:p>
            <w:pPr>
              <w:spacing w:after="40"/>
            </w:pPr>
            <w:r>
              <w:rPr>
                <w:sz w:val="18"/>
              </w:rPr>
              <w:t>Zweck und Nutzergruppe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Trainingsdaten und Zielgröße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Merkmale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Kennzahlen und Baseline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bekannte Grenzen</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nicht vorgesehene Nutzung</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keepNext/>
            </w:pPr>
            <w:r>
              <w:rPr>
                <w:sz w:val="18"/>
              </w:rPr>
              <w:t>menschliche Kontrolle</w:t>
            </w:r>
          </w:p>
        </w:tc>
        <w:tc>
          <w:tcPr>
            <w:tcW w:type="dxa" w:w="6060"/>
            <w:tcW w:w="6060" w:type="dxa"/>
            <w:tcMar>
              <w:top w:w="100" w:type="dxa"/>
              <w:start w:w="120" w:type="dxa"/>
              <w:bottom w:w="100" w:type="dxa"/>
              <w:end w:w="120" w:type="dxa"/>
            </w:tcMar>
          </w:tcPr>
          <w:p>
            <w:pPr>
              <w:spacing w:after="40"/>
              <w:keepNext/>
            </w:pPr>
            <w:r>
              <w:rPr>
                <w:sz w:val="18"/>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b657a50c7b23"/>
          <w:id w:val="8132063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„Fehlerwerkstatt“ anhand der vorhandenen betrieblichen oder technischen Ausgangslage.</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68823b2af78"/>
          <w:id w:val="37214574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9360"/>
        <w:tblLayout w:type="fixed"/>
        <w:tblLook w:firstColumn="1" w:firstRow="1" w:lastColumn="0" w:lastRow="0" w:noHBand="0" w:noVBand="1" w:val="04A0"/>
        <w:jc w:val="left"/>
        <w:tblInd w:w="220" w:type="dxa"/>
      </w:tblPr>
      <w:tblGrid>
        <w:gridCol w:w="2400"/>
        <w:gridCol w:w="3600"/>
        <w:gridCol w:w="33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Symptom</w:t>
            </w:r>
          </w:p>
        </w:tc>
        <w:tc>
          <w:tcPr>
            <w:tcW w:type="dxa" w:w="3600"/>
            <w:tcW w:w="3600" w:type="dxa"/>
            <w:shd w:fill="214D49"/>
            <w:tcMar>
              <w:top w:w="100" w:type="dxa"/>
              <w:start w:w="120" w:type="dxa"/>
              <w:bottom w:w="100" w:type="dxa"/>
              <w:end w:w="120" w:type="dxa"/>
            </w:tcMar>
          </w:tcPr>
          <w:p>
            <w:pPr>
              <w:spacing w:after="40"/>
            </w:pPr>
            <w:r>
              <w:rPr>
                <w:b/>
                <w:color w:val="FFFFFF"/>
                <w:sz w:val="18"/>
              </w:rPr>
              <w:t>Mögliche Ursache</w:t>
            </w:r>
          </w:p>
        </w:tc>
        <w:tc>
          <w:tcPr>
            <w:tcW w:type="dxa" w:w="3360"/>
            <w:tcW w:w="3360" w:type="dxa"/>
            <w:shd w:fill="214D49"/>
            <w:tcMar>
              <w:top w:w="100" w:type="dxa"/>
              <w:start w:w="120" w:type="dxa"/>
              <w:bottom w:w="100" w:type="dxa"/>
              <w:end w:w="120" w:type="dxa"/>
            </w:tcMar>
          </w:tcPr>
          <w:p>
            <w:pPr>
              <w:spacing w:after="40"/>
            </w:pPr>
            <w:r>
              <w:rPr>
                <w:b/>
                <w:color w:val="FFFFFF"/>
                <w:sz w:val="18"/>
              </w:rPr>
              <w:t>Prüfung</w:t>
            </w:r>
          </w:p>
        </w:tc>
      </w:tr>
      <w:tr>
        <w:trPr>
          <w:cantSplit/>
        </w:trPr>
        <w:tc>
          <w:tcPr>
            <w:tcW w:type="dxa" w:w="2400"/>
            <w:tcW w:w="2400" w:type="dxa"/>
            <w:tcMar>
              <w:top w:w="100" w:type="dxa"/>
              <w:start w:w="120" w:type="dxa"/>
              <w:bottom w:w="100" w:type="dxa"/>
              <w:end w:w="120" w:type="dxa"/>
            </w:tcMar>
          </w:tcPr>
          <w:p>
            <w:pPr>
              <w:spacing w:after="40"/>
            </w:pPr>
            <w:r>
              <w:rPr>
                <w:sz w:val="18"/>
              </w:rPr>
              <w:t>Datei nicht gefunden</w:t>
            </w:r>
          </w:p>
        </w:tc>
        <w:tc>
          <w:tcPr>
            <w:tcW w:type="dxa" w:w="3600"/>
            <w:tcW w:w="3600" w:type="dxa"/>
            <w:tcMar>
              <w:top w:w="100" w:type="dxa"/>
              <w:start w:w="120" w:type="dxa"/>
              <w:bottom w:w="100" w:type="dxa"/>
              <w:end w:w="120" w:type="dxa"/>
            </w:tcMar>
          </w:tcPr>
          <w:p>
            <w:pPr>
              <w:spacing w:after="40"/>
            </w:pPr>
            <w:r>
              <w:rPr>
                <w:sz w:val="18"/>
              </w:rPr>
              <w:t>Pfad oder Arbeitsordner falsch</w:t>
            </w:r>
          </w:p>
        </w:tc>
        <w:tc>
          <w:tcPr>
            <w:tcW w:type="dxa" w:w="3360"/>
            <w:tcW w:w="3360" w:type="dxa"/>
            <w:tcMar>
              <w:top w:w="100" w:type="dxa"/>
              <w:start w:w="120" w:type="dxa"/>
              <w:bottom w:w="100" w:type="dxa"/>
              <w:end w:w="120" w:type="dxa"/>
            </w:tcMar>
          </w:tcPr>
          <w:p>
            <w:pPr>
              <w:spacing w:after="40"/>
            </w:pPr>
            <w:r>
              <w:rPr>
                <w:sz w:val="18"/>
              </w:rPr>
              <w:t>aktuellen Ordner und relativen Pfad prüfen</w:t>
            </w:r>
          </w:p>
        </w:tc>
      </w:tr>
      <w:tr>
        <w:trPr>
          <w:cantSplit/>
        </w:trPr>
        <w:tc>
          <w:tcPr>
            <w:tcW w:type="dxa" w:w="2400"/>
            <w:tcW w:w="2400" w:type="dxa"/>
            <w:shd w:fill="F5FAF8"/>
            <w:tcMar>
              <w:top w:w="100" w:type="dxa"/>
              <w:start w:w="120" w:type="dxa"/>
              <w:bottom w:w="100" w:type="dxa"/>
              <w:end w:w="120" w:type="dxa"/>
            </w:tcMar>
          </w:tcPr>
          <w:p>
            <w:pPr>
              <w:spacing w:after="40"/>
            </w:pPr>
            <w:r>
              <w:rPr>
                <w:sz w:val="18"/>
              </w:rPr>
              <w:t>Text statt Zahl</w:t>
            </w:r>
          </w:p>
        </w:tc>
        <w:tc>
          <w:tcPr>
            <w:tcW w:type="dxa" w:w="3600"/>
            <w:tcW w:w="3600" w:type="dxa"/>
            <w:shd w:fill="F5FAF8"/>
            <w:tcMar>
              <w:top w:w="100" w:type="dxa"/>
              <w:start w:w="120" w:type="dxa"/>
              <w:bottom w:w="100" w:type="dxa"/>
              <w:end w:w="120" w:type="dxa"/>
            </w:tcMar>
          </w:tcPr>
          <w:p>
            <w:pPr>
              <w:spacing w:after="40"/>
            </w:pPr>
            <w:r>
              <w:rPr>
                <w:sz w:val="18"/>
              </w:rPr>
              <w:t>Datentyp oder Dezimalzeichen</w:t>
            </w:r>
          </w:p>
        </w:tc>
        <w:tc>
          <w:tcPr>
            <w:tcW w:type="dxa" w:w="3360"/>
            <w:tcW w:w="3360" w:type="dxa"/>
            <w:shd w:fill="F5FAF8"/>
            <w:tcMar>
              <w:top w:w="100" w:type="dxa"/>
              <w:start w:w="120" w:type="dxa"/>
              <w:bottom w:w="100" w:type="dxa"/>
              <w:end w:w="120" w:type="dxa"/>
            </w:tcMar>
          </w:tcPr>
          <w:p>
            <w:pPr>
              <w:spacing w:after="40"/>
            </w:pPr>
            <w:r>
              <w:rPr>
                <w:sz w:val="18"/>
              </w:rPr>
              <w:t>dtypes und Beispielwerte ansehen</w:t>
            </w:r>
          </w:p>
        </w:tc>
      </w:tr>
      <w:tr>
        <w:trPr>
          <w:cantSplit/>
        </w:trPr>
        <w:tc>
          <w:tcPr>
            <w:tcW w:type="dxa" w:w="2400"/>
            <w:tcW w:w="2400" w:type="dxa"/>
            <w:tcMar>
              <w:top w:w="100" w:type="dxa"/>
              <w:start w:w="120" w:type="dxa"/>
              <w:bottom w:w="100" w:type="dxa"/>
              <w:end w:w="120" w:type="dxa"/>
            </w:tcMar>
          </w:tcPr>
          <w:p>
            <w:pPr>
              <w:spacing w:after="40"/>
            </w:pPr>
            <w:r>
              <w:rPr>
                <w:sz w:val="18"/>
              </w:rPr>
              <w:t>sehr hohe Testgüte</w:t>
            </w:r>
          </w:p>
        </w:tc>
        <w:tc>
          <w:tcPr>
            <w:tcW w:type="dxa" w:w="3600"/>
            <w:tcW w:w="3600" w:type="dxa"/>
            <w:tcMar>
              <w:top w:w="100" w:type="dxa"/>
              <w:start w:w="120" w:type="dxa"/>
              <w:bottom w:w="100" w:type="dxa"/>
              <w:end w:w="120" w:type="dxa"/>
            </w:tcMar>
          </w:tcPr>
          <w:p>
            <w:pPr>
              <w:spacing w:after="40"/>
            </w:pPr>
            <w:r>
              <w:rPr>
                <w:sz w:val="18"/>
              </w:rPr>
              <w:t>Datenleck oder Duplikate</w:t>
            </w:r>
          </w:p>
        </w:tc>
        <w:tc>
          <w:tcPr>
            <w:tcW w:type="dxa" w:w="3360"/>
            <w:tcW w:w="3360" w:type="dxa"/>
            <w:tcMar>
              <w:top w:w="100" w:type="dxa"/>
              <w:start w:w="120" w:type="dxa"/>
              <w:bottom w:w="100" w:type="dxa"/>
              <w:end w:w="120" w:type="dxa"/>
            </w:tcMar>
          </w:tcPr>
          <w:p>
            <w:pPr>
              <w:spacing w:after="40"/>
            </w:pPr>
            <w:r>
              <w:rPr>
                <w:sz w:val="18"/>
              </w:rPr>
              <w:t>Merkmale und Splitting untersuchen</w:t>
            </w:r>
          </w:p>
        </w:tc>
      </w:tr>
      <w:tr>
        <w:trPr>
          <w:cantSplit/>
        </w:trPr>
        <w:tc>
          <w:tcPr>
            <w:tcW w:type="dxa" w:w="2400"/>
            <w:tcW w:w="2400" w:type="dxa"/>
            <w:shd w:fill="F5FAF8"/>
            <w:tcMar>
              <w:top w:w="100" w:type="dxa"/>
              <w:start w:w="120" w:type="dxa"/>
              <w:bottom w:w="100" w:type="dxa"/>
              <w:end w:w="120" w:type="dxa"/>
            </w:tcMar>
          </w:tcPr>
          <w:p>
            <w:pPr>
              <w:spacing w:after="40"/>
            </w:pPr>
            <w:r>
              <w:rPr>
                <w:sz w:val="18"/>
              </w:rPr>
              <w:t>stark schwankende Güte</w:t>
            </w:r>
          </w:p>
        </w:tc>
        <w:tc>
          <w:tcPr>
            <w:tcW w:type="dxa" w:w="3600"/>
            <w:tcW w:w="3600" w:type="dxa"/>
            <w:shd w:fill="F5FAF8"/>
            <w:tcMar>
              <w:top w:w="100" w:type="dxa"/>
              <w:start w:w="120" w:type="dxa"/>
              <w:bottom w:w="100" w:type="dxa"/>
              <w:end w:w="120" w:type="dxa"/>
            </w:tcMar>
          </w:tcPr>
          <w:p>
            <w:pPr>
              <w:spacing w:after="40"/>
            </w:pPr>
            <w:r>
              <w:rPr>
                <w:sz w:val="18"/>
              </w:rPr>
              <w:t>kleiner Datensatz / Zufall</w:t>
            </w:r>
          </w:p>
        </w:tc>
        <w:tc>
          <w:tcPr>
            <w:tcW w:type="dxa" w:w="3360"/>
            <w:tcW w:w="3360" w:type="dxa"/>
            <w:shd w:fill="F5FAF8"/>
            <w:tcMar>
              <w:top w:w="100" w:type="dxa"/>
              <w:start w:w="120" w:type="dxa"/>
              <w:bottom w:w="100" w:type="dxa"/>
              <w:end w:w="120" w:type="dxa"/>
            </w:tcMar>
          </w:tcPr>
          <w:p>
            <w:pPr>
              <w:spacing w:after="40"/>
            </w:pPr>
            <w:r>
              <w:rPr>
                <w:sz w:val="18"/>
              </w:rPr>
              <w:t>mehrere Splits oder Cross-Validation</w:t>
            </w:r>
          </w:p>
        </w:tc>
      </w:tr>
      <w:tr>
        <w:trPr>
          <w:cantSplit/>
        </w:trPr>
        <w:tc>
          <w:tcPr>
            <w:tcW w:type="dxa" w:w="2400"/>
            <w:tcW w:w="2400" w:type="dxa"/>
            <w:tcMar>
              <w:top w:w="100" w:type="dxa"/>
              <w:start w:w="120" w:type="dxa"/>
              <w:bottom w:w="100" w:type="dxa"/>
              <w:end w:w="120" w:type="dxa"/>
            </w:tcMar>
          </w:tcPr>
          <w:p>
            <w:pPr>
              <w:spacing w:after="40"/>
            </w:pPr>
            <w:r>
              <w:rPr>
                <w:sz w:val="18"/>
              </w:rPr>
              <w:t>gute Kennzahl, schlechte Praxis</w:t>
            </w:r>
          </w:p>
        </w:tc>
        <w:tc>
          <w:tcPr>
            <w:tcW w:type="dxa" w:w="3600"/>
            <w:tcW w:w="3600" w:type="dxa"/>
            <w:tcMar>
              <w:top w:w="100" w:type="dxa"/>
              <w:start w:w="120" w:type="dxa"/>
              <w:bottom w:w="100" w:type="dxa"/>
              <w:end w:w="120" w:type="dxa"/>
            </w:tcMar>
          </w:tcPr>
          <w:p>
            <w:pPr>
              <w:spacing w:after="40"/>
            </w:pPr>
            <w:r>
              <w:rPr>
                <w:sz w:val="18"/>
              </w:rPr>
              <w:t>falsches Ziel oder falsche Metrik</w:t>
            </w:r>
          </w:p>
        </w:tc>
        <w:tc>
          <w:tcPr>
            <w:tcW w:type="dxa" w:w="3360"/>
            <w:tcW w:w="3360" w:type="dxa"/>
            <w:tcMar>
              <w:top w:w="100" w:type="dxa"/>
              <w:start w:w="120" w:type="dxa"/>
              <w:bottom w:w="100" w:type="dxa"/>
              <w:end w:w="120" w:type="dxa"/>
            </w:tcMar>
          </w:tcPr>
          <w:p>
            <w:pPr>
              <w:spacing w:after="40"/>
            </w:pPr>
            <w:r>
              <w:rPr>
                <w:sz w:val="18"/>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Ändere pro Test nur eine Sache. So erkennst du, welche Änderung wirkt.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692a39f8262f"/>
          <w:id w:val="40373332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„KI-Werkzeuge für BWL-Probleme auswählen“ anhand der vorhandenen betrieblichen oder technischen Ausgangslage.</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c3a8f273d73f"/>
          <w:id w:val="4423203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Unklar</w:t>
            </w:r>
          </w:p>
        </w:tc>
        <w:tc>
          <w:tcPr>
            <w:tcW w:type="dxa" w:w="6060"/>
            <w:tcW w:w="6060" w:type="dxa"/>
            <w:shd w:fill="214D49"/>
            <w:tcMar>
              <w:top w:w="100" w:type="dxa"/>
              <w:start w:w="120" w:type="dxa"/>
              <w:bottom w:w="100" w:type="dxa"/>
              <w:end w:w="120" w:type="dxa"/>
            </w:tcMar>
          </w:tcPr>
          <w:p>
            <w:pPr>
              <w:spacing w:after="40"/>
            </w:pPr>
            <w:r>
              <w:rPr>
                <w:b/>
                <w:color w:val="FFFFFF"/>
                <w:sz w:val="18"/>
              </w:rPr>
              <w:t>Prüfbar formuliert</w:t>
            </w:r>
          </w:p>
        </w:tc>
      </w:tr>
      <w:tr>
        <w:trPr>
          <w:cantSplit/>
        </w:trPr>
        <w:tc>
          <w:tcPr>
            <w:tcW w:type="dxa" w:w="3300"/>
            <w:tcW w:w="3300" w:type="dxa"/>
            <w:tcMar>
              <w:top w:w="100" w:type="dxa"/>
              <w:start w:w="120" w:type="dxa"/>
              <w:bottom w:w="100" w:type="dxa"/>
              <w:end w:w="120" w:type="dxa"/>
            </w:tcMar>
          </w:tcPr>
          <w:p>
            <w:pPr>
              <w:spacing w:after="40"/>
            </w:pPr>
            <w:r>
              <w:rPr>
                <w:sz w:val="18"/>
              </w:rPr>
              <w:t>Kundenservice verbessern</w:t>
            </w:r>
          </w:p>
        </w:tc>
        <w:tc>
          <w:tcPr>
            <w:tcW w:type="dxa" w:w="6060"/>
            <w:tcW w:w="6060" w:type="dxa"/>
            <w:tcMar>
              <w:top w:w="100" w:type="dxa"/>
              <w:start w:w="120" w:type="dxa"/>
              <w:bottom w:w="100" w:type="dxa"/>
              <w:end w:w="120" w:type="dxa"/>
            </w:tcMar>
          </w:tcPr>
          <w:p>
            <w:pPr>
              <w:spacing w:after="40"/>
            </w:pPr>
            <w:r>
              <w:rPr>
                <w:sz w:val="18"/>
              </w:rPr>
              <w:t>Antwortzeit für Standardanfragen senken, ohne Fehlerquote zu erhöhen</w:t>
            </w:r>
          </w:p>
        </w:tc>
      </w:tr>
      <w:tr>
        <w:trPr>
          <w:cantSplit/>
        </w:trPr>
        <w:tc>
          <w:tcPr>
            <w:tcW w:type="dxa" w:w="3300"/>
            <w:tcW w:w="3300" w:type="dxa"/>
            <w:shd w:fill="F5FAF8"/>
            <w:tcMar>
              <w:top w:w="100" w:type="dxa"/>
              <w:start w:w="120" w:type="dxa"/>
              <w:bottom w:w="100" w:type="dxa"/>
              <w:end w:w="120" w:type="dxa"/>
            </w:tcMar>
          </w:tcPr>
          <w:p>
            <w:pPr>
              <w:spacing w:after="40"/>
            </w:pPr>
            <w:r>
              <w:rPr>
                <w:sz w:val="18"/>
              </w:rPr>
              <w:t>Lernen personalisieren</w:t>
            </w:r>
          </w:p>
        </w:tc>
        <w:tc>
          <w:tcPr>
            <w:tcW w:type="dxa" w:w="6060"/>
            <w:tcW w:w="6060" w:type="dxa"/>
            <w:shd w:fill="F5FAF8"/>
            <w:tcMar>
              <w:top w:w="100" w:type="dxa"/>
              <w:start w:w="120" w:type="dxa"/>
              <w:bottom w:w="100" w:type="dxa"/>
              <w:end w:w="120" w:type="dxa"/>
            </w:tcMar>
          </w:tcPr>
          <w:p>
            <w:pPr>
              <w:spacing w:after="40"/>
            </w:pPr>
            <w:r>
              <w:rPr>
                <w:sz w:val="18"/>
              </w:rPr>
              <w:t>passende Folgeübung vorschlagen und Begründung anzeigen</w:t>
            </w:r>
          </w:p>
        </w:tc>
      </w:tr>
      <w:tr>
        <w:trPr>
          <w:cantSplit/>
        </w:trPr>
        <w:tc>
          <w:tcPr>
            <w:tcW w:type="dxa" w:w="3300"/>
            <w:tcW w:w="3300" w:type="dxa"/>
            <w:tcMar>
              <w:top w:w="100" w:type="dxa"/>
              <w:start w:w="120" w:type="dxa"/>
              <w:bottom w:w="100" w:type="dxa"/>
              <w:end w:w="120" w:type="dxa"/>
            </w:tcMar>
          </w:tcPr>
          <w:p>
            <w:pPr>
              <w:spacing w:after="40"/>
            </w:pPr>
            <w:r>
              <w:rPr>
                <w:sz w:val="18"/>
              </w:rPr>
              <w:t>Verkäufe steigern</w:t>
            </w:r>
          </w:p>
        </w:tc>
        <w:tc>
          <w:tcPr>
            <w:tcW w:type="dxa" w:w="6060"/>
            <w:tcW w:w="6060" w:type="dxa"/>
            <w:tcMar>
              <w:top w:w="100" w:type="dxa"/>
              <w:start w:w="120" w:type="dxa"/>
              <w:bottom w:w="100" w:type="dxa"/>
              <w:end w:w="120" w:type="dxa"/>
            </w:tcMar>
          </w:tcPr>
          <w:p>
            <w:pPr>
              <w:spacing w:after="40"/>
            </w:pPr>
            <w:r>
              <w:rPr>
                <w:sz w:val="18"/>
              </w:rPr>
              <w:t>Nachfrage pro Produktgruppe für vier Wochen prognostizieren</w:t>
            </w:r>
          </w:p>
        </w:tc>
      </w:tr>
      <w:tr>
        <w:trPr>
          <w:cantSplit/>
        </w:trPr>
        <w:tc>
          <w:tcPr>
            <w:tcW w:type="dxa" w:w="3300"/>
            <w:tcW w:w="3300" w:type="dxa"/>
            <w:shd w:fill="F5FAF8"/>
            <w:tcMar>
              <w:top w:w="100" w:type="dxa"/>
              <w:start w:w="120" w:type="dxa"/>
              <w:bottom w:w="100" w:type="dxa"/>
              <w:end w:w="120" w:type="dxa"/>
            </w:tcMar>
          </w:tcPr>
          <w:p>
            <w:pPr>
              <w:spacing w:after="40"/>
            </w:pPr>
            <w:r>
              <w:rPr>
                <w:sz w:val="18"/>
              </w:rPr>
              <w:t>Dokumente automatisieren</w:t>
            </w:r>
          </w:p>
        </w:tc>
        <w:tc>
          <w:tcPr>
            <w:tcW w:type="dxa" w:w="6060"/>
            <w:tcW w:w="6060" w:type="dxa"/>
            <w:shd w:fill="F5FAF8"/>
            <w:tcMar>
              <w:top w:w="100" w:type="dxa"/>
              <w:start w:w="120" w:type="dxa"/>
              <w:bottom w:w="100" w:type="dxa"/>
              <w:end w:w="120" w:type="dxa"/>
            </w:tcMar>
          </w:tcPr>
          <w:p>
            <w:pPr>
              <w:spacing w:after="40"/>
            </w:pPr>
            <w:r>
              <w:rPr>
                <w:sz w:val="18"/>
              </w:rPr>
              <w:t>Rechnungsdaten extrahieren und zur Prüfung markieren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Problem-Canvas</w:t>
              <w:br/>
            </w:r>
            <w: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d0d7a4ebeb2b"/>
          <w:id w:val="60064649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„Kriterien gewichten und bewerten“ anhand der vorhandenen betrieblichen oder technischen Ausgangslage.</w:t>
            </w:r>
          </w:p>
          <w:p>
            <w:pPr>
              <w:spacing w:before="100"/>
            </w:pPr>
            <w:r>
              <w:rPr>
                <w:b/>
              </w:rPr>
              <w:t>Aufgabe – Jetzt tun</w:t>
              <w:br/>
            </w:r>
            <w:r>
              <w:t>ML-K21-A01 · 12.3 Fallstudie: Werkzeug für einen Lernagenten</w:t>
            </w:r>
          </w:p>
        </w:tc>
      </w:tr>
    </w:tbl>
    <w:p>
      <w:pPr>
        <w:pStyle w:val="Heading2"/>
      </w:pPr>
      <w:r>
        <w:t>ML-K21-A01 · Fallstudie: Werkzeug für einen Lernagenten</w:t>
      </w:r>
    </w:p>
    <w:p>
      <w:pPr>
        <w:shd w:fill="FFF1DD"/>
        <w:pBdr>
          <w:left w:val="single" w:sz="16" w:space="8" w:color="D9822B"/>
        </w:pBdr>
        <w:ind w:left="220"/>
      </w:pPr>
      <w:r>
        <w:t>Material: `notebooks/04_ki_tools_bwl.ipynb` · Abgabe: `abgaben/ML-K21-A01` · Prüfnachweis: Ergebnis, Deutung, mindestens ein Test- oder Grenzfall.</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aufgaben/ML-K21-A01.md sowie notebooks/04_ki_tools_bwl.ipynb.</w:t>
            </w: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9360"/>
        <w:tblLayout w:type="fixed"/>
        <w:tblLook w:firstColumn="1" w:firstRow="1" w:lastColumn="0" w:lastRow="0" w:noHBand="0" w:noVBand="1" w:val="04A0"/>
        <w:jc w:val="left"/>
        <w:tblInd w:w="220" w:type="dxa"/>
      </w:tblPr>
      <w:tblGrid>
        <w:gridCol w:w="2800"/>
        <w:gridCol w:w="1300"/>
        <w:gridCol w:w="1750"/>
        <w:gridCol w:w="175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Kriterium</w:t>
            </w:r>
          </w:p>
        </w:tc>
        <w:tc>
          <w:tcPr>
            <w:tcW w:type="dxa" w:w="1300"/>
            <w:tcW w:w="1300" w:type="dxa"/>
            <w:shd w:fill="214D49"/>
            <w:tcMar>
              <w:top w:w="100" w:type="dxa"/>
              <w:start w:w="120" w:type="dxa"/>
              <w:bottom w:w="100" w:type="dxa"/>
              <w:end w:w="120" w:type="dxa"/>
            </w:tcMar>
          </w:tcPr>
          <w:p>
            <w:pPr>
              <w:spacing w:after="40"/>
            </w:pPr>
            <w:r>
              <w:rPr>
                <w:b/>
                <w:color w:val="FFFFFF"/>
                <w:sz w:val="18"/>
              </w:rPr>
              <w:t>Gewicht</w:t>
            </w:r>
          </w:p>
        </w:tc>
        <w:tc>
          <w:tcPr>
            <w:tcW w:type="dxa" w:w="1750"/>
            <w:tcW w:w="1750" w:type="dxa"/>
            <w:shd w:fill="214D49"/>
            <w:tcMar>
              <w:top w:w="100" w:type="dxa"/>
              <w:start w:w="120" w:type="dxa"/>
              <w:bottom w:w="100" w:type="dxa"/>
              <w:end w:w="120" w:type="dxa"/>
            </w:tcMar>
          </w:tcPr>
          <w:p>
            <w:pPr>
              <w:spacing w:after="40"/>
            </w:pPr>
            <w:r>
              <w:rPr>
                <w:b/>
                <w:color w:val="FFFFFF"/>
                <w:sz w:val="18"/>
              </w:rPr>
              <w:t>Tool A (1–5)</w:t>
            </w:r>
          </w:p>
        </w:tc>
        <w:tc>
          <w:tcPr>
            <w:tcW w:type="dxa" w:w="1750"/>
            <w:tcW w:w="1750" w:type="dxa"/>
            <w:shd w:fill="214D49"/>
            <w:tcMar>
              <w:top w:w="100" w:type="dxa"/>
              <w:start w:w="120" w:type="dxa"/>
              <w:bottom w:w="100" w:type="dxa"/>
              <w:end w:w="120" w:type="dxa"/>
            </w:tcMar>
          </w:tcPr>
          <w:p>
            <w:pPr>
              <w:spacing w:after="40"/>
            </w:pPr>
            <w:r>
              <w:rPr>
                <w:b/>
                <w:color w:val="FFFFFF"/>
                <w:sz w:val="18"/>
              </w:rPr>
              <w:t>Tool B (1–5)</w:t>
            </w:r>
          </w:p>
        </w:tc>
        <w:tc>
          <w:tcPr>
            <w:tcW w:type="dxa" w:w="1760"/>
            <w:tcW w:w="1760" w:type="dxa"/>
            <w:shd w:fill="214D49"/>
            <w:tcMar>
              <w:top w:w="100" w:type="dxa"/>
              <w:start w:w="120" w:type="dxa"/>
              <w:bottom w:w="100" w:type="dxa"/>
              <w:end w:w="120" w:type="dxa"/>
            </w:tcMar>
          </w:tcPr>
          <w:p>
            <w:pPr>
              <w:spacing w:after="40"/>
            </w:pPr>
            <w:r>
              <w:rPr>
                <w:b/>
                <w:color w:val="FFFFFF"/>
                <w:sz w:val="18"/>
              </w:rPr>
              <w:t>Eigenbau (1–5)</w:t>
            </w:r>
          </w:p>
        </w:tc>
      </w:tr>
      <w:tr>
        <w:trPr>
          <w:cantSplit/>
        </w:trPr>
        <w:tc>
          <w:tcPr>
            <w:tcW w:type="dxa" w:w="2800"/>
            <w:tcW w:w="2800" w:type="dxa"/>
            <w:tcMar>
              <w:top w:w="100" w:type="dxa"/>
              <w:start w:w="120" w:type="dxa"/>
              <w:bottom w:w="100" w:type="dxa"/>
              <w:end w:w="120" w:type="dxa"/>
            </w:tcMar>
          </w:tcPr>
          <w:p>
            <w:pPr>
              <w:spacing w:after="40"/>
            </w:pPr>
            <w:r>
              <w:rPr>
                <w:sz w:val="18"/>
              </w:rPr>
              <w:t>fachliche Eignung</w:t>
            </w:r>
          </w:p>
        </w:tc>
        <w:tc>
          <w:tcPr>
            <w:tcW w:type="dxa" w:w="1300"/>
            <w:tcW w:w="1300" w:type="dxa"/>
            <w:tcMar>
              <w:top w:w="100" w:type="dxa"/>
              <w:start w:w="120" w:type="dxa"/>
              <w:bottom w:w="100" w:type="dxa"/>
              <w:end w:w="120" w:type="dxa"/>
            </w:tcMar>
          </w:tcPr>
          <w:p>
            <w:pPr>
              <w:spacing w:after="40"/>
            </w:pPr>
            <w:r>
              <w:rPr>
                <w:sz w:val="18"/>
              </w:rPr>
              <w:t>25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Datenschutz</w:t>
            </w:r>
          </w:p>
        </w:tc>
        <w:tc>
          <w:tcPr>
            <w:tcW w:type="dxa" w:w="1300"/>
            <w:tcW w:w="1300" w:type="dxa"/>
            <w:shd w:fill="F5FAF8"/>
            <w:tcMar>
              <w:top w:w="100" w:type="dxa"/>
              <w:start w:w="120" w:type="dxa"/>
              <w:bottom w:w="100" w:type="dxa"/>
              <w:end w:w="120" w:type="dxa"/>
            </w:tcMar>
          </w:tcPr>
          <w:p>
            <w:pPr>
              <w:spacing w:after="40"/>
            </w:pPr>
            <w:r>
              <w:rPr>
                <w:sz w:val="18"/>
              </w:rPr>
              <w:t>20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Erklärbarkeit</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Integration</w:t>
            </w:r>
          </w:p>
        </w:tc>
        <w:tc>
          <w:tcPr>
            <w:tcW w:type="dxa" w:w="1300"/>
            <w:tcW w:w="1300" w:type="dxa"/>
            <w:shd w:fill="F5FAF8"/>
            <w:tcMar>
              <w:top w:w="100" w:type="dxa"/>
              <w:start w:w="120" w:type="dxa"/>
              <w:bottom w:w="100" w:type="dxa"/>
              <w:end w:w="120" w:type="dxa"/>
            </w:tcMar>
          </w:tcPr>
          <w:p>
            <w:pPr>
              <w:spacing w:after="40"/>
            </w:pPr>
            <w:r>
              <w:rPr>
                <w:sz w:val="18"/>
              </w:rPr>
              <w:t>15</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Kosten über 3 Jahre</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Anbieterabhängigkeit</w:t>
            </w:r>
          </w:p>
        </w:tc>
        <w:tc>
          <w:tcPr>
            <w:tcW w:type="dxa" w:w="1300"/>
            <w:tcW w:w="1300" w:type="dxa"/>
            <w:shd w:fill="F5FAF8"/>
            <w:tcMar>
              <w:top w:w="100" w:type="dxa"/>
              <w:start w:w="120" w:type="dxa"/>
              <w:bottom w:w="100" w:type="dxa"/>
              <w:end w:w="120" w:type="dxa"/>
            </w:tcMar>
          </w:tcPr>
          <w:p>
            <w:pPr>
              <w:spacing w:after="40"/>
            </w:pPr>
            <w:r>
              <w:rPr>
                <w:sz w:val="18"/>
              </w:rPr>
              <w:t>10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Summe</w:t>
            </w:r>
          </w:p>
        </w:tc>
        <w:tc>
          <w:tcPr>
            <w:tcW w:type="dxa" w:w="1300"/>
            <w:tcW w:w="1300" w:type="dxa"/>
            <w:tcMar>
              <w:top w:w="100" w:type="dxa"/>
              <w:start w:w="120" w:type="dxa"/>
              <w:bottom w:w="100" w:type="dxa"/>
              <w:end w:w="120" w:type="dxa"/>
            </w:tcMar>
          </w:tcPr>
          <w:p>
            <w:pPr>
              <w:spacing w:after="40"/>
            </w:pPr>
            <w:r>
              <w:rPr>
                <w:sz w:val="18"/>
              </w:rPr>
              <w:t>100</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 Scheingenauigkeit</w:t>
              <w:br/>
            </w:r>
            <w: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Daten müssten die drei Varianten an wen übertragen?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Definiere zuerst Ausschlusskriterien. Nur verbleibende Varianten erhalten Punkte.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2500"/>
        <w:gridCol w:w="2300"/>
        <w:gridCol w:w="2300"/>
        <w:gridCol w:w="22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Variante</w:t>
            </w:r>
          </w:p>
        </w:tc>
        <w:tc>
          <w:tcPr>
            <w:tcW w:type="dxa" w:w="2300"/>
            <w:tcW w:w="2300" w:type="dxa"/>
            <w:shd w:fill="214D49"/>
            <w:tcMar>
              <w:top w:w="100" w:type="dxa"/>
              <w:start w:w="120" w:type="dxa"/>
              <w:bottom w:w="100" w:type="dxa"/>
              <w:end w:w="120" w:type="dxa"/>
            </w:tcMar>
          </w:tcPr>
          <w:p>
            <w:pPr>
              <w:spacing w:after="40"/>
            </w:pPr>
            <w:r>
              <w:rPr>
                <w:b/>
                <w:color w:val="FFFFFF"/>
                <w:sz w:val="18"/>
              </w:rPr>
              <w:t>Stärke</w:t>
            </w:r>
          </w:p>
        </w:tc>
        <w:tc>
          <w:tcPr>
            <w:tcW w:type="dxa" w:w="2300"/>
            <w:tcW w:w="2300" w:type="dxa"/>
            <w:shd w:fill="214D49"/>
            <w:tcMar>
              <w:top w:w="100" w:type="dxa"/>
              <w:start w:w="120" w:type="dxa"/>
              <w:bottom w:w="100" w:type="dxa"/>
              <w:end w:w="120" w:type="dxa"/>
            </w:tcMar>
          </w:tcPr>
          <w:p>
            <w:pPr>
              <w:spacing w:after="40"/>
            </w:pPr>
            <w:r>
              <w:rPr>
                <w:b/>
                <w:color w:val="FFFFFF"/>
                <w:sz w:val="18"/>
              </w:rPr>
              <w:t>Risiko</w:t>
            </w:r>
          </w:p>
        </w:tc>
        <w:tc>
          <w:tcPr>
            <w:tcW w:type="dxa" w:w="2260"/>
            <w:tcW w:w="2260" w:type="dxa"/>
            <w:shd w:fill="214D49"/>
            <w:tcMar>
              <w:top w:w="100" w:type="dxa"/>
              <w:start w:w="120" w:type="dxa"/>
              <w:bottom w:w="100" w:type="dxa"/>
              <w:end w:w="120" w:type="dxa"/>
            </w:tcMar>
          </w:tcPr>
          <w:p>
            <w:pPr>
              <w:spacing w:after="40"/>
            </w:pPr>
            <w:r>
              <w:rPr>
                <w:b/>
                <w:color w:val="FFFFFF"/>
                <w:sz w:val="18"/>
              </w:rPr>
              <w:t>Offene Evidenz</w:t>
            </w:r>
          </w:p>
        </w:tc>
      </w:tr>
      <w:tr>
        <w:trPr>
          <w:cantSplit/>
        </w:trPr>
        <w:tc>
          <w:tcPr>
            <w:tcW w:type="dxa" w:w="2500"/>
            <w:tcW w:w="2500" w:type="dxa"/>
            <w:tcMar>
              <w:top w:w="100" w:type="dxa"/>
              <w:start w:w="120" w:type="dxa"/>
              <w:bottom w:w="100" w:type="dxa"/>
              <w:end w:w="120" w:type="dxa"/>
            </w:tcMar>
          </w:tcPr>
          <w:p>
            <w:pPr>
              <w:spacing w:after="40"/>
            </w:pPr>
            <w:r>
              <w:rPr>
                <w:sz w:val="18"/>
              </w:rPr>
              <w:t>Regeln</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r>
        <w:trPr>
          <w:cantSplit/>
        </w:trPr>
        <w:tc>
          <w:tcPr>
            <w:tcW w:type="dxa" w:w="2500"/>
            <w:tcW w:w="2500" w:type="dxa"/>
            <w:shd w:fill="F5FAF8"/>
            <w:tcMar>
              <w:top w:w="100" w:type="dxa"/>
              <w:start w:w="120" w:type="dxa"/>
              <w:bottom w:w="100" w:type="dxa"/>
              <w:end w:w="120" w:type="dxa"/>
            </w:tcMar>
          </w:tcPr>
          <w:p>
            <w:pPr>
              <w:spacing w:after="40"/>
            </w:pPr>
            <w:r>
              <w:rPr>
                <w:sz w:val="18"/>
              </w:rPr>
              <w:t>ML + Textbausteine</w:t>
            </w:r>
          </w:p>
        </w:tc>
        <w:tc>
          <w:tcPr>
            <w:tcW w:type="dxa" w:w="2300"/>
            <w:tcW w:w="23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2260"/>
            <w:tcW w:w="2260" w:type="dxa"/>
            <w:shd w:fill="F5FAF8"/>
            <w:tcMar>
              <w:top w:w="100" w:type="dxa"/>
              <w:start w:w="120" w:type="dxa"/>
              <w:bottom w:w="100" w:type="dxa"/>
              <w:end w:w="120" w:type="dxa"/>
            </w:tcMar>
          </w:tcPr>
          <w:p>
            <w:pPr>
              <w:spacing w:after="40"/>
            </w:pPr>
            <w:r>
              <w:rPr>
                <w:sz w:val="18"/>
              </w:rPr>
            </w:r>
          </w:p>
        </w:tc>
      </w:tr>
      <w:tr>
        <w:trPr>
          <w:cantSplit/>
        </w:trPr>
        <w:tc>
          <w:tcPr>
            <w:tcW w:type="dxa" w:w="2500"/>
            <w:tcW w:w="2500" w:type="dxa"/>
            <w:tcMar>
              <w:top w:w="100" w:type="dxa"/>
              <w:start w:w="120" w:type="dxa"/>
              <w:bottom w:w="100" w:type="dxa"/>
              <w:end w:w="120" w:type="dxa"/>
            </w:tcMar>
          </w:tcPr>
          <w:p>
            <w:pPr>
              <w:spacing w:after="40"/>
            </w:pPr>
            <w:r>
              <w:rPr>
                <w:sz w:val="18"/>
              </w:rPr>
              <w:t>ML + Sprachmodell</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e7b84a99c2bf"/>
          <w:id w:val="8277637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„Wirtschaftlichkeit und Verantwortung zusammendenken“ anhand der vorhandenen betrieblichen oder technischen Ausgangslage.</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b98247f27e48"/>
          <w:id w:val="21482706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Dimension</w:t>
            </w:r>
          </w:p>
        </w:tc>
        <w:tc>
          <w:tcPr>
            <w:tcW w:type="dxa" w:w="7060"/>
            <w:tcW w:w="7060" w:type="dxa"/>
            <w:shd w:fill="214D49"/>
            <w:tcMar>
              <w:top w:w="100" w:type="dxa"/>
              <w:start w:w="120" w:type="dxa"/>
              <w:bottom w:w="100" w:type="dxa"/>
              <w:end w:w="120" w:type="dxa"/>
            </w:tcMar>
          </w:tcPr>
          <w:p>
            <w:pPr>
              <w:spacing w:after="40"/>
            </w:pPr>
            <w:r>
              <w:rPr>
                <w:b/>
                <w:color w:val="FFFFFF"/>
                <w:sz w:val="18"/>
              </w:rPr>
              <w:t>Fragen</w:t>
            </w:r>
          </w:p>
        </w:tc>
      </w:tr>
      <w:tr>
        <w:trPr>
          <w:cantSplit/>
        </w:trPr>
        <w:tc>
          <w:tcPr>
            <w:tcW w:type="dxa" w:w="2300"/>
            <w:tcW w:w="2300" w:type="dxa"/>
            <w:tcMar>
              <w:top w:w="100" w:type="dxa"/>
              <w:start w:w="120" w:type="dxa"/>
              <w:bottom w:w="100" w:type="dxa"/>
              <w:end w:w="120" w:type="dxa"/>
            </w:tcMar>
          </w:tcPr>
          <w:p>
            <w:pPr>
              <w:spacing w:after="40"/>
            </w:pPr>
            <w:r>
              <w:rPr>
                <w:sz w:val="18"/>
              </w:rPr>
              <w:t>Nutzen</w:t>
            </w:r>
          </w:p>
        </w:tc>
        <w:tc>
          <w:tcPr>
            <w:tcW w:type="dxa" w:w="7060"/>
            <w:tcW w:w="7060" w:type="dxa"/>
            <w:tcMar>
              <w:top w:w="100" w:type="dxa"/>
              <w:start w:w="120" w:type="dxa"/>
              <w:bottom w:w="100" w:type="dxa"/>
              <w:end w:w="120" w:type="dxa"/>
            </w:tcMar>
          </w:tcPr>
          <w:p>
            <w:pPr>
              <w:spacing w:after="40"/>
            </w:pPr>
            <w:r>
              <w:rPr>
                <w:sz w:val="18"/>
              </w:rPr>
              <w:t>Welche Zeit, Qualität oder Wirkung verbessert sich messbar?</w:t>
            </w:r>
          </w:p>
        </w:tc>
      </w:tr>
      <w:tr>
        <w:trPr>
          <w:cantSplit/>
        </w:trPr>
        <w:tc>
          <w:tcPr>
            <w:tcW w:type="dxa" w:w="2300"/>
            <w:tcW w:w="2300" w:type="dxa"/>
            <w:shd w:fill="F5FAF8"/>
            <w:tcMar>
              <w:top w:w="100" w:type="dxa"/>
              <w:start w:w="120" w:type="dxa"/>
              <w:bottom w:w="100" w:type="dxa"/>
              <w:end w:w="120" w:type="dxa"/>
            </w:tcMar>
          </w:tcPr>
          <w:p>
            <w:pPr>
              <w:spacing w:after="40"/>
            </w:pPr>
            <w:r>
              <w:rPr>
                <w:sz w:val="18"/>
              </w:rPr>
              <w:t>Kosten</w:t>
            </w:r>
          </w:p>
        </w:tc>
        <w:tc>
          <w:tcPr>
            <w:tcW w:type="dxa" w:w="7060"/>
            <w:tcW w:w="7060" w:type="dxa"/>
            <w:shd w:fill="F5FAF8"/>
            <w:tcMar>
              <w:top w:w="100" w:type="dxa"/>
              <w:start w:w="120" w:type="dxa"/>
              <w:bottom w:w="100" w:type="dxa"/>
              <w:end w:w="120" w:type="dxa"/>
            </w:tcMar>
          </w:tcPr>
          <w:p>
            <w:pPr>
              <w:spacing w:after="40"/>
            </w:pPr>
            <w:r>
              <w:rPr>
                <w:sz w:val="18"/>
              </w:rPr>
              <w:t>Lizenz, Entwicklung, Integration, Schulung, Kontrolle, Exit?</w:t>
            </w:r>
          </w:p>
        </w:tc>
      </w:tr>
      <w:tr>
        <w:trPr>
          <w:cantSplit/>
        </w:trPr>
        <w:tc>
          <w:tcPr>
            <w:tcW w:type="dxa" w:w="2300"/>
            <w:tcW w:w="2300" w:type="dxa"/>
            <w:tcMar>
              <w:top w:w="100" w:type="dxa"/>
              <w:start w:w="120" w:type="dxa"/>
              <w:bottom w:w="100" w:type="dxa"/>
              <w:end w:w="120" w:type="dxa"/>
            </w:tcMar>
          </w:tcPr>
          <w:p>
            <w:pPr>
              <w:spacing w:after="40"/>
            </w:pPr>
            <w:r>
              <w:rPr>
                <w:sz w:val="18"/>
              </w:rPr>
              <w:t>Risiko</w:t>
            </w:r>
          </w:p>
        </w:tc>
        <w:tc>
          <w:tcPr>
            <w:tcW w:type="dxa" w:w="7060"/>
            <w:tcW w:w="7060" w:type="dxa"/>
            <w:tcMar>
              <w:top w:w="100" w:type="dxa"/>
              <w:start w:w="120" w:type="dxa"/>
              <w:bottom w:w="100" w:type="dxa"/>
              <w:end w:w="120" w:type="dxa"/>
            </w:tcMar>
          </w:tcPr>
          <w:p>
            <w:pPr>
              <w:spacing w:after="40"/>
            </w:pPr>
            <w:r>
              <w:rPr>
                <w:sz w:val="18"/>
              </w:rPr>
              <w:t>Welche Schäden sind möglich und wer trägt sie?</w:t>
            </w:r>
          </w:p>
        </w:tc>
      </w:tr>
      <w:tr>
        <w:trPr>
          <w:cantSplit/>
        </w:trPr>
        <w:tc>
          <w:tcPr>
            <w:tcW w:type="dxa" w:w="2300"/>
            <w:tcW w:w="2300" w:type="dxa"/>
            <w:shd w:fill="F5FAF8"/>
            <w:tcMar>
              <w:top w:w="100" w:type="dxa"/>
              <w:start w:w="120" w:type="dxa"/>
              <w:bottom w:w="100" w:type="dxa"/>
              <w:end w:w="120" w:type="dxa"/>
            </w:tcMar>
          </w:tcPr>
          <w:p>
            <w:pPr>
              <w:spacing w:after="40"/>
            </w:pPr>
            <w:r>
              <w:rPr>
                <w:sz w:val="18"/>
              </w:rPr>
              <w:t>Organisation</w:t>
            </w:r>
          </w:p>
        </w:tc>
        <w:tc>
          <w:tcPr>
            <w:tcW w:type="dxa" w:w="7060"/>
            <w:tcW w:w="7060" w:type="dxa"/>
            <w:shd w:fill="F5FAF8"/>
            <w:tcMar>
              <w:top w:w="100" w:type="dxa"/>
              <w:start w:w="120" w:type="dxa"/>
              <w:bottom w:w="100" w:type="dxa"/>
              <w:end w:w="120" w:type="dxa"/>
            </w:tcMar>
          </w:tcPr>
          <w:p>
            <w:pPr>
              <w:spacing w:after="40"/>
            </w:pPr>
            <w:r>
              <w:rPr>
                <w:sz w:val="18"/>
              </w:rPr>
              <w:t>Wer pflegt Daten, Modell, Regeln und Dokumentation?</w:t>
            </w:r>
          </w:p>
        </w:tc>
      </w:tr>
      <w:tr>
        <w:trPr>
          <w:cantSplit/>
        </w:trPr>
        <w:tc>
          <w:tcPr>
            <w:tcW w:type="dxa" w:w="2300"/>
            <w:tcW w:w="2300" w:type="dxa"/>
            <w:tcMar>
              <w:top w:w="100" w:type="dxa"/>
              <w:start w:w="120" w:type="dxa"/>
              <w:bottom w:w="100" w:type="dxa"/>
              <w:end w:w="120" w:type="dxa"/>
            </w:tcMar>
          </w:tcPr>
          <w:p>
            <w:pPr>
              <w:spacing w:after="40"/>
            </w:pPr>
            <w:r>
              <w:rPr>
                <w:sz w:val="18"/>
              </w:rPr>
              <w:t>Recht &amp; Datenschutz</w:t>
            </w:r>
          </w:p>
        </w:tc>
        <w:tc>
          <w:tcPr>
            <w:tcW w:type="dxa" w:w="7060"/>
            <w:tcW w:w="7060" w:type="dxa"/>
            <w:tcMar>
              <w:top w:w="100" w:type="dxa"/>
              <w:start w:w="120" w:type="dxa"/>
              <w:bottom w:w="100" w:type="dxa"/>
              <w:end w:w="120" w:type="dxa"/>
            </w:tcMar>
          </w:tcPr>
          <w:p>
            <w:pPr>
              <w:spacing w:after="40"/>
            </w:pPr>
            <w:r>
              <w:rPr>
                <w:sz w:val="18"/>
              </w:rPr>
              <w:t>Welche Grundlage, Zweckbindung und Schutzmaßnahmen gelten?</w:t>
            </w:r>
          </w:p>
        </w:tc>
      </w:tr>
      <w:tr>
        <w:trPr>
          <w:cantSplit/>
        </w:trPr>
        <w:tc>
          <w:tcPr>
            <w:tcW w:type="dxa" w:w="2300"/>
            <w:tcW w:w="2300" w:type="dxa"/>
            <w:shd w:fill="F5FAF8"/>
            <w:tcMar>
              <w:top w:w="100" w:type="dxa"/>
              <w:start w:w="120" w:type="dxa"/>
              <w:bottom w:w="100" w:type="dxa"/>
              <w:end w:w="120" w:type="dxa"/>
            </w:tcMar>
          </w:tcPr>
          <w:p>
            <w:pPr>
              <w:spacing w:after="40"/>
            </w:pPr>
            <w:r>
              <w:rPr>
                <w:sz w:val="18"/>
              </w:rPr>
              <w:t>Akzeptanz</w:t>
            </w:r>
          </w:p>
        </w:tc>
        <w:tc>
          <w:tcPr>
            <w:tcW w:type="dxa" w:w="7060"/>
            <w:tcW w:w="7060" w:type="dxa"/>
            <w:shd w:fill="F5FAF8"/>
            <w:tcMar>
              <w:top w:w="100" w:type="dxa"/>
              <w:start w:w="120" w:type="dxa"/>
              <w:bottom w:w="100" w:type="dxa"/>
              <w:end w:w="120" w:type="dxa"/>
            </w:tcMar>
          </w:tcPr>
          <w:p>
            <w:pPr>
              <w:spacing w:after="40"/>
            </w:pPr>
            <w:r>
              <w:rPr>
                <w:sz w:val="18"/>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c730113db1e9"/>
          <w:id w:val="16498640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13</w:t>
            </w:r>
          </w:p>
        </w:tc>
        <w:tc>
          <w:tcPr>
            <w:tcW w:type="dxa" w:w="2583"/>
          </w:tcPr>
          <w:p>
            <w:r>
              <w:t>… die zentralen Arbeitsschritte zu „Daten mit pandas untersuchen und visualisieren“ erklären, anwenden und mein Ergebnis prüfen.</w:t>
            </w:r>
          </w:p>
        </w:tc>
        <w:tc>
          <w:tcPr>
            <w:tcW w:type="dxa" w:w="2583"/>
          </w:tcPr>
          <w:p>
            <w:sdt>
              <w:sdtPr>
                <w:alias w:val="Kompetenz Kapitel 3"/>
                <w:tag w:val="checkbox_2b00426c8689"/>
                <w:id w:val="28625789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3_TASK" w:history="1">
              <w:r>
                <w:rPr>
                  <w:color w:val="007C83"/>
                  <w:u w:val="single"/>
                </w:rPr>
                <w:t>Aufgabenblatt</w:t>
              </w:r>
            </w:hyperlink>
          </w:p>
        </w:tc>
      </w:tr>
      <w:tr>
        <w:tc>
          <w:tcPr>
            <w:tcW w:type="dxa" w:w="2583"/>
          </w:tcPr>
          <w:p>
            <w:r>
              <w:t>14</w:t>
            </w:r>
          </w:p>
        </w:tc>
        <w:tc>
          <w:tcPr>
            <w:tcW w:type="dxa" w:w="2583"/>
          </w:tcPr>
          <w:p>
            <w:r>
              <w:t>… die zentralen Arbeitsschritte zu „Große Datenmengen sichtbar machen“ erklären, anwenden und mein Ergebnis prüfen.</w:t>
            </w:r>
          </w:p>
        </w:tc>
        <w:tc>
          <w:tcPr>
            <w:tcW w:type="dxa" w:w="2583"/>
          </w:tcPr>
          <w:p>
            <w:sdt>
              <w:sdtPr>
                <w:alias w:val="Kompetenz Kapitel 14"/>
                <w:tag w:val="checkbox_995cb72324a2"/>
                <w:id w:val="16423759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4_TASK" w:history="1">
              <w:r>
                <w:rPr>
                  <w:color w:val="007C83"/>
                  <w:u w:val="single"/>
                </w:rPr>
                <w:t>Aufgabenblatt</w:t>
              </w:r>
            </w:hyperlink>
          </w:p>
        </w:tc>
      </w:tr>
      <w:tr>
        <w:tc>
          <w:tcPr>
            <w:tcW w:type="dxa" w:w="2583"/>
          </w:tcPr>
          <w:p>
            <w:r>
              <w:t>15</w:t>
            </w:r>
          </w:p>
        </w:tc>
        <w:tc>
          <w:tcPr>
            <w:tcW w:type="dxa" w:w="2583"/>
          </w:tcPr>
          <w:p>
            <w:r>
              <w:t>… die zentralen Arbeitsschritte zu „Aggregieren, ohne Wichtiges zu verstecken“ erklären, anwenden und mein Ergebnis prüfen.</w:t>
            </w:r>
          </w:p>
        </w:tc>
        <w:tc>
          <w:tcPr>
            <w:tcW w:type="dxa" w:w="2583"/>
          </w:tcPr>
          <w:p>
            <w:sdt>
              <w:sdtPr>
                <w:alias w:val="Kompetenz Kapitel 15"/>
                <w:tag w:val="checkbox_33d2a65d0ad3"/>
                <w:id w:val="105341533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5_TASK" w:history="1">
              <w:r>
                <w:rPr>
                  <w:color w:val="007C83"/>
                  <w:u w:val="single"/>
                </w:rPr>
                <w:t>Aufgabenblatt</w:t>
              </w:r>
            </w:hyperlink>
          </w:p>
        </w:tc>
      </w:tr>
      <w:tr>
        <w:tc>
          <w:tcPr>
            <w:tcW w:type="dxa" w:w="2583"/>
          </w:tcPr>
          <w:p>
            <w:r>
              <w:t>16</w:t>
            </w:r>
          </w:p>
        </w:tc>
        <w:tc>
          <w:tcPr>
            <w:tcW w:type="dxa" w:w="2583"/>
          </w:tcPr>
          <w:p>
            <w:r>
              <w:t>… die zentralen Arbeitsschritte zu „View zuerst: Dashboard des Lernagenten“ erklären, anwenden und mein Ergebnis prüfen.</w:t>
            </w:r>
          </w:p>
        </w:tc>
        <w:tc>
          <w:tcPr>
            <w:tcW w:type="dxa" w:w="2583"/>
          </w:tcPr>
          <w:p>
            <w:sdt>
              <w:sdtPr>
                <w:alias w:val="Kompetenz Kapitel 16"/>
                <w:tag w:val="checkbox_075404e03ffb"/>
                <w:id w:val="16458015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6_TASK" w:history="1">
              <w:r>
                <w:rPr>
                  <w:color w:val="007C83"/>
                  <w:u w:val="single"/>
                </w:rPr>
                <w:t>Aufgabenblatt</w:t>
              </w:r>
            </w:hyperlink>
          </w:p>
        </w:tc>
      </w:tr>
      <w:tr>
        <w:tc>
          <w:tcPr>
            <w:tcW w:type="dxa" w:w="2583"/>
          </w:tcPr>
          <w:p>
            <w:r>
              <w:t>17</w:t>
            </w:r>
          </w:p>
        </w:tc>
        <w:tc>
          <w:tcPr>
            <w:tcW w:type="dxa" w:w="2583"/>
          </w:tcPr>
          <w:p>
            <w:r>
              <w:t>… die zentralen Arbeitsschritte zu „Ein reproduzierbarer ML-Workflow mit Bibliotheken“ erklären, anwenden und mein Ergebnis prüfen.</w:t>
            </w:r>
          </w:p>
        </w:tc>
        <w:tc>
          <w:tcPr>
            <w:tcW w:type="dxa" w:w="2583"/>
          </w:tcPr>
          <w:p>
            <w:sdt>
              <w:sdtPr>
                <w:alias w:val="Kompetenz Kapitel 17"/>
                <w:tag w:val="checkbox_6859b025ab7f"/>
                <w:id w:val="18716379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7_TASK" w:history="1">
              <w:r>
                <w:rPr>
                  <w:color w:val="007C83"/>
                  <w:u w:val="single"/>
                </w:rPr>
                <w:t>Aufgabenblatt</w:t>
              </w:r>
            </w:hyperlink>
          </w:p>
        </w:tc>
      </w:tr>
      <w:tr>
        <w:tc>
          <w:tcPr>
            <w:tcW w:type="dxa" w:w="2583"/>
          </w:tcPr>
          <w:p>
            <w:r>
              <w:t>18</w:t>
            </w:r>
          </w:p>
        </w:tc>
        <w:tc>
          <w:tcPr>
            <w:tcW w:type="dxa" w:w="2583"/>
          </w:tcPr>
          <w:p>
            <w:r>
              <w:t>… die zentralen Arbeitsschritte zu „Code lesen: von Daten zu einer Klassifikation“ erklären, anwenden und mein Ergebnis prüfen.</w:t>
            </w:r>
          </w:p>
        </w:tc>
        <w:tc>
          <w:tcPr>
            <w:tcW w:type="dxa" w:w="2583"/>
          </w:tcPr>
          <w:p>
            <w:sdt>
              <w:sdtPr>
                <w:alias w:val="Kompetenz Kapitel 18"/>
                <w:tag w:val="checkbox_43ffc5f29026"/>
                <w:id w:val="26644252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8_TASK" w:history="1">
              <w:r>
                <w:rPr>
                  <w:color w:val="007C83"/>
                  <w:u w:val="single"/>
                </w:rPr>
                <w:t>Aufgabenblatt</w:t>
              </w:r>
            </w:hyperlink>
          </w:p>
        </w:tc>
      </w:tr>
      <w:tr>
        <w:tc>
          <w:tcPr>
            <w:tcW w:type="dxa" w:w="2583"/>
          </w:tcPr>
          <w:p>
            <w:r>
              <w:t>19</w:t>
            </w:r>
          </w:p>
        </w:tc>
        <w:tc>
          <w:tcPr>
            <w:tcW w:type="dxa" w:w="2583"/>
          </w:tcPr>
          <w:p>
            <w:r>
              <w:t>… die zentralen Arbeitsschritte zu „Fehlerwerkstatt“ erklären, anwenden und mein Ergebnis prüfen.</w:t>
            </w:r>
          </w:p>
        </w:tc>
        <w:tc>
          <w:tcPr>
            <w:tcW w:type="dxa" w:w="2583"/>
          </w:tcPr>
          <w:p>
            <w:sdt>
              <w:sdtPr>
                <w:alias w:val="Kompetenz Kapitel 19"/>
                <w:tag w:val="checkbox_e3163749c727"/>
                <w:id w:val="15668483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9_TASK" w:history="1">
              <w:r>
                <w:rPr>
                  <w:color w:val="007C83"/>
                  <w:u w:val="single"/>
                </w:rPr>
                <w:t>Aufgabenblatt</w:t>
              </w:r>
            </w:hyperlink>
          </w:p>
        </w:tc>
      </w:tr>
      <w:tr>
        <w:tc>
          <w:tcPr>
            <w:tcW w:type="dxa" w:w="2583"/>
          </w:tcPr>
          <w:p>
            <w:r>
              <w:t>20</w:t>
            </w:r>
          </w:p>
        </w:tc>
        <w:tc>
          <w:tcPr>
            <w:tcW w:type="dxa" w:w="2583"/>
          </w:tcPr>
          <w:p>
            <w:r>
              <w:t>… die zentralen Arbeitsschritte zu „KI-Werkzeuge für BWL-Probleme auswählen“ erklären, anwenden und mein Ergebnis prüfen.</w:t>
            </w:r>
          </w:p>
        </w:tc>
        <w:tc>
          <w:tcPr>
            <w:tcW w:type="dxa" w:w="2583"/>
          </w:tcPr>
          <w:p>
            <w:sdt>
              <w:sdtPr>
                <w:alias w:val="Kompetenz Kapitel 20"/>
                <w:tag w:val="checkbox_60504688aee5"/>
                <w:id w:val="10779634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0_TASK" w:history="1">
              <w:r>
                <w:rPr>
                  <w:color w:val="007C83"/>
                  <w:u w:val="single"/>
                </w:rPr>
                <w:t>Aufgabenblatt</w:t>
              </w:r>
            </w:hyperlink>
          </w:p>
        </w:tc>
      </w:tr>
      <w:tr>
        <w:tc>
          <w:tcPr>
            <w:tcW w:type="dxa" w:w="2583"/>
          </w:tcPr>
          <w:p>
            <w:r>
              <w:t>21</w:t>
            </w:r>
          </w:p>
        </w:tc>
        <w:tc>
          <w:tcPr>
            <w:tcW w:type="dxa" w:w="2583"/>
          </w:tcPr>
          <w:p>
            <w:r>
              <w:t>… die zentralen Arbeitsschritte zu „Kriterien gewichten und bewerten“ erklären, anwenden und mein Ergebnis prüfen.</w:t>
            </w:r>
          </w:p>
        </w:tc>
        <w:tc>
          <w:tcPr>
            <w:tcW w:type="dxa" w:w="2583"/>
          </w:tcPr>
          <w:p>
            <w:sdt>
              <w:sdtPr>
                <w:alias w:val="Kompetenz Kapitel 21"/>
                <w:tag w:val="checkbox_6b7cb472c7e3"/>
                <w:id w:val="5144255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1_TASK" w:history="1">
              <w:r>
                <w:rPr>
                  <w:color w:val="007C83"/>
                  <w:u w:val="single"/>
                </w:rPr>
                <w:t>Aufgabenblatt</w:t>
              </w:r>
            </w:hyperlink>
          </w:p>
        </w:tc>
      </w:tr>
      <w:tr>
        <w:tc>
          <w:tcPr>
            <w:tcW w:type="dxa" w:w="2583"/>
          </w:tcPr>
          <w:p>
            <w:r>
              <w:t>22</w:t>
            </w:r>
          </w:p>
        </w:tc>
        <w:tc>
          <w:tcPr>
            <w:tcW w:type="dxa" w:w="2583"/>
          </w:tcPr>
          <w:p>
            <w:r>
              <w:t>… die zentralen Arbeitsschritte zu „Wirtschaftlichkeit und Verantwortung zusammendenken“ erklären, anwenden und mein Ergebnis prüfen.</w:t>
            </w:r>
          </w:p>
        </w:tc>
        <w:tc>
          <w:tcPr>
            <w:tcW w:type="dxa" w:w="2583"/>
          </w:tcPr>
          <w:p>
            <w:sdt>
              <w:sdtPr>
                <w:alias w:val="Kompetenz Kapitel 22"/>
                <w:tag w:val="checkbox_7c1b6faa0e8d"/>
                <w:id w:val="51828782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