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C633" w14:textId="4F0F0B6F" w:rsidR="007A7E6E" w:rsidRPr="00982769" w:rsidRDefault="005F6F2D">
      <w:pPr>
        <w:rPr>
          <w:b/>
          <w:lang w:val="en-US"/>
        </w:rPr>
      </w:pPr>
      <w:r w:rsidRPr="00982769">
        <w:rPr>
          <w:b/>
          <w:lang w:val="en-US"/>
        </w:rPr>
        <w:t>Response to Reviews</w:t>
      </w:r>
    </w:p>
    <w:p w14:paraId="0F3678D8" w14:textId="37C6AFF1" w:rsidR="005F6F2D" w:rsidRPr="00982769" w:rsidRDefault="005F6F2D">
      <w:pPr>
        <w:rPr>
          <w:b/>
          <w:lang w:val="en-US"/>
        </w:rPr>
      </w:pPr>
    </w:p>
    <w:p w14:paraId="564C0F1A" w14:textId="77777777" w:rsidR="005F6F2D" w:rsidRPr="0008202B" w:rsidRDefault="005F6F2D" w:rsidP="005F6F2D">
      <w:pPr>
        <w:rPr>
          <w:iCs/>
          <w:lang w:val="en-US"/>
        </w:rPr>
      </w:pPr>
      <w:r w:rsidRPr="0008202B">
        <w:rPr>
          <w:iCs/>
          <w:lang w:val="en-US"/>
        </w:rPr>
        <w:t>Reviewer 1: This letter is a response to Pinheiro (2025), which argues that self-relevance, which captures the subjective alignment between a voice and the listener's self-representation, should be included as an additional dimension for assessing voice naturalness, alongside the dimensions identified by Nussbaum et al. (2025). In their response, the authors (Nussbaum et al.) claim that Pinheiro misinterpreted the dimensions they previously identified in (Nussbaum et al. 2025), and that self-voice fits within their framework.</w:t>
      </w:r>
    </w:p>
    <w:p w14:paraId="0979A7DB" w14:textId="77777777" w:rsidR="005F6F2D" w:rsidRPr="0008202B" w:rsidRDefault="005F6F2D" w:rsidP="005F6F2D">
      <w:pPr>
        <w:rPr>
          <w:iCs/>
          <w:lang w:val="en-US"/>
        </w:rPr>
      </w:pPr>
      <w:r w:rsidRPr="0008202B">
        <w:rPr>
          <w:iCs/>
          <w:lang w:val="en-US"/>
        </w:rPr>
        <w:t xml:space="preserve">While the argumentation on why self-voice could fit within their framework (L89 to L104) is elegant and is worth highlighting, I find that the rest of the letter adopts an unnecessary defensive tone. In my opinion, this defensiveness could stem from a misunderstanding of Pinheiro's </w:t>
      </w:r>
      <w:proofErr w:type="gramStart"/>
      <w:r w:rsidRPr="0008202B">
        <w:rPr>
          <w:iCs/>
          <w:lang w:val="en-US"/>
        </w:rPr>
        <w:t>claims, and</w:t>
      </w:r>
      <w:proofErr w:type="gramEnd"/>
      <w:r w:rsidRPr="0008202B">
        <w:rPr>
          <w:iCs/>
          <w:lang w:val="en-US"/>
        </w:rPr>
        <w:t xml:space="preserve"> does not advance the discussion in terms of concepts or state-of-the-art insights. Moreover, I also noted several non-factual statements that should be removed.</w:t>
      </w:r>
    </w:p>
    <w:p w14:paraId="15024802" w14:textId="77777777" w:rsidR="005F6F2D" w:rsidRPr="0008202B" w:rsidRDefault="005F6F2D" w:rsidP="005F6F2D">
      <w:pPr>
        <w:rPr>
          <w:iCs/>
          <w:lang w:val="en-US"/>
        </w:rPr>
      </w:pPr>
      <w:r w:rsidRPr="0008202B">
        <w:rPr>
          <w:iCs/>
          <w:lang w:val="en-US"/>
        </w:rPr>
        <w:t xml:space="preserve">Overall, this letter has the potential to advance the discussion on voice naturalness by integrating self-voice into the </w:t>
      </w:r>
      <w:proofErr w:type="gramStart"/>
      <w:r w:rsidRPr="0008202B">
        <w:rPr>
          <w:iCs/>
          <w:lang w:val="en-US"/>
        </w:rPr>
        <w:t>authors'</w:t>
      </w:r>
      <w:proofErr w:type="gramEnd"/>
      <w:r w:rsidRPr="0008202B">
        <w:rPr>
          <w:iCs/>
          <w:lang w:val="en-US"/>
        </w:rPr>
        <w:t xml:space="preserve"> existing framework. However, I strongly recommend replacing the defensive tone of the letter with constructive arguments, by placing the "self-voice as authenticity" argument at the </w:t>
      </w:r>
      <w:proofErr w:type="spellStart"/>
      <w:r w:rsidRPr="0008202B">
        <w:rPr>
          <w:iCs/>
          <w:lang w:val="en-US"/>
        </w:rPr>
        <w:t>centre</w:t>
      </w:r>
      <w:proofErr w:type="spellEnd"/>
      <w:r w:rsidRPr="0008202B">
        <w:rPr>
          <w:iCs/>
          <w:lang w:val="en-US"/>
        </w:rPr>
        <w:t xml:space="preserve"> of this </w:t>
      </w:r>
      <w:proofErr w:type="gramStart"/>
      <w:r w:rsidRPr="0008202B">
        <w:rPr>
          <w:iCs/>
          <w:lang w:val="en-US"/>
        </w:rPr>
        <w:t>letter, and</w:t>
      </w:r>
      <w:proofErr w:type="gramEnd"/>
      <w:r w:rsidRPr="0008202B">
        <w:rPr>
          <w:iCs/>
          <w:lang w:val="en-US"/>
        </w:rPr>
        <w:t xml:space="preserve"> presenting it as an extension to Pinheiro's ideas and not a contradiction.</w:t>
      </w:r>
    </w:p>
    <w:p w14:paraId="41D18F4C" w14:textId="77777777" w:rsidR="005F6F2D" w:rsidRPr="0008202B" w:rsidRDefault="005F6F2D" w:rsidP="005F6F2D">
      <w:pPr>
        <w:rPr>
          <w:iCs/>
          <w:lang w:val="en-US"/>
        </w:rPr>
      </w:pPr>
      <w:r w:rsidRPr="0008202B">
        <w:rPr>
          <w:iCs/>
          <w:lang w:val="en-US"/>
        </w:rPr>
        <w:t>You can find each of these points further detailed below</w:t>
      </w:r>
    </w:p>
    <w:p w14:paraId="1F732CC7" w14:textId="0D04E2F0" w:rsidR="005F6F2D" w:rsidRDefault="005F6F2D" w:rsidP="005F6F2D">
      <w:pPr>
        <w:rPr>
          <w:lang w:val="en-US"/>
        </w:rPr>
      </w:pPr>
    </w:p>
    <w:p w14:paraId="68965AB9" w14:textId="0E0C2329" w:rsidR="005F6F2D" w:rsidRPr="0008202B" w:rsidRDefault="005F6F2D" w:rsidP="00821134">
      <w:pPr>
        <w:ind w:left="708"/>
        <w:rPr>
          <w:b/>
          <w:lang w:val="en-US"/>
        </w:rPr>
      </w:pPr>
      <w:r w:rsidRPr="0008202B">
        <w:rPr>
          <w:b/>
          <w:lang w:val="en-US"/>
        </w:rPr>
        <w:t xml:space="preserve">Response: </w:t>
      </w:r>
      <w:r w:rsidRPr="0008202B">
        <w:rPr>
          <w:bCs/>
          <w:i/>
          <w:iCs/>
          <w:lang w:val="en-US"/>
        </w:rPr>
        <w:t xml:space="preserve">Thank you for </w:t>
      </w:r>
      <w:r w:rsidR="00AB3FDB" w:rsidRPr="0008202B">
        <w:rPr>
          <w:bCs/>
          <w:i/>
          <w:iCs/>
          <w:lang w:val="en-US"/>
        </w:rPr>
        <w:t>th</w:t>
      </w:r>
      <w:r w:rsidR="00AB3FDB">
        <w:rPr>
          <w:bCs/>
          <w:i/>
          <w:iCs/>
          <w:lang w:val="en-US"/>
        </w:rPr>
        <w:t>ese</w:t>
      </w:r>
      <w:r w:rsidR="00AB3FDB" w:rsidRPr="0008202B">
        <w:rPr>
          <w:bCs/>
          <w:i/>
          <w:iCs/>
          <w:lang w:val="en-US"/>
        </w:rPr>
        <w:t xml:space="preserve"> </w:t>
      </w:r>
      <w:r w:rsidRPr="0008202B">
        <w:rPr>
          <w:bCs/>
          <w:i/>
          <w:iCs/>
          <w:lang w:val="en-US"/>
        </w:rPr>
        <w:t xml:space="preserve">constructive </w:t>
      </w:r>
      <w:r w:rsidR="00AB3FDB">
        <w:rPr>
          <w:bCs/>
          <w:i/>
          <w:iCs/>
          <w:lang w:val="en-US"/>
        </w:rPr>
        <w:t>and helpful suggestions</w:t>
      </w:r>
      <w:r w:rsidRPr="0008202B">
        <w:rPr>
          <w:bCs/>
          <w:i/>
          <w:iCs/>
          <w:lang w:val="en-US"/>
        </w:rPr>
        <w:t>. Indeed, our motivation stems from integrating views rather than fostering conflict</w:t>
      </w:r>
      <w:r w:rsidR="00982769" w:rsidRPr="0008202B">
        <w:rPr>
          <w:bCs/>
          <w:i/>
          <w:iCs/>
          <w:lang w:val="en-US"/>
        </w:rPr>
        <w:t xml:space="preserve">s which </w:t>
      </w:r>
      <w:r w:rsidR="008F00F2">
        <w:rPr>
          <w:bCs/>
          <w:i/>
          <w:iCs/>
          <w:lang w:val="en-US"/>
        </w:rPr>
        <w:t>turn</w:t>
      </w:r>
      <w:r w:rsidR="00AB3FDB">
        <w:rPr>
          <w:bCs/>
          <w:i/>
          <w:iCs/>
          <w:lang w:val="en-US"/>
        </w:rPr>
        <w:t xml:space="preserve"> out to be non-existent after close reading</w:t>
      </w:r>
      <w:r w:rsidR="00982769" w:rsidRPr="0008202B">
        <w:rPr>
          <w:bCs/>
          <w:i/>
          <w:iCs/>
          <w:lang w:val="en-US"/>
        </w:rPr>
        <w:t xml:space="preserve">. As we tried to outline in our letter, we fully agree that the conceptual framework of our original paper and the points raised by Pinheiro (2025) align and that any apparent conflict stems from misconceptions of our framework. At the same time, it </w:t>
      </w:r>
      <w:r w:rsidR="00AB3FDB">
        <w:rPr>
          <w:bCs/>
          <w:i/>
          <w:iCs/>
          <w:lang w:val="en-US"/>
        </w:rPr>
        <w:t>seems important that</w:t>
      </w:r>
      <w:r w:rsidR="00982769" w:rsidRPr="0008202B">
        <w:rPr>
          <w:bCs/>
          <w:i/>
          <w:iCs/>
          <w:lang w:val="en-US"/>
        </w:rPr>
        <w:t xml:space="preserve"> these misconceptions </w:t>
      </w:r>
      <w:r w:rsidR="00070FF6" w:rsidRPr="0008202B">
        <w:rPr>
          <w:bCs/>
          <w:i/>
          <w:iCs/>
          <w:lang w:val="en-US"/>
        </w:rPr>
        <w:t>are resolved</w:t>
      </w:r>
      <w:r w:rsidR="00982769" w:rsidRPr="0008202B">
        <w:rPr>
          <w:bCs/>
          <w:i/>
          <w:iCs/>
          <w:lang w:val="en-US"/>
        </w:rPr>
        <w:t xml:space="preserve"> </w:t>
      </w:r>
      <w:r w:rsidR="00AB3FDB">
        <w:rPr>
          <w:bCs/>
          <w:i/>
          <w:iCs/>
          <w:lang w:val="en-US"/>
        </w:rPr>
        <w:t>before causing further potential confusion</w:t>
      </w:r>
      <w:r w:rsidR="00070FF6" w:rsidRPr="0008202B">
        <w:rPr>
          <w:bCs/>
          <w:i/>
          <w:iCs/>
          <w:lang w:val="en-US"/>
        </w:rPr>
        <w:t xml:space="preserve"> in </w:t>
      </w:r>
      <w:proofErr w:type="gramStart"/>
      <w:r w:rsidR="00070FF6" w:rsidRPr="0008202B">
        <w:rPr>
          <w:bCs/>
          <w:i/>
          <w:iCs/>
          <w:lang w:val="en-US"/>
        </w:rPr>
        <w:t>the literature</w:t>
      </w:r>
      <w:proofErr w:type="gramEnd"/>
      <w:r w:rsidR="00070FF6" w:rsidRPr="0008202B">
        <w:rPr>
          <w:bCs/>
          <w:i/>
          <w:iCs/>
          <w:lang w:val="en-US"/>
        </w:rPr>
        <w:t xml:space="preserve">. In that vein, any wording in our letter that fuels conflict rather than resolving it </w:t>
      </w:r>
      <w:r w:rsidR="00AB3FDB">
        <w:rPr>
          <w:bCs/>
          <w:i/>
          <w:iCs/>
          <w:lang w:val="en-US"/>
        </w:rPr>
        <w:t>seemed un</w:t>
      </w:r>
      <w:r w:rsidR="00070FF6" w:rsidRPr="0008202B">
        <w:rPr>
          <w:bCs/>
          <w:i/>
          <w:iCs/>
          <w:lang w:val="en-US"/>
        </w:rPr>
        <w:t xml:space="preserve">helpful </w:t>
      </w:r>
      <w:r w:rsidR="00AB3FDB">
        <w:rPr>
          <w:bCs/>
          <w:i/>
          <w:iCs/>
          <w:lang w:val="en-US"/>
        </w:rPr>
        <w:t>to us. However</w:t>
      </w:r>
      <w:r w:rsidR="00A070B8">
        <w:rPr>
          <w:bCs/>
          <w:i/>
          <w:iCs/>
          <w:lang w:val="en-US"/>
        </w:rPr>
        <w:t>,</w:t>
      </w:r>
      <w:r w:rsidR="00AB3FDB" w:rsidRPr="0008202B">
        <w:rPr>
          <w:bCs/>
          <w:i/>
          <w:iCs/>
          <w:lang w:val="en-US"/>
        </w:rPr>
        <w:t xml:space="preserve"> </w:t>
      </w:r>
      <w:r w:rsidR="00070FF6" w:rsidRPr="0008202B">
        <w:rPr>
          <w:bCs/>
          <w:i/>
          <w:iCs/>
          <w:lang w:val="en-US"/>
        </w:rPr>
        <w:t xml:space="preserve">we </w:t>
      </w:r>
      <w:r w:rsidR="00AB3FDB">
        <w:rPr>
          <w:bCs/>
          <w:i/>
          <w:iCs/>
          <w:lang w:val="en-US"/>
        </w:rPr>
        <w:t xml:space="preserve">see that this may have made our letter seem unnecessarily defensive in tone, and we </w:t>
      </w:r>
      <w:r w:rsidR="00070FF6" w:rsidRPr="0008202B">
        <w:rPr>
          <w:bCs/>
          <w:i/>
          <w:iCs/>
          <w:lang w:val="en-US"/>
        </w:rPr>
        <w:t>are grateful for that feedback. Below, we outline in more detail how we reduced the defensive tone of the letter, while we maintain the key messages which matter to us – including potential misconceptions of our framework.</w:t>
      </w:r>
      <w:r w:rsidR="00070FF6" w:rsidRPr="0008202B">
        <w:rPr>
          <w:b/>
          <w:lang w:val="en-US"/>
        </w:rPr>
        <w:t xml:space="preserve"> </w:t>
      </w:r>
    </w:p>
    <w:p w14:paraId="2089A3CA" w14:textId="77777777" w:rsidR="005F6F2D" w:rsidRPr="005F6F2D" w:rsidRDefault="005F6F2D" w:rsidP="005F6F2D">
      <w:pPr>
        <w:rPr>
          <w:lang w:val="en-US"/>
        </w:rPr>
      </w:pPr>
    </w:p>
    <w:p w14:paraId="5B5D3986" w14:textId="77777777" w:rsidR="005F6F2D" w:rsidRPr="005F6F2D" w:rsidRDefault="005F6F2D" w:rsidP="005F6F2D">
      <w:pPr>
        <w:rPr>
          <w:lang w:val="en-US"/>
        </w:rPr>
      </w:pPr>
      <w:r w:rsidRPr="005F6F2D">
        <w:rPr>
          <w:lang w:val="en-US"/>
        </w:rPr>
        <w:t>1. Unnecessary defensiveness</w:t>
      </w:r>
    </w:p>
    <w:p w14:paraId="663D34AB" w14:textId="77777777" w:rsidR="00E34BF7" w:rsidRDefault="005F6F2D" w:rsidP="005F6F2D">
      <w:pPr>
        <w:rPr>
          <w:lang w:val="en-US"/>
        </w:rPr>
      </w:pPr>
      <w:r w:rsidRPr="005F6F2D">
        <w:rPr>
          <w:lang w:val="en-US"/>
        </w:rPr>
        <w:t>-------------------------------------</w:t>
      </w:r>
    </w:p>
    <w:p w14:paraId="582B750E" w14:textId="54A55866" w:rsidR="005F6F2D" w:rsidRPr="005F6F2D" w:rsidRDefault="005F6F2D" w:rsidP="005F6F2D">
      <w:pPr>
        <w:rPr>
          <w:lang w:val="en-US"/>
        </w:rPr>
      </w:pPr>
      <w:r w:rsidRPr="005F6F2D">
        <w:rPr>
          <w:lang w:val="en-US"/>
        </w:rPr>
        <w:t xml:space="preserve">First, the authors describe Pinheiro's argument as </w:t>
      </w:r>
      <w:proofErr w:type="gramStart"/>
      <w:r w:rsidRPr="005F6F2D">
        <w:rPr>
          <w:lang w:val="en-US"/>
        </w:rPr>
        <w:t>oppositional</w:t>
      </w:r>
      <w:proofErr w:type="gramEnd"/>
      <w:r w:rsidRPr="005F6F2D">
        <w:rPr>
          <w:lang w:val="en-US"/>
        </w:rPr>
        <w:t xml:space="preserve">, but a closer reading suggests that both parties may </w:t>
      </w:r>
      <w:proofErr w:type="gramStart"/>
      <w:r w:rsidRPr="005F6F2D">
        <w:rPr>
          <w:lang w:val="en-US"/>
        </w:rPr>
        <w:t>actually agree</w:t>
      </w:r>
      <w:proofErr w:type="gramEnd"/>
      <w:r w:rsidRPr="005F6F2D">
        <w:rPr>
          <w:lang w:val="en-US"/>
        </w:rPr>
        <w:t xml:space="preserve"> on the concept of deviation-based naturalness. The perceived disagreement could arise from a misinterpretation of Pinheiro's two distinct statements:</w:t>
      </w:r>
    </w:p>
    <w:p w14:paraId="69633EBC" w14:textId="5FCD6F2B" w:rsidR="005F6F2D" w:rsidRDefault="005F6F2D" w:rsidP="005F6F2D">
      <w:pPr>
        <w:rPr>
          <w:lang w:val="en-US"/>
        </w:rPr>
      </w:pPr>
      <w:r w:rsidRPr="005F6F2D">
        <w:rPr>
          <w:lang w:val="en-US"/>
        </w:rPr>
        <w:t xml:space="preserve">- When Pinheiro (2025, p. 4045) states: "Deviation-based naturalness captures how much a voice diverges from typical acoustic patterns.", this could refer to the fact that the voice sample to rate does objectively display some variations of acoustic features compared to an implicit or explicit reference, as described by Nussbaum et al. (2025, p472), "The type of deviation is specified through </w:t>
      </w:r>
      <w:r w:rsidRPr="005F6F2D">
        <w:rPr>
          <w:lang w:val="en-US"/>
        </w:rPr>
        <w:lastRenderedPageBreak/>
        <w:t>the vocal material. It can virtually cover all acoustic features, ranging from special manipulations to complex multivariate vocal patterns".</w:t>
      </w:r>
    </w:p>
    <w:p w14:paraId="672EA773" w14:textId="5CB0EE71" w:rsidR="003534DC" w:rsidRDefault="003534DC" w:rsidP="00821134">
      <w:pPr>
        <w:ind w:left="708"/>
        <w:rPr>
          <w:i/>
          <w:iCs/>
          <w:lang w:val="en-US"/>
        </w:rPr>
      </w:pPr>
      <w:r w:rsidRPr="003534DC">
        <w:rPr>
          <w:b/>
          <w:lang w:val="en-US"/>
        </w:rPr>
        <w:t>Response:</w:t>
      </w:r>
      <w:r>
        <w:rPr>
          <w:lang w:val="en-US"/>
        </w:rPr>
        <w:t xml:space="preserve"> </w:t>
      </w:r>
      <w:r w:rsidR="0008202B" w:rsidRPr="0008202B">
        <w:rPr>
          <w:i/>
          <w:iCs/>
          <w:lang w:val="en-US"/>
        </w:rPr>
        <w:t>We agree that</w:t>
      </w:r>
      <w:r w:rsidRPr="0008202B">
        <w:rPr>
          <w:i/>
          <w:iCs/>
          <w:lang w:val="en-US"/>
        </w:rPr>
        <w:t xml:space="preserve"> this sentence could be interpreted</w:t>
      </w:r>
      <w:r w:rsidR="0008202B" w:rsidRPr="0008202B">
        <w:rPr>
          <w:i/>
          <w:iCs/>
          <w:lang w:val="en-US"/>
        </w:rPr>
        <w:t xml:space="preserve"> in the way you described. However, in the specific section (p. 4045), Pinheiro (2025) explicitly paraphrases the definition of our taxonomy and the</w:t>
      </w:r>
      <w:r w:rsidR="00642CB7">
        <w:rPr>
          <w:i/>
          <w:iCs/>
          <w:lang w:val="en-US"/>
        </w:rPr>
        <w:t xml:space="preserve"> conceptual</w:t>
      </w:r>
      <w:r w:rsidR="0008202B" w:rsidRPr="0008202B">
        <w:rPr>
          <w:i/>
          <w:iCs/>
          <w:lang w:val="en-US"/>
        </w:rPr>
        <w:t xml:space="preserve"> term “deviation-based naturalness”, and this paraphrasing does not include a mentioning of the (inner) reference. </w:t>
      </w:r>
      <w:r w:rsidR="00AF4C62">
        <w:rPr>
          <w:i/>
          <w:iCs/>
          <w:lang w:val="en-US"/>
        </w:rPr>
        <w:t>This, in fact,</w:t>
      </w:r>
      <w:r w:rsidRPr="0008202B">
        <w:rPr>
          <w:i/>
          <w:iCs/>
          <w:lang w:val="en-US"/>
        </w:rPr>
        <w:t xml:space="preserve"> </w:t>
      </w:r>
      <w:r w:rsidR="0008202B" w:rsidRPr="0008202B">
        <w:rPr>
          <w:i/>
          <w:iCs/>
          <w:lang w:val="en-US"/>
        </w:rPr>
        <w:t>is</w:t>
      </w:r>
      <w:r w:rsidRPr="0008202B">
        <w:rPr>
          <w:i/>
          <w:iCs/>
          <w:lang w:val="en-US"/>
        </w:rPr>
        <w:t xml:space="preserve"> </w:t>
      </w:r>
      <w:r w:rsidR="0008202B" w:rsidRPr="0008202B">
        <w:rPr>
          <w:i/>
          <w:iCs/>
          <w:lang w:val="en-US"/>
        </w:rPr>
        <w:t>crucial</w:t>
      </w:r>
      <w:r w:rsidRPr="0008202B">
        <w:rPr>
          <w:i/>
          <w:iCs/>
          <w:lang w:val="en-US"/>
        </w:rPr>
        <w:t xml:space="preserve"> in our view</w:t>
      </w:r>
      <w:r w:rsidR="0008202B" w:rsidRPr="0008202B">
        <w:rPr>
          <w:i/>
          <w:iCs/>
          <w:lang w:val="en-US"/>
        </w:rPr>
        <w:t xml:space="preserve"> (and Pinheiro</w:t>
      </w:r>
      <w:r w:rsidR="00AF4C62">
        <w:rPr>
          <w:i/>
          <w:iCs/>
          <w:lang w:val="en-US"/>
        </w:rPr>
        <w:t>´</w:t>
      </w:r>
      <w:r w:rsidR="0008202B" w:rsidRPr="0008202B">
        <w:rPr>
          <w:i/>
          <w:iCs/>
          <w:lang w:val="en-US"/>
        </w:rPr>
        <w:t>s as well, as her criticism is based exactly on that point)</w:t>
      </w:r>
      <w:r w:rsidRPr="0008202B">
        <w:rPr>
          <w:i/>
          <w:iCs/>
          <w:lang w:val="en-US"/>
        </w:rPr>
        <w:t>, because suggesting that naturalness is an objective feature of the acoustics alone, is misleading and highly problematic.</w:t>
      </w:r>
      <w:r>
        <w:rPr>
          <w:lang w:val="en-US"/>
        </w:rPr>
        <w:t xml:space="preserve"> </w:t>
      </w:r>
      <w:r w:rsidR="0008202B" w:rsidRPr="00642CB7">
        <w:rPr>
          <w:i/>
          <w:iCs/>
          <w:lang w:val="en-US"/>
        </w:rPr>
        <w:t xml:space="preserve">In fact, in our original work, we took great care to avoid </w:t>
      </w:r>
      <w:r w:rsidR="00642CB7" w:rsidRPr="00642CB7">
        <w:rPr>
          <w:i/>
          <w:iCs/>
          <w:lang w:val="en-US"/>
        </w:rPr>
        <w:t xml:space="preserve">any suggestions that naturalness is something that can ever be objectively defined or for which there is a ground truth. Instead, </w:t>
      </w:r>
      <w:r w:rsidR="00AF4C62">
        <w:rPr>
          <w:i/>
          <w:iCs/>
          <w:lang w:val="en-US"/>
        </w:rPr>
        <w:t xml:space="preserve">we </w:t>
      </w:r>
      <w:r w:rsidR="00642CB7" w:rsidRPr="00642CB7">
        <w:rPr>
          <w:i/>
          <w:iCs/>
          <w:lang w:val="en-US"/>
        </w:rPr>
        <w:t>highlight</w:t>
      </w:r>
      <w:r w:rsidR="00AF4C62">
        <w:rPr>
          <w:i/>
          <w:iCs/>
          <w:lang w:val="en-US"/>
        </w:rPr>
        <w:t>ed</w:t>
      </w:r>
      <w:r w:rsidR="00642CB7" w:rsidRPr="00642CB7">
        <w:rPr>
          <w:i/>
          <w:iCs/>
          <w:lang w:val="en-US"/>
        </w:rPr>
        <w:t xml:space="preserve"> the fact that naturalness impressions are always formed in the ear of </w:t>
      </w:r>
      <w:r w:rsidR="0047221E">
        <w:rPr>
          <w:i/>
          <w:iCs/>
          <w:lang w:val="en-US"/>
        </w:rPr>
        <w:t xml:space="preserve">the </w:t>
      </w:r>
      <w:r w:rsidR="00642CB7" w:rsidRPr="00642CB7">
        <w:rPr>
          <w:i/>
          <w:iCs/>
          <w:lang w:val="en-US"/>
        </w:rPr>
        <w:t>beholder, through an inner reference which Pinheiro – intentionally or not – omitted in her statement.</w:t>
      </w:r>
      <w:r w:rsidR="00642CB7">
        <w:rPr>
          <w:lang w:val="en-US"/>
        </w:rPr>
        <w:t xml:space="preserve"> </w:t>
      </w:r>
      <w:r w:rsidR="00642CB7" w:rsidRPr="00642CB7">
        <w:rPr>
          <w:i/>
          <w:iCs/>
          <w:lang w:val="en-US"/>
        </w:rPr>
        <w:t>Why is this so crucial that we put this at the beginning of our letter?</w:t>
      </w:r>
      <w:r w:rsidR="00642CB7" w:rsidRPr="00642CB7">
        <w:rPr>
          <w:lang w:val="en-US"/>
        </w:rPr>
        <w:t xml:space="preserve"> </w:t>
      </w:r>
      <w:r w:rsidR="00642CB7" w:rsidRPr="0047221E">
        <w:rPr>
          <w:i/>
          <w:iCs/>
          <w:lang w:val="en-US"/>
        </w:rPr>
        <w:t>This is captured by the very emotive response of Review 2 below, who raises the point that – if used in an ill-defined and unreflec</w:t>
      </w:r>
      <w:r w:rsidR="0047221E" w:rsidRPr="0047221E">
        <w:rPr>
          <w:i/>
          <w:iCs/>
          <w:lang w:val="en-US"/>
        </w:rPr>
        <w:t>tive</w:t>
      </w:r>
      <w:r w:rsidR="00642CB7" w:rsidRPr="0047221E">
        <w:rPr>
          <w:i/>
          <w:iCs/>
          <w:lang w:val="en-US"/>
        </w:rPr>
        <w:t xml:space="preserve"> manner </w:t>
      </w:r>
      <w:r w:rsidR="0047221E" w:rsidRPr="0047221E">
        <w:rPr>
          <w:i/>
          <w:iCs/>
          <w:lang w:val="en-US"/>
        </w:rPr>
        <w:t>–</w:t>
      </w:r>
      <w:r w:rsidR="00642CB7" w:rsidRPr="0047221E">
        <w:rPr>
          <w:i/>
          <w:iCs/>
          <w:lang w:val="en-US"/>
        </w:rPr>
        <w:t xml:space="preserve"> </w:t>
      </w:r>
      <w:r w:rsidR="0047221E" w:rsidRPr="0047221E">
        <w:rPr>
          <w:i/>
          <w:iCs/>
          <w:lang w:val="en-US"/>
        </w:rPr>
        <w:t>evaluations of naturalness can be used as a means of discrimination and repressing diversity.</w:t>
      </w:r>
      <w:r w:rsidR="0047221E">
        <w:rPr>
          <w:lang w:val="en-US"/>
        </w:rPr>
        <w:t xml:space="preserve"> </w:t>
      </w:r>
      <w:r w:rsidR="0047221E" w:rsidRPr="0047221E">
        <w:rPr>
          <w:i/>
          <w:iCs/>
          <w:lang w:val="en-US"/>
        </w:rPr>
        <w:t xml:space="preserve">Of course, we all </w:t>
      </w:r>
      <w:r w:rsidR="008F00F2" w:rsidRPr="0047221E">
        <w:rPr>
          <w:i/>
          <w:iCs/>
          <w:lang w:val="en-US"/>
        </w:rPr>
        <w:t>must</w:t>
      </w:r>
      <w:r w:rsidR="0047221E" w:rsidRPr="0047221E">
        <w:rPr>
          <w:i/>
          <w:iCs/>
          <w:lang w:val="en-US"/>
        </w:rPr>
        <w:t xml:space="preserve"> do our best to avoid that </w:t>
      </w:r>
      <w:r w:rsidR="0047221E">
        <w:rPr>
          <w:i/>
          <w:iCs/>
          <w:lang w:val="en-US"/>
        </w:rPr>
        <w:t xml:space="preserve">from </w:t>
      </w:r>
      <w:r w:rsidR="0047221E" w:rsidRPr="0047221E">
        <w:rPr>
          <w:i/>
          <w:iCs/>
          <w:lang w:val="en-US"/>
        </w:rPr>
        <w:t>happening (and/or critically reflect on how this happened in the past) through the way we conduct the scientific debate.</w:t>
      </w:r>
      <w:r w:rsidR="0047221E">
        <w:rPr>
          <w:lang w:val="en-US"/>
        </w:rPr>
        <w:t xml:space="preserve"> </w:t>
      </w:r>
      <w:r w:rsidR="0047221E" w:rsidRPr="00AB5CF4">
        <w:rPr>
          <w:i/>
          <w:iCs/>
          <w:lang w:val="en-US"/>
        </w:rPr>
        <w:t xml:space="preserve">And </w:t>
      </w:r>
      <w:r w:rsidR="008F00F2" w:rsidRPr="00AB5CF4">
        <w:rPr>
          <w:i/>
          <w:iCs/>
          <w:lang w:val="en-US"/>
        </w:rPr>
        <w:t>of course,</w:t>
      </w:r>
      <w:r w:rsidR="0047221E" w:rsidRPr="00AB5CF4">
        <w:rPr>
          <w:i/>
          <w:iCs/>
          <w:lang w:val="en-US"/>
        </w:rPr>
        <w:t xml:space="preserve"> we were very concerned when our framework </w:t>
      </w:r>
      <w:r w:rsidR="008F00F2">
        <w:rPr>
          <w:i/>
          <w:iCs/>
          <w:lang w:val="en-US"/>
        </w:rPr>
        <w:t xml:space="preserve">was </w:t>
      </w:r>
      <w:r w:rsidR="00AF4C62">
        <w:rPr>
          <w:i/>
          <w:iCs/>
          <w:lang w:val="en-US"/>
        </w:rPr>
        <w:t xml:space="preserve">accused incorrectly </w:t>
      </w:r>
      <w:proofErr w:type="gramStart"/>
      <w:r w:rsidR="00AF4C62">
        <w:rPr>
          <w:i/>
          <w:iCs/>
          <w:lang w:val="en-US"/>
        </w:rPr>
        <w:t>to</w:t>
      </w:r>
      <w:proofErr w:type="gramEnd"/>
      <w:r w:rsidR="00AF4C62">
        <w:rPr>
          <w:i/>
          <w:iCs/>
          <w:lang w:val="en-US"/>
        </w:rPr>
        <w:t xml:space="preserve"> </w:t>
      </w:r>
      <w:r w:rsidR="0047221E" w:rsidRPr="00AB5CF4">
        <w:rPr>
          <w:i/>
          <w:iCs/>
          <w:lang w:val="en-US"/>
        </w:rPr>
        <w:t xml:space="preserve">not </w:t>
      </w:r>
      <w:proofErr w:type="gramStart"/>
      <w:r w:rsidR="00AF4C62">
        <w:rPr>
          <w:i/>
          <w:iCs/>
          <w:lang w:val="en-US"/>
        </w:rPr>
        <w:t>have</w:t>
      </w:r>
      <w:proofErr w:type="gramEnd"/>
      <w:r w:rsidR="00AF4C62">
        <w:rPr>
          <w:i/>
          <w:iCs/>
          <w:lang w:val="en-US"/>
        </w:rPr>
        <w:t xml:space="preserve"> </w:t>
      </w:r>
      <w:r w:rsidR="0047221E" w:rsidRPr="00AB5CF4">
        <w:rPr>
          <w:i/>
          <w:iCs/>
          <w:lang w:val="en-US"/>
        </w:rPr>
        <w:t>account</w:t>
      </w:r>
      <w:r w:rsidR="00AF4C62">
        <w:rPr>
          <w:i/>
          <w:iCs/>
          <w:lang w:val="en-US"/>
        </w:rPr>
        <w:t>ed</w:t>
      </w:r>
      <w:r w:rsidR="0047221E" w:rsidRPr="00AB5CF4">
        <w:rPr>
          <w:i/>
          <w:iCs/>
          <w:lang w:val="en-US"/>
        </w:rPr>
        <w:t xml:space="preserve"> for the subjectivity of naturalness impressions. The key concern for us here is not what Pinheiro (2025) may have meant in her statement, but what readers </w:t>
      </w:r>
      <w:r w:rsidR="00AB5CF4" w:rsidRPr="00AB5CF4">
        <w:rPr>
          <w:i/>
          <w:iCs/>
          <w:lang w:val="en-US"/>
        </w:rPr>
        <w:t>infer from it. In fact, before we wrote our response, we discussed Pinheiros letter with several other researchers</w:t>
      </w:r>
      <w:r w:rsidR="00AF4C62">
        <w:rPr>
          <w:i/>
          <w:iCs/>
          <w:lang w:val="en-US"/>
        </w:rPr>
        <w:t>,</w:t>
      </w:r>
      <w:r w:rsidR="00AB5CF4" w:rsidRPr="00AB5CF4">
        <w:rPr>
          <w:i/>
          <w:iCs/>
          <w:lang w:val="en-US"/>
        </w:rPr>
        <w:t xml:space="preserve"> and they all agreed that her paraphrasing implies something </w:t>
      </w:r>
      <w:r w:rsidR="00AF4C62">
        <w:rPr>
          <w:i/>
          <w:iCs/>
          <w:lang w:val="en-US"/>
        </w:rPr>
        <w:t xml:space="preserve">that does not fit </w:t>
      </w:r>
      <w:proofErr w:type="gramStart"/>
      <w:r w:rsidR="00AF4C62">
        <w:rPr>
          <w:i/>
          <w:iCs/>
          <w:lang w:val="en-US"/>
        </w:rPr>
        <w:t>to</w:t>
      </w:r>
      <w:proofErr w:type="gramEnd"/>
      <w:r w:rsidR="00AB5CF4" w:rsidRPr="00AB5CF4">
        <w:rPr>
          <w:i/>
          <w:iCs/>
          <w:lang w:val="en-US"/>
        </w:rPr>
        <w:t xml:space="preserve"> </w:t>
      </w:r>
      <w:r w:rsidR="00AF4C62">
        <w:rPr>
          <w:i/>
          <w:iCs/>
          <w:lang w:val="en-US"/>
        </w:rPr>
        <w:t>what we expressed in our</w:t>
      </w:r>
      <w:r w:rsidR="00AB5CF4" w:rsidRPr="00AB5CF4">
        <w:rPr>
          <w:i/>
          <w:iCs/>
          <w:lang w:val="en-US"/>
        </w:rPr>
        <w:t xml:space="preserve"> original concept. All we want to do here is avoid incomplete (and potentially </w:t>
      </w:r>
      <w:r w:rsidR="00AF4C62">
        <w:rPr>
          <w:i/>
          <w:iCs/>
          <w:lang w:val="en-US"/>
        </w:rPr>
        <w:t>misleading</w:t>
      </w:r>
      <w:r w:rsidR="00AB5CF4" w:rsidRPr="00AB5CF4">
        <w:rPr>
          <w:i/>
          <w:iCs/>
          <w:lang w:val="en-US"/>
        </w:rPr>
        <w:t>) interpretations of our concept from spreading in the scientific community</w:t>
      </w:r>
      <w:r w:rsidR="00FE52DA">
        <w:rPr>
          <w:i/>
          <w:iCs/>
          <w:lang w:val="en-US"/>
        </w:rPr>
        <w:t xml:space="preserve"> – and that is </w:t>
      </w:r>
      <w:r w:rsidR="00AF4C62">
        <w:rPr>
          <w:i/>
          <w:iCs/>
          <w:lang w:val="en-US"/>
        </w:rPr>
        <w:t xml:space="preserve">presumably </w:t>
      </w:r>
      <w:r w:rsidR="00FE52DA">
        <w:rPr>
          <w:i/>
          <w:iCs/>
          <w:lang w:val="en-US"/>
        </w:rPr>
        <w:t xml:space="preserve">a concern on which Pinheiro and we align. </w:t>
      </w:r>
    </w:p>
    <w:p w14:paraId="47634A9F" w14:textId="4428DC34" w:rsidR="003E72B5" w:rsidRPr="008F00F2" w:rsidRDefault="003E72B5" w:rsidP="00821134">
      <w:pPr>
        <w:ind w:left="708"/>
        <w:rPr>
          <w:i/>
          <w:iCs/>
          <w:color w:val="C00000"/>
          <w:lang w:val="en-US"/>
        </w:rPr>
      </w:pPr>
      <w:r>
        <w:rPr>
          <w:i/>
          <w:iCs/>
          <w:lang w:val="en-US"/>
        </w:rPr>
        <w:t xml:space="preserve">To reduce unnecessary </w:t>
      </w:r>
      <w:r w:rsidR="00A070B8">
        <w:rPr>
          <w:i/>
          <w:iCs/>
          <w:lang w:val="en-US"/>
        </w:rPr>
        <w:t>defensiveness,</w:t>
      </w:r>
      <w:r>
        <w:rPr>
          <w:i/>
          <w:iCs/>
          <w:lang w:val="en-US"/>
        </w:rPr>
        <w:t xml:space="preserve"> we adjusted the wording </w:t>
      </w:r>
      <w:r w:rsidR="00821134">
        <w:rPr>
          <w:i/>
          <w:iCs/>
          <w:lang w:val="en-US"/>
        </w:rPr>
        <w:t>in the abstract, in the section of definitional discrepancies (lines 60 – 85), and the first section on linking self-voice to our framework (lines 87-93)</w:t>
      </w:r>
    </w:p>
    <w:p w14:paraId="40D96A7A" w14:textId="127725AE" w:rsidR="005F6F2D" w:rsidRDefault="005F6F2D" w:rsidP="005F6F2D">
      <w:pPr>
        <w:rPr>
          <w:lang w:val="en-US"/>
        </w:rPr>
      </w:pPr>
      <w:r w:rsidRPr="005F6F2D">
        <w:rPr>
          <w:lang w:val="en-US"/>
        </w:rPr>
        <w:t>- Then, Pinheiro (2025, p. 4046) later clarifies: "Naturalness [...] must therefore be understood as emerging from the interaction between the acoustic properties of speech and the listener's representational framework", which is in line with Nussbaum et al. (2025) definition of deviation-based naturalness.</w:t>
      </w:r>
    </w:p>
    <w:p w14:paraId="09FB9606" w14:textId="31091300" w:rsidR="009F2B8A" w:rsidRPr="00FE52DA" w:rsidRDefault="009F2B8A" w:rsidP="00821134">
      <w:pPr>
        <w:ind w:left="708"/>
        <w:rPr>
          <w:i/>
          <w:iCs/>
          <w:lang w:val="en-US"/>
        </w:rPr>
      </w:pPr>
      <w:r w:rsidRPr="003534DC">
        <w:rPr>
          <w:b/>
          <w:lang w:val="en-US"/>
        </w:rPr>
        <w:t>Response:</w:t>
      </w:r>
      <w:r>
        <w:rPr>
          <w:b/>
          <w:lang w:val="en-US"/>
        </w:rPr>
        <w:t xml:space="preserve"> </w:t>
      </w:r>
      <w:r w:rsidRPr="00FE52DA">
        <w:rPr>
          <w:bCs/>
          <w:i/>
          <w:iCs/>
          <w:lang w:val="en-US"/>
        </w:rPr>
        <w:t xml:space="preserve">We totally agree, as we wrote in Line </w:t>
      </w:r>
      <w:r w:rsidR="00821134">
        <w:rPr>
          <w:bCs/>
          <w:i/>
          <w:iCs/>
          <w:lang w:val="en-US"/>
        </w:rPr>
        <w:t>80</w:t>
      </w:r>
      <w:r w:rsidRPr="00FE52DA">
        <w:rPr>
          <w:bCs/>
          <w:i/>
          <w:iCs/>
          <w:lang w:val="en-US"/>
        </w:rPr>
        <w:t xml:space="preserve"> - 8</w:t>
      </w:r>
      <w:r w:rsidR="00821134">
        <w:rPr>
          <w:bCs/>
          <w:i/>
          <w:iCs/>
          <w:lang w:val="en-US"/>
        </w:rPr>
        <w:t>2</w:t>
      </w:r>
      <w:r w:rsidRPr="00FE52DA">
        <w:rPr>
          <w:bCs/>
          <w:i/>
          <w:iCs/>
          <w:lang w:val="en-US"/>
        </w:rPr>
        <w:t>: “Pinheiro (2025) sums this up perfectly: “Naturalness […] must therefore be understood as emerging from the interaction between the acoustic properties of speech and the listener’s representational framework.” (page 4046</w:t>
      </w:r>
      <w:r w:rsidR="00821134" w:rsidRPr="00821134">
        <w:rPr>
          <w:lang w:val="en-US"/>
        </w:rPr>
        <w:t xml:space="preserve"> </w:t>
      </w:r>
      <w:r w:rsidR="00821134" w:rsidRPr="00821134">
        <w:rPr>
          <w:bCs/>
          <w:i/>
          <w:iCs/>
          <w:lang w:val="en-US"/>
        </w:rPr>
        <w:t xml:space="preserve">We are fully aligned with this </w:t>
      </w:r>
      <w:proofErr w:type="gramStart"/>
      <w:r w:rsidR="00821134" w:rsidRPr="00821134">
        <w:rPr>
          <w:bCs/>
          <w:i/>
          <w:iCs/>
          <w:lang w:val="en-US"/>
        </w:rPr>
        <w:t>-  in</w:t>
      </w:r>
      <w:proofErr w:type="gramEnd"/>
      <w:r w:rsidR="00821134" w:rsidRPr="00821134">
        <w:rPr>
          <w:bCs/>
          <w:i/>
          <w:iCs/>
          <w:lang w:val="en-US"/>
        </w:rPr>
        <w:t xml:space="preserve"> fact, it is the essence of our model (cf. Figure 2, Nussbaum et al. 2025, page 473).</w:t>
      </w:r>
      <w:r w:rsidRPr="00FE52DA">
        <w:rPr>
          <w:bCs/>
          <w:i/>
          <w:iCs/>
          <w:lang w:val="en-US"/>
        </w:rPr>
        <w:t>”</w:t>
      </w:r>
    </w:p>
    <w:p w14:paraId="6FD6B28B" w14:textId="13EA98C3" w:rsidR="005F6F2D" w:rsidRDefault="005F6F2D" w:rsidP="005F6F2D">
      <w:pPr>
        <w:rPr>
          <w:lang w:val="en-US"/>
        </w:rPr>
      </w:pPr>
      <w:r w:rsidRPr="005F6F2D">
        <w:rPr>
          <w:lang w:val="en-US"/>
        </w:rPr>
        <w:t>-&gt; In other words, Pinheiro (2025)'s first statement may have referred to the objective definition of the voice sample, while the second statement addresses the perceptive judgement. Since this is indeed open to interpretation, to avoid any speculation, I recommend seeking clarification rather than assuming opposition. Both authors (</w:t>
      </w:r>
      <w:proofErr w:type="spellStart"/>
      <w:r w:rsidRPr="005F6F2D">
        <w:rPr>
          <w:lang w:val="en-US"/>
        </w:rPr>
        <w:t>Pinherio</w:t>
      </w:r>
      <w:proofErr w:type="spellEnd"/>
      <w:r w:rsidRPr="005F6F2D">
        <w:rPr>
          <w:lang w:val="en-US"/>
        </w:rPr>
        <w:t xml:space="preserve"> and Nussbaum et al.) may in fact </w:t>
      </w:r>
      <w:proofErr w:type="gramStart"/>
      <w:r w:rsidRPr="005F6F2D">
        <w:rPr>
          <w:lang w:val="en-US"/>
        </w:rPr>
        <w:t>actually align</w:t>
      </w:r>
      <w:proofErr w:type="gramEnd"/>
      <w:r w:rsidRPr="005F6F2D">
        <w:rPr>
          <w:lang w:val="en-US"/>
        </w:rPr>
        <w:t>.</w:t>
      </w:r>
    </w:p>
    <w:p w14:paraId="0D7DF0F3" w14:textId="547FF274" w:rsidR="003534DC" w:rsidRPr="00205EBE" w:rsidRDefault="003534DC" w:rsidP="00821134">
      <w:pPr>
        <w:ind w:left="708"/>
        <w:rPr>
          <w:bCs/>
          <w:lang w:val="en-US"/>
        </w:rPr>
      </w:pPr>
      <w:r w:rsidRPr="005F6F2D">
        <w:rPr>
          <w:b/>
          <w:lang w:val="en-US"/>
        </w:rPr>
        <w:t>Response:</w:t>
      </w:r>
      <w:r>
        <w:rPr>
          <w:b/>
          <w:lang w:val="en-US"/>
        </w:rPr>
        <w:t xml:space="preserve"> </w:t>
      </w:r>
      <w:r w:rsidR="00FE52DA" w:rsidRPr="00205EBE">
        <w:rPr>
          <w:bCs/>
          <w:i/>
          <w:iCs/>
          <w:lang w:val="en-US"/>
        </w:rPr>
        <w:t xml:space="preserve">This is a valid </w:t>
      </w:r>
      <w:r w:rsidR="00676C9A">
        <w:rPr>
          <w:bCs/>
          <w:i/>
          <w:iCs/>
          <w:lang w:val="en-US"/>
        </w:rPr>
        <w:t>point</w:t>
      </w:r>
      <w:r w:rsidR="00205EBE" w:rsidRPr="00205EBE">
        <w:rPr>
          <w:bCs/>
          <w:i/>
          <w:iCs/>
          <w:lang w:val="en-US"/>
        </w:rPr>
        <w:t>,</w:t>
      </w:r>
      <w:r w:rsidR="00FE52DA" w:rsidRPr="00205EBE">
        <w:rPr>
          <w:bCs/>
          <w:i/>
          <w:iCs/>
          <w:lang w:val="en-US"/>
        </w:rPr>
        <w:t xml:space="preserve"> and we modif</w:t>
      </w:r>
      <w:r w:rsidR="00676C9A">
        <w:rPr>
          <w:bCs/>
          <w:i/>
          <w:iCs/>
          <w:lang w:val="en-US"/>
        </w:rPr>
        <w:t>ied</w:t>
      </w:r>
      <w:r w:rsidR="00FE52DA" w:rsidRPr="00205EBE">
        <w:rPr>
          <w:bCs/>
          <w:i/>
          <w:iCs/>
          <w:lang w:val="en-US"/>
        </w:rPr>
        <w:t xml:space="preserve"> our letter accordingly. </w:t>
      </w:r>
      <w:r w:rsidR="00205EBE" w:rsidRPr="00205EBE">
        <w:rPr>
          <w:bCs/>
          <w:i/>
          <w:iCs/>
          <w:lang w:val="en-US"/>
        </w:rPr>
        <w:t xml:space="preserve">As mentioned above, the objective is to clarify the story for the readers and not get tangled up in </w:t>
      </w:r>
      <w:proofErr w:type="gramStart"/>
      <w:r w:rsidR="00205EBE" w:rsidRPr="00205EBE">
        <w:rPr>
          <w:bCs/>
          <w:i/>
          <w:iCs/>
          <w:lang w:val="en-US"/>
        </w:rPr>
        <w:t>speculations</w:t>
      </w:r>
      <w:proofErr w:type="gramEnd"/>
      <w:r w:rsidR="00205EBE" w:rsidRPr="00205EBE">
        <w:rPr>
          <w:bCs/>
          <w:i/>
          <w:iCs/>
          <w:lang w:val="en-US"/>
        </w:rPr>
        <w:t xml:space="preserve"> what the author may or may not have meant.</w:t>
      </w:r>
      <w:r w:rsidR="00205EBE">
        <w:rPr>
          <w:bCs/>
          <w:lang w:val="en-US"/>
        </w:rPr>
        <w:t xml:space="preserve"> </w:t>
      </w:r>
    </w:p>
    <w:p w14:paraId="1A8C71BD" w14:textId="77777777" w:rsidR="005F6F2D" w:rsidRPr="005F6F2D" w:rsidRDefault="005F6F2D" w:rsidP="005F6F2D">
      <w:pPr>
        <w:rPr>
          <w:lang w:val="en-US"/>
        </w:rPr>
      </w:pPr>
    </w:p>
    <w:p w14:paraId="18F4213A" w14:textId="77777777" w:rsidR="005F6F2D" w:rsidRPr="005F6F2D" w:rsidRDefault="005F6F2D" w:rsidP="005F6F2D">
      <w:pPr>
        <w:rPr>
          <w:lang w:val="en-US"/>
        </w:rPr>
      </w:pPr>
      <w:r w:rsidRPr="005F6F2D">
        <w:rPr>
          <w:lang w:val="en-US"/>
        </w:rPr>
        <w:t xml:space="preserve">Second, the authors explicitly admit that they intentionally omitted a detailed discussion of self-voice in their original paper to avoid overloading their argument (L82). </w:t>
      </w:r>
    </w:p>
    <w:p w14:paraId="68AB5F12" w14:textId="0221171F" w:rsidR="005F6F2D" w:rsidRDefault="005F6F2D" w:rsidP="005F6F2D">
      <w:pPr>
        <w:rPr>
          <w:lang w:val="en-US"/>
        </w:rPr>
      </w:pPr>
      <w:r w:rsidRPr="005F6F2D">
        <w:rPr>
          <w:lang w:val="en-US"/>
        </w:rPr>
        <w:t>- Pinheiro's claim that self-voice was "overlooked" is then factually correct given the authors' own admission.</w:t>
      </w:r>
    </w:p>
    <w:p w14:paraId="116B2DCD" w14:textId="77777777" w:rsidR="005F6F2D" w:rsidRPr="005F6F2D" w:rsidRDefault="005F6F2D" w:rsidP="005F6F2D">
      <w:pPr>
        <w:rPr>
          <w:lang w:val="en-US"/>
        </w:rPr>
      </w:pPr>
      <w:r w:rsidRPr="005F6F2D">
        <w:rPr>
          <w:lang w:val="en-US"/>
        </w:rPr>
        <w:t xml:space="preserve">- The authors' discussion about Yamagishi et al. (2012) and </w:t>
      </w:r>
      <w:proofErr w:type="spellStart"/>
      <w:r w:rsidRPr="005F6F2D">
        <w:rPr>
          <w:lang w:val="en-US"/>
        </w:rPr>
        <w:t>Hyppa</w:t>
      </w:r>
      <w:proofErr w:type="spellEnd"/>
      <w:r w:rsidRPr="005F6F2D">
        <w:rPr>
          <w:lang w:val="en-US"/>
        </w:rPr>
        <w:t>-Martin et al. (2024) mentions authenticity. But they do not define authenticity as self-relevance but rather as identity authenticity.</w:t>
      </w:r>
    </w:p>
    <w:p w14:paraId="57C8D967" w14:textId="77777777" w:rsidR="005F6F2D" w:rsidRPr="005F6F2D" w:rsidRDefault="005F6F2D" w:rsidP="005F6F2D">
      <w:pPr>
        <w:rPr>
          <w:lang w:val="en-US"/>
        </w:rPr>
      </w:pPr>
      <w:r w:rsidRPr="005F6F2D">
        <w:rPr>
          <w:lang w:val="en-US"/>
        </w:rPr>
        <w:t xml:space="preserve">-&gt; I find arguing against Pinheiro's factual </w:t>
      </w:r>
      <w:proofErr w:type="gramStart"/>
      <w:r w:rsidRPr="005F6F2D">
        <w:rPr>
          <w:lang w:val="en-US"/>
        </w:rPr>
        <w:t>observation is</w:t>
      </w:r>
      <w:proofErr w:type="gramEnd"/>
      <w:r w:rsidRPr="005F6F2D">
        <w:rPr>
          <w:lang w:val="en-US"/>
        </w:rPr>
        <w:t xml:space="preserve"> unnecessary and counterproductive. Instead, the authors should acknowledge the omission and explain how self-voice can be integrated into their existing framework (as they later do in L89-104). Framing this as a </w:t>
      </w:r>
      <w:proofErr w:type="gramStart"/>
      <w:r w:rsidRPr="005F6F2D">
        <w:rPr>
          <w:lang w:val="en-US"/>
        </w:rPr>
        <w:t>disagreement risks</w:t>
      </w:r>
      <w:proofErr w:type="gramEnd"/>
      <w:r w:rsidRPr="005F6F2D">
        <w:rPr>
          <w:lang w:val="en-US"/>
        </w:rPr>
        <w:t xml:space="preserve"> undermining the letter's credibility. By contrast, constructively positioning this additional self-voice dimension within their framework would add far more value to the letter.</w:t>
      </w:r>
    </w:p>
    <w:p w14:paraId="4F492CA5" w14:textId="774D5EA9" w:rsidR="005F6F2D" w:rsidRPr="005F6F2D" w:rsidRDefault="00776D39" w:rsidP="00821134">
      <w:pPr>
        <w:ind w:left="708"/>
        <w:rPr>
          <w:lang w:val="en-US"/>
        </w:rPr>
      </w:pPr>
      <w:r w:rsidRPr="00776D39">
        <w:rPr>
          <w:b/>
          <w:lang w:val="en-US"/>
        </w:rPr>
        <w:t>Response:</w:t>
      </w:r>
      <w:r>
        <w:rPr>
          <w:lang w:val="en-US"/>
        </w:rPr>
        <w:t xml:space="preserve"> </w:t>
      </w:r>
      <w:r w:rsidR="00676C9A" w:rsidRPr="008F00F2">
        <w:rPr>
          <w:i/>
          <w:iCs/>
          <w:lang w:val="en-US"/>
        </w:rPr>
        <w:t>We respectfully disagree that Pinheiro´s claim that we “overlooked” the self</w:t>
      </w:r>
      <w:r w:rsidR="008F00F2" w:rsidRPr="008F00F2">
        <w:rPr>
          <w:i/>
          <w:iCs/>
          <w:lang w:val="en-US"/>
        </w:rPr>
        <w:t>-</w:t>
      </w:r>
      <w:r w:rsidR="00676C9A" w:rsidRPr="008F00F2">
        <w:rPr>
          <w:i/>
          <w:iCs/>
          <w:lang w:val="en-US"/>
        </w:rPr>
        <w:t>voice is factually correct. T</w:t>
      </w:r>
      <w:r w:rsidR="00205EBE" w:rsidRPr="008F00F2">
        <w:rPr>
          <w:i/>
          <w:iCs/>
          <w:lang w:val="en-US"/>
        </w:rPr>
        <w:t xml:space="preserve">here is a difference between “overlooking” and “intentionally </w:t>
      </w:r>
      <w:r w:rsidR="00676C9A" w:rsidRPr="008F00F2">
        <w:rPr>
          <w:i/>
          <w:iCs/>
          <w:lang w:val="en-US"/>
        </w:rPr>
        <w:t>de-emphasizing</w:t>
      </w:r>
      <w:r w:rsidR="00205EBE" w:rsidRPr="008F00F2">
        <w:rPr>
          <w:i/>
          <w:iCs/>
          <w:lang w:val="en-US"/>
        </w:rPr>
        <w:t>”, but we acknowledge this does not aid the scientific debate. Therefore, we changed the</w:t>
      </w:r>
      <w:r w:rsidR="00821134">
        <w:rPr>
          <w:i/>
          <w:iCs/>
          <w:lang w:val="en-US"/>
        </w:rPr>
        <w:t xml:space="preserve"> section from line 87 – 93 accordingly. </w:t>
      </w:r>
      <w:r w:rsidR="00205EBE" w:rsidRPr="008F00F2">
        <w:rPr>
          <w:color w:val="C00000"/>
          <w:lang w:val="en-US"/>
        </w:rPr>
        <w:t xml:space="preserve"> </w:t>
      </w:r>
    </w:p>
    <w:p w14:paraId="454282D1" w14:textId="77777777" w:rsidR="005F6F2D" w:rsidRPr="005F6F2D" w:rsidRDefault="005F6F2D" w:rsidP="005F6F2D">
      <w:pPr>
        <w:rPr>
          <w:lang w:val="en-US"/>
        </w:rPr>
      </w:pPr>
    </w:p>
    <w:p w14:paraId="23A173B4" w14:textId="77777777" w:rsidR="005F6F2D" w:rsidRPr="005F6F2D" w:rsidRDefault="005F6F2D" w:rsidP="005F6F2D">
      <w:pPr>
        <w:rPr>
          <w:lang w:val="en-US"/>
        </w:rPr>
      </w:pPr>
      <w:r w:rsidRPr="005F6F2D">
        <w:rPr>
          <w:lang w:val="en-US"/>
        </w:rPr>
        <w:t>2. Arguing why self-voice is within the framework should be an extension, not a contradiction</w:t>
      </w:r>
    </w:p>
    <w:p w14:paraId="5814176D" w14:textId="3D3DCA3F" w:rsidR="005F6F2D" w:rsidRPr="005F6F2D" w:rsidRDefault="005F6F2D" w:rsidP="005F6F2D">
      <w:pPr>
        <w:rPr>
          <w:lang w:val="en-US"/>
        </w:rPr>
      </w:pPr>
      <w:r w:rsidRPr="005F6F2D">
        <w:rPr>
          <w:lang w:val="en-US"/>
        </w:rPr>
        <w:t>-------------------------------------</w:t>
      </w:r>
    </w:p>
    <w:p w14:paraId="15D39E25" w14:textId="77777777" w:rsidR="005F6F2D" w:rsidRPr="005F6F2D" w:rsidRDefault="005F6F2D" w:rsidP="005F6F2D">
      <w:pPr>
        <w:rPr>
          <w:lang w:val="en-US"/>
        </w:rPr>
      </w:pPr>
      <w:r w:rsidRPr="005F6F2D">
        <w:rPr>
          <w:lang w:val="en-US"/>
        </w:rPr>
        <w:t xml:space="preserve">First, the most compelling part of this letter is the authenticity argument (L89-104), which positions self-voice as a special case of authenticity within the authors' framework. However, this is currently framed as a contradiction to Pinheiro (2025), when it </w:t>
      </w:r>
      <w:proofErr w:type="gramStart"/>
      <w:r w:rsidRPr="005F6F2D">
        <w:rPr>
          <w:lang w:val="en-US"/>
        </w:rPr>
        <w:t>actually extends</w:t>
      </w:r>
      <w:proofErr w:type="gramEnd"/>
      <w:r w:rsidRPr="005F6F2D">
        <w:rPr>
          <w:lang w:val="en-US"/>
        </w:rPr>
        <w:t xml:space="preserve"> and enriches her perspective. In particular, the author themselves argue that naturalness and authenticity are complementary dimensions of voice evaluation. By placing self-voice within the authenticity framework, they logically position self-voice as complementary to naturalness, which is precisely the claim of Pinheiro (2025). Therefore, it would strengthen this letter to start from Pinheiro's observation (self-voice complementary to naturalness</w:t>
      </w:r>
      <w:proofErr w:type="gramStart"/>
      <w:r w:rsidRPr="005F6F2D">
        <w:rPr>
          <w:lang w:val="en-US"/>
        </w:rPr>
        <w:t>), and</w:t>
      </w:r>
      <w:proofErr w:type="gramEnd"/>
      <w:r w:rsidRPr="005F6F2D">
        <w:rPr>
          <w:lang w:val="en-US"/>
        </w:rPr>
        <w:t xml:space="preserve"> then extend their vision (self-voice as part of authenticity, itself complementary to naturalness). </w:t>
      </w:r>
    </w:p>
    <w:p w14:paraId="7266BA58" w14:textId="1A9BB0E6" w:rsidR="005F6F2D" w:rsidRDefault="005F6F2D" w:rsidP="005F6F2D">
      <w:pPr>
        <w:rPr>
          <w:lang w:val="en-US"/>
        </w:rPr>
      </w:pPr>
      <w:r w:rsidRPr="005F6F2D">
        <w:rPr>
          <w:lang w:val="en-US"/>
        </w:rPr>
        <w:t xml:space="preserve">-&gt; Overall, this argument should be brought to the forefront of the letter (e.g., abstract and introduction) rather than focusing on the possible misunderstanding mentioned above. </w:t>
      </w:r>
    </w:p>
    <w:p w14:paraId="61DE3208" w14:textId="0A9C83F1" w:rsidR="007F14D0" w:rsidRPr="00821134" w:rsidRDefault="007F14D0" w:rsidP="00821134">
      <w:pPr>
        <w:ind w:left="708"/>
        <w:rPr>
          <w:b/>
          <w:i/>
          <w:iCs/>
          <w:lang w:val="en-US"/>
        </w:rPr>
      </w:pPr>
      <w:r w:rsidRPr="007F14D0">
        <w:rPr>
          <w:b/>
          <w:lang w:val="en-US"/>
        </w:rPr>
        <w:t xml:space="preserve">Response: </w:t>
      </w:r>
      <w:r w:rsidR="00821134" w:rsidRPr="00821134">
        <w:rPr>
          <w:i/>
          <w:iCs/>
          <w:lang w:val="en-US"/>
        </w:rPr>
        <w:t xml:space="preserve">Thank you for this perspective. We now rephrased the wording to highlight that our conceptual angle is in line with Pinheiros call, rather than contradicting it. The comment now addresses the authenticity argument in its own </w:t>
      </w:r>
      <w:r w:rsidR="00727D9C" w:rsidRPr="00821134">
        <w:rPr>
          <w:i/>
          <w:iCs/>
          <w:lang w:val="en-US"/>
        </w:rPr>
        <w:t>paragraph;</w:t>
      </w:r>
      <w:r w:rsidR="00821134" w:rsidRPr="00821134">
        <w:rPr>
          <w:i/>
          <w:iCs/>
          <w:lang w:val="en-US"/>
        </w:rPr>
        <w:t xml:space="preserve"> to give it more focus and we also adjusted the abstract to highlight this argument. Nevertheless, the potential misunderstanding around the definition of voice naturalness is still included in a </w:t>
      </w:r>
      <w:proofErr w:type="gramStart"/>
      <w:r w:rsidR="00821134" w:rsidRPr="00821134">
        <w:rPr>
          <w:i/>
          <w:iCs/>
          <w:lang w:val="en-US"/>
        </w:rPr>
        <w:t>separated</w:t>
      </w:r>
      <w:proofErr w:type="gramEnd"/>
      <w:r w:rsidR="00821134" w:rsidRPr="00821134">
        <w:rPr>
          <w:i/>
          <w:iCs/>
          <w:lang w:val="en-US"/>
        </w:rPr>
        <w:t xml:space="preserve"> section as well, because</w:t>
      </w:r>
      <w:r w:rsidR="00727D9C">
        <w:rPr>
          <w:i/>
          <w:iCs/>
          <w:lang w:val="en-US"/>
        </w:rPr>
        <w:t xml:space="preserve"> -</w:t>
      </w:r>
      <w:r w:rsidR="00821134" w:rsidRPr="00821134">
        <w:rPr>
          <w:i/>
          <w:iCs/>
          <w:lang w:val="en-US"/>
        </w:rPr>
        <w:t xml:space="preserve"> as we outlined above</w:t>
      </w:r>
      <w:r w:rsidR="00727D9C">
        <w:rPr>
          <w:i/>
          <w:iCs/>
          <w:lang w:val="en-US"/>
        </w:rPr>
        <w:t xml:space="preserve"> -</w:t>
      </w:r>
      <w:r w:rsidR="00821134" w:rsidRPr="00821134">
        <w:rPr>
          <w:i/>
          <w:iCs/>
          <w:lang w:val="en-US"/>
        </w:rPr>
        <w:t xml:space="preserve"> avoiding potential harm through incomplete paraphrasing was of great concern to us (and Reviewer 2). We left the original order (first definitional challenges, then the authenticity argument) because in our view this order of argumentation is better for readability.  </w:t>
      </w:r>
    </w:p>
    <w:p w14:paraId="6A07B80E" w14:textId="77777777" w:rsidR="005F6F2D" w:rsidRPr="005F6F2D" w:rsidRDefault="005F6F2D" w:rsidP="005F6F2D">
      <w:pPr>
        <w:rPr>
          <w:lang w:val="en-US"/>
        </w:rPr>
      </w:pPr>
    </w:p>
    <w:p w14:paraId="452CD51D" w14:textId="77777777" w:rsidR="005F6F2D" w:rsidRPr="005F6F2D" w:rsidRDefault="005F6F2D" w:rsidP="005F6F2D">
      <w:pPr>
        <w:rPr>
          <w:lang w:val="en-US"/>
        </w:rPr>
      </w:pPr>
      <w:r w:rsidRPr="005F6F2D">
        <w:rPr>
          <w:lang w:val="en-US"/>
        </w:rPr>
        <w:lastRenderedPageBreak/>
        <w:t xml:space="preserve">Second, the discussion of kinship recognition (L116-131) is interesting and well </w:t>
      </w:r>
      <w:proofErr w:type="gramStart"/>
      <w:r w:rsidRPr="005F6F2D">
        <w:rPr>
          <w:lang w:val="en-US"/>
        </w:rPr>
        <w:t>referenced, but</w:t>
      </w:r>
      <w:proofErr w:type="gramEnd"/>
      <w:r w:rsidRPr="005F6F2D">
        <w:rPr>
          <w:lang w:val="en-US"/>
        </w:rPr>
        <w:t xml:space="preserve"> lacks a clear link to the perception of naturalness. If retained, explicitly connect it to how multimodal kinship-perception and self-perception cues might influence naturalness judgments.</w:t>
      </w:r>
    </w:p>
    <w:p w14:paraId="63F8A62E" w14:textId="08F16DEE" w:rsidR="005F6F2D" w:rsidRPr="005F6F2D" w:rsidRDefault="007F14D0" w:rsidP="00727D9C">
      <w:pPr>
        <w:ind w:left="708"/>
        <w:rPr>
          <w:lang w:val="en-US"/>
        </w:rPr>
      </w:pPr>
      <w:r w:rsidRPr="007F14D0">
        <w:rPr>
          <w:b/>
          <w:lang w:val="en-US"/>
        </w:rPr>
        <w:t>Response:</w:t>
      </w:r>
      <w:r>
        <w:rPr>
          <w:lang w:val="en-US"/>
        </w:rPr>
        <w:t xml:space="preserve"> </w:t>
      </w:r>
      <w:r w:rsidR="001D540B" w:rsidRPr="00727D9C">
        <w:rPr>
          <w:i/>
          <w:iCs/>
          <w:lang w:val="en-US"/>
        </w:rPr>
        <w:t xml:space="preserve">This </w:t>
      </w:r>
      <w:r w:rsidR="00080AAC" w:rsidRPr="00727D9C">
        <w:rPr>
          <w:i/>
          <w:iCs/>
          <w:lang w:val="en-US"/>
        </w:rPr>
        <w:t xml:space="preserve">comment </w:t>
      </w:r>
      <w:r w:rsidR="001D540B" w:rsidRPr="00727D9C">
        <w:rPr>
          <w:i/>
          <w:iCs/>
          <w:lang w:val="en-US"/>
        </w:rPr>
        <w:t xml:space="preserve">may </w:t>
      </w:r>
      <w:r w:rsidR="00080AAC" w:rsidRPr="00727D9C">
        <w:rPr>
          <w:i/>
          <w:iCs/>
          <w:lang w:val="en-US"/>
        </w:rPr>
        <w:t xml:space="preserve">have </w:t>
      </w:r>
      <w:r w:rsidR="001D540B" w:rsidRPr="00727D9C">
        <w:rPr>
          <w:i/>
          <w:iCs/>
          <w:lang w:val="en-US"/>
        </w:rPr>
        <w:t>be</w:t>
      </w:r>
      <w:r w:rsidR="00080AAC" w:rsidRPr="00727D9C">
        <w:rPr>
          <w:i/>
          <w:iCs/>
          <w:lang w:val="en-US"/>
        </w:rPr>
        <w:t>en</w:t>
      </w:r>
      <w:r w:rsidR="001D540B" w:rsidRPr="00727D9C">
        <w:rPr>
          <w:i/>
          <w:iCs/>
          <w:lang w:val="en-US"/>
        </w:rPr>
        <w:t xml:space="preserve"> </w:t>
      </w:r>
      <w:r w:rsidR="00080AAC" w:rsidRPr="00727D9C">
        <w:rPr>
          <w:i/>
          <w:iCs/>
          <w:lang w:val="en-US"/>
        </w:rPr>
        <w:t xml:space="preserve">based on </w:t>
      </w:r>
      <w:r w:rsidR="001D540B" w:rsidRPr="00727D9C">
        <w:rPr>
          <w:i/>
          <w:iCs/>
          <w:lang w:val="en-US"/>
        </w:rPr>
        <w:t>a slight misunderstanding</w:t>
      </w:r>
      <w:r w:rsidR="00080AAC" w:rsidRPr="00727D9C">
        <w:rPr>
          <w:i/>
          <w:iCs/>
          <w:lang w:val="en-US"/>
        </w:rPr>
        <w:t xml:space="preserve">; we have worked on the respective </w:t>
      </w:r>
      <w:proofErr w:type="gramStart"/>
      <w:r w:rsidR="00080AAC" w:rsidRPr="00727D9C">
        <w:rPr>
          <w:i/>
          <w:iCs/>
          <w:lang w:val="en-US"/>
        </w:rPr>
        <w:t>paragraph</w:t>
      </w:r>
      <w:proofErr w:type="gramEnd"/>
      <w:r w:rsidR="00080AAC" w:rsidRPr="00727D9C">
        <w:rPr>
          <w:i/>
          <w:iCs/>
          <w:lang w:val="en-US"/>
        </w:rPr>
        <w:t xml:space="preserve"> to </w:t>
      </w:r>
      <w:r w:rsidR="001D540B" w:rsidRPr="00727D9C">
        <w:rPr>
          <w:i/>
          <w:iCs/>
          <w:lang w:val="en-US"/>
        </w:rPr>
        <w:t xml:space="preserve">now unpack </w:t>
      </w:r>
      <w:r w:rsidR="00080AAC" w:rsidRPr="00727D9C">
        <w:rPr>
          <w:i/>
          <w:iCs/>
          <w:lang w:val="en-US"/>
        </w:rPr>
        <w:t xml:space="preserve">this </w:t>
      </w:r>
      <w:r w:rsidR="001D540B" w:rsidRPr="00727D9C">
        <w:rPr>
          <w:i/>
          <w:iCs/>
          <w:lang w:val="en-US"/>
        </w:rPr>
        <w:t>better</w:t>
      </w:r>
      <w:r w:rsidR="00727D9C">
        <w:rPr>
          <w:i/>
          <w:iCs/>
          <w:lang w:val="en-US"/>
        </w:rPr>
        <w:t xml:space="preserve"> (line 122-128)</w:t>
      </w:r>
      <w:r w:rsidR="00727D9C" w:rsidRPr="00727D9C">
        <w:rPr>
          <w:i/>
          <w:iCs/>
          <w:lang w:val="en-US"/>
        </w:rPr>
        <w:t>. T</w:t>
      </w:r>
      <w:r w:rsidR="00080AAC" w:rsidRPr="00727D9C">
        <w:rPr>
          <w:i/>
          <w:iCs/>
          <w:lang w:val="en-US"/>
        </w:rPr>
        <w:t xml:space="preserve">he link between self- perception and naturalness </w:t>
      </w:r>
      <w:proofErr w:type="gramStart"/>
      <w:r w:rsidR="00080AAC" w:rsidRPr="00727D9C">
        <w:rPr>
          <w:i/>
          <w:iCs/>
          <w:lang w:val="en-US"/>
        </w:rPr>
        <w:t>actually has</w:t>
      </w:r>
      <w:proofErr w:type="gramEnd"/>
      <w:r w:rsidR="00080AAC" w:rsidRPr="00727D9C">
        <w:rPr>
          <w:i/>
          <w:iCs/>
          <w:lang w:val="en-US"/>
        </w:rPr>
        <w:t xml:space="preserve"> been proposed by Pinheiro (2025), so we simply pick this up here, and additionally note that this line of argument should benefit from considering work on kinship perception which seems tightly linked to the processing of self-similarity.</w:t>
      </w:r>
      <w:r w:rsidR="00080AAC" w:rsidRPr="008F00F2">
        <w:rPr>
          <w:lang w:val="en-US"/>
        </w:rPr>
        <w:t xml:space="preserve"> </w:t>
      </w:r>
    </w:p>
    <w:p w14:paraId="550C1B16" w14:textId="77777777" w:rsidR="005F6F2D" w:rsidRPr="005F6F2D" w:rsidRDefault="005F6F2D" w:rsidP="005F6F2D">
      <w:pPr>
        <w:rPr>
          <w:lang w:val="en-US"/>
        </w:rPr>
      </w:pPr>
    </w:p>
    <w:p w14:paraId="4C77F5CE" w14:textId="77777777" w:rsidR="005F6F2D" w:rsidRPr="005F6F2D" w:rsidRDefault="005F6F2D" w:rsidP="005F6F2D">
      <w:pPr>
        <w:rPr>
          <w:lang w:val="en-US"/>
        </w:rPr>
      </w:pPr>
      <w:r w:rsidRPr="005F6F2D">
        <w:rPr>
          <w:lang w:val="en-US"/>
        </w:rPr>
        <w:t>3. Removal of non-factual or unnecessary claims</w:t>
      </w:r>
    </w:p>
    <w:p w14:paraId="311DBF5F" w14:textId="77777777" w:rsidR="005F6F2D" w:rsidRPr="005F6F2D" w:rsidRDefault="005F6F2D" w:rsidP="005F6F2D">
      <w:pPr>
        <w:rPr>
          <w:lang w:val="en-US"/>
        </w:rPr>
      </w:pPr>
      <w:r w:rsidRPr="005F6F2D">
        <w:rPr>
          <w:lang w:val="en-US"/>
        </w:rPr>
        <w:t>-------------------------------------</w:t>
      </w:r>
    </w:p>
    <w:p w14:paraId="5D4369B0" w14:textId="77777777" w:rsidR="005F6F2D" w:rsidRPr="005F6F2D" w:rsidRDefault="005F6F2D" w:rsidP="005F6F2D">
      <w:pPr>
        <w:rPr>
          <w:lang w:val="en-US"/>
        </w:rPr>
      </w:pPr>
    </w:p>
    <w:p w14:paraId="7E3A7E65" w14:textId="77777777" w:rsidR="005F6F2D" w:rsidRPr="005F6F2D" w:rsidRDefault="005F6F2D" w:rsidP="005F6F2D">
      <w:pPr>
        <w:rPr>
          <w:lang w:val="en-US"/>
        </w:rPr>
      </w:pPr>
      <w:r w:rsidRPr="005F6F2D">
        <w:rPr>
          <w:lang w:val="en-US"/>
        </w:rPr>
        <w:t xml:space="preserve">The letter includes several unsupported or subjective statements that weaken its credibility. These should be removed or revised to ensure </w:t>
      </w:r>
      <w:proofErr w:type="spellStart"/>
      <w:r w:rsidRPr="005F6F2D">
        <w:rPr>
          <w:lang w:val="en-US"/>
        </w:rPr>
        <w:t>rigour</w:t>
      </w:r>
      <w:proofErr w:type="spellEnd"/>
      <w:r w:rsidRPr="005F6F2D">
        <w:rPr>
          <w:lang w:val="en-US"/>
        </w:rPr>
        <w:t>.</w:t>
      </w:r>
    </w:p>
    <w:p w14:paraId="250FD364" w14:textId="77777777" w:rsidR="005F6F2D" w:rsidRPr="005F6F2D" w:rsidRDefault="005F6F2D" w:rsidP="005F6F2D">
      <w:pPr>
        <w:rPr>
          <w:lang w:val="en-US"/>
        </w:rPr>
      </w:pPr>
    </w:p>
    <w:p w14:paraId="6B2D6FFA" w14:textId="77777777" w:rsidR="005F6F2D" w:rsidRPr="005F6F2D" w:rsidRDefault="005F6F2D" w:rsidP="005F6F2D">
      <w:pPr>
        <w:rPr>
          <w:lang w:val="en-US"/>
        </w:rPr>
      </w:pPr>
      <w:r w:rsidRPr="005F6F2D">
        <w:rPr>
          <w:lang w:val="en-US"/>
        </w:rPr>
        <w:t xml:space="preserve">- L30: "it is rather astonishing that an obvious and related question received relatively little attention until now" </w:t>
      </w:r>
    </w:p>
    <w:p w14:paraId="492DC30E" w14:textId="100CA24D" w:rsidR="005F6F2D" w:rsidRDefault="005F6F2D" w:rsidP="005F6F2D">
      <w:pPr>
        <w:rPr>
          <w:lang w:val="en-US"/>
        </w:rPr>
      </w:pPr>
      <w:r w:rsidRPr="005F6F2D">
        <w:rPr>
          <w:lang w:val="en-US"/>
        </w:rPr>
        <w:t>-&gt; no references back up this assertion. The words "astonishing" and "obvious" are very subjective, no evidence supports the claim of neglect.</w:t>
      </w:r>
    </w:p>
    <w:p w14:paraId="7BA0C606" w14:textId="300C5DB5" w:rsidR="005F6F2D" w:rsidRPr="000C5AE8" w:rsidRDefault="000C5AE8" w:rsidP="00727D9C">
      <w:pPr>
        <w:ind w:left="708"/>
        <w:rPr>
          <w:b/>
          <w:lang w:val="en-US"/>
        </w:rPr>
      </w:pPr>
      <w:r w:rsidRPr="007F14D0">
        <w:rPr>
          <w:b/>
          <w:lang w:val="en-US"/>
        </w:rPr>
        <w:t xml:space="preserve">Response: </w:t>
      </w:r>
      <w:r w:rsidRPr="000C5AE8">
        <w:rPr>
          <w:i/>
          <w:iCs/>
          <w:lang w:val="en-US"/>
        </w:rPr>
        <w:t xml:space="preserve">We changed the sentences into “However, a related and equally important question received relatively little attention until now.” We are aware that the phasing “equally important” still contains a degree of subjectiveness, but we hope you consider this appropriate </w:t>
      </w:r>
      <w:proofErr w:type="gramStart"/>
      <w:r w:rsidRPr="000C5AE8">
        <w:rPr>
          <w:i/>
          <w:iCs/>
          <w:lang w:val="en-US"/>
        </w:rPr>
        <w:t>in light of</w:t>
      </w:r>
      <w:proofErr w:type="gramEnd"/>
      <w:r w:rsidRPr="000C5AE8">
        <w:rPr>
          <w:i/>
          <w:iCs/>
          <w:lang w:val="en-US"/>
        </w:rPr>
        <w:t xml:space="preserve"> the original work (Nussbaum, 2025), where the lack of concise definitions was </w:t>
      </w:r>
      <w:proofErr w:type="gramStart"/>
      <w:r w:rsidRPr="000C5AE8">
        <w:rPr>
          <w:i/>
          <w:iCs/>
          <w:lang w:val="en-US"/>
        </w:rPr>
        <w:t>actually addressed</w:t>
      </w:r>
      <w:proofErr w:type="gramEnd"/>
      <w:r w:rsidRPr="000C5AE8">
        <w:rPr>
          <w:i/>
          <w:iCs/>
          <w:lang w:val="en-US"/>
        </w:rPr>
        <w:t xml:space="preserve"> in a dedicated section</w:t>
      </w:r>
      <w:r>
        <w:rPr>
          <w:i/>
          <w:iCs/>
          <w:lang w:val="en-US"/>
        </w:rPr>
        <w:t xml:space="preserve">. </w:t>
      </w:r>
      <w:r>
        <w:rPr>
          <w:lang w:val="en-US"/>
        </w:rPr>
        <w:t xml:space="preserve"> </w:t>
      </w:r>
    </w:p>
    <w:p w14:paraId="61D9E17E" w14:textId="77777777" w:rsidR="005F6F2D" w:rsidRPr="005F6F2D" w:rsidRDefault="005F6F2D" w:rsidP="005F6F2D">
      <w:pPr>
        <w:rPr>
          <w:lang w:val="en-US"/>
        </w:rPr>
      </w:pPr>
      <w:r w:rsidRPr="005F6F2D">
        <w:rPr>
          <w:lang w:val="en-US"/>
        </w:rPr>
        <w:t>- L</w:t>
      </w:r>
      <w:proofErr w:type="gramStart"/>
      <w:r w:rsidRPr="005F6F2D">
        <w:rPr>
          <w:lang w:val="en-US"/>
        </w:rPr>
        <w:t>39 :</w:t>
      </w:r>
      <w:proofErr w:type="gramEnd"/>
      <w:r w:rsidRPr="005F6F2D">
        <w:rPr>
          <w:lang w:val="en-US"/>
        </w:rPr>
        <w:t xml:space="preserve"> "With voice naturalness being a diverse and highly interdisciplinary topic (Pandey et al., 2025), we are pleased to see that our work has already inspired a deeper discussion on its widespread implications." </w:t>
      </w:r>
    </w:p>
    <w:p w14:paraId="7EAC8ECA" w14:textId="77777777" w:rsidR="005F6F2D" w:rsidRPr="005F6F2D" w:rsidRDefault="005F6F2D" w:rsidP="005F6F2D">
      <w:pPr>
        <w:rPr>
          <w:lang w:val="en-US"/>
        </w:rPr>
      </w:pPr>
      <w:r w:rsidRPr="005F6F2D">
        <w:rPr>
          <w:lang w:val="en-US"/>
        </w:rPr>
        <w:t xml:space="preserve">-&gt; this sentence implies that the author's work (Nussbaum et al. 2025) has inspired others including Pandey et al. (2025). But the time of submission of the Pandey et al. (2025) paper was in April 2025, before Nussbaum et al. (2025) was published in May 2025. Moreover, Pandey et al. (2025) do not cite Nussbaum et al. (2025). </w:t>
      </w:r>
    </w:p>
    <w:p w14:paraId="3CEECA6D" w14:textId="77777777" w:rsidR="005F6F2D" w:rsidRPr="005F6F2D" w:rsidRDefault="005F6F2D" w:rsidP="005F6F2D">
      <w:pPr>
        <w:rPr>
          <w:lang w:val="en-US"/>
        </w:rPr>
      </w:pPr>
      <w:r w:rsidRPr="005F6F2D">
        <w:rPr>
          <w:lang w:val="en-US"/>
        </w:rPr>
        <w:t xml:space="preserve">Please refrain from any speculative </w:t>
      </w:r>
      <w:proofErr w:type="gramStart"/>
      <w:r w:rsidRPr="005F6F2D">
        <w:rPr>
          <w:lang w:val="en-US"/>
        </w:rPr>
        <w:t>claim, and</w:t>
      </w:r>
      <w:proofErr w:type="gramEnd"/>
      <w:r w:rsidRPr="005F6F2D">
        <w:rPr>
          <w:lang w:val="en-US"/>
        </w:rPr>
        <w:t xml:space="preserve"> stick to objective facts.</w:t>
      </w:r>
    </w:p>
    <w:p w14:paraId="21203F62" w14:textId="3A9D907F" w:rsidR="000C5AE8" w:rsidRDefault="001E3118" w:rsidP="00727D9C">
      <w:pPr>
        <w:ind w:left="708"/>
        <w:rPr>
          <w:lang w:val="en-US"/>
        </w:rPr>
      </w:pPr>
      <w:r w:rsidRPr="001E3118">
        <w:rPr>
          <w:b/>
          <w:lang w:val="en-US"/>
        </w:rPr>
        <w:t>Response</w:t>
      </w:r>
      <w:r w:rsidRPr="003E72B5">
        <w:rPr>
          <w:b/>
          <w:i/>
          <w:iCs/>
          <w:lang w:val="en-US"/>
        </w:rPr>
        <w:t>:</w:t>
      </w:r>
      <w:r w:rsidRPr="003E72B5">
        <w:rPr>
          <w:i/>
          <w:iCs/>
          <w:lang w:val="en-US"/>
        </w:rPr>
        <w:t xml:space="preserve"> </w:t>
      </w:r>
      <w:r w:rsidR="000C5AE8" w:rsidRPr="003E72B5">
        <w:rPr>
          <w:i/>
          <w:iCs/>
          <w:lang w:val="en-US"/>
        </w:rPr>
        <w:t xml:space="preserve">We apologize for this confusion; we did not want to imply that the work of Pandey et al. (2025) was inspired by ours, rather that there were parallel initiatives in the field. </w:t>
      </w:r>
      <w:r w:rsidR="003E72B5" w:rsidRPr="003E72B5">
        <w:rPr>
          <w:i/>
          <w:iCs/>
          <w:lang w:val="en-US"/>
        </w:rPr>
        <w:t>We now move</w:t>
      </w:r>
      <w:r w:rsidR="008F00F2">
        <w:rPr>
          <w:i/>
          <w:iCs/>
          <w:lang w:val="en-US"/>
        </w:rPr>
        <w:t>d</w:t>
      </w:r>
      <w:r w:rsidR="003E72B5" w:rsidRPr="003E72B5">
        <w:rPr>
          <w:i/>
          <w:iCs/>
          <w:lang w:val="en-US"/>
        </w:rPr>
        <w:t xml:space="preserve"> the citation of Pandey et al. (2025) up to the sentence “However, a related and equally important question received relatively little attention until now”, so highlight that their and our works were developed in parallel. With the sentence “we are pleased to see that our work has already inspired a deeper discussion on its widespread implications” we wanted to refer to Pinheiros letter. We hope this is clearer now.</w:t>
      </w:r>
      <w:r w:rsidR="003E72B5">
        <w:rPr>
          <w:lang w:val="en-US"/>
        </w:rPr>
        <w:t xml:space="preserve"> </w:t>
      </w:r>
    </w:p>
    <w:p w14:paraId="236FBA6E" w14:textId="45B4E1B8" w:rsidR="005F6F2D" w:rsidRDefault="005F6F2D" w:rsidP="005F6F2D">
      <w:pPr>
        <w:rPr>
          <w:lang w:val="en-US"/>
        </w:rPr>
      </w:pPr>
      <w:r w:rsidRPr="005F6F2D">
        <w:rPr>
          <w:lang w:val="en-US"/>
        </w:rPr>
        <w:lastRenderedPageBreak/>
        <w:t xml:space="preserve">- L106-115: This paragraph repeats Pinheiro's point (5th paragraph of </w:t>
      </w:r>
      <w:proofErr w:type="spellStart"/>
      <w:r w:rsidRPr="005F6F2D">
        <w:rPr>
          <w:lang w:val="en-US"/>
        </w:rPr>
        <w:t>Pinherio</w:t>
      </w:r>
      <w:proofErr w:type="spellEnd"/>
      <w:r w:rsidRPr="005F6F2D">
        <w:rPr>
          <w:lang w:val="en-US"/>
        </w:rPr>
        <w:t xml:space="preserve"> (2025, p 4045)), while being much less referenced, and by drawing similar conclusions than Pinheiro (2025). Also, </w:t>
      </w:r>
      <w:proofErr w:type="spellStart"/>
      <w:r w:rsidRPr="005F6F2D">
        <w:rPr>
          <w:lang w:val="en-US"/>
        </w:rPr>
        <w:t>Orepic</w:t>
      </w:r>
      <w:proofErr w:type="spellEnd"/>
      <w:r w:rsidRPr="005F6F2D">
        <w:rPr>
          <w:lang w:val="en-US"/>
        </w:rPr>
        <w:t xml:space="preserve"> &amp; Pinheiro (2025), which is cited later in the letter, does seem to have a richer argumentation on the experimental investigation of self-voice.</w:t>
      </w:r>
    </w:p>
    <w:p w14:paraId="6026E710" w14:textId="17506271" w:rsidR="005F6F2D" w:rsidRPr="00CB519E" w:rsidRDefault="003D786A" w:rsidP="00CB519E">
      <w:pPr>
        <w:ind w:left="708"/>
        <w:rPr>
          <w:color w:val="C00000"/>
          <w:lang w:val="en-US"/>
        </w:rPr>
      </w:pPr>
      <w:r w:rsidRPr="003D786A">
        <w:rPr>
          <w:b/>
          <w:lang w:val="en-US"/>
        </w:rPr>
        <w:t>Response:</w:t>
      </w:r>
      <w:r>
        <w:rPr>
          <w:lang w:val="en-US"/>
        </w:rPr>
        <w:t xml:space="preserve"> </w:t>
      </w:r>
      <w:r w:rsidR="00727D9C" w:rsidRPr="00CB519E">
        <w:rPr>
          <w:i/>
          <w:iCs/>
          <w:lang w:val="en-US"/>
        </w:rPr>
        <w:t xml:space="preserve">The issue of bone-conductance cues is mentioned in many papers on self-voice perception (including Pinheiro 2025) but is rarely accounted for empirically. We wanted to highlight this methodological problem, and mention the option of bone-conductance headphones, specifically when studying naturalness of impressions. </w:t>
      </w:r>
      <w:proofErr w:type="spellStart"/>
      <w:r w:rsidR="00727D9C" w:rsidRPr="00CB519E">
        <w:rPr>
          <w:i/>
          <w:iCs/>
          <w:lang w:val="en-US"/>
        </w:rPr>
        <w:t>Orepic</w:t>
      </w:r>
      <w:proofErr w:type="spellEnd"/>
      <w:r w:rsidR="00727D9C" w:rsidRPr="00CB519E">
        <w:rPr>
          <w:i/>
          <w:iCs/>
          <w:lang w:val="en-US"/>
        </w:rPr>
        <w:t xml:space="preserve"> &amp; Pinheiro (202</w:t>
      </w:r>
      <w:r w:rsidR="00727D9C" w:rsidRPr="00CB519E">
        <w:rPr>
          <w:i/>
          <w:iCs/>
          <w:lang w:val="en-US"/>
        </w:rPr>
        <w:t>6</w:t>
      </w:r>
      <w:r w:rsidR="00727D9C" w:rsidRPr="00CB519E">
        <w:rPr>
          <w:i/>
          <w:iCs/>
          <w:lang w:val="en-US"/>
        </w:rPr>
        <w:t>)</w:t>
      </w:r>
      <w:r w:rsidR="00727D9C" w:rsidRPr="00CB519E">
        <w:rPr>
          <w:i/>
          <w:iCs/>
          <w:lang w:val="en-US"/>
        </w:rPr>
        <w:t xml:space="preserve"> have a very rich argumentation on self-voice processing, but the term “naturalness” is not mentioned once in this work, and neither is our framework cited. </w:t>
      </w:r>
      <w:r w:rsidR="008D166F" w:rsidRPr="00CB519E">
        <w:rPr>
          <w:i/>
          <w:iCs/>
          <w:lang w:val="en-US"/>
        </w:rPr>
        <w:t>But since Pinheiro (2025) made it clear herself: these two topics are inherently connected.</w:t>
      </w:r>
      <w:r w:rsidR="008D166F">
        <w:rPr>
          <w:lang w:val="en-US"/>
        </w:rPr>
        <w:t xml:space="preserve"> </w:t>
      </w:r>
    </w:p>
    <w:p w14:paraId="4F7B3C09" w14:textId="77777777" w:rsidR="005F6F2D" w:rsidRPr="005F6F2D" w:rsidRDefault="005F6F2D" w:rsidP="005F6F2D">
      <w:pPr>
        <w:rPr>
          <w:lang w:val="en-US"/>
        </w:rPr>
      </w:pPr>
    </w:p>
    <w:p w14:paraId="45BAFC56" w14:textId="77777777" w:rsidR="005F6F2D" w:rsidRPr="005F6F2D" w:rsidRDefault="005F6F2D" w:rsidP="005F6F2D">
      <w:pPr>
        <w:rPr>
          <w:lang w:val="en-US"/>
        </w:rPr>
      </w:pPr>
      <w:r w:rsidRPr="005F6F2D">
        <w:rPr>
          <w:lang w:val="en-US"/>
        </w:rPr>
        <w:t xml:space="preserve">Reviewer 2: I was asked to review this response as someone who has conducted extensive research on issues of speech and voice perception from both a theoretical and applied perspective, as someone whose work is in the field of speech-language pathology. </w:t>
      </w:r>
    </w:p>
    <w:p w14:paraId="15B537E8" w14:textId="4A8F148F" w:rsidR="005F6F2D" w:rsidRPr="005F6F2D" w:rsidRDefault="005F6F2D" w:rsidP="005F6F2D">
      <w:pPr>
        <w:rPr>
          <w:lang w:val="en-US"/>
        </w:rPr>
      </w:pPr>
      <w:r w:rsidRPr="005F6F2D">
        <w:rPr>
          <w:lang w:val="en-US"/>
        </w:rPr>
        <w:t>The issue of voice perception is an important one. In truth, I procrastinated reviewing this article for quite some time.</w:t>
      </w:r>
      <w:r w:rsidR="003D786A">
        <w:rPr>
          <w:lang w:val="en-US"/>
        </w:rPr>
        <w:t xml:space="preserve"> </w:t>
      </w:r>
      <w:r w:rsidRPr="005F6F2D">
        <w:rPr>
          <w:lang w:val="en-US"/>
        </w:rPr>
        <w:t xml:space="preserve">I personally find the terms of the debate, as defined by the authors of this article (and the original piece) and the response to be a bit foreign to me, quite far afield from how I—and others trained in sociolinguistics—talk about voice. The entire exercise </w:t>
      </w:r>
      <w:proofErr w:type="gramStart"/>
      <w:r w:rsidRPr="005F6F2D">
        <w:rPr>
          <w:lang w:val="en-US"/>
        </w:rPr>
        <w:t>become</w:t>
      </w:r>
      <w:proofErr w:type="gramEnd"/>
      <w:r w:rsidRPr="005F6F2D">
        <w:rPr>
          <w:lang w:val="en-US"/>
        </w:rPr>
        <w:t xml:space="preserve"> one of enormous </w:t>
      </w:r>
      <w:proofErr w:type="gramStart"/>
      <w:r w:rsidRPr="005F6F2D">
        <w:rPr>
          <w:lang w:val="en-US"/>
        </w:rPr>
        <w:t>frustration</w:t>
      </w:r>
      <w:proofErr w:type="gramEnd"/>
      <w:r w:rsidRPr="005F6F2D">
        <w:rPr>
          <w:lang w:val="en-US"/>
        </w:rPr>
        <w:t xml:space="preserve">. </w:t>
      </w:r>
      <w:proofErr w:type="gramStart"/>
      <w:r w:rsidRPr="005F6F2D">
        <w:rPr>
          <w:lang w:val="en-US"/>
        </w:rPr>
        <w:t>But,</w:t>
      </w:r>
      <w:proofErr w:type="gramEnd"/>
      <w:r w:rsidRPr="005F6F2D">
        <w:rPr>
          <w:lang w:val="en-US"/>
        </w:rPr>
        <w:t xml:space="preserve"> I agreed to the </w:t>
      </w:r>
      <w:proofErr w:type="gramStart"/>
      <w:r w:rsidRPr="005F6F2D">
        <w:rPr>
          <w:lang w:val="en-US"/>
        </w:rPr>
        <w:t>review</w:t>
      </w:r>
      <w:proofErr w:type="gramEnd"/>
      <w:r w:rsidRPr="005F6F2D">
        <w:rPr>
          <w:lang w:val="en-US"/>
        </w:rPr>
        <w:t xml:space="preserve"> and I </w:t>
      </w:r>
      <w:proofErr w:type="gramStart"/>
      <w:r w:rsidRPr="005F6F2D">
        <w:rPr>
          <w:lang w:val="en-US"/>
        </w:rPr>
        <w:t>have to</w:t>
      </w:r>
      <w:proofErr w:type="gramEnd"/>
      <w:r w:rsidRPr="005F6F2D">
        <w:rPr>
          <w:lang w:val="en-US"/>
        </w:rPr>
        <w:t xml:space="preserve"> write something, so here it is.</w:t>
      </w:r>
    </w:p>
    <w:p w14:paraId="49130663" w14:textId="235537C4" w:rsidR="005F6F2D" w:rsidRPr="005F6F2D" w:rsidRDefault="005F6F2D" w:rsidP="005F6F2D">
      <w:pPr>
        <w:rPr>
          <w:lang w:val="en-US"/>
        </w:rPr>
      </w:pPr>
      <w:r w:rsidRPr="005F6F2D">
        <w:rPr>
          <w:lang w:val="en-US"/>
        </w:rPr>
        <w:t>I do agree that the authors of this rebuttal have convincingly addressed some of Pineiro's critiques. However, Pineiro's critique and this rebuttal are missing what I would argue is the biggest problem with the original model: it treats naturalness as if it were an essential quality of speech, shared by an entire speech community. To judge something as 'natural', one must have a notion of how speech should be produced in a particular context. That is, as a male-presenting person who is 185 cm tall with a vocal tract that is commensurate with that height, people might judge my speech to be unnatural if I were to speak with an especially elevated larynx and spread lips, as those maneuvers would raise my formants more than some people would expect. But that would not be the case for people who know that despite my male presentation, my gender is not male but genderqueer, and that speaking with a variety of F0 and formant-frequency combinations is one of the ways that I convey</w:t>
      </w:r>
      <w:r w:rsidR="003D786A">
        <w:rPr>
          <w:lang w:val="en-US"/>
        </w:rPr>
        <w:t xml:space="preserve"> </w:t>
      </w:r>
      <w:r w:rsidRPr="005F6F2D">
        <w:rPr>
          <w:lang w:val="en-US"/>
        </w:rPr>
        <w:t xml:space="preserve">my gender. For those people—as for me—it would be unnatural if I were to speak with low formants and a low f0. The 'naturalness' of me speaking with a low f0 and low formant frequencies reflects not some platonic ideal of naturalness, but the imposition of a cultural prohibition against male-looking people speaking in a way that doesn't sound canonically heterosexual or cisgender. </w:t>
      </w:r>
    </w:p>
    <w:p w14:paraId="1F339E97" w14:textId="1128D83A" w:rsidR="005F6F2D" w:rsidRPr="005F6F2D" w:rsidRDefault="005F6F2D" w:rsidP="005F6F2D">
      <w:pPr>
        <w:rPr>
          <w:lang w:val="en-US"/>
        </w:rPr>
      </w:pPr>
      <w:r w:rsidRPr="005F6F2D">
        <w:rPr>
          <w:lang w:val="en-US"/>
        </w:rPr>
        <w:t xml:space="preserve">Pineiro's original critique did not frame the issue of self-perception this way, and hence the authors of this response cannot be faulted for not addressing that specific issue. </w:t>
      </w:r>
      <w:r w:rsidRPr="0005354B">
        <w:rPr>
          <w:lang w:val="en-US"/>
        </w:rPr>
        <w:t xml:space="preserve">But the issue must be addressed for the original model to have any utility to communities beyond the scientific and technical communities that have historically ignored social aspects of speech production. </w:t>
      </w:r>
      <w:r w:rsidRPr="005F6F2D">
        <w:rPr>
          <w:lang w:val="en-US"/>
        </w:rPr>
        <w:t xml:space="preserve">One could say that the original model is sufficiently flexible to account for the ways in which individual listeners would conceptualize naturalness, but doing so makes me immediately wonder why naturalness is being invoked in the first place. The answer, of course, is that 'naturalness' has always been a </w:t>
      </w:r>
      <w:proofErr w:type="gramStart"/>
      <w:r w:rsidRPr="005F6F2D">
        <w:rPr>
          <w:lang w:val="en-US"/>
        </w:rPr>
        <w:t>criteria</w:t>
      </w:r>
      <w:proofErr w:type="gramEnd"/>
      <w:r w:rsidRPr="005F6F2D">
        <w:rPr>
          <w:lang w:val="en-US"/>
        </w:rPr>
        <w:t xml:space="preserve"> for evaluating synthetic speech. 'Naturalness' has done a lot of heavy lifting in allowing people to exercise linguistic discrimination without calling it such. If one says that male-presenting speech with higher-than-expected formants is 'unnatural', then one can simply silence those</w:t>
      </w:r>
      <w:r w:rsidR="00B470AF">
        <w:rPr>
          <w:lang w:val="en-US"/>
        </w:rPr>
        <w:t xml:space="preserve"> </w:t>
      </w:r>
      <w:r w:rsidRPr="005F6F2D">
        <w:rPr>
          <w:lang w:val="en-US"/>
        </w:rPr>
        <w:t xml:space="preserve">(synthetic) voices without acknowledging that the judgment of naturalness was only ever an expression of cissexism </w:t>
      </w:r>
      <w:r w:rsidRPr="005F6F2D">
        <w:rPr>
          <w:lang w:val="en-US"/>
        </w:rPr>
        <w:lastRenderedPageBreak/>
        <w:t xml:space="preserve">and homophobia. The fact that we're debating models of 'naturalness' without centering that simple fact of history is, if I may be blunt, exceptionally frustrating. </w:t>
      </w:r>
    </w:p>
    <w:p w14:paraId="36FAEDDB" w14:textId="17491792" w:rsidR="005F6F2D" w:rsidRDefault="005F6F2D" w:rsidP="005F6F2D">
      <w:pPr>
        <w:rPr>
          <w:lang w:val="en-US"/>
        </w:rPr>
      </w:pPr>
      <w:r w:rsidRPr="005F6F2D">
        <w:rPr>
          <w:lang w:val="en-US"/>
        </w:rPr>
        <w:t xml:space="preserve">In sum, I suppose I recommend that this paper be accepted, but I find the entire endeavor so deeply problematic that it gives me no pleasure to do so. </w:t>
      </w:r>
    </w:p>
    <w:p w14:paraId="6A1A0CCF" w14:textId="5A463781" w:rsidR="003D786A" w:rsidRPr="00574006" w:rsidRDefault="003D786A" w:rsidP="00766171">
      <w:pPr>
        <w:ind w:left="360"/>
        <w:rPr>
          <w:bCs/>
          <w:i/>
          <w:iCs/>
          <w:lang w:val="en-US"/>
        </w:rPr>
      </w:pPr>
      <w:r w:rsidRPr="003D786A">
        <w:rPr>
          <w:b/>
          <w:lang w:val="en-US"/>
        </w:rPr>
        <w:t xml:space="preserve">Response: </w:t>
      </w:r>
      <w:r w:rsidR="00766171" w:rsidRPr="00574006">
        <w:rPr>
          <w:bCs/>
          <w:i/>
          <w:iCs/>
          <w:lang w:val="en-US"/>
        </w:rPr>
        <w:t xml:space="preserve">Thank you for your honest and critical response. When studying voice perception, we want to study how people form impressions based on others from the vocal cues they perceive. Sometimes, this leads to evaluations that the affected individuals will perceive as unfitting or hurtful, which in turn leads to discrimination and suffering. This should be acknowledged and as researchers, we have a responsibility to critically reflect on our concepts, the underlying mindsets and our choice of wording, </w:t>
      </w:r>
      <w:proofErr w:type="gramStart"/>
      <w:r w:rsidR="00766171" w:rsidRPr="00574006">
        <w:rPr>
          <w:bCs/>
          <w:i/>
          <w:iCs/>
          <w:lang w:val="en-US"/>
        </w:rPr>
        <w:t>in order to</w:t>
      </w:r>
      <w:proofErr w:type="gramEnd"/>
      <w:r w:rsidR="00766171" w:rsidRPr="00574006">
        <w:rPr>
          <w:bCs/>
          <w:i/>
          <w:iCs/>
          <w:lang w:val="en-US"/>
        </w:rPr>
        <w:t xml:space="preserve"> avoid these harmful effects from happening. However, we also have an obligation to study how such impressions are formed, how they affect communicative quality and how they can result in negative feelings. Thus, we maintain that the concept of voice naturalness is a useful one which – if conceptualized correctly – is a way to understand an important aspect of impression formation on voices and not a leverage for homophobia or discrimination. Our response is twofold: </w:t>
      </w:r>
      <w:r w:rsidR="00430193" w:rsidRPr="00574006">
        <w:rPr>
          <w:bCs/>
          <w:i/>
          <w:iCs/>
          <w:lang w:val="en-US"/>
        </w:rPr>
        <w:t>First,</w:t>
      </w:r>
      <w:r w:rsidR="00766171" w:rsidRPr="00574006">
        <w:rPr>
          <w:bCs/>
          <w:i/>
          <w:iCs/>
          <w:lang w:val="en-US"/>
        </w:rPr>
        <w:t xml:space="preserve"> we now prominently included this aspect in our comment, where we explicitly acknowledge the potential harm that misuse of this </w:t>
      </w:r>
      <w:r w:rsidR="00430193" w:rsidRPr="00574006">
        <w:rPr>
          <w:bCs/>
          <w:i/>
          <w:iCs/>
          <w:lang w:val="en-US"/>
        </w:rPr>
        <w:t xml:space="preserve">“naturalness” </w:t>
      </w:r>
      <w:r w:rsidR="00766171" w:rsidRPr="00574006">
        <w:rPr>
          <w:bCs/>
          <w:i/>
          <w:iCs/>
          <w:lang w:val="en-US"/>
        </w:rPr>
        <w:t xml:space="preserve">concept can cause </w:t>
      </w:r>
      <w:r w:rsidR="00430193" w:rsidRPr="00574006">
        <w:rPr>
          <w:bCs/>
          <w:i/>
          <w:iCs/>
          <w:lang w:val="en-US"/>
        </w:rPr>
        <w:t xml:space="preserve">and we hope that by doing so, we can lay the foundation for a constructive debate on how such concepts caused discrimination in the past and how to avoid this in the future. Second, we want to use this response to specifically comment on some of your statements: </w:t>
      </w:r>
    </w:p>
    <w:p w14:paraId="4DC5405F" w14:textId="1B30C2FE" w:rsidR="00430193" w:rsidRPr="00574006" w:rsidRDefault="00430193" w:rsidP="00430193">
      <w:pPr>
        <w:pStyle w:val="Listenabsatz"/>
        <w:numPr>
          <w:ilvl w:val="0"/>
          <w:numId w:val="2"/>
        </w:numPr>
        <w:rPr>
          <w:bCs/>
          <w:i/>
          <w:iCs/>
          <w:lang w:val="en-US"/>
        </w:rPr>
      </w:pPr>
      <w:r w:rsidRPr="00574006">
        <w:rPr>
          <w:bCs/>
          <w:i/>
          <w:iCs/>
          <w:lang w:val="en-US"/>
        </w:rPr>
        <w:t>“</w:t>
      </w:r>
      <w:r w:rsidRPr="00574006">
        <w:rPr>
          <w:bCs/>
          <w:i/>
          <w:iCs/>
          <w:lang w:val="en-US"/>
        </w:rPr>
        <w:t>I personally find the terms of the debate, as defined by the authors of this article (and the original piece) and the response to be a bit foreign to me, quite far afield from how I—and others trained in sociolinguistics—talk about voice.</w:t>
      </w:r>
      <w:r w:rsidRPr="00574006">
        <w:rPr>
          <w:bCs/>
          <w:i/>
          <w:iCs/>
          <w:lang w:val="en-US"/>
        </w:rPr>
        <w:t>” -&gt; thank you for this perspective</w:t>
      </w:r>
      <w:r w:rsidR="00A070B8">
        <w:rPr>
          <w:bCs/>
          <w:i/>
          <w:iCs/>
          <w:lang w:val="en-US"/>
        </w:rPr>
        <w:t>.</w:t>
      </w:r>
      <w:r w:rsidRPr="00574006">
        <w:rPr>
          <w:bCs/>
          <w:i/>
          <w:iCs/>
          <w:lang w:val="en-US"/>
        </w:rPr>
        <w:t xml:space="preserve"> </w:t>
      </w:r>
      <w:r w:rsidR="00A070B8">
        <w:rPr>
          <w:i/>
          <w:iCs/>
          <w:lang w:val="en-US"/>
        </w:rPr>
        <w:t>I</w:t>
      </w:r>
      <w:r w:rsidR="003D786A" w:rsidRPr="00574006">
        <w:rPr>
          <w:i/>
          <w:iCs/>
          <w:lang w:val="en-US"/>
        </w:rPr>
        <w:t xml:space="preserve">nterdisciplinary exchange is always </w:t>
      </w:r>
      <w:proofErr w:type="gramStart"/>
      <w:r w:rsidR="003D786A" w:rsidRPr="00574006">
        <w:rPr>
          <w:i/>
          <w:iCs/>
          <w:lang w:val="en-US"/>
        </w:rPr>
        <w:t>important</w:t>
      </w:r>
      <w:proofErr w:type="gramEnd"/>
      <w:r w:rsidR="003D786A" w:rsidRPr="00574006">
        <w:rPr>
          <w:i/>
          <w:iCs/>
          <w:lang w:val="en-US"/>
        </w:rPr>
        <w:t xml:space="preserve"> and we appreciate the critical v</w:t>
      </w:r>
      <w:r w:rsidR="00A070B8">
        <w:rPr>
          <w:i/>
          <w:iCs/>
          <w:lang w:val="en-US"/>
        </w:rPr>
        <w:t>iewpoint</w:t>
      </w:r>
      <w:r w:rsidR="003D786A" w:rsidRPr="00574006">
        <w:rPr>
          <w:i/>
          <w:iCs/>
          <w:lang w:val="en-US"/>
        </w:rPr>
        <w:t xml:space="preserve"> here. </w:t>
      </w:r>
      <w:r w:rsidRPr="00574006">
        <w:rPr>
          <w:i/>
          <w:iCs/>
          <w:lang w:val="en-US"/>
        </w:rPr>
        <w:t>However, with your background on voice pathologies, we were s</w:t>
      </w:r>
      <w:r w:rsidR="003D786A" w:rsidRPr="00574006">
        <w:rPr>
          <w:i/>
          <w:iCs/>
          <w:lang w:val="en-US"/>
        </w:rPr>
        <w:t>urprised to read the whole concept of naturalness was “foreign” given the fact that is has a long</w:t>
      </w:r>
      <w:r w:rsidRPr="00574006">
        <w:rPr>
          <w:i/>
          <w:iCs/>
          <w:lang w:val="en-US"/>
        </w:rPr>
        <w:t xml:space="preserve"> (and potentially problematic)</w:t>
      </w:r>
      <w:r w:rsidR="003D786A" w:rsidRPr="00574006">
        <w:rPr>
          <w:i/>
          <w:iCs/>
          <w:lang w:val="en-US"/>
        </w:rPr>
        <w:t xml:space="preserve"> history in speech-pathology (</w:t>
      </w:r>
      <w:r w:rsidRPr="00574006">
        <w:rPr>
          <w:i/>
          <w:iCs/>
          <w:lang w:val="en-US"/>
        </w:rPr>
        <w:t xml:space="preserve">for a review, see Klopfenstein et al. 2020, </w:t>
      </w:r>
      <w:hyperlink r:id="rId5" w:history="1">
        <w:r w:rsidRPr="00574006">
          <w:rPr>
            <w:rStyle w:val="Hyperlink"/>
            <w:i/>
            <w:iCs/>
            <w:lang w:val="en-US"/>
          </w:rPr>
          <w:t>https://doi.org/10.1080/02699206.2019.1652692</w:t>
        </w:r>
      </w:hyperlink>
      <w:r w:rsidR="003D786A" w:rsidRPr="00574006">
        <w:rPr>
          <w:i/>
          <w:iCs/>
          <w:lang w:val="en-US"/>
        </w:rPr>
        <w:t>)</w:t>
      </w:r>
    </w:p>
    <w:p w14:paraId="1B77D99C" w14:textId="4C321DD4" w:rsidR="00430193" w:rsidRPr="00574006" w:rsidRDefault="003D786A" w:rsidP="00430193">
      <w:pPr>
        <w:pStyle w:val="Listenabsatz"/>
        <w:numPr>
          <w:ilvl w:val="0"/>
          <w:numId w:val="2"/>
        </w:numPr>
        <w:rPr>
          <w:bCs/>
          <w:i/>
          <w:iCs/>
          <w:lang w:val="en-US"/>
        </w:rPr>
      </w:pPr>
      <w:r w:rsidRPr="00574006">
        <w:rPr>
          <w:i/>
          <w:iCs/>
          <w:lang w:val="en-US"/>
        </w:rPr>
        <w:t>“</w:t>
      </w:r>
      <w:proofErr w:type="gramStart"/>
      <w:r w:rsidRPr="00574006">
        <w:rPr>
          <w:i/>
          <w:iCs/>
          <w:lang w:val="en-US"/>
        </w:rPr>
        <w:t>it</w:t>
      </w:r>
      <w:proofErr w:type="gramEnd"/>
      <w:r w:rsidRPr="00574006">
        <w:rPr>
          <w:i/>
          <w:iCs/>
          <w:lang w:val="en-US"/>
        </w:rPr>
        <w:t xml:space="preserve"> treats naturalness as if it were an essential quality of speech, shared by an entire speech community.</w:t>
      </w:r>
      <w:r w:rsidR="00B470AF" w:rsidRPr="00574006">
        <w:rPr>
          <w:i/>
          <w:iCs/>
          <w:lang w:val="en-US"/>
        </w:rPr>
        <w:t>”</w:t>
      </w:r>
      <w:r w:rsidRPr="00574006">
        <w:rPr>
          <w:i/>
          <w:iCs/>
          <w:lang w:val="en-US"/>
        </w:rPr>
        <w:t xml:space="preserve"> </w:t>
      </w:r>
      <w:r w:rsidR="00B470AF" w:rsidRPr="00574006">
        <w:rPr>
          <w:i/>
          <w:iCs/>
          <w:lang w:val="en-US"/>
        </w:rPr>
        <w:t xml:space="preserve"> -&gt; </w:t>
      </w:r>
      <w:r w:rsidR="00430193" w:rsidRPr="00574006">
        <w:rPr>
          <w:i/>
          <w:iCs/>
          <w:lang w:val="en-US"/>
        </w:rPr>
        <w:t>N</w:t>
      </w:r>
      <w:r w:rsidR="00B470AF" w:rsidRPr="00574006">
        <w:rPr>
          <w:i/>
          <w:iCs/>
          <w:lang w:val="en-US"/>
        </w:rPr>
        <w:t>o</w:t>
      </w:r>
      <w:r w:rsidR="00430193" w:rsidRPr="00574006">
        <w:rPr>
          <w:i/>
          <w:iCs/>
          <w:lang w:val="en-US"/>
        </w:rPr>
        <w:t xml:space="preserve">, it is not shared by an entire community, and in fact </w:t>
      </w:r>
      <w:r w:rsidR="00A070B8" w:rsidRPr="00574006">
        <w:rPr>
          <w:i/>
          <w:iCs/>
          <w:lang w:val="en-US"/>
        </w:rPr>
        <w:t>it is</w:t>
      </w:r>
      <w:r w:rsidR="00430193" w:rsidRPr="00574006">
        <w:rPr>
          <w:i/>
          <w:iCs/>
          <w:lang w:val="en-US"/>
        </w:rPr>
        <w:t xml:space="preserve"> a very subjective impression. This is one of our key points in our original conceptualization, which we emphasized again in our response to Pinheiro (2025). </w:t>
      </w:r>
      <w:r w:rsidR="00430193" w:rsidRPr="00574006">
        <w:rPr>
          <w:bCs/>
          <w:i/>
          <w:iCs/>
          <w:lang w:val="en-US"/>
        </w:rPr>
        <w:t xml:space="preserve"> But we maintain that these subjective impressions of naturalness should not</w:t>
      </w:r>
      <w:r w:rsidR="00A070B8">
        <w:rPr>
          <w:bCs/>
          <w:i/>
          <w:iCs/>
          <w:lang w:val="en-US"/>
        </w:rPr>
        <w:t xml:space="preserve"> be</w:t>
      </w:r>
      <w:r w:rsidR="00430193" w:rsidRPr="00574006">
        <w:rPr>
          <w:bCs/>
          <w:i/>
          <w:iCs/>
          <w:lang w:val="en-US"/>
        </w:rPr>
        <w:t xml:space="preserve"> ignored, </w:t>
      </w:r>
      <w:r w:rsidR="00430193" w:rsidRPr="00574006">
        <w:rPr>
          <w:i/>
          <w:iCs/>
          <w:lang w:val="en-US"/>
        </w:rPr>
        <w:t xml:space="preserve">because they </w:t>
      </w:r>
      <w:r w:rsidR="00B470AF" w:rsidRPr="00574006">
        <w:rPr>
          <w:i/>
          <w:iCs/>
          <w:lang w:val="en-US"/>
        </w:rPr>
        <w:t>ha</w:t>
      </w:r>
      <w:r w:rsidR="00430193" w:rsidRPr="00574006">
        <w:rPr>
          <w:i/>
          <w:iCs/>
          <w:lang w:val="en-US"/>
        </w:rPr>
        <w:t>ve</w:t>
      </w:r>
      <w:r w:rsidR="00B470AF" w:rsidRPr="00574006">
        <w:rPr>
          <w:i/>
          <w:iCs/>
          <w:lang w:val="en-US"/>
        </w:rPr>
        <w:t xml:space="preserve"> an impact on communicative quality in certain contexts, and may lead – as you pointed out – to discrimination, which deserves scientific attention. </w:t>
      </w:r>
    </w:p>
    <w:p w14:paraId="17160757" w14:textId="77777777" w:rsidR="00430193" w:rsidRPr="00574006" w:rsidRDefault="00B470AF" w:rsidP="00430193">
      <w:pPr>
        <w:pStyle w:val="Listenabsatz"/>
        <w:numPr>
          <w:ilvl w:val="0"/>
          <w:numId w:val="2"/>
        </w:numPr>
        <w:rPr>
          <w:bCs/>
          <w:i/>
          <w:iCs/>
          <w:lang w:val="en-US"/>
        </w:rPr>
      </w:pPr>
      <w:r w:rsidRPr="00574006">
        <w:rPr>
          <w:i/>
          <w:iCs/>
          <w:lang w:val="en-US"/>
        </w:rPr>
        <w:t>“</w:t>
      </w:r>
      <w:r w:rsidR="003D786A" w:rsidRPr="00574006">
        <w:rPr>
          <w:i/>
          <w:iCs/>
          <w:lang w:val="en-US"/>
        </w:rPr>
        <w:t xml:space="preserve">To judge something as 'natural', one must have a notion of how speech should be produced in a particular context.” -&gt; absolutely. Context is important, </w:t>
      </w:r>
      <w:r w:rsidR="00430193" w:rsidRPr="00574006">
        <w:rPr>
          <w:i/>
          <w:iCs/>
          <w:lang w:val="en-US"/>
        </w:rPr>
        <w:t>the listeners’ background</w:t>
      </w:r>
      <w:r w:rsidR="003D786A" w:rsidRPr="00574006">
        <w:rPr>
          <w:i/>
          <w:iCs/>
          <w:lang w:val="en-US"/>
        </w:rPr>
        <w:t xml:space="preserve"> is important, the</w:t>
      </w:r>
      <w:r w:rsidR="00430193" w:rsidRPr="00574006">
        <w:rPr>
          <w:i/>
          <w:iCs/>
          <w:lang w:val="en-US"/>
        </w:rPr>
        <w:t>ir inner</w:t>
      </w:r>
      <w:r w:rsidR="003D786A" w:rsidRPr="00574006">
        <w:rPr>
          <w:i/>
          <w:iCs/>
          <w:lang w:val="en-US"/>
        </w:rPr>
        <w:t xml:space="preserve"> reference is important. That’s why naturalness is always subjective and </w:t>
      </w:r>
      <w:r w:rsidRPr="00574006">
        <w:rPr>
          <w:i/>
          <w:iCs/>
          <w:lang w:val="en-US"/>
        </w:rPr>
        <w:t>this subjectiv</w:t>
      </w:r>
      <w:r w:rsidR="00430193" w:rsidRPr="00574006">
        <w:rPr>
          <w:i/>
          <w:iCs/>
          <w:lang w:val="en-US"/>
        </w:rPr>
        <w:t>ity</w:t>
      </w:r>
      <w:r w:rsidRPr="00574006">
        <w:rPr>
          <w:i/>
          <w:iCs/>
          <w:lang w:val="en-US"/>
        </w:rPr>
        <w:t xml:space="preserve"> and context-dependence needs to be a focus of research</w:t>
      </w:r>
      <w:r w:rsidR="00430193" w:rsidRPr="00574006">
        <w:rPr>
          <w:i/>
          <w:iCs/>
          <w:lang w:val="en-US"/>
        </w:rPr>
        <w:t xml:space="preserve">, rather than looking for “absolute” acoustic configurations of naturalness. This is a main point of our conceptualization. </w:t>
      </w:r>
    </w:p>
    <w:p w14:paraId="4E80BDDB" w14:textId="0A253AF4" w:rsidR="00211B9B" w:rsidRPr="00574006" w:rsidRDefault="00B470AF" w:rsidP="00211B9B">
      <w:pPr>
        <w:pStyle w:val="Listenabsatz"/>
        <w:numPr>
          <w:ilvl w:val="0"/>
          <w:numId w:val="2"/>
        </w:numPr>
        <w:rPr>
          <w:bCs/>
          <w:i/>
          <w:iCs/>
          <w:lang w:val="en-US"/>
        </w:rPr>
      </w:pPr>
      <w:r w:rsidRPr="00574006">
        <w:rPr>
          <w:i/>
          <w:iCs/>
          <w:lang w:val="en-US"/>
        </w:rPr>
        <w:t xml:space="preserve">“For those people—as for me—it would be unnatural if I were to speak with low formants and a low f0. The 'naturalness' of me speaking with a low f0 and low formant frequencies reflects not some platonic ideal of naturalness” -&gt; we couldn’t agree more. Naturalness can never </w:t>
      </w:r>
      <w:r w:rsidR="00430193" w:rsidRPr="00574006">
        <w:rPr>
          <w:i/>
          <w:iCs/>
          <w:lang w:val="en-US"/>
        </w:rPr>
        <w:t>b</w:t>
      </w:r>
      <w:r w:rsidRPr="00574006">
        <w:rPr>
          <w:i/>
          <w:iCs/>
          <w:lang w:val="en-US"/>
        </w:rPr>
        <w:t>e just a description of what is “acoustically” appropriate or acceptable in a certain context. It is always an interplay between a signal,</w:t>
      </w:r>
      <w:r w:rsidR="00A070B8">
        <w:rPr>
          <w:i/>
          <w:iCs/>
          <w:lang w:val="en-US"/>
        </w:rPr>
        <w:t xml:space="preserve"> the </w:t>
      </w:r>
      <w:proofErr w:type="gramStart"/>
      <w:r w:rsidR="00A070B8">
        <w:rPr>
          <w:i/>
          <w:iCs/>
          <w:lang w:val="en-US"/>
        </w:rPr>
        <w:t xml:space="preserve">sender, </w:t>
      </w:r>
      <w:r w:rsidRPr="00574006">
        <w:rPr>
          <w:i/>
          <w:iCs/>
          <w:lang w:val="en-US"/>
        </w:rPr>
        <w:t xml:space="preserve"> its</w:t>
      </w:r>
      <w:proofErr w:type="gramEnd"/>
      <w:r w:rsidRPr="00574006">
        <w:rPr>
          <w:i/>
          <w:iCs/>
          <w:lang w:val="en-US"/>
        </w:rPr>
        <w:t xml:space="preserve"> context and a listener. </w:t>
      </w:r>
      <w:r w:rsidR="00211B9B" w:rsidRPr="00574006">
        <w:rPr>
          <w:i/>
          <w:iCs/>
          <w:lang w:val="en-US"/>
        </w:rPr>
        <w:t xml:space="preserve">What naturalness should NEVER be is a leverage to repress vocal diversity, which </w:t>
      </w:r>
      <w:r w:rsidR="00211B9B" w:rsidRPr="00574006">
        <w:rPr>
          <w:i/>
          <w:iCs/>
          <w:lang w:val="en-US"/>
        </w:rPr>
        <w:lastRenderedPageBreak/>
        <w:t xml:space="preserve">is why in our view the explicit debate around its conceptualization is so crucial. </w:t>
      </w:r>
      <w:r w:rsidR="00430193" w:rsidRPr="00574006">
        <w:rPr>
          <w:i/>
          <w:iCs/>
          <w:lang w:val="en-US"/>
        </w:rPr>
        <w:t xml:space="preserve"> </w:t>
      </w:r>
      <w:r w:rsidRPr="00574006">
        <w:rPr>
          <w:i/>
          <w:iCs/>
          <w:lang w:val="en-US"/>
        </w:rPr>
        <w:t xml:space="preserve">When </w:t>
      </w:r>
      <w:r w:rsidR="00211B9B" w:rsidRPr="00574006">
        <w:rPr>
          <w:i/>
          <w:iCs/>
          <w:lang w:val="en-US"/>
        </w:rPr>
        <w:t>unreflect</w:t>
      </w:r>
      <w:r w:rsidR="00A070B8">
        <w:rPr>
          <w:i/>
          <w:iCs/>
          <w:lang w:val="en-US"/>
        </w:rPr>
        <w:t>ive</w:t>
      </w:r>
      <w:r w:rsidR="00211B9B" w:rsidRPr="00574006">
        <w:rPr>
          <w:i/>
          <w:iCs/>
          <w:lang w:val="en-US"/>
        </w:rPr>
        <w:t xml:space="preserve"> </w:t>
      </w:r>
      <w:r w:rsidRPr="00574006">
        <w:rPr>
          <w:i/>
          <w:iCs/>
          <w:lang w:val="en-US"/>
        </w:rPr>
        <w:t xml:space="preserve">labelling as “unnatural” leads to discrimination and suffering, this is problematic, but it makes consistent definition and an explicit discussion about the underlying concepts and mechanisms </w:t>
      </w:r>
      <w:proofErr w:type="gramStart"/>
      <w:r w:rsidRPr="00574006">
        <w:rPr>
          <w:i/>
          <w:iCs/>
          <w:lang w:val="en-US"/>
        </w:rPr>
        <w:t>all the more</w:t>
      </w:r>
      <w:proofErr w:type="gramEnd"/>
      <w:r w:rsidRPr="00574006">
        <w:rPr>
          <w:i/>
          <w:iCs/>
          <w:lang w:val="en-US"/>
        </w:rPr>
        <w:t xml:space="preserve"> important. </w:t>
      </w:r>
    </w:p>
    <w:p w14:paraId="5E3A3EAA" w14:textId="6A905FB9" w:rsidR="00574006" w:rsidRPr="00574006" w:rsidRDefault="00132E90" w:rsidP="00E54B20">
      <w:pPr>
        <w:pStyle w:val="Listenabsatz"/>
        <w:numPr>
          <w:ilvl w:val="0"/>
          <w:numId w:val="2"/>
        </w:numPr>
        <w:rPr>
          <w:i/>
          <w:iCs/>
          <w:lang w:val="en-US"/>
        </w:rPr>
      </w:pPr>
      <w:r w:rsidRPr="00574006">
        <w:rPr>
          <w:i/>
          <w:iCs/>
          <w:lang w:val="en-US"/>
        </w:rPr>
        <w:t>“Naturalness' has done a lot of heavy lifting in allowing people to exercise linguistic discrimination without calling it such.” -</w:t>
      </w:r>
      <w:proofErr w:type="gramStart"/>
      <w:r w:rsidRPr="00574006">
        <w:rPr>
          <w:i/>
          <w:iCs/>
          <w:lang w:val="en-US"/>
        </w:rPr>
        <w:t>&gt;  we</w:t>
      </w:r>
      <w:proofErr w:type="gramEnd"/>
      <w:r w:rsidRPr="00574006">
        <w:rPr>
          <w:i/>
          <w:iCs/>
          <w:lang w:val="en-US"/>
        </w:rPr>
        <w:t xml:space="preserve"> are in no position to deny </w:t>
      </w:r>
      <w:proofErr w:type="gramStart"/>
      <w:r w:rsidRPr="00574006">
        <w:rPr>
          <w:i/>
          <w:iCs/>
          <w:lang w:val="en-US"/>
        </w:rPr>
        <w:t>that</w:t>
      </w:r>
      <w:proofErr w:type="gramEnd"/>
      <w:r w:rsidRPr="00574006">
        <w:rPr>
          <w:i/>
          <w:iCs/>
          <w:lang w:val="en-US"/>
        </w:rPr>
        <w:t xml:space="preserve"> </w:t>
      </w:r>
      <w:r w:rsidR="00211B9B" w:rsidRPr="00574006">
        <w:rPr>
          <w:i/>
          <w:iCs/>
          <w:lang w:val="en-US"/>
        </w:rPr>
        <w:t>and we acknowledge the pain that this has caused affected individuals</w:t>
      </w:r>
      <w:r w:rsidRPr="00574006">
        <w:rPr>
          <w:i/>
          <w:iCs/>
          <w:lang w:val="en-US"/>
        </w:rPr>
        <w:t>.</w:t>
      </w:r>
      <w:r w:rsidR="00211B9B" w:rsidRPr="00574006">
        <w:rPr>
          <w:i/>
          <w:iCs/>
          <w:lang w:val="en-US"/>
        </w:rPr>
        <w:t xml:space="preserve"> </w:t>
      </w:r>
      <w:r w:rsidRPr="00574006">
        <w:rPr>
          <w:i/>
          <w:iCs/>
          <w:lang w:val="en-US"/>
        </w:rPr>
        <w:t xml:space="preserve"> </w:t>
      </w:r>
      <w:r w:rsidR="00211B9B" w:rsidRPr="00574006">
        <w:rPr>
          <w:i/>
          <w:iCs/>
          <w:lang w:val="en-US"/>
        </w:rPr>
        <w:t xml:space="preserve">But, </w:t>
      </w:r>
      <w:proofErr w:type="gramStart"/>
      <w:r w:rsidR="00211B9B" w:rsidRPr="00574006">
        <w:rPr>
          <w:i/>
          <w:iCs/>
          <w:lang w:val="en-US"/>
        </w:rPr>
        <w:t>referring back</w:t>
      </w:r>
      <w:proofErr w:type="gramEnd"/>
      <w:r w:rsidR="00211B9B" w:rsidRPr="00574006">
        <w:rPr>
          <w:i/>
          <w:iCs/>
          <w:lang w:val="en-US"/>
        </w:rPr>
        <w:t xml:space="preserve"> to the previous points, </w:t>
      </w:r>
      <w:r w:rsidR="00A070B8" w:rsidRPr="00574006">
        <w:rPr>
          <w:i/>
          <w:iCs/>
          <w:lang w:val="en-US"/>
        </w:rPr>
        <w:t>it’s</w:t>
      </w:r>
      <w:r w:rsidR="00211B9B" w:rsidRPr="00574006">
        <w:rPr>
          <w:i/>
          <w:iCs/>
          <w:lang w:val="en-US"/>
        </w:rPr>
        <w:t xml:space="preserve"> high time to address this problem. And in our view, the way to go is an explicit, reflected, and constructive debate around this concept</w:t>
      </w:r>
      <w:r w:rsidR="00574006" w:rsidRPr="00574006">
        <w:rPr>
          <w:i/>
          <w:iCs/>
          <w:lang w:val="en-US"/>
        </w:rPr>
        <w:t xml:space="preserve">. What is much less constructive would be to </w:t>
      </w:r>
      <w:r w:rsidR="00A070B8">
        <w:rPr>
          <w:i/>
          <w:iCs/>
          <w:lang w:val="en-US"/>
        </w:rPr>
        <w:t>forbid</w:t>
      </w:r>
      <w:r w:rsidR="00574006" w:rsidRPr="00574006">
        <w:rPr>
          <w:i/>
          <w:iCs/>
          <w:lang w:val="en-US"/>
        </w:rPr>
        <w:t xml:space="preserve"> the us</w:t>
      </w:r>
      <w:r w:rsidR="00A070B8">
        <w:rPr>
          <w:i/>
          <w:iCs/>
          <w:lang w:val="en-US"/>
        </w:rPr>
        <w:t>e</w:t>
      </w:r>
      <w:r w:rsidR="00574006" w:rsidRPr="00574006">
        <w:rPr>
          <w:i/>
          <w:iCs/>
          <w:lang w:val="en-US"/>
        </w:rPr>
        <w:t xml:space="preserve"> of this word altogether or – with all due respect – procrastinating reviews </w:t>
      </w:r>
      <w:proofErr w:type="gramStart"/>
      <w:r w:rsidR="00574006" w:rsidRPr="00574006">
        <w:rPr>
          <w:i/>
          <w:iCs/>
          <w:lang w:val="en-US"/>
        </w:rPr>
        <w:t>as a means to</w:t>
      </w:r>
      <w:proofErr w:type="gramEnd"/>
      <w:r w:rsidR="00574006" w:rsidRPr="00574006">
        <w:rPr>
          <w:i/>
          <w:iCs/>
          <w:lang w:val="en-US"/>
        </w:rPr>
        <w:t xml:space="preserve"> express frustration. </w:t>
      </w:r>
    </w:p>
    <w:p w14:paraId="309B252D" w14:textId="77777777" w:rsidR="00574006" w:rsidRPr="00574006" w:rsidRDefault="00574006" w:rsidP="00574006">
      <w:pPr>
        <w:pStyle w:val="Listenabsatz"/>
        <w:ind w:left="1080"/>
        <w:rPr>
          <w:lang w:val="en-US"/>
        </w:rPr>
      </w:pPr>
    </w:p>
    <w:p w14:paraId="44C65506" w14:textId="77777777" w:rsidR="005F6F2D" w:rsidRPr="005F6F2D" w:rsidRDefault="005F6F2D" w:rsidP="005F6F2D">
      <w:pPr>
        <w:rPr>
          <w:lang w:val="en-US"/>
        </w:rPr>
      </w:pPr>
      <w:r w:rsidRPr="005F6F2D">
        <w:rPr>
          <w:lang w:val="en-US"/>
        </w:rPr>
        <w:t>Reviewer 3: The author says in lines 80 and 81, that "Another point raised by Pinheiro (2025) was that Nussbaum (2025) 'overlooked the self-voice'. This is incorrect as well."</w:t>
      </w:r>
    </w:p>
    <w:p w14:paraId="07B89578" w14:textId="50E0204C" w:rsidR="005F6F2D" w:rsidRDefault="005F6F2D" w:rsidP="005F6F2D">
      <w:pPr>
        <w:rPr>
          <w:lang w:val="en-US"/>
        </w:rPr>
      </w:pPr>
      <w:r w:rsidRPr="005F6F2D">
        <w:rPr>
          <w:lang w:val="en-US"/>
        </w:rPr>
        <w:t xml:space="preserve">The sentence in Pinheiro's paper is not quoted completely. Pinheiro's paper says "... they overlook the self-v0oice, which can be natural or unnatural for reasons extending beyond the signal itself. Here I propose a complementary dimension of self-relevance". I think this is to take care of "beyond acoustics" part. I </w:t>
      </w:r>
      <w:proofErr w:type="spellStart"/>
      <w:r w:rsidRPr="005F6F2D">
        <w:rPr>
          <w:lang w:val="en-US"/>
        </w:rPr>
        <w:t>dont</w:t>
      </w:r>
      <w:proofErr w:type="spellEnd"/>
      <w:r w:rsidRPr="005F6F2D">
        <w:rPr>
          <w:lang w:val="en-US"/>
        </w:rPr>
        <w:t xml:space="preserve"> see anything wrong in </w:t>
      </w:r>
      <w:proofErr w:type="spellStart"/>
      <w:proofErr w:type="gramStart"/>
      <w:r w:rsidRPr="005F6F2D">
        <w:rPr>
          <w:lang w:val="en-US"/>
        </w:rPr>
        <w:t>this.I</w:t>
      </w:r>
      <w:proofErr w:type="spellEnd"/>
      <w:proofErr w:type="gramEnd"/>
      <w:r w:rsidRPr="005F6F2D">
        <w:rPr>
          <w:lang w:val="en-US"/>
        </w:rPr>
        <w:t xml:space="preserve"> think Pinheiro acknowledges the self-voice concept of Nussbaum et </w:t>
      </w:r>
      <w:proofErr w:type="gramStart"/>
      <w:r w:rsidRPr="005F6F2D">
        <w:rPr>
          <w:lang w:val="en-US"/>
        </w:rPr>
        <w:t>al, but</w:t>
      </w:r>
      <w:proofErr w:type="gramEnd"/>
      <w:r w:rsidRPr="005F6F2D">
        <w:rPr>
          <w:lang w:val="en-US"/>
        </w:rPr>
        <w:t xml:space="preserve"> makes point that beyond acoustics part also needs to be considered through </w:t>
      </w:r>
      <w:proofErr w:type="spellStart"/>
      <w:r w:rsidRPr="005F6F2D">
        <w:rPr>
          <w:lang w:val="en-US"/>
        </w:rPr>
        <w:t>slf</w:t>
      </w:r>
      <w:proofErr w:type="spellEnd"/>
      <w:r w:rsidRPr="005F6F2D">
        <w:rPr>
          <w:lang w:val="en-US"/>
        </w:rPr>
        <w:t>-relevance.</w:t>
      </w:r>
    </w:p>
    <w:p w14:paraId="4143E8FD" w14:textId="2A57C13D" w:rsidR="008162F0" w:rsidRPr="00FE247A" w:rsidRDefault="008162F0" w:rsidP="00574006">
      <w:pPr>
        <w:ind w:left="708"/>
        <w:rPr>
          <w:lang w:val="en-US"/>
        </w:rPr>
      </w:pPr>
      <w:r w:rsidRPr="00FE247A">
        <w:rPr>
          <w:b/>
          <w:lang w:val="en-US"/>
        </w:rPr>
        <w:t xml:space="preserve">Response: </w:t>
      </w:r>
      <w:r w:rsidR="00FE247A" w:rsidRPr="00FE247A">
        <w:rPr>
          <w:i/>
          <w:iCs/>
          <w:lang w:val="en-US"/>
        </w:rPr>
        <w:t>Please note that, following the suggestions of Reviewer 1, we changed our argumentation that now highlighted that Pinheiros viewpoint is not in opposition to ours, but we outlined how the concept of self-voice could be integrated into the naturalness framework by considering the concept of authenticity. We hope that this addresses your concern.</w:t>
      </w:r>
      <w:r w:rsidR="00FE247A" w:rsidRPr="00FE247A">
        <w:rPr>
          <w:lang w:val="en-US"/>
        </w:rPr>
        <w:t xml:space="preserve"> </w:t>
      </w:r>
    </w:p>
    <w:p w14:paraId="4F4AE3ED" w14:textId="77777777" w:rsidR="005F6F2D" w:rsidRPr="00FE247A" w:rsidRDefault="005F6F2D" w:rsidP="005F6F2D">
      <w:pPr>
        <w:rPr>
          <w:lang w:val="en-US"/>
        </w:rPr>
      </w:pPr>
    </w:p>
    <w:p w14:paraId="0716D1F1" w14:textId="77777777" w:rsidR="005F6F2D" w:rsidRPr="005F6F2D" w:rsidRDefault="005F6F2D" w:rsidP="005F6F2D">
      <w:pPr>
        <w:rPr>
          <w:lang w:val="en-US"/>
        </w:rPr>
      </w:pPr>
      <w:r w:rsidRPr="005F6F2D">
        <w:rPr>
          <w:lang w:val="en-US"/>
        </w:rPr>
        <w:t xml:space="preserve">The author states that they are </w:t>
      </w:r>
      <w:proofErr w:type="spellStart"/>
      <w:r w:rsidRPr="005F6F2D">
        <w:rPr>
          <w:lang w:val="en-US"/>
        </w:rPr>
        <w:t>addresing</w:t>
      </w:r>
      <w:proofErr w:type="spellEnd"/>
      <w:r w:rsidRPr="005F6F2D">
        <w:rPr>
          <w:lang w:val="en-US"/>
        </w:rPr>
        <w:t xml:space="preserve"> the two issues raised by Pinheiro, namely, (1) overlooks the self-voice, and (2) reduces naturalness to considerations of acoustics alone. Neither of them </w:t>
      </w:r>
      <w:proofErr w:type="gramStart"/>
      <w:r w:rsidRPr="005F6F2D">
        <w:rPr>
          <w:lang w:val="en-US"/>
        </w:rPr>
        <w:t>were</w:t>
      </w:r>
      <w:proofErr w:type="gramEnd"/>
      <w:r w:rsidRPr="005F6F2D">
        <w:rPr>
          <w:lang w:val="en-US"/>
        </w:rPr>
        <w:t xml:space="preserve"> answered clearly in this manuscript. </w:t>
      </w:r>
      <w:proofErr w:type="gramStart"/>
      <w:r w:rsidRPr="005F6F2D">
        <w:rPr>
          <w:lang w:val="en-US"/>
        </w:rPr>
        <w:t>Instead</w:t>
      </w:r>
      <w:proofErr w:type="gramEnd"/>
      <w:r w:rsidRPr="005F6F2D">
        <w:rPr>
          <w:lang w:val="en-US"/>
        </w:rPr>
        <w:t xml:space="preserve"> the authors tried to write a paper, raising several other issues, masking the main issue.  All that is required is a response to the points raised by Pinheiro directly in one or two paragraphs. There is no material for a full paper. In </w:t>
      </w:r>
      <w:proofErr w:type="gramStart"/>
      <w:r w:rsidRPr="005F6F2D">
        <w:rPr>
          <w:lang w:val="en-US"/>
        </w:rPr>
        <w:t>fact</w:t>
      </w:r>
      <w:proofErr w:type="gramEnd"/>
      <w:r w:rsidRPr="005F6F2D">
        <w:rPr>
          <w:lang w:val="en-US"/>
        </w:rPr>
        <w:t xml:space="preserve"> the author may correspond with Pinheiro directly for clarification.</w:t>
      </w:r>
    </w:p>
    <w:p w14:paraId="386F68A0" w14:textId="63185CF6" w:rsidR="00776149" w:rsidRPr="00982769" w:rsidRDefault="00776149" w:rsidP="00574006">
      <w:pPr>
        <w:ind w:left="708"/>
        <w:rPr>
          <w:lang w:val="en-US"/>
        </w:rPr>
      </w:pPr>
      <w:r w:rsidRPr="00982769">
        <w:rPr>
          <w:b/>
          <w:lang w:val="en-US"/>
        </w:rPr>
        <w:t>Response:</w:t>
      </w:r>
      <w:r w:rsidR="00FE247A">
        <w:rPr>
          <w:b/>
          <w:lang w:val="en-US"/>
        </w:rPr>
        <w:t xml:space="preserve"> </w:t>
      </w:r>
      <w:r w:rsidR="00FE247A" w:rsidRPr="00FE247A">
        <w:rPr>
          <w:bCs/>
          <w:i/>
          <w:iCs/>
          <w:lang w:val="en-US"/>
        </w:rPr>
        <w:t xml:space="preserve">In fact, we are in direct correspondence with </w:t>
      </w:r>
      <w:r w:rsidR="006A2034">
        <w:rPr>
          <w:bCs/>
          <w:i/>
          <w:iCs/>
          <w:lang w:val="en-US"/>
        </w:rPr>
        <w:t xml:space="preserve">Ana P. </w:t>
      </w:r>
      <w:r w:rsidR="00FE247A" w:rsidRPr="00FE247A">
        <w:rPr>
          <w:bCs/>
          <w:i/>
          <w:iCs/>
          <w:lang w:val="en-US"/>
        </w:rPr>
        <w:t>Pinheiro</w:t>
      </w:r>
      <w:r w:rsidR="006A2034">
        <w:rPr>
          <w:bCs/>
          <w:i/>
          <w:iCs/>
          <w:lang w:val="en-US"/>
        </w:rPr>
        <w:t xml:space="preserve"> </w:t>
      </w:r>
      <w:r w:rsidR="006A2034" w:rsidRPr="00FE247A">
        <w:rPr>
          <w:bCs/>
          <w:i/>
          <w:iCs/>
          <w:lang w:val="en-US"/>
        </w:rPr>
        <w:t>as well</w:t>
      </w:r>
      <w:r w:rsidR="00FE247A" w:rsidRPr="00FE247A">
        <w:rPr>
          <w:bCs/>
          <w:i/>
          <w:iCs/>
          <w:lang w:val="en-US"/>
        </w:rPr>
        <w:t xml:space="preserve"> and we would </w:t>
      </w:r>
      <w:r w:rsidR="006A2034" w:rsidRPr="00FE247A">
        <w:rPr>
          <w:bCs/>
          <w:i/>
          <w:iCs/>
          <w:lang w:val="en-US"/>
        </w:rPr>
        <w:t>have</w:t>
      </w:r>
      <w:r w:rsidR="006A2034">
        <w:rPr>
          <w:bCs/>
          <w:i/>
          <w:iCs/>
          <w:lang w:val="en-US"/>
        </w:rPr>
        <w:t xml:space="preserve"> much</w:t>
      </w:r>
      <w:r w:rsidR="00FE247A" w:rsidRPr="00FE247A">
        <w:rPr>
          <w:bCs/>
          <w:i/>
          <w:iCs/>
          <w:lang w:val="en-US"/>
        </w:rPr>
        <w:t xml:space="preserve"> preferred to do that before her paper was published. However, as we outline in our response to Reviewer 1 above, our motivation stems from avoiding</w:t>
      </w:r>
      <w:r w:rsidR="00FE247A">
        <w:rPr>
          <w:bCs/>
          <w:i/>
          <w:iCs/>
          <w:lang w:val="en-US"/>
        </w:rPr>
        <w:t xml:space="preserve"> misconceptions of our framework on the side of the readers, and </w:t>
      </w:r>
      <w:r w:rsidR="00672067">
        <w:rPr>
          <w:bCs/>
          <w:i/>
          <w:iCs/>
          <w:lang w:val="en-US"/>
        </w:rPr>
        <w:t>this requires an open and transparent scientific debate. We chose the format</w:t>
      </w:r>
      <w:r w:rsidR="00574006">
        <w:rPr>
          <w:bCs/>
          <w:i/>
          <w:iCs/>
          <w:lang w:val="en-US"/>
        </w:rPr>
        <w:t xml:space="preserve"> and title</w:t>
      </w:r>
      <w:r w:rsidR="00672067">
        <w:rPr>
          <w:bCs/>
          <w:i/>
          <w:iCs/>
          <w:lang w:val="en-US"/>
        </w:rPr>
        <w:t xml:space="preserve"> of the </w:t>
      </w:r>
      <w:r w:rsidR="00574006">
        <w:rPr>
          <w:bCs/>
          <w:i/>
          <w:iCs/>
          <w:lang w:val="en-US"/>
        </w:rPr>
        <w:t xml:space="preserve">comment </w:t>
      </w:r>
      <w:r w:rsidR="00672067">
        <w:rPr>
          <w:bCs/>
          <w:i/>
          <w:iCs/>
          <w:lang w:val="en-US"/>
        </w:rPr>
        <w:t xml:space="preserve">to link it to the original publication around which the debate </w:t>
      </w:r>
      <w:proofErr w:type="spellStart"/>
      <w:r w:rsidR="00672067">
        <w:rPr>
          <w:bCs/>
          <w:i/>
          <w:iCs/>
          <w:lang w:val="en-US"/>
        </w:rPr>
        <w:t>arised</w:t>
      </w:r>
      <w:proofErr w:type="spellEnd"/>
      <w:r w:rsidR="00672067">
        <w:rPr>
          <w:bCs/>
          <w:i/>
          <w:iCs/>
          <w:lang w:val="en-US"/>
        </w:rPr>
        <w:t xml:space="preserve">, which is Nussbaum et al. (2025) and not Pinheiro (2025). </w:t>
      </w:r>
    </w:p>
    <w:p w14:paraId="1180D209" w14:textId="77777777" w:rsidR="005F6F2D" w:rsidRPr="00982769" w:rsidRDefault="005F6F2D" w:rsidP="005F6F2D">
      <w:pPr>
        <w:rPr>
          <w:lang w:val="en-US"/>
        </w:rPr>
      </w:pPr>
    </w:p>
    <w:p w14:paraId="7DA657C4" w14:textId="2136E7B4" w:rsidR="00672067" w:rsidRPr="005F6F2D" w:rsidRDefault="005F6F2D" w:rsidP="00672067">
      <w:pPr>
        <w:rPr>
          <w:lang w:val="en-US"/>
        </w:rPr>
      </w:pPr>
      <w:r w:rsidRPr="005F6F2D">
        <w:rPr>
          <w:lang w:val="en-US"/>
        </w:rPr>
        <w:t xml:space="preserve">Moreover, by expanding the response to a paper, the authors diluted the main issues. Nowhere </w:t>
      </w:r>
      <w:proofErr w:type="gramStart"/>
      <w:r w:rsidRPr="005F6F2D">
        <w:rPr>
          <w:lang w:val="en-US"/>
        </w:rPr>
        <w:t xml:space="preserve">it is </w:t>
      </w:r>
      <w:proofErr w:type="spellStart"/>
      <w:r w:rsidRPr="005F6F2D">
        <w:rPr>
          <w:lang w:val="en-US"/>
        </w:rPr>
        <w:t>mentoioned</w:t>
      </w:r>
      <w:proofErr w:type="spellEnd"/>
      <w:proofErr w:type="gramEnd"/>
      <w:r w:rsidRPr="005F6F2D">
        <w:rPr>
          <w:lang w:val="en-US"/>
        </w:rPr>
        <w:t xml:space="preserve"> clearly how they have not overlooked the self-voice and how acoustics alone </w:t>
      </w:r>
      <w:proofErr w:type="gramStart"/>
      <w:r w:rsidRPr="005F6F2D">
        <w:rPr>
          <w:lang w:val="en-US"/>
        </w:rPr>
        <w:t>was</w:t>
      </w:r>
      <w:proofErr w:type="gramEnd"/>
      <w:r w:rsidRPr="005F6F2D">
        <w:rPr>
          <w:lang w:val="en-US"/>
        </w:rPr>
        <w:t xml:space="preserve"> not </w:t>
      </w:r>
      <w:proofErr w:type="spellStart"/>
      <w:r w:rsidRPr="005F6F2D">
        <w:rPr>
          <w:lang w:val="en-US"/>
        </w:rPr>
        <w:t>cosidered</w:t>
      </w:r>
      <w:proofErr w:type="spellEnd"/>
      <w:r w:rsidRPr="005F6F2D">
        <w:rPr>
          <w:lang w:val="en-US"/>
        </w:rPr>
        <w:t xml:space="preserve"> for explaining naturalness.</w:t>
      </w:r>
      <w:r w:rsidR="00672067" w:rsidRPr="00672067">
        <w:rPr>
          <w:lang w:val="en-US"/>
        </w:rPr>
        <w:t xml:space="preserve"> </w:t>
      </w:r>
      <w:r w:rsidR="00672067" w:rsidRPr="005F6F2D">
        <w:rPr>
          <w:lang w:val="en-US"/>
        </w:rPr>
        <w:t xml:space="preserve">In my opinion many other issues confuse the reader about what the authors want to convey </w:t>
      </w:r>
      <w:proofErr w:type="gramStart"/>
      <w:r w:rsidR="00672067" w:rsidRPr="005F6F2D">
        <w:rPr>
          <w:lang w:val="en-US"/>
        </w:rPr>
        <w:t>as</w:t>
      </w:r>
      <w:proofErr w:type="gramEnd"/>
      <w:r w:rsidR="00672067" w:rsidRPr="005F6F2D">
        <w:rPr>
          <w:lang w:val="en-US"/>
        </w:rPr>
        <w:t xml:space="preserve"> </w:t>
      </w:r>
      <w:proofErr w:type="gramStart"/>
      <w:r w:rsidR="00672067" w:rsidRPr="005F6F2D">
        <w:rPr>
          <w:lang w:val="en-US"/>
        </w:rPr>
        <w:t>a response</w:t>
      </w:r>
      <w:proofErr w:type="gramEnd"/>
      <w:r w:rsidR="00672067" w:rsidRPr="005F6F2D">
        <w:rPr>
          <w:lang w:val="en-US"/>
        </w:rPr>
        <w:t xml:space="preserve"> to the two points raised by Pinheiro. I </w:t>
      </w:r>
      <w:proofErr w:type="spellStart"/>
      <w:r w:rsidR="00672067" w:rsidRPr="005F6F2D">
        <w:rPr>
          <w:lang w:val="en-US"/>
        </w:rPr>
        <w:t>dont</w:t>
      </w:r>
      <w:proofErr w:type="spellEnd"/>
      <w:r w:rsidR="00672067" w:rsidRPr="005F6F2D">
        <w:rPr>
          <w:lang w:val="en-US"/>
        </w:rPr>
        <w:t xml:space="preserve"> think </w:t>
      </w:r>
      <w:proofErr w:type="spellStart"/>
      <w:r w:rsidR="00672067" w:rsidRPr="005F6F2D">
        <w:rPr>
          <w:lang w:val="en-US"/>
        </w:rPr>
        <w:t>ther</w:t>
      </w:r>
      <w:proofErr w:type="spellEnd"/>
      <w:r w:rsidR="00672067" w:rsidRPr="005F6F2D">
        <w:rPr>
          <w:lang w:val="en-US"/>
        </w:rPr>
        <w:t xml:space="preserve"> is need for an abstract, challenges and summary for this response.</w:t>
      </w:r>
    </w:p>
    <w:p w14:paraId="160661B0" w14:textId="7181F23C" w:rsidR="005F6F2D" w:rsidRDefault="005F6F2D" w:rsidP="005F6F2D">
      <w:pPr>
        <w:rPr>
          <w:lang w:val="en-US"/>
        </w:rPr>
      </w:pPr>
    </w:p>
    <w:p w14:paraId="3FAC8D6A" w14:textId="378FC282" w:rsidR="00672067" w:rsidRPr="005F6F2D" w:rsidRDefault="00672067" w:rsidP="00574006">
      <w:pPr>
        <w:ind w:left="708"/>
        <w:rPr>
          <w:lang w:val="en-US"/>
        </w:rPr>
      </w:pPr>
      <w:r w:rsidRPr="00982769">
        <w:rPr>
          <w:b/>
          <w:lang w:val="en-US"/>
        </w:rPr>
        <w:lastRenderedPageBreak/>
        <w:t>Response:</w:t>
      </w:r>
      <w:r>
        <w:rPr>
          <w:b/>
          <w:lang w:val="en-US"/>
        </w:rPr>
        <w:t xml:space="preserve"> </w:t>
      </w:r>
      <w:r w:rsidR="00574006">
        <w:rPr>
          <w:bCs/>
          <w:i/>
          <w:iCs/>
          <w:lang w:val="en-US"/>
        </w:rPr>
        <w:t>B</w:t>
      </w:r>
      <w:r w:rsidRPr="00672067">
        <w:rPr>
          <w:bCs/>
          <w:i/>
          <w:iCs/>
          <w:lang w:val="en-US"/>
        </w:rPr>
        <w:t xml:space="preserve">y incorporating the suggestions by </w:t>
      </w:r>
      <w:r w:rsidR="00574006">
        <w:rPr>
          <w:bCs/>
          <w:i/>
          <w:iCs/>
          <w:lang w:val="en-US"/>
        </w:rPr>
        <w:t>R</w:t>
      </w:r>
      <w:r w:rsidRPr="00672067">
        <w:rPr>
          <w:bCs/>
          <w:i/>
          <w:iCs/>
          <w:lang w:val="en-US"/>
        </w:rPr>
        <w:t xml:space="preserve">eviewer 1 and 2, we now hope that </w:t>
      </w:r>
      <w:r w:rsidR="00574006">
        <w:rPr>
          <w:bCs/>
          <w:i/>
          <w:iCs/>
          <w:lang w:val="en-US"/>
        </w:rPr>
        <w:t>our main concerns are</w:t>
      </w:r>
      <w:r w:rsidRPr="00672067">
        <w:rPr>
          <w:bCs/>
          <w:i/>
          <w:iCs/>
          <w:lang w:val="en-US"/>
        </w:rPr>
        <w:t xml:space="preserve"> conveyed more clearly.</w:t>
      </w:r>
      <w:r w:rsidRPr="00672067">
        <w:rPr>
          <w:b/>
          <w:lang w:val="en-US"/>
        </w:rPr>
        <w:t xml:space="preserve"> </w:t>
      </w:r>
    </w:p>
    <w:p w14:paraId="0DDE5C2E" w14:textId="77777777" w:rsidR="005F6F2D" w:rsidRPr="005F6F2D" w:rsidRDefault="005F6F2D" w:rsidP="005F6F2D">
      <w:pPr>
        <w:rPr>
          <w:lang w:val="en-US"/>
        </w:rPr>
      </w:pPr>
    </w:p>
    <w:p w14:paraId="189CAAB4" w14:textId="77777777" w:rsidR="00672067" w:rsidRPr="005F6F2D" w:rsidRDefault="00672067">
      <w:pPr>
        <w:rPr>
          <w:lang w:val="en-US"/>
        </w:rPr>
      </w:pPr>
    </w:p>
    <w:sectPr w:rsidR="00672067" w:rsidRPr="005F6F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10542"/>
    <w:multiLevelType w:val="hybridMultilevel"/>
    <w:tmpl w:val="5F5819F6"/>
    <w:lvl w:ilvl="0" w:tplc="3FA28652">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8974281"/>
    <w:multiLevelType w:val="hybridMultilevel"/>
    <w:tmpl w:val="43B4D4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9890544">
    <w:abstractNumId w:val="0"/>
  </w:num>
  <w:num w:numId="2" w16cid:durableId="1083798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09"/>
    <w:rsid w:val="0005354B"/>
    <w:rsid w:val="00070FF6"/>
    <w:rsid w:val="00080AAC"/>
    <w:rsid w:val="0008202B"/>
    <w:rsid w:val="000C5AE8"/>
    <w:rsid w:val="00132E90"/>
    <w:rsid w:val="00165DD3"/>
    <w:rsid w:val="001D540B"/>
    <w:rsid w:val="001E3118"/>
    <w:rsid w:val="00205EBE"/>
    <w:rsid w:val="00211B9B"/>
    <w:rsid w:val="002C61C2"/>
    <w:rsid w:val="003534DC"/>
    <w:rsid w:val="003C6F20"/>
    <w:rsid w:val="003D786A"/>
    <w:rsid w:val="003E72B5"/>
    <w:rsid w:val="00430193"/>
    <w:rsid w:val="0047221E"/>
    <w:rsid w:val="00525DAC"/>
    <w:rsid w:val="00574006"/>
    <w:rsid w:val="005F6F2D"/>
    <w:rsid w:val="0061350E"/>
    <w:rsid w:val="00642CB7"/>
    <w:rsid w:val="00672067"/>
    <w:rsid w:val="00676C9A"/>
    <w:rsid w:val="006A2034"/>
    <w:rsid w:val="00727D9C"/>
    <w:rsid w:val="00766171"/>
    <w:rsid w:val="00776149"/>
    <w:rsid w:val="00776D39"/>
    <w:rsid w:val="007A7E6E"/>
    <w:rsid w:val="007F14D0"/>
    <w:rsid w:val="008162F0"/>
    <w:rsid w:val="00821134"/>
    <w:rsid w:val="008D166F"/>
    <w:rsid w:val="008F00F2"/>
    <w:rsid w:val="009027E2"/>
    <w:rsid w:val="00910B1B"/>
    <w:rsid w:val="00982769"/>
    <w:rsid w:val="009837B2"/>
    <w:rsid w:val="009D35F1"/>
    <w:rsid w:val="009F2B8A"/>
    <w:rsid w:val="00A070B8"/>
    <w:rsid w:val="00AB3FDB"/>
    <w:rsid w:val="00AB5CF4"/>
    <w:rsid w:val="00AF4C62"/>
    <w:rsid w:val="00B470AF"/>
    <w:rsid w:val="00B82041"/>
    <w:rsid w:val="00CB519E"/>
    <w:rsid w:val="00CC121E"/>
    <w:rsid w:val="00E34BF7"/>
    <w:rsid w:val="00EC4809"/>
    <w:rsid w:val="00FE247A"/>
    <w:rsid w:val="00FE52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A529"/>
  <w15:chartTrackingRefBased/>
  <w15:docId w15:val="{70754AFC-EBD2-4F94-8B2F-6F622B7F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D786A"/>
    <w:pPr>
      <w:ind w:left="720"/>
      <w:contextualSpacing/>
    </w:pPr>
  </w:style>
  <w:style w:type="character" w:styleId="Kommentarzeichen">
    <w:name w:val="annotation reference"/>
    <w:basedOn w:val="Absatz-Standardschriftart"/>
    <w:uiPriority w:val="99"/>
    <w:semiHidden/>
    <w:unhideWhenUsed/>
    <w:rsid w:val="00672067"/>
    <w:rPr>
      <w:sz w:val="16"/>
      <w:szCs w:val="16"/>
    </w:rPr>
  </w:style>
  <w:style w:type="paragraph" w:styleId="Kommentartext">
    <w:name w:val="annotation text"/>
    <w:basedOn w:val="Standard"/>
    <w:link w:val="KommentartextZchn"/>
    <w:uiPriority w:val="99"/>
    <w:unhideWhenUsed/>
    <w:rsid w:val="00672067"/>
    <w:pPr>
      <w:spacing w:line="240" w:lineRule="auto"/>
    </w:pPr>
    <w:rPr>
      <w:sz w:val="20"/>
      <w:szCs w:val="20"/>
    </w:rPr>
  </w:style>
  <w:style w:type="character" w:customStyle="1" w:styleId="KommentartextZchn">
    <w:name w:val="Kommentartext Zchn"/>
    <w:basedOn w:val="Absatz-Standardschriftart"/>
    <w:link w:val="Kommentartext"/>
    <w:uiPriority w:val="99"/>
    <w:rsid w:val="00672067"/>
    <w:rPr>
      <w:sz w:val="20"/>
      <w:szCs w:val="20"/>
    </w:rPr>
  </w:style>
  <w:style w:type="paragraph" w:styleId="Kommentarthema">
    <w:name w:val="annotation subject"/>
    <w:basedOn w:val="Kommentartext"/>
    <w:next w:val="Kommentartext"/>
    <w:link w:val="KommentarthemaZchn"/>
    <w:uiPriority w:val="99"/>
    <w:semiHidden/>
    <w:unhideWhenUsed/>
    <w:rsid w:val="00672067"/>
    <w:rPr>
      <w:b/>
      <w:bCs/>
    </w:rPr>
  </w:style>
  <w:style w:type="character" w:customStyle="1" w:styleId="KommentarthemaZchn">
    <w:name w:val="Kommentarthema Zchn"/>
    <w:basedOn w:val="KommentartextZchn"/>
    <w:link w:val="Kommentarthema"/>
    <w:uiPriority w:val="99"/>
    <w:semiHidden/>
    <w:rsid w:val="00672067"/>
    <w:rPr>
      <w:b/>
      <w:bCs/>
      <w:sz w:val="20"/>
      <w:szCs w:val="20"/>
    </w:rPr>
  </w:style>
  <w:style w:type="paragraph" w:styleId="berarbeitung">
    <w:name w:val="Revision"/>
    <w:hidden/>
    <w:uiPriority w:val="99"/>
    <w:semiHidden/>
    <w:rsid w:val="00AB3FDB"/>
    <w:pPr>
      <w:spacing w:after="0" w:line="240" w:lineRule="auto"/>
    </w:pPr>
  </w:style>
  <w:style w:type="character" w:styleId="Hyperlink">
    <w:name w:val="Hyperlink"/>
    <w:basedOn w:val="Absatz-Standardschriftart"/>
    <w:uiPriority w:val="99"/>
    <w:unhideWhenUsed/>
    <w:rsid w:val="00430193"/>
    <w:rPr>
      <w:color w:val="0563C1" w:themeColor="hyperlink"/>
      <w:u w:val="single"/>
    </w:rPr>
  </w:style>
  <w:style w:type="character" w:styleId="NichtaufgelsteErwhnung">
    <w:name w:val="Unresolved Mention"/>
    <w:basedOn w:val="Absatz-Standardschriftart"/>
    <w:uiPriority w:val="99"/>
    <w:semiHidden/>
    <w:unhideWhenUsed/>
    <w:rsid w:val="00430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83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02699206.2019.1652692"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3740</Words>
  <Characters>21319</Characters>
  <Application>Microsoft Office Word</Application>
  <DocSecurity>0</DocSecurity>
  <Lines>177</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Nussbaum</dc:creator>
  <cp:keywords/>
  <dc:description/>
  <cp:lastModifiedBy>christine.nussbaum</cp:lastModifiedBy>
  <cp:revision>11</cp:revision>
  <dcterms:created xsi:type="dcterms:W3CDTF">2026-05-10T15:55:00Z</dcterms:created>
  <dcterms:modified xsi:type="dcterms:W3CDTF">2026-05-15T15:40:00Z</dcterms:modified>
</cp:coreProperties>
</file>