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8A3F5" w14:textId="4C769F17" w:rsidR="009060F9" w:rsidRPr="00C83896" w:rsidRDefault="00C33137" w:rsidP="00C83896">
      <w:pPr>
        <w:jc w:val="center"/>
        <w:rPr>
          <w:b/>
          <w:bCs/>
          <w:lang w:val="en-US"/>
        </w:rPr>
      </w:pPr>
      <w:r w:rsidRPr="00C83896">
        <w:rPr>
          <w:b/>
          <w:bCs/>
          <w:lang w:val="en-US"/>
        </w:rPr>
        <w:t xml:space="preserve">Naturalness </w:t>
      </w:r>
      <w:r w:rsidR="002E325A">
        <w:rPr>
          <w:b/>
          <w:bCs/>
          <w:lang w:val="en-US"/>
        </w:rPr>
        <w:t>paper – 10 Important Theory Papers on Voice Perception</w:t>
      </w:r>
    </w:p>
    <w:p w14:paraId="30CFDE0C" w14:textId="77777777" w:rsidR="00C33137" w:rsidRDefault="00C33137">
      <w:pPr>
        <w:rPr>
          <w:lang w:val="en-US"/>
        </w:rPr>
      </w:pPr>
    </w:p>
    <w:p w14:paraId="58529ACC" w14:textId="3BEFC850" w:rsidR="0040062B" w:rsidRPr="000373AC" w:rsidRDefault="000373AC" w:rsidP="006C73A5">
      <w:pPr>
        <w:rPr>
          <w:lang w:val="en-US"/>
        </w:rPr>
      </w:pPr>
      <w:r>
        <w:rPr>
          <w:lang w:val="en-US"/>
        </w:rPr>
        <w:fldChar w:fldCharType="begin">
          <w:fldData xml:space="preserve">PEVuZE5vdGU+PENpdGU+PEF1dGhvcj5CZWxpbjwvQXV0aG9yPjxZZWFyPjIwMTE8L1llYXI+PFJl
Y051bT4yMjk8L1JlY051bT48RGlzcGxheVRleHQ+KEJlbGluLCBCZXN0ZWxtZXllciwgTGF0aW51
cywgJmFtcDsgV2F0c29uLCAyMDExOyBCZWxpbiwgRmVjdGVhdSwgJmFtcDsgQmVkYXJkLCAyMDA0
OyBCaGF5YS1Hcm9zc21hbiAmYW1wOyBDaGFuZywgMjAyMjsgRGVlbiwgS29sZGV3eW4sIEthbndp
c2hlciwgJmFtcDsgU2F4ZSwgMjAxNTsgRnLDvGhob2x6ICZhbXA7IFNjaHdlaW5iZXJnZXIsIDIw
MjE7IEZydWhob2x6LCBUcm9zdCwgJmFtcDsgS290eiwgMjAxNjsgR2Fpbm90dGksIDIwMTE7IEhh
bGwsIEhvcmdhbiwgJmFtcDsgTXVycGh5LCAyMDE5OyBLcmVpbWFuICZhbXA7IFNpZHRpcywgMjAx
MTsgTGF2YW4gJmFtcDsgTWNHZXR0aWdhbiwgMjAyMzsgTW9lcmVsLCBEZSBNYXJ0aW5vLCAmYW1w
OyBGb3JtaXNhbm8sIDIwMTQ7IFNjaGlybWVyICZhbXA7IEFkb2xwaHMsIDIwMTc7IFNjaHdlaW5i
ZXJnZXIsIEthd2FoYXJhLCBTaW1wc29uLCBTa3VrLCAmYW1wOyBaw6Rza2UsIDIwMTQ7IFlpLCBM
ZW9uYXJkLCAmYW1wOyBDaGFuZywgMjAxOTsgWW91bmcgJmFtcDsgQnJ1Y2UsIDIwMTE7IFlvdW5n
LCBGcsO8aGhvbHosICZhbXA7IFNjaHdlaW5iZXJnZXIsIDIwMjA7IFlvdmVsICZhbXA7IEJlbGlu
LCAyMDEzKTwvRGlzcGxheVRleHQ+PHJlY29yZD48cmVjLW51bWJlcj4yMjk8L3JlYy1udW1iZXI+
PGZvcmVpZ24ta2V5cz48a2V5IGFwcD0iRU4iIGRiLWlkPSJwMGF2NTl6cnNzYXBmeGU5ZnI1eHp2
eGNlcnZyeHJ6OXh2dDIiIHRpbWVzdGFtcD0iMTQyMjYxNTAxNiI+MjI5PC9rZXk+PC9mb3JlaWdu
LWtleXM+PHJlZi10eXBlIG5hbWU9IkpvdXJuYWwgQXJ0aWNsZSI+MTc8L3JlZi10eXBlPjxjb250
cmlidXRvcnM+PGF1dGhvcnM+PGF1dGhvcj5CZWxpbiwgUC48L2F1dGhvcj48YXV0aG9yPkJlc3Rl
bG1leWVyLCBQLiBFLiBHLjwvYXV0aG9yPjxhdXRob3I+TGF0aW51cywgTS48L2F1dGhvcj48YXV0
aG9yPldhdHNvbiwgUi48L2F1dGhvcj48L2F1dGhvcnM+PC9jb250cmlidXRvcnM+PHRpdGxlcz48
dGl0bGU+VW5kZXJzdGFuZGluZyBWb2ljZSBQZXJjZXB0aW9uPC90aXRsZT48c2Vjb25kYXJ5LXRp
dGxlPkJyaXRpc2ggSm91cm5hbCBvZiBQc3ljaG9sb2d5PC9zZWNvbmRhcnktdGl0bGU+PC90aXRs
ZXM+PHBlcmlvZGljYWw+PGZ1bGwtdGl0bGU+QnJpdGlzaCBKb3VybmFsIG9mIFBzeWNob2xvZ3k8
L2Z1bGwtdGl0bGU+PC9wZXJpb2RpY2FsPjxwYWdlcz43MTEtNzI1PC9wYWdlcz48dm9sdW1lPjEw
Mjwvdm9sdW1lPjxyZXByaW50LWVkaXRpb24+Tk9UIElOIEZJTEU8L3JlcHJpbnQtZWRpdGlvbj48
a2V5d29yZHM+PGtleXdvcmQ+YWZmZWN0PC9rZXl3b3JkPjxrZXl3b3JkPklORk9STUFUSU9OPC9r
ZXl3b3JkPjxrZXl3b3JkPlBFUkNFUFRJT048L2tleXdvcmQ+PGtleXdvcmQ+UGVyc29uPC9rZXl3
b3JkPjwva2V5d29yZHM+PGRhdGVzPjx5ZWFyPjIwMTE8L3llYXI+PC9kYXRlcz48aXNibj4wMDA3
LTEyNjk8L2lzYm4+PHVybHM+PHJlbGF0ZWQtdXJscz48dXJsPldPUzowMDAyOTYwODU5MDAwMDM8
L3VybD48L3JlbGF0ZWQtdXJscz48L3VybHM+PC9yZWNvcmQ+PC9DaXRlPjxDaXRlPjxBdXRob3I+
WW92ZWw8L0F1dGhvcj48WWVhcj4yMDEzPC9ZZWFyPjxSZWNOdW0+NDc1MzwvUmVjTnVtPjxyZWNv
cmQ+PHJlYy1udW1iZXI+NDc1MzwvcmVjLW51bWJlcj48Zm9yZWlnbi1rZXlzPjxrZXkgYXBwPSJF
TiIgZGItaWQ9InAwYXY1OXpyc3NhcGZ4ZTlmcjV4enZ4Y2VydnJ4cno5eHZ0MiIgdGltZXN0YW1w
PSIxNDYzNzM5OTI2Ij40NzUzPC9rZXk+PC9mb3JlaWduLWtleXM+PHJlZi10eXBlIG5hbWU9Ikpv
dXJuYWwgQXJ0aWNsZSI+MTc8L3JlZi10eXBlPjxjb250cmlidXRvcnM+PGF1dGhvcnM+PGF1dGhv
cj5Zb3ZlbCwgR2FsaXQ8L2F1dGhvcj48YXV0aG9yPkJlbGluLCBQYXNjYWw8L2F1dGhvcj48L2F1
dGhvcnM+PC9jb250cmlidXRvcnM+PHRpdGxlcz48dGl0bGU+QSB1bmlmaWVkIGNvZGluZyBzdHJh
dGVneSBmb3IgcHJvY2Vzc2luZyBmYWNlcyBhbmQgdm9pY2VzPC90aXRsZT48c2Vjb25kYXJ5LXRp
dGxlPlRyZW5kcyBpbiBDb2duaXRpdmUgU2NpZW5jZXM8L3NlY29uZGFyeS10aXRsZT48L3RpdGxl
cz48cGVyaW9kaWNhbD48ZnVsbC10aXRsZT5UcmVuZHMgaW4gQ29nbml0aXZlIFNjaWVuY2VzPC9m
dWxsLXRpdGxlPjwvcGVyaW9kaWNhbD48cGFnZXM+MjYzLTI3MTwvcGFnZXM+PHZvbHVtZT4xNzwv
dm9sdW1lPjxudW1iZXI+NjwvbnVtYmVyPjxkYXRlcz48eWVhcj4yMDEzPC95ZWFyPjxwdWItZGF0
ZXM+PGRhdGU+SnVuPC9kYXRlPjwvcHViLWRhdGVzPjwvZGF0ZXM+PGlzYm4+MTM2NC02NjEzPC9p
c2JuPjxhY2Nlc3Npb24tbnVtPldPUzowMDAzMjEyMjQ1MDAwMDM8L2FjY2Vzc2lvbi1udW0+PHVy
bHM+PHJlbGF0ZWQtdXJscz48dXJsPiZsdDtHbyB0byBJU0kmZ3Q7Oi8vV09TOjAwMDMyMTIyNDUw
MDAwMzwvdXJsPjwvcmVsYXRlZC11cmxzPjwvdXJscz48ZWxlY3Ryb25pYy1yZXNvdXJjZS1udW0+
MTAuMTAxNi9qLnRpY3MuMjAxMy4wNC4wMDQ8L2VsZWN0cm9uaWMtcmVzb3VyY2UtbnVtPjwvcmVj
b3JkPjwvQ2l0ZT48Q2l0ZT48QXV0aG9yPkxhdmFuPC9BdXRob3I+PFllYXI+MjAyMzwvWWVhcj48
UmVjTnVtPjY2OTA8L1JlY051bT48cmVjb3JkPjxyZWMtbnVtYmVyPjY2OTA8L3JlYy1udW1iZXI+
PGZvcmVpZ24ta2V5cz48a2V5IGFwcD0iRU4iIGRiLWlkPSJwMGF2NTl6cnNzYXBmeGU5ZnI1eHp2
eGNlcnZyeHJ6OXh2dDIiIHRpbWVzdGFtcD0iMTcxMTc5MTAwOCI+NjY5MDwva2V5PjwvZm9yZWln
bi1rZXlzPjxyZWYtdHlwZSBuYW1lPSJKb3VybmFsIEFydGljbGUiPjE3PC9yZWYtdHlwZT48Y29u
dHJpYnV0b3JzPjxhdXRob3JzPjxhdXRob3I+TGF2YW4sIE4uPC9hdXRob3I+PGF1dGhvcj5NY0dl
dHRpZ2FuLCBDLjwvYXV0aG9yPjwvYXV0aG9ycz48L2NvbnRyaWJ1dG9ycz48dGl0bGVzPjx0aXRs
ZT5BIG1vZGVsIGZvciBwZXJzb24gcGVyY2VwdGlvbiBmcm9tIGZhbWlsaWFyIGFuZCB1bmZhbWls
aWFyIHZvaWNlczwvdGl0bGU+PHNlY29uZGFyeS10aXRsZT5Db21tdW5pY2F0aW9ucyBQc3ljaG9s
b2d5PC9zZWNvbmRhcnktdGl0bGU+PC90aXRsZXM+PHBlcmlvZGljYWw+PGZ1bGwtdGl0bGU+Q29t
bXVuaWNhdGlvbnMgUHN5Y2hvbG9neTwvZnVsbC10aXRsZT48L3BlcmlvZGljYWw+PHZvbHVtZT4x
PC92b2x1bWU+PG51bWJlcj4xPC9udW1iZXI+PGRhdGVzPjx5ZWFyPjIwMjM8L3llYXI+PC9kYXRl
cz48dXJscz48L3VybHM+PGVsZWN0cm9uaWMtcmVzb3VyY2UtbnVtPmh0dHBzOi8vZG9pLm9yZy8x
MC4xMDM4L3M0NDI3MS0wMjMtMDAwMDEtNDwvZWxlY3Ryb25pYy1yZXNvdXJjZS1udW0+PC9yZWNv
cmQ+PC9DaXRlPjxDaXRlPjxBdXRob3I+WW91bmc8L0F1dGhvcj48WWVhcj4yMDIwPC9ZZWFyPjxS
ZWNOdW0+NTY3NjwvUmVjTnVtPjxyZWNvcmQ+PHJlYy1udW1iZXI+NTY3NjwvcmVjLW51bWJlcj48
Zm9yZWlnbi1rZXlzPjxrZXkgYXBwPSJFTiIgZGItaWQ9InAwYXY1OXpyc3NhcGZ4ZTlmcjV4enZ4
Y2VydnJ4cno5eHZ0MiIgdGltZXN0YW1wPSIxNTg0NTU0MTIxIj41Njc2PC9rZXk+PC9mb3JlaWdu
LWtleXM+PHJlZi10eXBlIG5hbWU9IkpvdXJuYWwgQXJ0aWNsZSI+MTc8L3JlZi10eXBlPjxjb250
cmlidXRvcnM+PGF1dGhvcnM+PGF1dGhvcj5Zb3VuZywgQS4gVy48L2F1dGhvcj48YXV0aG9yPkZy
w7xoaG9seiwgUy48L2F1dGhvcj48YXV0aG9yPlNjaHdlaW5iZXJnZXIsIFMuIFIuPC9hdXRob3I+
PC9hdXRob3JzPjwvY29udHJpYnV0b3JzPjx0aXRsZXM+PHRpdGxlPkZhY2UgYW5kIHZvaWNlIHBl
cmNlcHRpb246IFVuZGVyc3RhbmRpbmcgY29tbW9uYWxpdGllcyBhbmQgZGlmZmVyZW5jZXM8L3Rp
dGxlPjxzZWNvbmRhcnktdGl0bGU+VHJlbmRzIGluIENvZ25pdGl2ZSBTY2llbmNlczwvc2Vjb25k
YXJ5LXRpdGxlPjwvdGl0bGVzPjxwZXJpb2RpY2FsPjxmdWxsLXRpdGxlPlRyZW5kcyBpbiBDb2du
aXRpdmUgU2NpZW5jZXM8L2Z1bGwtdGl0bGU+PC9wZXJpb2RpY2FsPjxwYWdlcz4zOTgtNDEwPC9w
YWdlcz48dm9sdW1lPjI0PC92b2x1bWU+PG51bWJlcj41PC9udW1iZXI+PHNlY3Rpb24+Mzk4PC9z
ZWN0aW9uPjxkYXRlcz48eWVhcj4yMDIwPC95ZWFyPjwvZGF0ZXM+PHVybHM+PC91cmxzPjxlbGVj
dHJvbmljLXJlc291cmNlLW51bT4xMC4xMDE2L2oudGljcy4yMDIwLjAyLjAwMTwvZWxlY3Ryb25p
Yy1yZXNvdXJjZS1udW0+PC9yZWNvcmQ+PC9DaXRlPjxDaXRlPjxBdXRob3I+U2Nod2VpbmJlcmdl
cjwvQXV0aG9yPjxZZWFyPjIwMTQ8L1llYXI+PFJlY051bT4zNTM1PC9SZWNOdW0+PHJlY29yZD48
cmVjLW51bWJlcj4zNTM1PC9yZWMtbnVtYmVyPjxmb3JlaWduLWtleXM+PGtleSBhcHA9IkVOIiBk
Yi1pZD0icDBhdjU5enJzc2FwZnhlOWZyNXh6dnhjZXJ2cnhyejl4dnQyIiB0aW1lc3RhbXA9IjE0
MjI2MTUwMTciPjM1MzU8L2tleT48L2ZvcmVpZ24ta2V5cz48cmVmLXR5cGUgbmFtZT0iSm91cm5h
bCBBcnRpY2xlIj4xNzwvcmVmLXR5cGU+PGNvbnRyaWJ1dG9ycz48YXV0aG9ycz48YXV0aG9yPlNj
aHdlaW5iZXJnZXIsIFMuIFIuPC9hdXRob3I+PGF1dGhvcj5LYXdhaGFyYSwgSC48L2F1dGhvcj48
YXV0aG9yPlNpbXBzb24sIEEuIFAuPC9hdXRob3I+PGF1dGhvcj5Ta3VrLCBWLiBHLjwvYXV0aG9y
PjxhdXRob3I+WsOkc2tlLCBSLjwvYXV0aG9yPjwvYXV0aG9ycz48L2NvbnRyaWJ1dG9ycz48dGl0
bGVzPjx0aXRsZT5TcGVha2VyIHBlcmNlcHRpb248L3RpdGxlPjxzZWNvbmRhcnktdGl0bGU+V2ls
ZXkgSW50ZXJkaXNjaXBsaW5hcnkgUmV2aWV3cy1Db2duaXRpdmUgU2NpZW5jZTwvc2Vjb25kYXJ5
LXRpdGxlPjwvdGl0bGVzPjxwZXJpb2RpY2FsPjxmdWxsLXRpdGxlPldpbGV5IEludGVyZGlzY2lw
bGluYXJ5IFJldmlld3MtQ29nbml0aXZlIFNjaWVuY2U8L2Z1bGwtdGl0bGU+PC9wZXJpb2RpY2Fs
PjxwYWdlcz4xNS0yNTwvcGFnZXM+PHZvbHVtZT41PC92b2x1bWU+PG51bWJlcj4xPC9udW1iZXI+
PHJlcHJpbnQtZWRpdGlvbj5OT1QgSU4gRklMRTwvcmVwcmludC1lZGl0aW9uPjxrZXl3b3Jkcz48
a2V5d29yZD5BdHRlbnRpb248L2tleXdvcmQ+PGtleXdvcmQ+Y29udGV4dDwva2V5d29yZD48a2V5
d29yZD5lbW90aW9uYWw8L2tleXdvcmQ+PGtleXdvcmQ+SEFTPC9rZXl3b3JkPjxrZXl3b3JkPmh1
bWFuPC9rZXl3b3JkPjxrZXl3b3JkPmh1bWFuczwva2V5d29yZD48a2V5d29yZD5JTkZPUk1BVElP
Tjwva2V5d29yZD48a2V5d29yZD5tb3JwaGluZzwva2V5d29yZD48a2V5d29yZD5QRVJDRVBUSU9O
PC9rZXl3b3JkPjxrZXl3b3JkPlBlcnNvbjwva2V5d29yZD48a2V5d29yZD5yZWNvZ25pdGlvbjwv
a2V5d29yZD48a2V5d29yZD5SZXZpZXc8L2tleXdvcmQ+PC9rZXl3b3Jkcz48ZGF0ZXM+PHllYXI+
MjAxNDwveWVhcj48L2RhdGVzPjxpc2JuPjE5MzktNTA3ODwvaXNibj48dXJscz48cmVsYXRlZC11
cmxzPjx1cmw+V09TOjAwMDMyODU2MDMwMDAwMjwvdXJsPjwvcmVsYXRlZC11cmxzPjwvdXJscz48
L3JlY29yZD48L0NpdGU+PENpdGU+PEF1dGhvcj5GcsO8aGhvbHo8L0F1dGhvcj48WWVhcj4yMDIx
PC9ZZWFyPjxSZWNOdW0+NjA2NTwvUmVjTnVtPjxyZWNvcmQ+PHJlYy1udW1iZXI+NjA2NTwvcmVj
LW51bWJlcj48Zm9yZWlnbi1rZXlzPjxrZXkgYXBwPSJFTiIgZGItaWQ9InAwYXY1OXpyc3NhcGZ4
ZTlmcjV4enZ4Y2VydnJ4cno5eHZ0MiIgdGltZXN0YW1wPSIxNjI2ODkzMDA2Ij42MDY1PC9rZXk+
PC9mb3JlaWduLWtleXM+PHJlZi10eXBlIG5hbWU9IkpvdXJuYWwgQXJ0aWNsZSI+MTc8L3JlZi10
eXBlPjxjb250cmlidXRvcnM+PGF1dGhvcnM+PGF1dGhvcj5GcsO8aGhvbHosIFNhc2NoYTwvYXV0
aG9yPjxhdXRob3I+U2Nod2VpbmJlcmdlciwgU3RlZmFuIFIuPC9hdXRob3I+PC9hdXRob3JzPjwv
Y29udHJpYnV0b3JzPjx0aXRsZXM+PHRpdGxlPk5vbnZlcmJhbCBhdWRpdG9yeSBjb21tdW5pY2F0
aW9uIC0gRXZpZGVuY2UgZm9yIGludGVncmF0ZWQgbmV1cmFsIHN5c3RlbXMgZm9yIHZvaWNlIHNp
Z25hbCBwcm9kdWN0aW9uIGFuZCBwZXJjZXB0aW9uPC90aXRsZT48c2Vjb25kYXJ5LXRpdGxlPlBy
b2dyZXNzIGluIE5ldXJvYmlvbG9neTwvc2Vjb25kYXJ5LXRpdGxlPjwvdGl0bGVzPjxwZXJpb2Rp
Y2FsPjxmdWxsLXRpdGxlPlByb2dyZXNzIGluIE5ldXJvYmlvbG9neTwvZnVsbC10aXRsZT48L3Bl
cmlvZGljYWw+PHBhZ2VzPjEwMTk0ODwvcGFnZXM+PHZvbHVtZT4xOTk8L3ZvbHVtZT48ZGF0ZXM+
PHllYXI+MjAyMTwveWVhcj48cHViLWRhdGVzPjxkYXRlPkFwcjwvZGF0ZT48L3B1Yi1kYXRlcz48
L2RhdGVzPjxpc2JuPjAzMDEtMDA4MjwvaXNibj48YWNjZXNzaW9uLW51bT5XT1M6MDAwNjI1MDA5
NzAwMDAxPC9hY2Nlc3Npb24tbnVtPjx1cmxzPjxyZWxhdGVkLXVybHM+PHVybD4mbHQ7R28gdG8g
SVNJJmd0OzovL1dPUzowMDA2MjUwMDk3MDAwMDE8L3VybD48L3JlbGF0ZWQtdXJscz48L3VybHM+
PGN1c3RvbTc+MTAxOTQ4PC9jdXN0b203PjxlbGVjdHJvbmljLXJlc291cmNlLW51bT4xMC4xMDE2
L2oucG5ldXJvYmlvLjIwMjAuMTAxOTQ4PC9lbGVjdHJvbmljLXJlc291cmNlLW51bT48L3JlY29y
ZD48L0NpdGU+PENpdGU+PEF1dGhvcj5IYWxsPC9BdXRob3I+PFllYXI+MjAxOTwvWWVhcj48UmVj
TnVtPjY1NzM8L1JlY051bT48cmVjb3JkPjxyZWMtbnVtYmVyPjY1NzM8L3JlYy1udW1iZXI+PGZv
cmVpZ24ta2V5cz48a2V5IGFwcD0iRU4iIGRiLWlkPSJwMGF2NTl6cnNzYXBmeGU5ZnI1eHp2eGNl
cnZyeHJ6OXh2dDIiIHRpbWVzdGFtcD0iMTY5NDA4NzA4MyI+NjU3Mzwva2V5PjwvZm9yZWlnbi1r
ZXlzPjxyZWYtdHlwZSBuYW1lPSJCb29rIFNlY3Rpb24iPjU8L3JlZi10eXBlPjxjb250cmlidXRv
cnM+PGF1dGhvcnM+PGF1dGhvcj5IYWxsLCBKLiBBLjwvYXV0aG9yPjxhdXRob3I+SG9yZ2FuLCBU
LiBHLjwvYXV0aG9yPjxhdXRob3I+TXVycGh5LCBOLiBBLjwvYXV0aG9yPjwvYXV0aG9ycz48c2Vj
b25kYXJ5LWF1dGhvcnM+PGF1dGhvcj5GaXNrZSwgUy4gVC48L2F1dGhvcj48L3NlY29uZGFyeS1h
dXRob3JzPjwvY29udHJpYnV0b3JzPjx0aXRsZXM+PHRpdGxlPk5vbnZlcmJhbCBDb21tdW5pY2F0
aW9uPC90aXRsZT48c2Vjb25kYXJ5LXRpdGxlPkFubnVhbCBSZXZpZXcgb2YgUHN5Y2hvbG9neSwg
Vm9sIDcwPC9zZWNvbmRhcnktdGl0bGU+PHRlcnRpYXJ5LXRpdGxlPkFubnVhbCBSZXZpZXcgb2Yg
UHN5Y2hvbG9neTwvdGVydGlhcnktdGl0bGU+PC90aXRsZXM+PHBhZ2VzPjI3MS0yOTQ8L3BhZ2Vz
Pjx2b2x1bWU+NzA8L3ZvbHVtZT48ZGF0ZXM+PHllYXI+MjAxOTwveWVhcj48L2RhdGVzPjxpc2Ju
Pjk3OC0wLTgyNDMtMDI3MC0yPC9pc2JuPjxhY2Nlc3Npb24tbnVtPldPUzowMDA0NTYzODgzMDAw
MTI8L2FjY2Vzc2lvbi1udW0+PHVybHM+PHJlbGF0ZWQtdXJscz48dXJsPiZsdDtHbyB0byBJU0km
Z3Q7Oi8vV09TOjAwMDQ1NjM4ODMwMDAxMjwvdXJsPjwvcmVsYXRlZC11cmxzPjwvdXJscz48ZWxl
Y3Ryb25pYy1yZXNvdXJjZS1udW0+MTAuMTE0Ni9hbm51cmV2LXBzeWNoLTAxMDQxOC0xMDMxNDU8
L2VsZWN0cm9uaWMtcmVzb3VyY2UtbnVtPjwvcmVjb3JkPjwvQ2l0ZT48Q2l0ZT48QXV0aG9yPkty
ZWltYW48L0F1dGhvcj48WWVhcj4yMDExPC9ZZWFyPjxSZWNOdW0+MjEzMTwvUmVjTnVtPjxyZWNv
cmQ+PHJlYy1udW1iZXI+MjEzMTwvcmVjLW51bWJlcj48Zm9yZWlnbi1rZXlzPjxrZXkgYXBwPSJF
TiIgZGItaWQ9InAwYXY1OXpyc3NhcGZ4ZTlmcjV4enZ4Y2VydnJ4cno5eHZ0MiIgdGltZXN0YW1w
PSIxNDIyNjE1MDE2Ij4yMTMxPC9rZXk+PC9mb3JlaWduLWtleXM+PHJlZi10eXBlIG5hbWU9IkJv
b2siPjY8L3JlZi10eXBlPjxjb250cmlidXRvcnM+PGF1dGhvcnM+PGF1dGhvcj5LcmVpbWFuLCBK
LjwvYXV0aG9yPjxhdXRob3I+U2lkdGlzLCBELjwvYXV0aG9yPjwvYXV0aG9ycz48L2NvbnRyaWJ1
dG9ycz48dGl0bGVzPjx0aXRsZT5Gb3VuZGF0aW9ucyBvZiBWb2ljZSBTdHVkaWVzOiBBbiBJbnRl
cmRpc2NpcGxpbmFyeSBBcHByb2FjaCB0byBWb2ljZSBQcm9kdWN0aW9uIGFuZCBQZXJjZXB0aW9u
PC90aXRsZT48L3RpdGxlcz48cmVwcmludC1lZGl0aW9uPk5PVCBJTiBGSUxFPC9yZXByaW50LWVk
aXRpb24+PGtleXdvcmRzPjxrZXl3b3JkPkJ1Y2g8L2tleXdvcmQ+PGtleXdvcmQ+UmV2aWV3PC9r
ZXl3b3JkPjxrZXl3b3JkPlN0aW1tZTwva2V5d29yZD48a2V5d29yZD5UaGVvcmllPC9rZXl3b3Jk
PjxrZXl3b3JkPldhaHJuZWhtdW5nPC9rZXl3b3JkPjwva2V5d29yZHM+PGRhdGVzPjx5ZWFyPjIw
MTE8L3llYXI+PC9kYXRlcz48cHViLWxvY2F0aW9uPkNoaWNoZXN0ZXI8L3B1Yi1sb2NhdGlvbj48
cHVibGlzaGVyPldpbGV5LUJsYWNrd2VsbDwvcHVibGlzaGVyPjx1cmxzPjwvdXJscz48L3JlY29y
ZD48L0NpdGU+PENpdGU+PEF1dGhvcj5EZWVuPC9BdXRob3I+PFllYXI+MjAxNTwvWWVhcj48UmVj
TnVtPjQ3NDk8L1JlY051bT48cmVjb3JkPjxyZWMtbnVtYmVyPjQ3NDk8L3JlYy1udW1iZXI+PGZv
cmVpZ24ta2V5cz48a2V5IGFwcD0iRU4iIGRiLWlkPSJwMGF2NTl6cnNzYXBmeGU5ZnI1eHp2eGNl
cnZyeHJ6OXh2dDIiIHRpbWVzdGFtcD0iMTQ2MzczOTMzMiI+NDc0OTwva2V5PjwvZm9yZWlnbi1r
ZXlzPjxyZWYtdHlwZSBuYW1lPSJKb3VybmFsIEFydGljbGUiPjE3PC9yZWYtdHlwZT48Y29udHJp
YnV0b3JzPjxhdXRob3JzPjxhdXRob3I+RGVlbiwgQmVuPC9hdXRob3I+PGF1dGhvcj5Lb2xkZXd5
biwgS2FtaTwvYXV0aG9yPjxhdXRob3I+S2Fud2lzaGVyLCBOYW5jeTwvYXV0aG9yPjxhdXRob3I+
U2F4ZSwgUmViZWNjYTwvYXV0aG9yPjwvYXV0aG9ycz48L2NvbnRyaWJ1dG9ycz48dGl0bGVzPjx0
aXRsZT5GdW5jdGlvbmFsIE9yZ2FuaXphdGlvbiBvZiBTb2NpYWwgUGVyY2VwdGlvbiBhbmQgQ29n
bml0aW9uIGluIHRoZSBTdXBlcmlvciBUZW1wb3JhbCBTdWxjdXM8L3RpdGxlPjxzZWNvbmRhcnkt
dGl0bGU+Q2VyZWJyYWwgQ29ydGV4PC9zZWNvbmRhcnktdGl0bGU+PC90aXRsZXM+PHBlcmlvZGlj
YWw+PGZ1bGwtdGl0bGU+Q2VyZWJyYWwgQ29ydGV4PC9mdWxsLXRpdGxlPjwvcGVyaW9kaWNhbD48
cGFnZXM+NDU5Ni00NjA5PC9wYWdlcz48dm9sdW1lPjI1PC92b2x1bWU+PG51bWJlcj4xMTwvbnVt
YmVyPjxkYXRlcz48eWVhcj4yMDE1PC95ZWFyPjxwdWItZGF0ZXM+PGRhdGU+Tm92PC9kYXRlPjwv
cHViLWRhdGVzPjwvZGF0ZXM+PGlzYm4+MTA0Ny0zMjExPC9pc2JuPjxhY2Nlc3Npb24tbnVtPldP
UzowMDAzNjY0NjMzMDAwNDY8L2FjY2Vzc2lvbi1udW0+PHVybHM+PHJlbGF0ZWQtdXJscz48dXJs
PiZsdDtHbyB0byBJU0kmZ3Q7Oi8vV09TOjAwMDM2NjQ2MzMwMDA0NjwvdXJsPjwvcmVsYXRlZC11
cmxzPjwvdXJscz48ZWxlY3Ryb25pYy1yZXNvdXJjZS1udW0+MTAuMTA5My9jZXJjb3IvYmh2MTEx
PC9lbGVjdHJvbmljLXJlc291cmNlLW51bT48L3JlY29yZD48L0NpdGU+PENpdGU+PEF1dGhvcj5N
b2VyZWw8L0F1dGhvcj48WWVhcj4yMDE0PC9ZZWFyPjxSZWNOdW0+NjY5MTwvUmVjTnVtPjxyZWNv
cmQ+PHJlYy1udW1iZXI+NjY5MTwvcmVjLW51bWJlcj48Zm9yZWlnbi1rZXlzPjxrZXkgYXBwPSJF
TiIgZGItaWQ9InAwYXY1OXpyc3NhcGZ4ZTlmcjV4enZ4Y2VydnJ4cno5eHZ0MiIgdGltZXN0YW1w
PSIxNzExNzkxMjEyIj42NjkxPC9rZXk+PC9mb3JlaWduLWtleXM+PHJlZi10eXBlIG5hbWU9Ikpv
dXJuYWwgQXJ0aWNsZSI+MTc8L3JlZi10eXBlPjxjb250cmlidXRvcnM+PGF1dGhvcnM+PGF1dGhv
cj5Nb2VyZWwsIE0uPC9hdXRob3I+PGF1dGhvcj5EZSBNYXJ0aW5vLCBGLjwvYXV0aG9yPjxhdXRo
b3I+Rm9ybWlzYW5vLCBFLjwvYXV0aG9yPjwvYXV0aG9ycz48L2NvbnRyaWJ1dG9ycz48dGl0bGVz
Pjx0aXRsZT5BbiBhbmF0b21pY2FsIGFuZCBmdW5jdGlvbmFsIHRvcG9ncmFwaHkgb2YgaHVtYW4g
YXVkaXRvcnkgY29ydGljYWwgYXJlYXM8L3RpdGxlPjxzZWNvbmRhcnktdGl0bGU+RnJvbnRpZXJz
IGluIE5ldXJvc2NpZW5jZTwvc2Vjb25kYXJ5LXRpdGxlPjwvdGl0bGVzPjxwZXJpb2RpY2FsPjxm
dWxsLXRpdGxlPkZyb250aWVycyBpbiBuZXVyb3NjaWVuY2U8L2Z1bGwtdGl0bGU+PC9wZXJpb2Rp
Y2FsPjx2b2x1bWU+ODwvdm9sdW1lPjxkYXRlcz48eWVhcj4yMDE0PC95ZWFyPjxwdWItZGF0ZXM+
PGRhdGU+SnVsPC9kYXRlPjwvcHViLWRhdGVzPjwvZGF0ZXM+PGFjY2Vzc2lvbi1udW0+V09TOjAw
MDM0NjUwMzEwMDAwMjwvYWNjZXNzaW9uLW51bT48dXJscz48cmVsYXRlZC11cmxzPjx1cmw+Jmx0
O0dvIHRvIElTSSZndDs6Ly9XT1M6MDAwMzQ2NTAzMTAwMDAyPC91cmw+PC9yZWxhdGVkLXVybHM+
PC91cmxzPjxjdXN0b203PjIyNTwvY3VzdG9tNz48ZWxlY3Ryb25pYy1yZXNvdXJjZS1udW0+MTAu
MzM4OS9mbmlucy4yMDE0LjAwMjI1PC9lbGVjdHJvbmljLXJlc291cmNlLW51bT48L3JlY29yZD48
L0NpdGU+PENpdGU+PEF1dGhvcj5IYWxsPC9BdXRob3I+PFllYXI+MjAxOTwvWWVhcj48UmVjTnVt
PjY1NzM8L1JlY051bT48cmVjb3JkPjxyZWMtbnVtYmVyPjY1NzM8L3JlYy1udW1iZXI+PGZvcmVp
Z24ta2V5cz48a2V5IGFwcD0iRU4iIGRiLWlkPSJwMGF2NTl6cnNzYXBmeGU5ZnI1eHp2eGNlcnZy
eHJ6OXh2dDIiIHRpbWVzdGFtcD0iMTY5NDA4NzA4MyI+NjU3Mzwva2V5PjwvZm9yZWlnbi1rZXlz
PjxyZWYtdHlwZSBuYW1lPSJCb29rIFNlY3Rpb24iPjU8L3JlZi10eXBlPjxjb250cmlidXRvcnM+
PGF1dGhvcnM+PGF1dGhvcj5IYWxsLCBKLiBBLjwvYXV0aG9yPjxhdXRob3I+SG9yZ2FuLCBULiBH
LjwvYXV0aG9yPjxhdXRob3I+TXVycGh5LCBOLiBBLjwvYXV0aG9yPjwvYXV0aG9ycz48c2Vjb25k
YXJ5LWF1dGhvcnM+PGF1dGhvcj5GaXNrZSwgUy4gVC48L2F1dGhvcj48L3NlY29uZGFyeS1hdXRo
b3JzPjwvY29udHJpYnV0b3JzPjx0aXRsZXM+PHRpdGxlPk5vbnZlcmJhbCBDb21tdW5pY2F0aW9u
PC90aXRsZT48c2Vjb25kYXJ5LXRpdGxlPkFubnVhbCBSZXZpZXcgb2YgUHN5Y2hvbG9neSwgVm9s
IDcwPC9zZWNvbmRhcnktdGl0bGU+PHRlcnRpYXJ5LXRpdGxlPkFubnVhbCBSZXZpZXcgb2YgUHN5
Y2hvbG9neTwvdGVydGlhcnktdGl0bGU+PC90aXRsZXM+PHBhZ2VzPjI3MS0yOTQ8L3BhZ2VzPjx2
b2x1bWU+NzA8L3ZvbHVtZT48ZGF0ZXM+PHllYXI+MjAxOTwveWVhcj48L2RhdGVzPjxpc2JuPjk3
OC0wLTgyNDMtMDI3MC0yPC9pc2JuPjxhY2Nlc3Npb24tbnVtPldPUzowMDA0NTYzODgzMDAwMTI8
L2FjY2Vzc2lvbi1udW0+PHVybHM+PHJlbGF0ZWQtdXJscz48dXJsPiZsdDtHbyB0byBJU0kmZ3Q7
Oi8vV09TOjAwMDQ1NjM4ODMwMDAxMjwvdXJsPjwvcmVsYXRlZC11cmxzPjwvdXJscz48ZWxlY3Ry
b25pYy1yZXNvdXJjZS1udW0+MTAuMTE0Ni9hbm51cmV2LXBzeWNoLTAxMDQxOC0xMDMxNDU8L2Vs
ZWN0cm9uaWMtcmVzb3VyY2UtbnVtPjwvcmVjb3JkPjwvQ2l0ZT48Q2l0ZT48QXV0aG9yPkRlZW48
L0F1dGhvcj48WWVhcj4yMDE1PC9ZZWFyPjxSZWNOdW0+NDc0OTwvUmVjTnVtPjxyZWNvcmQ+PHJl
Yy1udW1iZXI+NDc0OTwvcmVjLW51bWJlcj48Zm9yZWlnbi1rZXlzPjxrZXkgYXBwPSJFTiIgZGIt
aWQ9InAwYXY1OXpyc3NhcGZ4ZTlmcjV4enZ4Y2VydnJ4cno5eHZ0MiIgdGltZXN0YW1wPSIxNDYz
NzM5MzMyIj40NzQ5PC9rZXk+PC9mb3JlaWduLWtleXM+PHJlZi10eXBlIG5hbWU9IkpvdXJuYWwg
QXJ0aWNsZSI+MTc8L3JlZi10eXBlPjxjb250cmlidXRvcnM+PGF1dGhvcnM+PGF1dGhvcj5EZWVu
LCBCZW48L2F1dGhvcj48YXV0aG9yPktvbGRld3luLCBLYW1pPC9hdXRob3I+PGF1dGhvcj5LYW53
aXNoZXIsIE5hbmN5PC9hdXRob3I+PGF1dGhvcj5TYXhlLCBSZWJlY2NhPC9hdXRob3I+PC9hdXRo
b3JzPjwvY29udHJpYnV0b3JzPjx0aXRsZXM+PHRpdGxlPkZ1bmN0aW9uYWwgT3JnYW5pemF0aW9u
IG9mIFNvY2lhbCBQZXJjZXB0aW9uIGFuZCBDb2duaXRpb24gaW4gdGhlIFN1cGVyaW9yIFRlbXBv
cmFsIFN1bGN1czwvdGl0bGU+PHNlY29uZGFyeS10aXRsZT5DZXJlYnJhbCBDb3J0ZXg8L3NlY29u
ZGFyeS10aXRsZT48L3RpdGxlcz48cGVyaW9kaWNhbD48ZnVsbC10aXRsZT5DZXJlYnJhbCBDb3J0
ZXg8L2Z1bGwtdGl0bGU+PC9wZXJpb2RpY2FsPjxwYWdlcz40NTk2LTQ2MDk8L3BhZ2VzPjx2b2x1
bWU+MjU8L3ZvbHVtZT48bnVtYmVyPjExPC9udW1iZXI+PGRhdGVzPjx5ZWFyPjIwMTU8L3llYXI+
PHB1Yi1kYXRlcz48ZGF0ZT5Ob3Y8L2RhdGU+PC9wdWItZGF0ZXM+PC9kYXRlcz48aXNibj4xMDQ3
LTMyMTE8L2lzYm4+PGFjY2Vzc2lvbi1udW0+V09TOjAwMDM2NjQ2MzMwMDA0NjwvYWNjZXNzaW9u
LW51bT48dXJscz48cmVsYXRlZC11cmxzPjx1cmw+Jmx0O0dvIHRvIElTSSZndDs6Ly9XT1M6MDAw
MzY2NDYzMzAwMDQ2PC91cmw+PC9yZWxhdGVkLXVybHM+PC91cmxzPjxlbGVjdHJvbmljLXJlc291
cmNlLW51bT4xMC4xMDkzL2NlcmNvci9iaHYxMTE8L2VsZWN0cm9uaWMtcmVzb3VyY2UtbnVtPjwv
cmVjb3JkPjwvQ2l0ZT48Q2l0ZT48QXV0aG9yPkRlZW48L0F1dGhvcj48WWVhcj4yMDE1PC9ZZWFy
PjxSZWNOdW0+NDc0OTwvUmVjTnVtPjxyZWNvcmQ+PHJlYy1udW1iZXI+NDc0OTwvcmVjLW51bWJl
cj48Zm9yZWlnbi1rZXlzPjxrZXkgYXBwPSJFTiIgZGItaWQ9InAwYXY1OXpyc3NhcGZ4ZTlmcjV4
enZ4Y2VydnJ4cno5eHZ0MiIgdGltZXN0YW1wPSIxNDYzNzM5MzMyIj40NzQ5PC9rZXk+PC9mb3Jl
aWduLWtleXM+PHJlZi10eXBlIG5hbWU9IkpvdXJuYWwgQXJ0aWNsZSI+MTc8L3JlZi10eXBlPjxj
b250cmlidXRvcnM+PGF1dGhvcnM+PGF1dGhvcj5EZWVuLCBCZW48L2F1dGhvcj48YXV0aG9yPktv
bGRld3luLCBLYW1pPC9hdXRob3I+PGF1dGhvcj5LYW53aXNoZXIsIE5hbmN5PC9hdXRob3I+PGF1
dGhvcj5TYXhlLCBSZWJlY2NhPC9hdXRob3I+PC9hdXRob3JzPjwvY29udHJpYnV0b3JzPjx0aXRs
ZXM+PHRpdGxlPkZ1bmN0aW9uYWwgT3JnYW5pemF0aW9uIG9mIFNvY2lhbCBQZXJjZXB0aW9uIGFu
ZCBDb2duaXRpb24gaW4gdGhlIFN1cGVyaW9yIFRlbXBvcmFsIFN1bGN1czwvdGl0bGU+PHNlY29u
ZGFyeS10aXRsZT5DZXJlYnJhbCBDb3J0ZXg8L3NlY29uZGFyeS10aXRsZT48L3RpdGxlcz48cGVy
aW9kaWNhbD48ZnVsbC10aXRsZT5DZXJlYnJhbCBDb3J0ZXg8L2Z1bGwtdGl0bGU+PC9wZXJpb2Rp
Y2FsPjxwYWdlcz40NTk2LTQ2MDk8L3BhZ2VzPjx2b2x1bWU+MjU8L3ZvbHVtZT48bnVtYmVyPjEx
PC9udW1iZXI+PGRhdGVzPjx5ZWFyPjIwMTU8L3llYXI+PHB1Yi1kYXRlcz48ZGF0ZT5Ob3Y8L2Rh
dGU+PC9wdWItZGF0ZXM+PC9kYXRlcz48aXNibj4xMDQ3LTMyMTE8L2lzYm4+PGFjY2Vzc2lvbi1u
dW0+V09TOjAwMDM2NjQ2MzMwMDA0NjwvYWNjZXNzaW9uLW51bT48dXJscz48cmVsYXRlZC11cmxz
Pjx1cmw+Jmx0O0dvIHRvIElTSSZndDs6Ly9XT1M6MDAwMzY2NDYzMzAwMDQ2PC91cmw+PC9yZWxh
dGVkLXVybHM+PC91cmxzPjxlbGVjdHJvbmljLXJlc291cmNlLW51bT4xMC4xMDkzL2NlcmNvci9i
aHYxMTE8L2VsZWN0cm9uaWMtcmVzb3VyY2UtbnVtPjwvcmVjb3JkPjwvQ2l0ZT48Q2l0ZT48QXV0
aG9yPllpPC9BdXRob3I+PFllYXI+MjAxOTwvWWVhcj48UmVjTnVtPjY2ODY8L1JlY051bT48cmVj
b3JkPjxyZWMtbnVtYmVyPjY2ODY8L3JlYy1udW1iZXI+PGZvcmVpZ24ta2V5cz48a2V5IGFwcD0i
RU4iIGRiLWlkPSJwMGF2NTl6cnNzYXBmeGU5ZnI1eHp2eGNlcnZyeHJ6OXh2dDIiIHRpbWVzdGFt
cD0iMTcxMTc5MDY4MyI+NjY4Njwva2V5PjwvZm9yZWlnbi1rZXlzPjxyZWYtdHlwZSBuYW1lPSJK
b3VybmFsIEFydGljbGUiPjE3PC9yZWYtdHlwZT48Y29udHJpYnV0b3JzPjxhdXRob3JzPjxhdXRo
b3I+WWksIEguIEcuPC9hdXRob3I+PGF1dGhvcj5MZW9uYXJkLCBNLiBLLjwvYXV0aG9yPjxhdXRo
b3I+Q2hhbmcsIEUuIEYuPC9hdXRob3I+PC9hdXRob3JzPjwvY29udHJpYnV0b3JzPjx0aXRsZXM+
PHRpdGxlPlRoZSBFbmNvZGluZyBvZiBTcGVlY2ggU291bmRzIGluIHRoZSBTdXBlcmlvciBUZW1w
b3JhbCBHeXJ1czwvdGl0bGU+PHNlY29uZGFyeS10aXRsZT5OZXVyb248L3NlY29uZGFyeS10aXRs
ZT48L3RpdGxlcz48cGVyaW9kaWNhbD48ZnVsbC10aXRsZT5OZXVyb248L2Z1bGwtdGl0bGU+PC9w
ZXJpb2RpY2FsPjxwYWdlcz4xMDk2LTExMTA8L3BhZ2VzPjx2b2x1bWU+MTAyPC92b2x1bWU+PG51
bWJlcj42PC9udW1iZXI+PGRhdGVzPjx5ZWFyPjIwMTk8L3llYXI+PHB1Yi1kYXRlcz48ZGF0ZT5K
dW48L2RhdGU+PC9wdWItZGF0ZXM+PC9kYXRlcz48aXNibj4wODk2LTYyNzM8L2lzYm4+PGFjY2Vz
c2lvbi1udW0+V09TOjAwMDQ3MjAxNzYwMDAwNDwvYWNjZXNzaW9uLW51bT48dXJscz48cmVsYXRl
ZC11cmxzPjx1cmw+Jmx0O0dvIHRvIElTSSZndDs6Ly9XT1M6MDAwNDcyMDE3NjAwMDA0PC91cmw+
PC9yZWxhdGVkLXVybHM+PC91cmxzPjxlbGVjdHJvbmljLXJlc291cmNlLW51bT4xMC4xMDE2L2ou
bmV1cm9uLjIwMTkuMDQuMDIzPC9lbGVjdHJvbmljLXJlc291cmNlLW51bT48L3JlY29yZD48L0Np
dGU+PENpdGU+PEF1dGhvcj5HYWlub3R0aTwvQXV0aG9yPjxZZWFyPjIwMTE8L1llYXI+PFJlY051
bT4xMjYwPC9SZWNOdW0+PHJlY29yZD48cmVjLW51bWJlcj4xMjYwPC9yZWMtbnVtYmVyPjxmb3Jl
aWduLWtleXM+PGtleSBhcHA9IkVOIiBkYi1pZD0icDBhdjU5enJzc2FwZnhlOWZyNXh6dnhjZXJ2
cnhyejl4dnQyIiB0aW1lc3RhbXA9IjE0MjI2MTUwMTYiPjEyNjA8L2tleT48L2ZvcmVpZ24ta2V5
cz48cmVmLXR5cGUgbmFtZT0iSm91cm5hbCBBcnRpY2xlIj4xNzwvcmVmLXR5cGU+PGNvbnRyaWJ1
dG9ycz48YXV0aG9ycz48YXV0aG9yPkdhaW5vdHRpLCBHLjwvYXV0aG9yPjwvYXV0aG9ycz48L2Nv
bnRyaWJ1dG9ycz48dGl0bGVzPjx0aXRsZT5XaGF0IHRoZSBzdHVkeSBvZiB2b2ljZSByZWNvZ25p
dGlvbiBpbiBub3JtYWwgc3ViamVjdHMgYW5kIGJyYWluLWRhbWFnZWQgcGF0aWVudHMgdGVsbHMg
dXMgYWJvdXQgbW9kZWxzIG9mIGZhbWlsaWFyIHBlb3BsZSByZWNvZ25pdGlvbjwvdGl0bGU+PHNl
Y29uZGFyeS10aXRsZT5OZXVyb3BzeWNob2xvZ2lhPC9zZWNvbmRhcnktdGl0bGU+PC90aXRsZXM+
PHBlcmlvZGljYWw+PGZ1bGwtdGl0bGU+TmV1cm9wc3ljaG9sb2dpYTwvZnVsbC10aXRsZT48L3Bl
cmlvZGljYWw+PHBhZ2VzPjIyNzMtMjI4MjwvcGFnZXM+PHZvbHVtZT40OTwvdm9sdW1lPjxudW1i
ZXI+OTwvbnVtYmVyPjxyZXByaW50LWVkaXRpb24+Tk9UIElOIEZJTEU8L3JlcHJpbnQtZWRpdGlv
bj48a2V5d29yZHM+PGtleXdvcmQ+ZmFtaWxpYXJpdHk8L2tleXdvcmQ+PGtleXdvcmQ+SEFTPC9r
ZXl3b3JkPjxrZXl3b3JkPklORk9STUFUSU9OPC9rZXl3b3JkPjxrZXl3b3JkPklUPC9rZXl3b3Jk
PjxrZXl3b3JkPkxFVkVMPC9rZXl3b3JkPjxrZXl3b3JkPnBhcnRzPC9rZXl3b3JkPjxrZXl3b3Jk
PlBlcnNvbjwva2V5d29yZD48a2V5d29yZD5yZWNvZ25pdGlvbjwva2V5d29yZD48a2V5d29yZD5S
ZXZpZXc8L2tleXdvcmQ+PGtleXdvcmQ+c3lzdGVtPC9rZXl3b3JkPjwva2V5d29yZHM+PGRhdGVz
Pjx5ZWFyPjIwMTE8L3llYXI+PC9kYXRlcz48aXNibj4wMDI4LTM5MzI8L2lzYm4+PHVybHM+PHJl
bGF0ZWQtdXJscz48dXJsPldPUzowMDAyOTM2MTE2MDAwMDE8L3VybD48L3JlbGF0ZWQtdXJscz48
L3VybHM+PC9yZWNvcmQ+PC9DaXRlPjxDaXRlPjxBdXRob3I+QmhheWEtR3Jvc3NtYW48L0F1dGhv
cj48WWVhcj4yMDIyPC9ZZWFyPjxSZWNOdW0+NjY4NTwvUmVjTnVtPjxyZWNvcmQ+PHJlYy1udW1i
ZXI+NjY4NTwvcmVjLW51bWJlcj48Zm9yZWlnbi1rZXlzPjxrZXkgYXBwPSJFTiIgZGItaWQ9InAw
YXY1OXpyc3NhcGZ4ZTlmcjV4enZ4Y2VydnJ4cno5eHZ0MiIgdGltZXN0YW1wPSIxNzExNzkwNjgz
Ij42Njg1PC9rZXk+PC9mb3JlaWduLWtleXM+PHJlZi10eXBlIG5hbWU9IkpvdXJuYWwgQXJ0aWNs
ZSI+MTc8L3JlZi10eXBlPjxjb250cmlidXRvcnM+PGF1dGhvcnM+PGF1dGhvcj5CaGF5YS1Hcm9z
c21hbiwgSS48L2F1dGhvcj48YXV0aG9yPkNoYW5nLCBFLiBGLjwvYXV0aG9yPjwvYXV0aG9ycz48
L2NvbnRyaWJ1dG9ycz48dGl0bGVzPjx0aXRsZT5TcGVlY2ggQ29tcHV0YXRpb25zIG9mIHRoZSBI
dW1hbiBTdXBlcmlvciBUZW1wb3JhbCBHeXJ1czwvdGl0bGU+PHNlY29uZGFyeS10aXRsZT5Bbm51
YWwgUmV2aWV3IG9mIFBzeWNob2xvZ3k8L3NlY29uZGFyeS10aXRsZT48L3RpdGxlcz48cGVyaW9k
aWNhbD48ZnVsbC10aXRsZT5Bbm51YWwgUmV2aWV3IG9mIFBzeWNob2xvZ3k8L2Z1bGwtdGl0bGU+
PC9wZXJpb2RpY2FsPjxwYWdlcz43OS0xMDI8L3BhZ2VzPjx2b2x1bWU+NzM8L3ZvbHVtZT48ZGF0
ZXM+PHllYXI+MjAyMjwveWVhcj48L2RhdGVzPjxpc2JuPjAwNjYtNDMwODwvaXNibj48YWNjZXNz
aW9uLW51bT5XT1M6MDAwNzg4NjQ3MjAwMDA2PC9hY2Nlc3Npb24tbnVtPjx1cmxzPjxyZWxhdGVk
LXVybHM+PHVybD4mbHQ7R28gdG8gSVNJJmd0OzovL1dPUzowMDA3ODg2NDcyMDAwMDY8L3VybD48
L3JlbGF0ZWQtdXJscz48L3VybHM+PGVsZWN0cm9uaWMtcmVzb3VyY2UtbnVtPjEwLjExNDYvYW5u
dXJldi1wc3ljaC0wMjIzMjEtMDM1MjU2PC9lbGVjdHJvbmljLXJlc291cmNlLW51bT48L3JlY29y
ZD48L0NpdGU+PENpdGU+PEF1dGhvcj5TY2hpcm1lcjwvQXV0aG9yPjxZZWFyPjIwMTc8L1llYXI+
PFJlY051bT41NzgwPC9SZWNOdW0+PHJlY29yZD48cmVjLW51bWJlcj41NzgwPC9yZWMtbnVtYmVy
Pjxmb3JlaWduLWtleXM+PGtleSBhcHA9IkVOIiBkYi1pZD0icDBhdjU5enJzc2FwZnhlOWZyNXh6
dnhjZXJ2cnhyejl4dnQyIiB0aW1lc3RhbXA9IjE1OTQ2MjkzOTUiPjU3ODA8L2tleT48L2ZvcmVp
Z24ta2V5cz48cmVmLXR5cGUgbmFtZT0iSm91cm5hbCBBcnRpY2xlIj4xNzwvcmVmLXR5cGU+PGNv
bnRyaWJ1dG9ycz48YXV0aG9ycz48YXV0aG9yPlNjaGlybWVyLCBBbm5ldHQ8L2F1dGhvcj48YXV0
aG9yPkFkb2xwaHMsIFJhbHBoPC9hdXRob3I+PC9hdXRob3JzPjwvY29udHJpYnV0b3JzPjx0aXRs
ZXM+PHRpdGxlPkVtb3Rpb24gUGVyY2VwdGlvbiBmcm9tIEZhY2UsIFZvaWNlLCBhbmQgVG91Y2g6
IENvbXBhcmlzb25zIGFuZCBDb252ZXJnZW5jZTwvdGl0bGU+PHNlY29uZGFyeS10aXRsZT5UcmVu
ZHMgaW4gQ29nbml0aXZlIFNjaWVuY2VzPC9zZWNvbmRhcnktdGl0bGU+PC90aXRsZXM+PHBlcmlv
ZGljYWw+PGZ1bGwtdGl0bGU+VHJlbmRzIGluIENvZ25pdGl2ZSBTY2llbmNlczwvZnVsbC10aXRs
ZT48L3BlcmlvZGljYWw+PHBhZ2VzPjIxNi0yMjg8L3BhZ2VzPjx2b2x1bWU+MjE8L3ZvbHVtZT48
bnVtYmVyPjM8L251bWJlcj48ZGF0ZXM+PHllYXI+MjAxNzwveWVhcj48cHViLWRhdGVzPjxkYXRl
Pk1hcjwvZGF0ZT48L3B1Yi1kYXRlcz48L2RhdGVzPjxpc2JuPjEzNjQtNjYxMzwvaXNibj48YWNj
ZXNzaW9uLW51bT5XT1M6MDAwMzk3MzczNzAwMDA4PC9hY2Nlc3Npb24tbnVtPjx1cmxzPjxyZWxh
dGVkLXVybHM+PHVybD4mbHQ7R28gdG8gSVNJJmd0OzovL1dPUzowMDAzOTczNzM3MDAwMDg8L3Vy
bD48L3JlbGF0ZWQtdXJscz48L3VybHM+PGVsZWN0cm9uaWMtcmVzb3VyY2UtbnVtPjEwLjEwMTYv
ai50aWNzLjIwMTcuMDEuMDAxPC9lbGVjdHJvbmljLXJlc291cmNlLW51bT48L3JlY29yZD48L0Np
dGU+PENpdGU+PEF1dGhvcj5GcnVoaG9sejwvQXV0aG9yPjxZZWFyPjIwMTY8L1llYXI+PFJlY051
bT40OTQxPC9SZWNOdW0+PHJlY29yZD48cmVjLW51bWJlcj40OTQxPC9yZWMtbnVtYmVyPjxmb3Jl
aWduLWtleXM+PGtleSBhcHA9IkVOIiBkYi1pZD0icDBhdjU5enJzc2FwZnhlOWZyNXh6dnhjZXJ2
cnhyejl4dnQyIiB0aW1lc3RhbXA9IjE0OTM4OTM2NjEiPjQ5NDE8L2tleT48L2ZvcmVpZ24ta2V5
cz48cmVmLXR5cGUgbmFtZT0iSm91cm5hbCBBcnRpY2xlIj4xNzwvcmVmLXR5cGU+PGNvbnRyaWJ1
dG9ycz48YXV0aG9ycz48YXV0aG9yPkZydWhob2x6LCBTLjwvYXV0aG9yPjxhdXRob3I+VHJvc3Qs
IFcuPC9hdXRob3I+PGF1dGhvcj5Lb3R6LCBTLiBBLjwvYXV0aG9yPjwvYXV0aG9ycz48L2NvbnRy
aWJ1dG9ycz48dGl0bGVzPjx0aXRsZT5UaGUgc291bmQgb2YgZW1vdGlvbnMtVG93YXJkcyBhIHVu
aWZ5aW5nIG5ldXJhbCBuZXR3b3JrIHBlcnNwZWN0aXZlIG9mIGFmZmVjdGl2ZSBzb3VuZCBwcm9j
ZXNzaW5nPC90aXRsZT48c2Vjb25kYXJ5LXRpdGxlPk5ldXJvc2NpZW5jZSBhbmQgQmlvYmVoYXZp
b3JhbCBSZXZpZXdzPC9zZWNvbmRhcnktdGl0bGU+PC90aXRsZXM+PHBlcmlvZGljYWw+PGZ1bGwt
dGl0bGU+TmV1cm9zY2llbmNlIGFuZCBCaW9iZWhhdmlvcmFsIFJldmlld3M8L2Z1bGwtdGl0bGU+
PC9wZXJpb2RpY2FsPjxwYWdlcz45Ni0xMTA8L3BhZ2VzPjx2b2x1bWU+Njg8L3ZvbHVtZT48ZGF0
ZXM+PHllYXI+MjAxNjwveWVhcj48cHViLWRhdGVzPjxkYXRlPlNlcDwvZGF0ZT48L3B1Yi1kYXRl
cz48L2RhdGVzPjxpc2JuPjAxNDktNzYzNDwvaXNibj48YWNjZXNzaW9uLW51bT5XT1M6MDAwMzgz
MjkzNTAwMDA2PC9hY2Nlc3Npb24tbnVtPjx1cmxzPjxyZWxhdGVkLXVybHM+PHVybD4mbHQ7R28g
dG8gSVNJJmd0OzovL1dPUzowMDAzODMyOTM1MDAwMDY8L3VybD48L3JlbGF0ZWQtdXJscz48L3Vy
bHM+PGVsZWN0cm9uaWMtcmVzb3VyY2UtbnVtPjEwLjEwMTYvai5uZXViaW9yZXYuMjAxNi4wNS4w
MDI8L2VsZWN0cm9uaWMtcmVzb3VyY2UtbnVtPjwvcmVjb3JkPjwvQ2l0ZT48Q2l0ZT48QXV0aG9y
PllvdW5nPC9BdXRob3I+PFllYXI+MjAxMTwvWWVhcj48UmVjTnVtPjQzMjA8L1JlY051bT48cmVj
b3JkPjxyZWMtbnVtYmVyPjQzMjA8L3JlYy1udW1iZXI+PGZvcmVpZ24ta2V5cz48a2V5IGFwcD0i
RU4iIGRiLWlkPSJwMGF2NTl6cnNzYXBmeGU5ZnI1eHp2eGNlcnZyeHJ6OXh2dDIiIHRpbWVzdGFt
cD0iMTQyMjYxNTAxNyI+NDMyMDwva2V5PjwvZm9yZWlnbi1rZXlzPjxyZWYtdHlwZSBuYW1lPSJK
b3VybmFsIEFydGljbGUiPjE3PC9yZWYtdHlwZT48Y29udHJpYnV0b3JzPjxhdXRob3JzPjxhdXRo
b3I+WW91bmcsIEEuIFcuPC9hdXRob3I+PGF1dGhvcj5CcnVjZSwgVi48L2F1dGhvcj48L2F1dGhv
cnM+PC9jb250cmlidXRvcnM+PHRpdGxlcz48dGl0bGU+VW5kZXJzdGFuZGluZyBwZXJzb24gcGVy
Y2VwdGlvbjwvdGl0bGU+PHNlY29uZGFyeS10aXRsZT5Ccml0aXNoIEpvdXJuYWwgb2YgUHN5Y2hv
bG9neTwvc2Vjb25kYXJ5LXRpdGxlPjwvdGl0bGVzPjxwZXJpb2RpY2FsPjxmdWxsLXRpdGxlPkJy
aXRpc2ggSm91cm5hbCBvZiBQc3ljaG9sb2d5PC9mdWxsLXRpdGxlPjwvcGVyaW9kaWNhbD48cGFn
ZXM+OTU5LTk3NDwvcGFnZXM+PHZvbHVtZT4xMDI8L3ZvbHVtZT48cmVwcmludC1lZGl0aW9uPk5P
VCBJTiBGSUxFPC9yZXByaW50LWVkaXRpb24+PGtleXdvcmRzPjxrZXl3b3JkPkFSRUE8L2tleXdv
cmQ+PGtleXdvcmQ+RW1vdGlvbjwva2V5d29yZD48a2V5d29yZD5IQVM8L2tleXdvcmQ+PGtleXdv
cmQ+SVQ8L2tleXdvcmQ+PGtleXdvcmQ+UEVSQ0VQVElPTjwva2V5d29yZD48a2V5d29yZD5QZXJz
b248L2tleXdvcmQ+PGtleXdvcmQ+cmVjb2duaXRpb248L2tleXdvcmQ+PGtleXdvcmQ+VGVzdDwv
a2V5d29yZD48L2tleXdvcmRzPjxkYXRlcz48eWVhcj4yMDExPC95ZWFyPjwvZGF0ZXM+PGlzYm4+
MDAwNy0xMjY5PC9pc2JuPjx1cmxzPjxyZWxhdGVkLXVybHM+PHVybD5XT1M6MDAwMjk2MDg1OTAw
MDE4PC91cmw+PC9yZWxhdGVkLXVybHM+PC91cmxzPjwvcmVjb3JkPjwvQ2l0ZT48Q2l0ZT48QXV0
aG9yPkJlbGluPC9BdXRob3I+PFllYXI+MjAwNDwvWWVhcj48UmVjTnVtPjIyNTwvUmVjTnVtPjxy
ZWNvcmQ+PHJlYy1udW1iZXI+MjI1PC9yZWMtbnVtYmVyPjxmb3JlaWduLWtleXM+PGtleSBhcHA9
IkVOIiBkYi1pZD0icDBhdjU5enJzc2FwZnhlOWZyNXh6dnhjZXJ2cnhyejl4dnQyIiB0aW1lc3Rh
bXA9IjE0MjI2MTUwMTYiPjIyNTwva2V5PjwvZm9yZWlnbi1rZXlzPjxyZWYtdHlwZSBuYW1lPSJK
b3VybmFsIEFydGljbGUiPjE3PC9yZWYtdHlwZT48Y29udHJpYnV0b3JzPjxhdXRob3JzPjxhdXRo
b3I+QmVsaW4sIFAuPC9hdXRob3I+PGF1dGhvcj5GZWN0ZWF1LCBTLjwvYXV0aG9yPjxhdXRob3I+
QmVkYXJkLCBDLjwvYXV0aG9yPjwvYXV0aG9ycz48L2NvbnRyaWJ1dG9ycz48dGl0bGVzPjx0aXRs
ZT5UaGlua2luZyB0aGUgdm9pY2U6IG5ldXJhbCBjb3JyZWxhdGVzIG9mIHZvaWNlIHBlcmNlcHRp
b248L3RpdGxlPjxzZWNvbmRhcnktdGl0bGU+VHJlbmRzIGluIENvZ25pdGl2ZSBTY2llbmNlczwv
c2Vjb25kYXJ5LXRpdGxlPjwvdGl0bGVzPjxwZXJpb2RpY2FsPjxmdWxsLXRpdGxlPlRyZW5kcyBp
biBDb2duaXRpdmUgU2NpZW5jZXM8L2Z1bGwtdGl0bGU+PC9wZXJpb2RpY2FsPjxwYWdlcz4xMjkt
MTM1PC9wYWdlcz48dm9sdW1lPjg8L3ZvbHVtZT48bnVtYmVyPjM8L251bWJlcj48cmVwcmludC1l
ZGl0aW9uPk5PVCBJTiBGSUxFPC9yZXByaW50LWVkaXRpb24+PGtleXdvcmRzPjxrZXl3b3JkPlN0
aW1tZTwva2V5d29yZD48a2V5d29yZD5HZXNpY2h0ZXI8L2tleXdvcmQ+PGtleXdvcmQ+TmV1cm9h
bmF0b21pZTwva2V5d29yZD48a2V5d29yZD5mTVJJPC9rZXl3b3JkPjxrZXl3b3JkPlJldmlldzwv
a2V5d29yZD48L2tleXdvcmRzPjxkYXRlcz48eWVhcj4yMDA0PC95ZWFyPjwvZGF0ZXM+PHVybHM+
PHJlbGF0ZWQtdXJscz48dXJsPklTSTowMDAyMjAzMjY5MDAwMDk8L3VybD48dXJsPmh0dHA6Ly9h
Yy5lbHMtY2RuLmNvbS9TMTM2NDY2MTMwNDAwMDI1Ny8xLXMyLjAtUzEzNjQ2NjEzMDQwMDAyNTct
bWFpbi5wZGY/X3RpZD1lZGY1MjUyZS1hODcxLTExZTQtYjc1My0wMDAwMGFhYjBmMjYmYW1wO2Fj
ZG5hdD0xNDIyNjE2OTgwX2FhNDJjYjJmY2RhMzYyM2NjMDdmYWMxYTU1ZjA1YTNlPC91cmw+PC9y
ZWxhdGVkLXVybHM+PC91cmxzPjwvcmVjb3JkPjwvQ2l0ZT48L0VuZE5vdGU+
</w:fldData>
        </w:fldChar>
      </w:r>
      <w:r w:rsidR="00052CF4">
        <w:rPr>
          <w:lang w:val="en-US"/>
        </w:rPr>
        <w:instrText xml:space="preserve"> ADDIN EN.CITE </w:instrText>
      </w:r>
      <w:r w:rsidR="00052CF4">
        <w:rPr>
          <w:lang w:val="en-US"/>
        </w:rPr>
        <w:fldChar w:fldCharType="begin">
          <w:fldData xml:space="preserve">PEVuZE5vdGU+PENpdGU+PEF1dGhvcj5CZWxpbjwvQXV0aG9yPjxZZWFyPjIwMTE8L1llYXI+PFJl
Y051bT4yMjk8L1JlY051bT48RGlzcGxheVRleHQ+KEJlbGluLCBCZXN0ZWxtZXllciwgTGF0aW51
cywgJmFtcDsgV2F0c29uLCAyMDExOyBCZWxpbiwgRmVjdGVhdSwgJmFtcDsgQmVkYXJkLCAyMDA0
OyBCaGF5YS1Hcm9zc21hbiAmYW1wOyBDaGFuZywgMjAyMjsgRGVlbiwgS29sZGV3eW4sIEthbndp
c2hlciwgJmFtcDsgU2F4ZSwgMjAxNTsgRnLDvGhob2x6ICZhbXA7IFNjaHdlaW5iZXJnZXIsIDIw
MjE7IEZydWhob2x6LCBUcm9zdCwgJmFtcDsgS290eiwgMjAxNjsgR2Fpbm90dGksIDIwMTE7IEhh
bGwsIEhvcmdhbiwgJmFtcDsgTXVycGh5LCAyMDE5OyBLcmVpbWFuICZhbXA7IFNpZHRpcywgMjAx
MTsgTGF2YW4gJmFtcDsgTWNHZXR0aWdhbiwgMjAyMzsgTW9lcmVsLCBEZSBNYXJ0aW5vLCAmYW1w
OyBGb3JtaXNhbm8sIDIwMTQ7IFNjaGlybWVyICZhbXA7IEFkb2xwaHMsIDIwMTc7IFNjaHdlaW5i
ZXJnZXIsIEthd2FoYXJhLCBTaW1wc29uLCBTa3VrLCAmYW1wOyBaw6Rza2UsIDIwMTQ7IFlpLCBM
ZW9uYXJkLCAmYW1wOyBDaGFuZywgMjAxOTsgWW91bmcgJmFtcDsgQnJ1Y2UsIDIwMTE7IFlvdW5n
LCBGcsO8aGhvbHosICZhbXA7IFNjaHdlaW5iZXJnZXIsIDIwMjA7IFlvdmVsICZhbXA7IEJlbGlu
LCAyMDEzKTwvRGlzcGxheVRleHQ+PHJlY29yZD48cmVjLW51bWJlcj4yMjk8L3JlYy1udW1iZXI+
PGZvcmVpZ24ta2V5cz48a2V5IGFwcD0iRU4iIGRiLWlkPSJwMGF2NTl6cnNzYXBmeGU5ZnI1eHp2
eGNlcnZyeHJ6OXh2dDIiIHRpbWVzdGFtcD0iMTQyMjYxNTAxNiI+MjI5PC9rZXk+PC9mb3JlaWdu
LWtleXM+PHJlZi10eXBlIG5hbWU9IkpvdXJuYWwgQXJ0aWNsZSI+MTc8L3JlZi10eXBlPjxjb250
cmlidXRvcnM+PGF1dGhvcnM+PGF1dGhvcj5CZWxpbiwgUC48L2F1dGhvcj48YXV0aG9yPkJlc3Rl
bG1leWVyLCBQLiBFLiBHLjwvYXV0aG9yPjxhdXRob3I+TGF0aW51cywgTS48L2F1dGhvcj48YXV0
aG9yPldhdHNvbiwgUi48L2F1dGhvcj48L2F1dGhvcnM+PC9jb250cmlidXRvcnM+PHRpdGxlcz48
dGl0bGU+VW5kZXJzdGFuZGluZyBWb2ljZSBQZXJjZXB0aW9uPC90aXRsZT48c2Vjb25kYXJ5LXRp
dGxlPkJyaXRpc2ggSm91cm5hbCBvZiBQc3ljaG9sb2d5PC9zZWNvbmRhcnktdGl0bGU+PC90aXRs
ZXM+PHBlcmlvZGljYWw+PGZ1bGwtdGl0bGU+QnJpdGlzaCBKb3VybmFsIG9mIFBzeWNob2xvZ3k8
L2Z1bGwtdGl0bGU+PC9wZXJpb2RpY2FsPjxwYWdlcz43MTEtNzI1PC9wYWdlcz48dm9sdW1lPjEw
Mjwvdm9sdW1lPjxyZXByaW50LWVkaXRpb24+Tk9UIElOIEZJTEU8L3JlcHJpbnQtZWRpdGlvbj48
a2V5d29yZHM+PGtleXdvcmQ+YWZmZWN0PC9rZXl3b3JkPjxrZXl3b3JkPklORk9STUFUSU9OPC9r
ZXl3b3JkPjxrZXl3b3JkPlBFUkNFUFRJT048L2tleXdvcmQ+PGtleXdvcmQ+UGVyc29uPC9rZXl3
b3JkPjwva2V5d29yZHM+PGRhdGVzPjx5ZWFyPjIwMTE8L3llYXI+PC9kYXRlcz48aXNibj4wMDA3
LTEyNjk8L2lzYm4+PHVybHM+PHJlbGF0ZWQtdXJscz48dXJsPldPUzowMDAyOTYwODU5MDAwMDM8
L3VybD48L3JlbGF0ZWQtdXJscz48L3VybHM+PC9yZWNvcmQ+PC9DaXRlPjxDaXRlPjxBdXRob3I+
WW92ZWw8L0F1dGhvcj48WWVhcj4yMDEzPC9ZZWFyPjxSZWNOdW0+NDc1MzwvUmVjTnVtPjxyZWNv
cmQ+PHJlYy1udW1iZXI+NDc1MzwvcmVjLW51bWJlcj48Zm9yZWlnbi1rZXlzPjxrZXkgYXBwPSJF
TiIgZGItaWQ9InAwYXY1OXpyc3NhcGZ4ZTlmcjV4enZ4Y2VydnJ4cno5eHZ0MiIgdGltZXN0YW1w
PSIxNDYzNzM5OTI2Ij40NzUzPC9rZXk+PC9mb3JlaWduLWtleXM+PHJlZi10eXBlIG5hbWU9Ikpv
dXJuYWwgQXJ0aWNsZSI+MTc8L3JlZi10eXBlPjxjb250cmlidXRvcnM+PGF1dGhvcnM+PGF1dGhv
cj5Zb3ZlbCwgR2FsaXQ8L2F1dGhvcj48YXV0aG9yPkJlbGluLCBQYXNjYWw8L2F1dGhvcj48L2F1
dGhvcnM+PC9jb250cmlidXRvcnM+PHRpdGxlcz48dGl0bGU+QSB1bmlmaWVkIGNvZGluZyBzdHJh
dGVneSBmb3IgcHJvY2Vzc2luZyBmYWNlcyBhbmQgdm9pY2VzPC90aXRsZT48c2Vjb25kYXJ5LXRp
dGxlPlRyZW5kcyBpbiBDb2duaXRpdmUgU2NpZW5jZXM8L3NlY29uZGFyeS10aXRsZT48L3RpdGxl
cz48cGVyaW9kaWNhbD48ZnVsbC10aXRsZT5UcmVuZHMgaW4gQ29nbml0aXZlIFNjaWVuY2VzPC9m
dWxsLXRpdGxlPjwvcGVyaW9kaWNhbD48cGFnZXM+MjYzLTI3MTwvcGFnZXM+PHZvbHVtZT4xNzwv
dm9sdW1lPjxudW1iZXI+NjwvbnVtYmVyPjxkYXRlcz48eWVhcj4yMDEzPC95ZWFyPjxwdWItZGF0
ZXM+PGRhdGU+SnVuPC9kYXRlPjwvcHViLWRhdGVzPjwvZGF0ZXM+PGlzYm4+MTM2NC02NjEzPC9p
c2JuPjxhY2Nlc3Npb24tbnVtPldPUzowMDAzMjEyMjQ1MDAwMDM8L2FjY2Vzc2lvbi1udW0+PHVy
bHM+PHJlbGF0ZWQtdXJscz48dXJsPiZsdDtHbyB0byBJU0kmZ3Q7Oi8vV09TOjAwMDMyMTIyNDUw
MDAwMzwvdXJsPjwvcmVsYXRlZC11cmxzPjwvdXJscz48ZWxlY3Ryb25pYy1yZXNvdXJjZS1udW0+
MTAuMTAxNi9qLnRpY3MuMjAxMy4wNC4wMDQ8L2VsZWN0cm9uaWMtcmVzb3VyY2UtbnVtPjwvcmVj
b3JkPjwvQ2l0ZT48Q2l0ZT48QXV0aG9yPkxhdmFuPC9BdXRob3I+PFllYXI+MjAyMzwvWWVhcj48
UmVjTnVtPjY2OTA8L1JlY051bT48cmVjb3JkPjxyZWMtbnVtYmVyPjY2OTA8L3JlYy1udW1iZXI+
PGZvcmVpZ24ta2V5cz48a2V5IGFwcD0iRU4iIGRiLWlkPSJwMGF2NTl6cnNzYXBmeGU5ZnI1eHp2
eGNlcnZyeHJ6OXh2dDIiIHRpbWVzdGFtcD0iMTcxMTc5MTAwOCI+NjY5MDwva2V5PjwvZm9yZWln
bi1rZXlzPjxyZWYtdHlwZSBuYW1lPSJKb3VybmFsIEFydGljbGUiPjE3PC9yZWYtdHlwZT48Y29u
dHJpYnV0b3JzPjxhdXRob3JzPjxhdXRob3I+TGF2YW4sIE4uPC9hdXRob3I+PGF1dGhvcj5NY0dl
dHRpZ2FuLCBDLjwvYXV0aG9yPjwvYXV0aG9ycz48L2NvbnRyaWJ1dG9ycz48dGl0bGVzPjx0aXRs
ZT5BIG1vZGVsIGZvciBwZXJzb24gcGVyY2VwdGlvbiBmcm9tIGZhbWlsaWFyIGFuZCB1bmZhbWls
aWFyIHZvaWNlczwvdGl0bGU+PHNlY29uZGFyeS10aXRsZT5Db21tdW5pY2F0aW9ucyBQc3ljaG9s
b2d5PC9zZWNvbmRhcnktdGl0bGU+PC90aXRsZXM+PHBlcmlvZGljYWw+PGZ1bGwtdGl0bGU+Q29t
bXVuaWNhdGlvbnMgUHN5Y2hvbG9neTwvZnVsbC10aXRsZT48L3BlcmlvZGljYWw+PHZvbHVtZT4x
PC92b2x1bWU+PG51bWJlcj4xPC9udW1iZXI+PGRhdGVzPjx5ZWFyPjIwMjM8L3llYXI+PC9kYXRl
cz48dXJscz48L3VybHM+PGVsZWN0cm9uaWMtcmVzb3VyY2UtbnVtPmh0dHBzOi8vZG9pLm9yZy8x
MC4xMDM4L3M0NDI3MS0wMjMtMDAwMDEtNDwvZWxlY3Ryb25pYy1yZXNvdXJjZS1udW0+PC9yZWNv
cmQ+PC9DaXRlPjxDaXRlPjxBdXRob3I+WW91bmc8L0F1dGhvcj48WWVhcj4yMDIwPC9ZZWFyPjxS
ZWNOdW0+NTY3NjwvUmVjTnVtPjxyZWNvcmQ+PHJlYy1udW1iZXI+NTY3NjwvcmVjLW51bWJlcj48
Zm9yZWlnbi1rZXlzPjxrZXkgYXBwPSJFTiIgZGItaWQ9InAwYXY1OXpyc3NhcGZ4ZTlmcjV4enZ4
Y2VydnJ4cno5eHZ0MiIgdGltZXN0YW1wPSIxNTg0NTU0MTIxIj41Njc2PC9rZXk+PC9mb3JlaWdu
LWtleXM+PHJlZi10eXBlIG5hbWU9IkpvdXJuYWwgQXJ0aWNsZSI+MTc8L3JlZi10eXBlPjxjb250
cmlidXRvcnM+PGF1dGhvcnM+PGF1dGhvcj5Zb3VuZywgQS4gVy48L2F1dGhvcj48YXV0aG9yPkZy
w7xoaG9seiwgUy48L2F1dGhvcj48YXV0aG9yPlNjaHdlaW5iZXJnZXIsIFMuIFIuPC9hdXRob3I+
PC9hdXRob3JzPjwvY29udHJpYnV0b3JzPjx0aXRsZXM+PHRpdGxlPkZhY2UgYW5kIHZvaWNlIHBl
cmNlcHRpb246IFVuZGVyc3RhbmRpbmcgY29tbW9uYWxpdGllcyBhbmQgZGlmZmVyZW5jZXM8L3Rp
dGxlPjxzZWNvbmRhcnktdGl0bGU+VHJlbmRzIGluIENvZ25pdGl2ZSBTY2llbmNlczwvc2Vjb25k
YXJ5LXRpdGxlPjwvdGl0bGVzPjxwZXJpb2RpY2FsPjxmdWxsLXRpdGxlPlRyZW5kcyBpbiBDb2du
aXRpdmUgU2NpZW5jZXM8L2Z1bGwtdGl0bGU+PC9wZXJpb2RpY2FsPjxwYWdlcz4zOTgtNDEwPC9w
YWdlcz48dm9sdW1lPjI0PC92b2x1bWU+PG51bWJlcj41PC9udW1iZXI+PHNlY3Rpb24+Mzk4PC9z
ZWN0aW9uPjxkYXRlcz48eWVhcj4yMDIwPC95ZWFyPjwvZGF0ZXM+PHVybHM+PC91cmxzPjxlbGVj
dHJvbmljLXJlc291cmNlLW51bT4xMC4xMDE2L2oudGljcy4yMDIwLjAyLjAwMTwvZWxlY3Ryb25p
Yy1yZXNvdXJjZS1udW0+PC9yZWNvcmQ+PC9DaXRlPjxDaXRlPjxBdXRob3I+U2Nod2VpbmJlcmdl
cjwvQXV0aG9yPjxZZWFyPjIwMTQ8L1llYXI+PFJlY051bT4zNTM1PC9SZWNOdW0+PHJlY29yZD48
cmVjLW51bWJlcj4zNTM1PC9yZWMtbnVtYmVyPjxmb3JlaWduLWtleXM+PGtleSBhcHA9IkVOIiBk
Yi1pZD0icDBhdjU5enJzc2FwZnhlOWZyNXh6dnhjZXJ2cnhyejl4dnQyIiB0aW1lc3RhbXA9IjE0
MjI2MTUwMTciPjM1MzU8L2tleT48L2ZvcmVpZ24ta2V5cz48cmVmLXR5cGUgbmFtZT0iSm91cm5h
bCBBcnRpY2xlIj4xNzwvcmVmLXR5cGU+PGNvbnRyaWJ1dG9ycz48YXV0aG9ycz48YXV0aG9yPlNj
aHdlaW5iZXJnZXIsIFMuIFIuPC9hdXRob3I+PGF1dGhvcj5LYXdhaGFyYSwgSC48L2F1dGhvcj48
YXV0aG9yPlNpbXBzb24sIEEuIFAuPC9hdXRob3I+PGF1dGhvcj5Ta3VrLCBWLiBHLjwvYXV0aG9y
PjxhdXRob3I+WsOkc2tlLCBSLjwvYXV0aG9yPjwvYXV0aG9ycz48L2NvbnRyaWJ1dG9ycz48dGl0
bGVzPjx0aXRsZT5TcGVha2VyIHBlcmNlcHRpb248L3RpdGxlPjxzZWNvbmRhcnktdGl0bGU+V2ls
ZXkgSW50ZXJkaXNjaXBsaW5hcnkgUmV2aWV3cy1Db2duaXRpdmUgU2NpZW5jZTwvc2Vjb25kYXJ5
LXRpdGxlPjwvdGl0bGVzPjxwZXJpb2RpY2FsPjxmdWxsLXRpdGxlPldpbGV5IEludGVyZGlzY2lw
bGluYXJ5IFJldmlld3MtQ29nbml0aXZlIFNjaWVuY2U8L2Z1bGwtdGl0bGU+PC9wZXJpb2RpY2Fs
PjxwYWdlcz4xNS0yNTwvcGFnZXM+PHZvbHVtZT41PC92b2x1bWU+PG51bWJlcj4xPC9udW1iZXI+
PHJlcHJpbnQtZWRpdGlvbj5OT1QgSU4gRklMRTwvcmVwcmludC1lZGl0aW9uPjxrZXl3b3Jkcz48
a2V5d29yZD5BdHRlbnRpb248L2tleXdvcmQ+PGtleXdvcmQ+Y29udGV4dDwva2V5d29yZD48a2V5
d29yZD5lbW90aW9uYWw8L2tleXdvcmQ+PGtleXdvcmQ+SEFTPC9rZXl3b3JkPjxrZXl3b3JkPmh1
bWFuPC9rZXl3b3JkPjxrZXl3b3JkPmh1bWFuczwva2V5d29yZD48a2V5d29yZD5JTkZPUk1BVElP
Tjwva2V5d29yZD48a2V5d29yZD5tb3JwaGluZzwva2V5d29yZD48a2V5d29yZD5QRVJDRVBUSU9O
PC9rZXl3b3JkPjxrZXl3b3JkPlBlcnNvbjwva2V5d29yZD48a2V5d29yZD5yZWNvZ25pdGlvbjwv
a2V5d29yZD48a2V5d29yZD5SZXZpZXc8L2tleXdvcmQ+PC9rZXl3b3Jkcz48ZGF0ZXM+PHllYXI+
MjAxNDwveWVhcj48L2RhdGVzPjxpc2JuPjE5MzktNTA3ODwvaXNibj48dXJscz48cmVsYXRlZC11
cmxzPjx1cmw+V09TOjAwMDMyODU2MDMwMDAwMjwvdXJsPjwvcmVsYXRlZC11cmxzPjwvdXJscz48
L3JlY29yZD48L0NpdGU+PENpdGU+PEF1dGhvcj5GcsO8aGhvbHo8L0F1dGhvcj48WWVhcj4yMDIx
PC9ZZWFyPjxSZWNOdW0+NjA2NTwvUmVjTnVtPjxyZWNvcmQ+PHJlYy1udW1iZXI+NjA2NTwvcmVj
LW51bWJlcj48Zm9yZWlnbi1rZXlzPjxrZXkgYXBwPSJFTiIgZGItaWQ9InAwYXY1OXpyc3NhcGZ4
ZTlmcjV4enZ4Y2VydnJ4cno5eHZ0MiIgdGltZXN0YW1wPSIxNjI2ODkzMDA2Ij42MDY1PC9rZXk+
PC9mb3JlaWduLWtleXM+PHJlZi10eXBlIG5hbWU9IkpvdXJuYWwgQXJ0aWNsZSI+MTc8L3JlZi10
eXBlPjxjb250cmlidXRvcnM+PGF1dGhvcnM+PGF1dGhvcj5GcsO8aGhvbHosIFNhc2NoYTwvYXV0
aG9yPjxhdXRob3I+U2Nod2VpbmJlcmdlciwgU3RlZmFuIFIuPC9hdXRob3I+PC9hdXRob3JzPjwv
Y29udHJpYnV0b3JzPjx0aXRsZXM+PHRpdGxlPk5vbnZlcmJhbCBhdWRpdG9yeSBjb21tdW5pY2F0
aW9uIC0gRXZpZGVuY2UgZm9yIGludGVncmF0ZWQgbmV1cmFsIHN5c3RlbXMgZm9yIHZvaWNlIHNp
Z25hbCBwcm9kdWN0aW9uIGFuZCBwZXJjZXB0aW9uPC90aXRsZT48c2Vjb25kYXJ5LXRpdGxlPlBy
b2dyZXNzIGluIE5ldXJvYmlvbG9neTwvc2Vjb25kYXJ5LXRpdGxlPjwvdGl0bGVzPjxwZXJpb2Rp
Y2FsPjxmdWxsLXRpdGxlPlByb2dyZXNzIGluIE5ldXJvYmlvbG9neTwvZnVsbC10aXRsZT48L3Bl
cmlvZGljYWw+PHBhZ2VzPjEwMTk0ODwvcGFnZXM+PHZvbHVtZT4xOTk8L3ZvbHVtZT48ZGF0ZXM+
PHllYXI+MjAyMTwveWVhcj48cHViLWRhdGVzPjxkYXRlPkFwcjwvZGF0ZT48L3B1Yi1kYXRlcz48
L2RhdGVzPjxpc2JuPjAzMDEtMDA4MjwvaXNibj48YWNjZXNzaW9uLW51bT5XT1M6MDAwNjI1MDA5
NzAwMDAxPC9hY2Nlc3Npb24tbnVtPjx1cmxzPjxyZWxhdGVkLXVybHM+PHVybD4mbHQ7R28gdG8g
SVNJJmd0OzovL1dPUzowMDA2MjUwMDk3MDAwMDE8L3VybD48L3JlbGF0ZWQtdXJscz48L3VybHM+
PGN1c3RvbTc+MTAxOTQ4PC9jdXN0b203PjxlbGVjdHJvbmljLXJlc291cmNlLW51bT4xMC4xMDE2
L2oucG5ldXJvYmlvLjIwMjAuMTAxOTQ4PC9lbGVjdHJvbmljLXJlc291cmNlLW51bT48L3JlY29y
ZD48L0NpdGU+PENpdGU+PEF1dGhvcj5IYWxsPC9BdXRob3I+PFllYXI+MjAxOTwvWWVhcj48UmVj
TnVtPjY1NzM8L1JlY051bT48cmVjb3JkPjxyZWMtbnVtYmVyPjY1NzM8L3JlYy1udW1iZXI+PGZv
cmVpZ24ta2V5cz48a2V5IGFwcD0iRU4iIGRiLWlkPSJwMGF2NTl6cnNzYXBmeGU5ZnI1eHp2eGNl
cnZyeHJ6OXh2dDIiIHRpbWVzdGFtcD0iMTY5NDA4NzA4MyI+NjU3Mzwva2V5PjwvZm9yZWlnbi1r
ZXlzPjxyZWYtdHlwZSBuYW1lPSJCb29rIFNlY3Rpb24iPjU8L3JlZi10eXBlPjxjb250cmlidXRv
cnM+PGF1dGhvcnM+PGF1dGhvcj5IYWxsLCBKLiBBLjwvYXV0aG9yPjxhdXRob3I+SG9yZ2FuLCBU
LiBHLjwvYXV0aG9yPjxhdXRob3I+TXVycGh5LCBOLiBBLjwvYXV0aG9yPjwvYXV0aG9ycz48c2Vj
b25kYXJ5LWF1dGhvcnM+PGF1dGhvcj5GaXNrZSwgUy4gVC48L2F1dGhvcj48L3NlY29uZGFyeS1h
dXRob3JzPjwvY29udHJpYnV0b3JzPjx0aXRsZXM+PHRpdGxlPk5vbnZlcmJhbCBDb21tdW5pY2F0
aW9uPC90aXRsZT48c2Vjb25kYXJ5LXRpdGxlPkFubnVhbCBSZXZpZXcgb2YgUHN5Y2hvbG9neSwg
Vm9sIDcwPC9zZWNvbmRhcnktdGl0bGU+PHRlcnRpYXJ5LXRpdGxlPkFubnVhbCBSZXZpZXcgb2Yg
UHN5Y2hvbG9neTwvdGVydGlhcnktdGl0bGU+PC90aXRsZXM+PHBhZ2VzPjI3MS0yOTQ8L3BhZ2Vz
Pjx2b2x1bWU+NzA8L3ZvbHVtZT48ZGF0ZXM+PHllYXI+MjAxOTwveWVhcj48L2RhdGVzPjxpc2Ju
Pjk3OC0wLTgyNDMtMDI3MC0yPC9pc2JuPjxhY2Nlc3Npb24tbnVtPldPUzowMDA0NTYzODgzMDAw
MTI8L2FjY2Vzc2lvbi1udW0+PHVybHM+PHJlbGF0ZWQtdXJscz48dXJsPiZsdDtHbyB0byBJU0km
Z3Q7Oi8vV09TOjAwMDQ1NjM4ODMwMDAxMjwvdXJsPjwvcmVsYXRlZC11cmxzPjwvdXJscz48ZWxl
Y3Ryb25pYy1yZXNvdXJjZS1udW0+MTAuMTE0Ni9hbm51cmV2LXBzeWNoLTAxMDQxOC0xMDMxNDU8
L2VsZWN0cm9uaWMtcmVzb3VyY2UtbnVtPjwvcmVjb3JkPjwvQ2l0ZT48Q2l0ZT48QXV0aG9yPkty
ZWltYW48L0F1dGhvcj48WWVhcj4yMDExPC9ZZWFyPjxSZWNOdW0+MjEzMTwvUmVjTnVtPjxyZWNv
cmQ+PHJlYy1udW1iZXI+MjEzMTwvcmVjLW51bWJlcj48Zm9yZWlnbi1rZXlzPjxrZXkgYXBwPSJF
TiIgZGItaWQ9InAwYXY1OXpyc3NhcGZ4ZTlmcjV4enZ4Y2VydnJ4cno5eHZ0MiIgdGltZXN0YW1w
PSIxNDIyNjE1MDE2Ij4yMTMxPC9rZXk+PC9mb3JlaWduLWtleXM+PHJlZi10eXBlIG5hbWU9IkJv
b2siPjY8L3JlZi10eXBlPjxjb250cmlidXRvcnM+PGF1dGhvcnM+PGF1dGhvcj5LcmVpbWFuLCBK
LjwvYXV0aG9yPjxhdXRob3I+U2lkdGlzLCBELjwvYXV0aG9yPjwvYXV0aG9ycz48L2NvbnRyaWJ1
dG9ycz48dGl0bGVzPjx0aXRsZT5Gb3VuZGF0aW9ucyBvZiBWb2ljZSBTdHVkaWVzOiBBbiBJbnRl
cmRpc2NpcGxpbmFyeSBBcHByb2FjaCB0byBWb2ljZSBQcm9kdWN0aW9uIGFuZCBQZXJjZXB0aW9u
PC90aXRsZT48L3RpdGxlcz48cmVwcmludC1lZGl0aW9uPk5PVCBJTiBGSUxFPC9yZXByaW50LWVk
aXRpb24+PGtleXdvcmRzPjxrZXl3b3JkPkJ1Y2g8L2tleXdvcmQ+PGtleXdvcmQ+UmV2aWV3PC9r
ZXl3b3JkPjxrZXl3b3JkPlN0aW1tZTwva2V5d29yZD48a2V5d29yZD5UaGVvcmllPC9rZXl3b3Jk
PjxrZXl3b3JkPldhaHJuZWhtdW5nPC9rZXl3b3JkPjwva2V5d29yZHM+PGRhdGVzPjx5ZWFyPjIw
MTE8L3llYXI+PC9kYXRlcz48cHViLWxvY2F0aW9uPkNoaWNoZXN0ZXI8L3B1Yi1sb2NhdGlvbj48
cHVibGlzaGVyPldpbGV5LUJsYWNrd2VsbDwvcHVibGlzaGVyPjx1cmxzPjwvdXJscz48L3JlY29y
ZD48L0NpdGU+PENpdGU+PEF1dGhvcj5EZWVuPC9BdXRob3I+PFllYXI+MjAxNTwvWWVhcj48UmVj
TnVtPjQ3NDk8L1JlY051bT48cmVjb3JkPjxyZWMtbnVtYmVyPjQ3NDk8L3JlYy1udW1iZXI+PGZv
cmVpZ24ta2V5cz48a2V5IGFwcD0iRU4iIGRiLWlkPSJwMGF2NTl6cnNzYXBmeGU5ZnI1eHp2eGNl
cnZyeHJ6OXh2dDIiIHRpbWVzdGFtcD0iMTQ2MzczOTMzMiI+NDc0OTwva2V5PjwvZm9yZWlnbi1r
ZXlzPjxyZWYtdHlwZSBuYW1lPSJKb3VybmFsIEFydGljbGUiPjE3PC9yZWYtdHlwZT48Y29udHJp
YnV0b3JzPjxhdXRob3JzPjxhdXRob3I+RGVlbiwgQmVuPC9hdXRob3I+PGF1dGhvcj5Lb2xkZXd5
biwgS2FtaTwvYXV0aG9yPjxhdXRob3I+S2Fud2lzaGVyLCBOYW5jeTwvYXV0aG9yPjxhdXRob3I+
U2F4ZSwgUmViZWNjYTwvYXV0aG9yPjwvYXV0aG9ycz48L2NvbnRyaWJ1dG9ycz48dGl0bGVzPjx0
aXRsZT5GdW5jdGlvbmFsIE9yZ2FuaXphdGlvbiBvZiBTb2NpYWwgUGVyY2VwdGlvbiBhbmQgQ29n
bml0aW9uIGluIHRoZSBTdXBlcmlvciBUZW1wb3JhbCBTdWxjdXM8L3RpdGxlPjxzZWNvbmRhcnkt
dGl0bGU+Q2VyZWJyYWwgQ29ydGV4PC9zZWNvbmRhcnktdGl0bGU+PC90aXRsZXM+PHBlcmlvZGlj
YWw+PGZ1bGwtdGl0bGU+Q2VyZWJyYWwgQ29ydGV4PC9mdWxsLXRpdGxlPjwvcGVyaW9kaWNhbD48
cGFnZXM+NDU5Ni00NjA5PC9wYWdlcz48dm9sdW1lPjI1PC92b2x1bWU+PG51bWJlcj4xMTwvbnVt
YmVyPjxkYXRlcz48eWVhcj4yMDE1PC95ZWFyPjxwdWItZGF0ZXM+PGRhdGU+Tm92PC9kYXRlPjwv
cHViLWRhdGVzPjwvZGF0ZXM+PGlzYm4+MTA0Ny0zMjExPC9pc2JuPjxhY2Nlc3Npb24tbnVtPldP
UzowMDAzNjY0NjMzMDAwNDY8L2FjY2Vzc2lvbi1udW0+PHVybHM+PHJlbGF0ZWQtdXJscz48dXJs
PiZsdDtHbyB0byBJU0kmZ3Q7Oi8vV09TOjAwMDM2NjQ2MzMwMDA0NjwvdXJsPjwvcmVsYXRlZC11
cmxzPjwvdXJscz48ZWxlY3Ryb25pYy1yZXNvdXJjZS1udW0+MTAuMTA5My9jZXJjb3IvYmh2MTEx
PC9lbGVjdHJvbmljLXJlc291cmNlLW51bT48L3JlY29yZD48L0NpdGU+PENpdGU+PEF1dGhvcj5N
b2VyZWw8L0F1dGhvcj48WWVhcj4yMDE0PC9ZZWFyPjxSZWNOdW0+NjY5MTwvUmVjTnVtPjxyZWNv
cmQ+PHJlYy1udW1iZXI+NjY5MTwvcmVjLW51bWJlcj48Zm9yZWlnbi1rZXlzPjxrZXkgYXBwPSJF
TiIgZGItaWQ9InAwYXY1OXpyc3NhcGZ4ZTlmcjV4enZ4Y2VydnJ4cno5eHZ0MiIgdGltZXN0YW1w
PSIxNzExNzkxMjEyIj42NjkxPC9rZXk+PC9mb3JlaWduLWtleXM+PHJlZi10eXBlIG5hbWU9Ikpv
dXJuYWwgQXJ0aWNsZSI+MTc8L3JlZi10eXBlPjxjb250cmlidXRvcnM+PGF1dGhvcnM+PGF1dGhv
cj5Nb2VyZWwsIE0uPC9hdXRob3I+PGF1dGhvcj5EZSBNYXJ0aW5vLCBGLjwvYXV0aG9yPjxhdXRo
b3I+Rm9ybWlzYW5vLCBFLjwvYXV0aG9yPjwvYXV0aG9ycz48L2NvbnRyaWJ1dG9ycz48dGl0bGVz
Pjx0aXRsZT5BbiBhbmF0b21pY2FsIGFuZCBmdW5jdGlvbmFsIHRvcG9ncmFwaHkgb2YgaHVtYW4g
YXVkaXRvcnkgY29ydGljYWwgYXJlYXM8L3RpdGxlPjxzZWNvbmRhcnktdGl0bGU+RnJvbnRpZXJz
IGluIE5ldXJvc2NpZW5jZTwvc2Vjb25kYXJ5LXRpdGxlPjwvdGl0bGVzPjxwZXJpb2RpY2FsPjxm
dWxsLXRpdGxlPkZyb250aWVycyBpbiBuZXVyb3NjaWVuY2U8L2Z1bGwtdGl0bGU+PC9wZXJpb2Rp
Y2FsPjx2b2x1bWU+ODwvdm9sdW1lPjxkYXRlcz48eWVhcj4yMDE0PC95ZWFyPjxwdWItZGF0ZXM+
PGRhdGU+SnVsPC9kYXRlPjwvcHViLWRhdGVzPjwvZGF0ZXM+PGFjY2Vzc2lvbi1udW0+V09TOjAw
MDM0NjUwMzEwMDAwMjwvYWNjZXNzaW9uLW51bT48dXJscz48cmVsYXRlZC11cmxzPjx1cmw+Jmx0
O0dvIHRvIElTSSZndDs6Ly9XT1M6MDAwMzQ2NTAzMTAwMDAyPC91cmw+PC9yZWxhdGVkLXVybHM+
PC91cmxzPjxjdXN0b203PjIyNTwvY3VzdG9tNz48ZWxlY3Ryb25pYy1yZXNvdXJjZS1udW0+MTAu
MzM4OS9mbmlucy4yMDE0LjAwMjI1PC9lbGVjdHJvbmljLXJlc291cmNlLW51bT48L3JlY29yZD48
L0NpdGU+PENpdGU+PEF1dGhvcj5IYWxsPC9BdXRob3I+PFllYXI+MjAxOTwvWWVhcj48UmVjTnVt
PjY1NzM8L1JlY051bT48cmVjb3JkPjxyZWMtbnVtYmVyPjY1NzM8L3JlYy1udW1iZXI+PGZvcmVp
Z24ta2V5cz48a2V5IGFwcD0iRU4iIGRiLWlkPSJwMGF2NTl6cnNzYXBmeGU5ZnI1eHp2eGNlcnZy
eHJ6OXh2dDIiIHRpbWVzdGFtcD0iMTY5NDA4NzA4MyI+NjU3Mzwva2V5PjwvZm9yZWlnbi1rZXlz
PjxyZWYtdHlwZSBuYW1lPSJCb29rIFNlY3Rpb24iPjU8L3JlZi10eXBlPjxjb250cmlidXRvcnM+
PGF1dGhvcnM+PGF1dGhvcj5IYWxsLCBKLiBBLjwvYXV0aG9yPjxhdXRob3I+SG9yZ2FuLCBULiBH
LjwvYXV0aG9yPjxhdXRob3I+TXVycGh5LCBOLiBBLjwvYXV0aG9yPjwvYXV0aG9ycz48c2Vjb25k
YXJ5LWF1dGhvcnM+PGF1dGhvcj5GaXNrZSwgUy4gVC48L2F1dGhvcj48L3NlY29uZGFyeS1hdXRo
b3JzPjwvY29udHJpYnV0b3JzPjx0aXRsZXM+PHRpdGxlPk5vbnZlcmJhbCBDb21tdW5pY2F0aW9u
PC90aXRsZT48c2Vjb25kYXJ5LXRpdGxlPkFubnVhbCBSZXZpZXcgb2YgUHN5Y2hvbG9neSwgVm9s
IDcwPC9zZWNvbmRhcnktdGl0bGU+PHRlcnRpYXJ5LXRpdGxlPkFubnVhbCBSZXZpZXcgb2YgUHN5
Y2hvbG9neTwvdGVydGlhcnktdGl0bGU+PC90aXRsZXM+PHBhZ2VzPjI3MS0yOTQ8L3BhZ2VzPjx2
b2x1bWU+NzA8L3ZvbHVtZT48ZGF0ZXM+PHllYXI+MjAxOTwveWVhcj48L2RhdGVzPjxpc2JuPjk3
OC0wLTgyNDMtMDI3MC0yPC9pc2JuPjxhY2Nlc3Npb24tbnVtPldPUzowMDA0NTYzODgzMDAwMTI8
L2FjY2Vzc2lvbi1udW0+PHVybHM+PHJlbGF0ZWQtdXJscz48dXJsPiZsdDtHbyB0byBJU0kmZ3Q7
Oi8vV09TOjAwMDQ1NjM4ODMwMDAxMjwvdXJsPjwvcmVsYXRlZC11cmxzPjwvdXJscz48ZWxlY3Ry
b25pYy1yZXNvdXJjZS1udW0+MTAuMTE0Ni9hbm51cmV2LXBzeWNoLTAxMDQxOC0xMDMxNDU8L2Vs
ZWN0cm9uaWMtcmVzb3VyY2UtbnVtPjwvcmVjb3JkPjwvQ2l0ZT48Q2l0ZT48QXV0aG9yPkRlZW48
L0F1dGhvcj48WWVhcj4yMDE1PC9ZZWFyPjxSZWNOdW0+NDc0OTwvUmVjTnVtPjxyZWNvcmQ+PHJl
Yy1udW1iZXI+NDc0OTwvcmVjLW51bWJlcj48Zm9yZWlnbi1rZXlzPjxrZXkgYXBwPSJFTiIgZGIt
aWQ9InAwYXY1OXpyc3NhcGZ4ZTlmcjV4enZ4Y2VydnJ4cno5eHZ0MiIgdGltZXN0YW1wPSIxNDYz
NzM5MzMyIj40NzQ5PC9rZXk+PC9mb3JlaWduLWtleXM+PHJlZi10eXBlIG5hbWU9IkpvdXJuYWwg
QXJ0aWNsZSI+MTc8L3JlZi10eXBlPjxjb250cmlidXRvcnM+PGF1dGhvcnM+PGF1dGhvcj5EZWVu
LCBCZW48L2F1dGhvcj48YXV0aG9yPktvbGRld3luLCBLYW1pPC9hdXRob3I+PGF1dGhvcj5LYW53
aXNoZXIsIE5hbmN5PC9hdXRob3I+PGF1dGhvcj5TYXhlLCBSZWJlY2NhPC9hdXRob3I+PC9hdXRo
b3JzPjwvY29udHJpYnV0b3JzPjx0aXRsZXM+PHRpdGxlPkZ1bmN0aW9uYWwgT3JnYW5pemF0aW9u
IG9mIFNvY2lhbCBQZXJjZXB0aW9uIGFuZCBDb2duaXRpb24gaW4gdGhlIFN1cGVyaW9yIFRlbXBv
cmFsIFN1bGN1czwvdGl0bGU+PHNlY29uZGFyeS10aXRsZT5DZXJlYnJhbCBDb3J0ZXg8L3NlY29u
ZGFyeS10aXRsZT48L3RpdGxlcz48cGVyaW9kaWNhbD48ZnVsbC10aXRsZT5DZXJlYnJhbCBDb3J0
ZXg8L2Z1bGwtdGl0bGU+PC9wZXJpb2RpY2FsPjxwYWdlcz40NTk2LTQ2MDk8L3BhZ2VzPjx2b2x1
bWU+MjU8L3ZvbHVtZT48bnVtYmVyPjExPC9udW1iZXI+PGRhdGVzPjx5ZWFyPjIwMTU8L3llYXI+
PHB1Yi1kYXRlcz48ZGF0ZT5Ob3Y8L2RhdGU+PC9wdWItZGF0ZXM+PC9kYXRlcz48aXNibj4xMDQ3
LTMyMTE8L2lzYm4+PGFjY2Vzc2lvbi1udW0+V09TOjAwMDM2NjQ2MzMwMDA0NjwvYWNjZXNzaW9u
LW51bT48dXJscz48cmVsYXRlZC11cmxzPjx1cmw+Jmx0O0dvIHRvIElTSSZndDs6Ly9XT1M6MDAw
MzY2NDYzMzAwMDQ2PC91cmw+PC9yZWxhdGVkLXVybHM+PC91cmxzPjxlbGVjdHJvbmljLXJlc291
cmNlLW51bT4xMC4xMDkzL2NlcmNvci9iaHYxMTE8L2VsZWN0cm9uaWMtcmVzb3VyY2UtbnVtPjwv
cmVjb3JkPjwvQ2l0ZT48Q2l0ZT48QXV0aG9yPkRlZW48L0F1dGhvcj48WWVhcj4yMDE1PC9ZZWFy
PjxSZWNOdW0+NDc0OTwvUmVjTnVtPjxyZWNvcmQ+PHJlYy1udW1iZXI+NDc0OTwvcmVjLW51bWJl
cj48Zm9yZWlnbi1rZXlzPjxrZXkgYXBwPSJFTiIgZGItaWQ9InAwYXY1OXpyc3NhcGZ4ZTlmcjV4
enZ4Y2VydnJ4cno5eHZ0MiIgdGltZXN0YW1wPSIxNDYzNzM5MzMyIj40NzQ5PC9rZXk+PC9mb3Jl
aWduLWtleXM+PHJlZi10eXBlIG5hbWU9IkpvdXJuYWwgQXJ0aWNsZSI+MTc8L3JlZi10eXBlPjxj
b250cmlidXRvcnM+PGF1dGhvcnM+PGF1dGhvcj5EZWVuLCBCZW48L2F1dGhvcj48YXV0aG9yPktv
bGRld3luLCBLYW1pPC9hdXRob3I+PGF1dGhvcj5LYW53aXNoZXIsIE5hbmN5PC9hdXRob3I+PGF1
dGhvcj5TYXhlLCBSZWJlY2NhPC9hdXRob3I+PC9hdXRob3JzPjwvY29udHJpYnV0b3JzPjx0aXRs
ZXM+PHRpdGxlPkZ1bmN0aW9uYWwgT3JnYW5pemF0aW9uIG9mIFNvY2lhbCBQZXJjZXB0aW9uIGFu
ZCBDb2duaXRpb24gaW4gdGhlIFN1cGVyaW9yIFRlbXBvcmFsIFN1bGN1czwvdGl0bGU+PHNlY29u
ZGFyeS10aXRsZT5DZXJlYnJhbCBDb3J0ZXg8L3NlY29uZGFyeS10aXRsZT48L3RpdGxlcz48cGVy
aW9kaWNhbD48ZnVsbC10aXRsZT5DZXJlYnJhbCBDb3J0ZXg8L2Z1bGwtdGl0bGU+PC9wZXJpb2Rp
Y2FsPjxwYWdlcz40NTk2LTQ2MDk8L3BhZ2VzPjx2b2x1bWU+MjU8L3ZvbHVtZT48bnVtYmVyPjEx
PC9udW1iZXI+PGRhdGVzPjx5ZWFyPjIwMTU8L3llYXI+PHB1Yi1kYXRlcz48ZGF0ZT5Ob3Y8L2Rh
dGU+PC9wdWItZGF0ZXM+PC9kYXRlcz48aXNibj4xMDQ3LTMyMTE8L2lzYm4+PGFjY2Vzc2lvbi1u
dW0+V09TOjAwMDM2NjQ2MzMwMDA0NjwvYWNjZXNzaW9uLW51bT48dXJscz48cmVsYXRlZC11cmxz
Pjx1cmw+Jmx0O0dvIHRvIElTSSZndDs6Ly9XT1M6MDAwMzY2NDYzMzAwMDQ2PC91cmw+PC9yZWxh
dGVkLXVybHM+PC91cmxzPjxlbGVjdHJvbmljLXJlc291cmNlLW51bT4xMC4xMDkzL2NlcmNvci9i
aHYxMTE8L2VsZWN0cm9uaWMtcmVzb3VyY2UtbnVtPjwvcmVjb3JkPjwvQ2l0ZT48Q2l0ZT48QXV0
aG9yPllpPC9BdXRob3I+PFllYXI+MjAxOTwvWWVhcj48UmVjTnVtPjY2ODY8L1JlY051bT48cmVj
b3JkPjxyZWMtbnVtYmVyPjY2ODY8L3JlYy1udW1iZXI+PGZvcmVpZ24ta2V5cz48a2V5IGFwcD0i
RU4iIGRiLWlkPSJwMGF2NTl6cnNzYXBmeGU5ZnI1eHp2eGNlcnZyeHJ6OXh2dDIiIHRpbWVzdGFt
cD0iMTcxMTc5MDY4MyI+NjY4Njwva2V5PjwvZm9yZWlnbi1rZXlzPjxyZWYtdHlwZSBuYW1lPSJK
b3VybmFsIEFydGljbGUiPjE3PC9yZWYtdHlwZT48Y29udHJpYnV0b3JzPjxhdXRob3JzPjxhdXRo
b3I+WWksIEguIEcuPC9hdXRob3I+PGF1dGhvcj5MZW9uYXJkLCBNLiBLLjwvYXV0aG9yPjxhdXRo
b3I+Q2hhbmcsIEUuIEYuPC9hdXRob3I+PC9hdXRob3JzPjwvY29udHJpYnV0b3JzPjx0aXRsZXM+
PHRpdGxlPlRoZSBFbmNvZGluZyBvZiBTcGVlY2ggU291bmRzIGluIHRoZSBTdXBlcmlvciBUZW1w
b3JhbCBHeXJ1czwvdGl0bGU+PHNlY29uZGFyeS10aXRsZT5OZXVyb248L3NlY29uZGFyeS10aXRs
ZT48L3RpdGxlcz48cGVyaW9kaWNhbD48ZnVsbC10aXRsZT5OZXVyb248L2Z1bGwtdGl0bGU+PC9w
ZXJpb2RpY2FsPjxwYWdlcz4xMDk2LTExMTA8L3BhZ2VzPjx2b2x1bWU+MTAyPC92b2x1bWU+PG51
bWJlcj42PC9udW1iZXI+PGRhdGVzPjx5ZWFyPjIwMTk8L3llYXI+PHB1Yi1kYXRlcz48ZGF0ZT5K
dW48L2RhdGU+PC9wdWItZGF0ZXM+PC9kYXRlcz48aXNibj4wODk2LTYyNzM8L2lzYm4+PGFjY2Vz
c2lvbi1udW0+V09TOjAwMDQ3MjAxNzYwMDAwNDwvYWNjZXNzaW9uLW51bT48dXJscz48cmVsYXRl
ZC11cmxzPjx1cmw+Jmx0O0dvIHRvIElTSSZndDs6Ly9XT1M6MDAwNDcyMDE3NjAwMDA0PC91cmw+
PC9yZWxhdGVkLXVybHM+PC91cmxzPjxlbGVjdHJvbmljLXJlc291cmNlLW51bT4xMC4xMDE2L2ou
bmV1cm9uLjIwMTkuMDQuMDIzPC9lbGVjdHJvbmljLXJlc291cmNlLW51bT48L3JlY29yZD48L0Np
dGU+PENpdGU+PEF1dGhvcj5HYWlub3R0aTwvQXV0aG9yPjxZZWFyPjIwMTE8L1llYXI+PFJlY051
bT4xMjYwPC9SZWNOdW0+PHJlY29yZD48cmVjLW51bWJlcj4xMjYwPC9yZWMtbnVtYmVyPjxmb3Jl
aWduLWtleXM+PGtleSBhcHA9IkVOIiBkYi1pZD0icDBhdjU5enJzc2FwZnhlOWZyNXh6dnhjZXJ2
cnhyejl4dnQyIiB0aW1lc3RhbXA9IjE0MjI2MTUwMTYiPjEyNjA8L2tleT48L2ZvcmVpZ24ta2V5
cz48cmVmLXR5cGUgbmFtZT0iSm91cm5hbCBBcnRpY2xlIj4xNzwvcmVmLXR5cGU+PGNvbnRyaWJ1
dG9ycz48YXV0aG9ycz48YXV0aG9yPkdhaW5vdHRpLCBHLjwvYXV0aG9yPjwvYXV0aG9ycz48L2Nv
bnRyaWJ1dG9ycz48dGl0bGVzPjx0aXRsZT5XaGF0IHRoZSBzdHVkeSBvZiB2b2ljZSByZWNvZ25p
dGlvbiBpbiBub3JtYWwgc3ViamVjdHMgYW5kIGJyYWluLWRhbWFnZWQgcGF0aWVudHMgdGVsbHMg
dXMgYWJvdXQgbW9kZWxzIG9mIGZhbWlsaWFyIHBlb3BsZSByZWNvZ25pdGlvbjwvdGl0bGU+PHNl
Y29uZGFyeS10aXRsZT5OZXVyb3BzeWNob2xvZ2lhPC9zZWNvbmRhcnktdGl0bGU+PC90aXRsZXM+
PHBlcmlvZGljYWw+PGZ1bGwtdGl0bGU+TmV1cm9wc3ljaG9sb2dpYTwvZnVsbC10aXRsZT48L3Bl
cmlvZGljYWw+PHBhZ2VzPjIyNzMtMjI4MjwvcGFnZXM+PHZvbHVtZT40OTwvdm9sdW1lPjxudW1i
ZXI+OTwvbnVtYmVyPjxyZXByaW50LWVkaXRpb24+Tk9UIElOIEZJTEU8L3JlcHJpbnQtZWRpdGlv
bj48a2V5d29yZHM+PGtleXdvcmQ+ZmFtaWxpYXJpdHk8L2tleXdvcmQ+PGtleXdvcmQ+SEFTPC9r
ZXl3b3JkPjxrZXl3b3JkPklORk9STUFUSU9OPC9rZXl3b3JkPjxrZXl3b3JkPklUPC9rZXl3b3Jk
PjxrZXl3b3JkPkxFVkVMPC9rZXl3b3JkPjxrZXl3b3JkPnBhcnRzPC9rZXl3b3JkPjxrZXl3b3Jk
PlBlcnNvbjwva2V5d29yZD48a2V5d29yZD5yZWNvZ25pdGlvbjwva2V5d29yZD48a2V5d29yZD5S
ZXZpZXc8L2tleXdvcmQ+PGtleXdvcmQ+c3lzdGVtPC9rZXl3b3JkPjwva2V5d29yZHM+PGRhdGVz
Pjx5ZWFyPjIwMTE8L3llYXI+PC9kYXRlcz48aXNibj4wMDI4LTM5MzI8L2lzYm4+PHVybHM+PHJl
bGF0ZWQtdXJscz48dXJsPldPUzowMDAyOTM2MTE2MDAwMDE8L3VybD48L3JlbGF0ZWQtdXJscz48
L3VybHM+PC9yZWNvcmQ+PC9DaXRlPjxDaXRlPjxBdXRob3I+QmhheWEtR3Jvc3NtYW48L0F1dGhv
cj48WWVhcj4yMDIyPC9ZZWFyPjxSZWNOdW0+NjY4NTwvUmVjTnVtPjxyZWNvcmQ+PHJlYy1udW1i
ZXI+NjY4NTwvcmVjLW51bWJlcj48Zm9yZWlnbi1rZXlzPjxrZXkgYXBwPSJFTiIgZGItaWQ9InAw
YXY1OXpyc3NhcGZ4ZTlmcjV4enZ4Y2VydnJ4cno5eHZ0MiIgdGltZXN0YW1wPSIxNzExNzkwNjgz
Ij42Njg1PC9rZXk+PC9mb3JlaWduLWtleXM+PHJlZi10eXBlIG5hbWU9IkpvdXJuYWwgQXJ0aWNs
ZSI+MTc8L3JlZi10eXBlPjxjb250cmlidXRvcnM+PGF1dGhvcnM+PGF1dGhvcj5CaGF5YS1Hcm9z
c21hbiwgSS48L2F1dGhvcj48YXV0aG9yPkNoYW5nLCBFLiBGLjwvYXV0aG9yPjwvYXV0aG9ycz48
L2NvbnRyaWJ1dG9ycz48dGl0bGVzPjx0aXRsZT5TcGVlY2ggQ29tcHV0YXRpb25zIG9mIHRoZSBI
dW1hbiBTdXBlcmlvciBUZW1wb3JhbCBHeXJ1czwvdGl0bGU+PHNlY29uZGFyeS10aXRsZT5Bbm51
YWwgUmV2aWV3IG9mIFBzeWNob2xvZ3k8L3NlY29uZGFyeS10aXRsZT48L3RpdGxlcz48cGVyaW9k
aWNhbD48ZnVsbC10aXRsZT5Bbm51YWwgUmV2aWV3IG9mIFBzeWNob2xvZ3k8L2Z1bGwtdGl0bGU+
PC9wZXJpb2RpY2FsPjxwYWdlcz43OS0xMDI8L3BhZ2VzPjx2b2x1bWU+NzM8L3ZvbHVtZT48ZGF0
ZXM+PHllYXI+MjAyMjwveWVhcj48L2RhdGVzPjxpc2JuPjAwNjYtNDMwODwvaXNibj48YWNjZXNz
aW9uLW51bT5XT1M6MDAwNzg4NjQ3MjAwMDA2PC9hY2Nlc3Npb24tbnVtPjx1cmxzPjxyZWxhdGVk
LXVybHM+PHVybD4mbHQ7R28gdG8gSVNJJmd0OzovL1dPUzowMDA3ODg2NDcyMDAwMDY8L3VybD48
L3JlbGF0ZWQtdXJscz48L3VybHM+PGVsZWN0cm9uaWMtcmVzb3VyY2UtbnVtPjEwLjExNDYvYW5u
dXJldi1wc3ljaC0wMjIzMjEtMDM1MjU2PC9lbGVjdHJvbmljLXJlc291cmNlLW51bT48L3JlY29y
ZD48L0NpdGU+PENpdGU+PEF1dGhvcj5TY2hpcm1lcjwvQXV0aG9yPjxZZWFyPjIwMTc8L1llYXI+
PFJlY051bT41NzgwPC9SZWNOdW0+PHJlY29yZD48cmVjLW51bWJlcj41NzgwPC9yZWMtbnVtYmVy
Pjxmb3JlaWduLWtleXM+PGtleSBhcHA9IkVOIiBkYi1pZD0icDBhdjU5enJzc2FwZnhlOWZyNXh6
dnhjZXJ2cnhyejl4dnQyIiB0aW1lc3RhbXA9IjE1OTQ2MjkzOTUiPjU3ODA8L2tleT48L2ZvcmVp
Z24ta2V5cz48cmVmLXR5cGUgbmFtZT0iSm91cm5hbCBBcnRpY2xlIj4xNzwvcmVmLXR5cGU+PGNv
bnRyaWJ1dG9ycz48YXV0aG9ycz48YXV0aG9yPlNjaGlybWVyLCBBbm5ldHQ8L2F1dGhvcj48YXV0
aG9yPkFkb2xwaHMsIFJhbHBoPC9hdXRob3I+PC9hdXRob3JzPjwvY29udHJpYnV0b3JzPjx0aXRs
ZXM+PHRpdGxlPkVtb3Rpb24gUGVyY2VwdGlvbiBmcm9tIEZhY2UsIFZvaWNlLCBhbmQgVG91Y2g6
IENvbXBhcmlzb25zIGFuZCBDb252ZXJnZW5jZTwvdGl0bGU+PHNlY29uZGFyeS10aXRsZT5UcmVu
ZHMgaW4gQ29nbml0aXZlIFNjaWVuY2VzPC9zZWNvbmRhcnktdGl0bGU+PC90aXRsZXM+PHBlcmlv
ZGljYWw+PGZ1bGwtdGl0bGU+VHJlbmRzIGluIENvZ25pdGl2ZSBTY2llbmNlczwvZnVsbC10aXRs
ZT48L3BlcmlvZGljYWw+PHBhZ2VzPjIxNi0yMjg8L3BhZ2VzPjx2b2x1bWU+MjE8L3ZvbHVtZT48
bnVtYmVyPjM8L251bWJlcj48ZGF0ZXM+PHllYXI+MjAxNzwveWVhcj48cHViLWRhdGVzPjxkYXRl
Pk1hcjwvZGF0ZT48L3B1Yi1kYXRlcz48L2RhdGVzPjxpc2JuPjEzNjQtNjYxMzwvaXNibj48YWNj
ZXNzaW9uLW51bT5XT1M6MDAwMzk3MzczNzAwMDA4PC9hY2Nlc3Npb24tbnVtPjx1cmxzPjxyZWxh
dGVkLXVybHM+PHVybD4mbHQ7R28gdG8gSVNJJmd0OzovL1dPUzowMDAzOTczNzM3MDAwMDg8L3Vy
bD48L3JlbGF0ZWQtdXJscz48L3VybHM+PGVsZWN0cm9uaWMtcmVzb3VyY2UtbnVtPjEwLjEwMTYv
ai50aWNzLjIwMTcuMDEuMDAxPC9lbGVjdHJvbmljLXJlc291cmNlLW51bT48L3JlY29yZD48L0Np
dGU+PENpdGU+PEF1dGhvcj5GcnVoaG9sejwvQXV0aG9yPjxZZWFyPjIwMTY8L1llYXI+PFJlY051
bT40OTQxPC9SZWNOdW0+PHJlY29yZD48cmVjLW51bWJlcj40OTQxPC9yZWMtbnVtYmVyPjxmb3Jl
aWduLWtleXM+PGtleSBhcHA9IkVOIiBkYi1pZD0icDBhdjU5enJzc2FwZnhlOWZyNXh6dnhjZXJ2
cnhyejl4dnQyIiB0aW1lc3RhbXA9IjE0OTM4OTM2NjEiPjQ5NDE8L2tleT48L2ZvcmVpZ24ta2V5
cz48cmVmLXR5cGUgbmFtZT0iSm91cm5hbCBBcnRpY2xlIj4xNzwvcmVmLXR5cGU+PGNvbnRyaWJ1
dG9ycz48YXV0aG9ycz48YXV0aG9yPkZydWhob2x6LCBTLjwvYXV0aG9yPjxhdXRob3I+VHJvc3Qs
IFcuPC9hdXRob3I+PGF1dGhvcj5Lb3R6LCBTLiBBLjwvYXV0aG9yPjwvYXV0aG9ycz48L2NvbnRy
aWJ1dG9ycz48dGl0bGVzPjx0aXRsZT5UaGUgc291bmQgb2YgZW1vdGlvbnMtVG93YXJkcyBhIHVu
aWZ5aW5nIG5ldXJhbCBuZXR3b3JrIHBlcnNwZWN0aXZlIG9mIGFmZmVjdGl2ZSBzb3VuZCBwcm9j
ZXNzaW5nPC90aXRsZT48c2Vjb25kYXJ5LXRpdGxlPk5ldXJvc2NpZW5jZSBhbmQgQmlvYmVoYXZp
b3JhbCBSZXZpZXdzPC9zZWNvbmRhcnktdGl0bGU+PC90aXRsZXM+PHBlcmlvZGljYWw+PGZ1bGwt
dGl0bGU+TmV1cm9zY2llbmNlIGFuZCBCaW9iZWhhdmlvcmFsIFJldmlld3M8L2Z1bGwtdGl0bGU+
PC9wZXJpb2RpY2FsPjxwYWdlcz45Ni0xMTA8L3BhZ2VzPjx2b2x1bWU+Njg8L3ZvbHVtZT48ZGF0
ZXM+PHllYXI+MjAxNjwveWVhcj48cHViLWRhdGVzPjxkYXRlPlNlcDwvZGF0ZT48L3B1Yi1kYXRl
cz48L2RhdGVzPjxpc2JuPjAxNDktNzYzNDwvaXNibj48YWNjZXNzaW9uLW51bT5XT1M6MDAwMzgz
MjkzNTAwMDA2PC9hY2Nlc3Npb24tbnVtPjx1cmxzPjxyZWxhdGVkLXVybHM+PHVybD4mbHQ7R28g
dG8gSVNJJmd0OzovL1dPUzowMDAzODMyOTM1MDAwMDY8L3VybD48L3JlbGF0ZWQtdXJscz48L3Vy
bHM+PGVsZWN0cm9uaWMtcmVzb3VyY2UtbnVtPjEwLjEwMTYvai5uZXViaW9yZXYuMjAxNi4wNS4w
MDI8L2VsZWN0cm9uaWMtcmVzb3VyY2UtbnVtPjwvcmVjb3JkPjwvQ2l0ZT48Q2l0ZT48QXV0aG9y
PllvdW5nPC9BdXRob3I+PFllYXI+MjAxMTwvWWVhcj48UmVjTnVtPjQzMjA8L1JlY051bT48cmVj
b3JkPjxyZWMtbnVtYmVyPjQzMjA8L3JlYy1udW1iZXI+PGZvcmVpZ24ta2V5cz48a2V5IGFwcD0i
RU4iIGRiLWlkPSJwMGF2NTl6cnNzYXBmeGU5ZnI1eHp2eGNlcnZyeHJ6OXh2dDIiIHRpbWVzdGFt
cD0iMTQyMjYxNTAxNyI+NDMyMDwva2V5PjwvZm9yZWlnbi1rZXlzPjxyZWYtdHlwZSBuYW1lPSJK
b3VybmFsIEFydGljbGUiPjE3PC9yZWYtdHlwZT48Y29udHJpYnV0b3JzPjxhdXRob3JzPjxhdXRo
b3I+WW91bmcsIEEuIFcuPC9hdXRob3I+PGF1dGhvcj5CcnVjZSwgVi48L2F1dGhvcj48L2F1dGhv
cnM+PC9jb250cmlidXRvcnM+PHRpdGxlcz48dGl0bGU+VW5kZXJzdGFuZGluZyBwZXJzb24gcGVy
Y2VwdGlvbjwvdGl0bGU+PHNlY29uZGFyeS10aXRsZT5Ccml0aXNoIEpvdXJuYWwgb2YgUHN5Y2hv
bG9neTwvc2Vjb25kYXJ5LXRpdGxlPjwvdGl0bGVzPjxwZXJpb2RpY2FsPjxmdWxsLXRpdGxlPkJy
aXRpc2ggSm91cm5hbCBvZiBQc3ljaG9sb2d5PC9mdWxsLXRpdGxlPjwvcGVyaW9kaWNhbD48cGFn
ZXM+OTU5LTk3NDwvcGFnZXM+PHZvbHVtZT4xMDI8L3ZvbHVtZT48cmVwcmludC1lZGl0aW9uPk5P
VCBJTiBGSUxFPC9yZXByaW50LWVkaXRpb24+PGtleXdvcmRzPjxrZXl3b3JkPkFSRUE8L2tleXdv
cmQ+PGtleXdvcmQ+RW1vdGlvbjwva2V5d29yZD48a2V5d29yZD5IQVM8L2tleXdvcmQ+PGtleXdv
cmQ+SVQ8L2tleXdvcmQ+PGtleXdvcmQ+UEVSQ0VQVElPTjwva2V5d29yZD48a2V5d29yZD5QZXJz
b248L2tleXdvcmQ+PGtleXdvcmQ+cmVjb2duaXRpb248L2tleXdvcmQ+PGtleXdvcmQ+VGVzdDwv
a2V5d29yZD48L2tleXdvcmRzPjxkYXRlcz48eWVhcj4yMDExPC95ZWFyPjwvZGF0ZXM+PGlzYm4+
MDAwNy0xMjY5PC9pc2JuPjx1cmxzPjxyZWxhdGVkLXVybHM+PHVybD5XT1M6MDAwMjk2MDg1OTAw
MDE4PC91cmw+PC9yZWxhdGVkLXVybHM+PC91cmxzPjwvcmVjb3JkPjwvQ2l0ZT48Q2l0ZT48QXV0
aG9yPkJlbGluPC9BdXRob3I+PFllYXI+MjAwNDwvWWVhcj48UmVjTnVtPjIyNTwvUmVjTnVtPjxy
ZWNvcmQ+PHJlYy1udW1iZXI+MjI1PC9yZWMtbnVtYmVyPjxmb3JlaWduLWtleXM+PGtleSBhcHA9
IkVOIiBkYi1pZD0icDBhdjU5enJzc2FwZnhlOWZyNXh6dnhjZXJ2cnhyejl4dnQyIiB0aW1lc3Rh
bXA9IjE0MjI2MTUwMTYiPjIyNTwva2V5PjwvZm9yZWlnbi1rZXlzPjxyZWYtdHlwZSBuYW1lPSJK
b3VybmFsIEFydGljbGUiPjE3PC9yZWYtdHlwZT48Y29udHJpYnV0b3JzPjxhdXRob3JzPjxhdXRo
b3I+QmVsaW4sIFAuPC9hdXRob3I+PGF1dGhvcj5GZWN0ZWF1LCBTLjwvYXV0aG9yPjxhdXRob3I+
QmVkYXJkLCBDLjwvYXV0aG9yPjwvYXV0aG9ycz48L2NvbnRyaWJ1dG9ycz48dGl0bGVzPjx0aXRs
ZT5UaGlua2luZyB0aGUgdm9pY2U6IG5ldXJhbCBjb3JyZWxhdGVzIG9mIHZvaWNlIHBlcmNlcHRp
b248L3RpdGxlPjxzZWNvbmRhcnktdGl0bGU+VHJlbmRzIGluIENvZ25pdGl2ZSBTY2llbmNlczwv
c2Vjb25kYXJ5LXRpdGxlPjwvdGl0bGVzPjxwZXJpb2RpY2FsPjxmdWxsLXRpdGxlPlRyZW5kcyBp
biBDb2duaXRpdmUgU2NpZW5jZXM8L2Z1bGwtdGl0bGU+PC9wZXJpb2RpY2FsPjxwYWdlcz4xMjkt
MTM1PC9wYWdlcz48dm9sdW1lPjg8L3ZvbHVtZT48bnVtYmVyPjM8L251bWJlcj48cmVwcmludC1l
ZGl0aW9uPk5PVCBJTiBGSUxFPC9yZXByaW50LWVkaXRpb24+PGtleXdvcmRzPjxrZXl3b3JkPlN0
aW1tZTwva2V5d29yZD48a2V5d29yZD5HZXNpY2h0ZXI8L2tleXdvcmQ+PGtleXdvcmQ+TmV1cm9h
bmF0b21pZTwva2V5d29yZD48a2V5d29yZD5mTVJJPC9rZXl3b3JkPjxrZXl3b3JkPlJldmlldzwv
a2V5d29yZD48L2tleXdvcmRzPjxkYXRlcz48eWVhcj4yMDA0PC95ZWFyPjwvZGF0ZXM+PHVybHM+
PHJlbGF0ZWQtdXJscz48dXJsPklTSTowMDAyMjAzMjY5MDAwMDk8L3VybD48dXJsPmh0dHA6Ly9h
Yy5lbHMtY2RuLmNvbS9TMTM2NDY2MTMwNDAwMDI1Ny8xLXMyLjAtUzEzNjQ2NjEzMDQwMDAyNTct
bWFpbi5wZGY/X3RpZD1lZGY1MjUyZS1hODcxLTExZTQtYjc1My0wMDAwMGFhYjBmMjYmYW1wO2Fj
ZG5hdD0xNDIyNjE2OTgwX2FhNDJjYjJmY2RhMzYyM2NjMDdmYWMxYTU1ZjA1YTNlPC91cmw+PC9y
ZWxhdGVkLXVybHM+PC91cmxzPjwvcmVjb3JkPjwvQ2l0ZT48L0VuZE5vdGU+
</w:fldData>
        </w:fldChar>
      </w:r>
      <w:r w:rsidR="00052CF4">
        <w:rPr>
          <w:lang w:val="en-US"/>
        </w:rPr>
        <w:instrText xml:space="preserve"> ADDIN EN.CITE.DATA </w:instrText>
      </w:r>
      <w:r w:rsidR="00052CF4">
        <w:rPr>
          <w:lang w:val="en-US"/>
        </w:rPr>
      </w:r>
      <w:r w:rsidR="00052CF4">
        <w:rPr>
          <w:lang w:val="en-US"/>
        </w:rPr>
        <w:fldChar w:fldCharType="end"/>
      </w:r>
      <w:r>
        <w:rPr>
          <w:lang w:val="en-US"/>
        </w:rPr>
      </w:r>
      <w:r>
        <w:rPr>
          <w:lang w:val="en-US"/>
        </w:rPr>
        <w:fldChar w:fldCharType="separate"/>
      </w:r>
      <w:r w:rsidR="00052CF4">
        <w:rPr>
          <w:noProof/>
          <w:lang w:val="en-US"/>
        </w:rPr>
        <w:t>(Belin, Bestelmeyer, Latinus, &amp; Watson, 2011; Belin, Fecteau, &amp; Bedard, 2004; Bhaya-Grossman &amp; Chang, 2022; Deen, Koldewyn, Kanwisher, &amp; Saxe, 2015; Frühholz &amp; Schweinberger, 2021; Fruhholz, Trost, &amp; Kotz, 2016; Gainotti, 2011; Hall, Horgan, &amp; Murphy, 2019; Kreiman &amp; Sidtis, 2011; Lavan &amp; McGettigan, 2023; Moerel, De Martino, &amp; Formisano, 2014; Schirmer &amp; Adolphs, 2017; Schweinberger, Kawahara, Simpson, Skuk, &amp; Zäske, 2014; Yi, Leonard, &amp; Chang, 2019; Young &amp; Bruce, 2011; Young, Frühholz, &amp; Schweinberger, 2020; Yovel &amp; Belin, 2013)</w:t>
      </w:r>
      <w:r>
        <w:rPr>
          <w:lang w:val="en-US"/>
        </w:rPr>
        <w:fldChar w:fldCharType="end"/>
      </w:r>
    </w:p>
    <w:p w14:paraId="4474FA90" w14:textId="56BD36DC" w:rsidR="00522715" w:rsidRPr="000373AC" w:rsidRDefault="00522715">
      <w:pPr>
        <w:rPr>
          <w:lang w:val="en-US"/>
        </w:rPr>
      </w:pPr>
    </w:p>
    <w:p w14:paraId="6E2AA06C" w14:textId="65C712F7" w:rsidR="00B51C34" w:rsidRDefault="0087205B" w:rsidP="00020919">
      <w:pPr>
        <w:rPr>
          <w:lang w:val="en-US"/>
        </w:rPr>
      </w:pPr>
      <w:r w:rsidRPr="008512EF">
        <w:rPr>
          <w:b/>
          <w:bCs/>
          <w:lang w:val="en-US"/>
        </w:rPr>
        <w:t xml:space="preserve">Notes: I would </w:t>
      </w:r>
      <w:r w:rsidR="00952746">
        <w:rPr>
          <w:b/>
          <w:bCs/>
          <w:lang w:val="en-US"/>
        </w:rPr>
        <w:t xml:space="preserve">probably tend to </w:t>
      </w:r>
      <w:r w:rsidRPr="008512EF">
        <w:rPr>
          <w:b/>
          <w:bCs/>
          <w:lang w:val="en-US"/>
        </w:rPr>
        <w:t xml:space="preserve">select the following </w:t>
      </w:r>
      <w:r w:rsidR="00952746">
        <w:rPr>
          <w:b/>
          <w:bCs/>
          <w:lang w:val="en-US"/>
        </w:rPr>
        <w:t xml:space="preserve">eight </w:t>
      </w:r>
      <w:r w:rsidRPr="008512EF">
        <w:rPr>
          <w:b/>
          <w:bCs/>
          <w:lang w:val="en-US"/>
        </w:rPr>
        <w:t xml:space="preserve">theory papers for your paper (order </w:t>
      </w:r>
      <w:r w:rsidR="008512EF">
        <w:rPr>
          <w:b/>
          <w:bCs/>
          <w:lang w:val="en-US"/>
        </w:rPr>
        <w:t>chronological</w:t>
      </w:r>
      <w:r w:rsidRPr="008512EF">
        <w:rPr>
          <w:b/>
          <w:bCs/>
          <w:lang w:val="en-US"/>
        </w:rPr>
        <w:t>)</w:t>
      </w:r>
      <w:r w:rsidR="006767D6" w:rsidRPr="008512EF">
        <w:rPr>
          <w:b/>
          <w:bCs/>
          <w:lang w:val="en-US"/>
        </w:rPr>
        <w:t>.</w:t>
      </w:r>
      <w:r w:rsidR="006767D6">
        <w:rPr>
          <w:lang w:val="en-US"/>
        </w:rPr>
        <w:t xml:space="preserve"> </w:t>
      </w:r>
      <w:r w:rsidR="00052CF4">
        <w:rPr>
          <w:lang w:val="en-US"/>
        </w:rPr>
        <w:t xml:space="preserve">Note: With the exception of Belin et al. (2004), </w:t>
      </w:r>
      <w:r w:rsidR="006767D6">
        <w:rPr>
          <w:lang w:val="en-US"/>
        </w:rPr>
        <w:t xml:space="preserve">I have ignored pre-2010 work (in which case Ellis, Jones, and </w:t>
      </w:r>
      <w:proofErr w:type="spellStart"/>
      <w:r w:rsidR="006767D6">
        <w:rPr>
          <w:lang w:val="en-US"/>
        </w:rPr>
        <w:t>Mosdell</w:t>
      </w:r>
      <w:proofErr w:type="spellEnd"/>
      <w:r w:rsidR="006767D6">
        <w:rPr>
          <w:lang w:val="en-US"/>
        </w:rPr>
        <w:t xml:space="preserve">, 1997, BJP, and Neuner &amp; Schweinberger, 2000, Brain &amp; Cognition, </w:t>
      </w:r>
      <w:r w:rsidR="008512EF">
        <w:rPr>
          <w:lang w:val="en-US"/>
        </w:rPr>
        <w:t>w</w:t>
      </w:r>
      <w:r w:rsidR="006767D6">
        <w:rPr>
          <w:lang w:val="en-US"/>
        </w:rPr>
        <w:t>ould also have been candidates)</w:t>
      </w:r>
    </w:p>
    <w:p w14:paraId="26AE72E8" w14:textId="77777777" w:rsidR="0087205B" w:rsidRDefault="0087205B" w:rsidP="00020919">
      <w:pPr>
        <w:rPr>
          <w:lang w:val="en-US"/>
        </w:rPr>
      </w:pPr>
    </w:p>
    <w:p w14:paraId="3A10F80A" w14:textId="5964BC5D" w:rsidR="00052CF4" w:rsidRPr="00AB54AE" w:rsidRDefault="00052CF4" w:rsidP="0087205B">
      <w:pPr>
        <w:pStyle w:val="Listenabsatz"/>
        <w:numPr>
          <w:ilvl w:val="0"/>
          <w:numId w:val="14"/>
        </w:numPr>
        <w:rPr>
          <w:lang w:val="en-US"/>
        </w:rPr>
      </w:pPr>
      <w:r w:rsidRPr="00AB54AE">
        <w:rPr>
          <w:lang w:val="en-US"/>
        </w:rPr>
        <w:t>Belin et al., 2004, TICS: The first layout of Belin´s “auditory face” model. Almost fully modelled to parallel Bruce &amp; Young´s (1986) model for faces, and for that reason if not others, well connected to person perception theory</w:t>
      </w:r>
    </w:p>
    <w:p w14:paraId="41B198EE" w14:textId="38F8C100" w:rsidR="0087205B" w:rsidRPr="00AB54AE" w:rsidRDefault="0087205B" w:rsidP="0087205B">
      <w:pPr>
        <w:pStyle w:val="Listenabsatz"/>
        <w:numPr>
          <w:ilvl w:val="0"/>
          <w:numId w:val="14"/>
        </w:numPr>
        <w:rPr>
          <w:lang w:val="en-US"/>
        </w:rPr>
      </w:pPr>
      <w:r w:rsidRPr="00AB54AE">
        <w:rPr>
          <w:lang w:val="en-US"/>
        </w:rPr>
        <w:t>Belin et al., 2011, BJP: Well-cited, model with focus on both function and neuroanatomy and the “temporal voice areas” TVA</w:t>
      </w:r>
    </w:p>
    <w:p w14:paraId="6457A973" w14:textId="79105227" w:rsidR="0087205B" w:rsidRPr="00AB54AE" w:rsidRDefault="0087205B" w:rsidP="0087205B">
      <w:pPr>
        <w:pStyle w:val="Listenabsatz"/>
        <w:numPr>
          <w:ilvl w:val="0"/>
          <w:numId w:val="14"/>
        </w:numPr>
        <w:rPr>
          <w:color w:val="A6A6A6" w:themeColor="background1" w:themeShade="A6"/>
          <w:lang w:val="en-US"/>
        </w:rPr>
      </w:pPr>
      <w:proofErr w:type="spellStart"/>
      <w:r w:rsidRPr="00AB54AE">
        <w:rPr>
          <w:color w:val="A6A6A6" w:themeColor="background1" w:themeShade="A6"/>
          <w:lang w:val="en-US"/>
        </w:rPr>
        <w:t>Kreiman</w:t>
      </w:r>
      <w:proofErr w:type="spellEnd"/>
      <w:r w:rsidRPr="00AB54AE">
        <w:rPr>
          <w:color w:val="A6A6A6" w:themeColor="background1" w:themeShade="A6"/>
          <w:lang w:val="en-US"/>
        </w:rPr>
        <w:t xml:space="preserve"> &amp; </w:t>
      </w:r>
      <w:proofErr w:type="spellStart"/>
      <w:r w:rsidRPr="00AB54AE">
        <w:rPr>
          <w:color w:val="A6A6A6" w:themeColor="background1" w:themeShade="A6"/>
          <w:lang w:val="en-US"/>
        </w:rPr>
        <w:t>Sidtis</w:t>
      </w:r>
      <w:proofErr w:type="spellEnd"/>
      <w:r w:rsidRPr="00AB54AE">
        <w:rPr>
          <w:color w:val="A6A6A6" w:themeColor="background1" w:themeShade="A6"/>
          <w:lang w:val="en-US"/>
        </w:rPr>
        <w:t xml:space="preserve">, 2011: This is a book, and </w:t>
      </w:r>
      <w:r w:rsidR="006767D6" w:rsidRPr="00AB54AE">
        <w:rPr>
          <w:color w:val="A6A6A6" w:themeColor="background1" w:themeShade="A6"/>
          <w:lang w:val="en-US"/>
        </w:rPr>
        <w:t xml:space="preserve">also </w:t>
      </w:r>
      <w:r w:rsidRPr="00AB54AE">
        <w:rPr>
          <w:color w:val="A6A6A6" w:themeColor="background1" w:themeShade="A6"/>
          <w:lang w:val="en-US"/>
        </w:rPr>
        <w:t xml:space="preserve">the theory “fox and hedgehog model” is </w:t>
      </w:r>
      <w:r w:rsidR="006767D6" w:rsidRPr="00AB54AE">
        <w:rPr>
          <w:color w:val="A6A6A6" w:themeColor="background1" w:themeShade="A6"/>
          <w:lang w:val="en-US"/>
        </w:rPr>
        <w:t>rather</w:t>
      </w:r>
      <w:r w:rsidRPr="00AB54AE">
        <w:rPr>
          <w:color w:val="A6A6A6" w:themeColor="background1" w:themeShade="A6"/>
          <w:lang w:val="en-US"/>
        </w:rPr>
        <w:t xml:space="preserve"> weak</w:t>
      </w:r>
      <w:r w:rsidR="006767D6" w:rsidRPr="00AB54AE">
        <w:rPr>
          <w:color w:val="A6A6A6" w:themeColor="background1" w:themeShade="A6"/>
          <w:lang w:val="en-US"/>
        </w:rPr>
        <w:t xml:space="preserve"> in its formulation – but the authors still get some basics right, and after all</w:t>
      </w:r>
      <w:r w:rsidRPr="00AB54AE">
        <w:rPr>
          <w:color w:val="A6A6A6" w:themeColor="background1" w:themeShade="A6"/>
          <w:lang w:val="en-US"/>
        </w:rPr>
        <w:t xml:space="preserve"> still this is from Diana Van Lancker </w:t>
      </w:r>
      <w:proofErr w:type="spellStart"/>
      <w:r w:rsidRPr="00AB54AE">
        <w:rPr>
          <w:color w:val="A6A6A6" w:themeColor="background1" w:themeShade="A6"/>
          <w:lang w:val="en-US"/>
        </w:rPr>
        <w:t>Sidtis</w:t>
      </w:r>
      <w:proofErr w:type="spellEnd"/>
      <w:r w:rsidRPr="00AB54AE">
        <w:rPr>
          <w:color w:val="A6A6A6" w:themeColor="background1" w:themeShade="A6"/>
          <w:lang w:val="en-US"/>
        </w:rPr>
        <w:t xml:space="preserve"> – one of the pioneers of voice research </w:t>
      </w:r>
      <w:r w:rsidR="00052CF4" w:rsidRPr="00AB54AE">
        <w:rPr>
          <w:color w:val="A6A6A6" w:themeColor="background1" w:themeShade="A6"/>
          <w:lang w:val="en-US"/>
        </w:rPr>
        <w:t>in the 1980s which represented precursors</w:t>
      </w:r>
      <w:r w:rsidRPr="00AB54AE">
        <w:rPr>
          <w:color w:val="A6A6A6" w:themeColor="background1" w:themeShade="A6"/>
          <w:lang w:val="en-US"/>
        </w:rPr>
        <w:t xml:space="preserve"> </w:t>
      </w:r>
      <w:r w:rsidR="00052CF4" w:rsidRPr="00AB54AE">
        <w:rPr>
          <w:color w:val="A6A6A6" w:themeColor="background1" w:themeShade="A6"/>
          <w:lang w:val="en-US"/>
        </w:rPr>
        <w:t>to</w:t>
      </w:r>
      <w:r w:rsidRPr="00AB54AE">
        <w:rPr>
          <w:color w:val="A6A6A6" w:themeColor="background1" w:themeShade="A6"/>
          <w:lang w:val="en-US"/>
        </w:rPr>
        <w:t xml:space="preserve"> the first functional models</w:t>
      </w:r>
      <w:r w:rsidR="00052CF4" w:rsidRPr="00AB54AE">
        <w:rPr>
          <w:color w:val="A6A6A6" w:themeColor="background1" w:themeShade="A6"/>
          <w:lang w:val="en-US"/>
        </w:rPr>
        <w:t xml:space="preserve">, so I feel it would be good to refer to it – especially because the 2011 book also seems to have been the very first substantial book on voice perception. </w:t>
      </w:r>
    </w:p>
    <w:p w14:paraId="784596DF" w14:textId="10345DED" w:rsidR="006767D6" w:rsidRPr="00AB54AE" w:rsidRDefault="006767D6" w:rsidP="0087205B">
      <w:pPr>
        <w:pStyle w:val="Listenabsatz"/>
        <w:numPr>
          <w:ilvl w:val="0"/>
          <w:numId w:val="14"/>
        </w:numPr>
        <w:rPr>
          <w:color w:val="A6A6A6" w:themeColor="background1" w:themeShade="A6"/>
          <w:lang w:val="en-US"/>
        </w:rPr>
      </w:pPr>
      <w:r w:rsidRPr="00AB54AE">
        <w:rPr>
          <w:color w:val="A6A6A6" w:themeColor="background1" w:themeShade="A6"/>
          <w:lang w:val="en-US"/>
        </w:rPr>
        <w:t xml:space="preserve">Young &amp; Bruce, 2011, BJP: A 25-year overhaul of the </w:t>
      </w:r>
      <w:r w:rsidR="00052CF4" w:rsidRPr="00AB54AE">
        <w:rPr>
          <w:color w:val="A6A6A6" w:themeColor="background1" w:themeShade="A6"/>
          <w:lang w:val="en-US"/>
        </w:rPr>
        <w:t xml:space="preserve">super-influential </w:t>
      </w:r>
      <w:r w:rsidRPr="00AB54AE">
        <w:rPr>
          <w:color w:val="A6A6A6" w:themeColor="background1" w:themeShade="A6"/>
          <w:lang w:val="en-US"/>
        </w:rPr>
        <w:t>grandmother cognitive model of Bruce &amp; Young 1986</w:t>
      </w:r>
      <w:r w:rsidR="00052CF4" w:rsidRPr="00AB54AE">
        <w:rPr>
          <w:color w:val="A6A6A6" w:themeColor="background1" w:themeShade="A6"/>
          <w:lang w:val="en-US"/>
        </w:rPr>
        <w:t>; this paper</w:t>
      </w:r>
      <w:r w:rsidRPr="00AB54AE">
        <w:rPr>
          <w:color w:val="A6A6A6" w:themeColor="background1" w:themeShade="A6"/>
          <w:lang w:val="en-US"/>
        </w:rPr>
        <w:t xml:space="preserve"> makes more explicit consideration to voices (though </w:t>
      </w:r>
      <w:r w:rsidR="00052CF4" w:rsidRPr="00AB54AE">
        <w:rPr>
          <w:color w:val="A6A6A6" w:themeColor="background1" w:themeShade="A6"/>
          <w:lang w:val="en-US"/>
        </w:rPr>
        <w:t xml:space="preserve">admittedly </w:t>
      </w:r>
      <w:r w:rsidRPr="00AB54AE">
        <w:rPr>
          <w:color w:val="A6A6A6" w:themeColor="background1" w:themeShade="A6"/>
          <w:lang w:val="en-US"/>
        </w:rPr>
        <w:t>not too much</w:t>
      </w:r>
      <w:r w:rsidR="00052CF4" w:rsidRPr="00AB54AE">
        <w:rPr>
          <w:color w:val="A6A6A6" w:themeColor="background1" w:themeShade="A6"/>
          <w:lang w:val="en-US"/>
        </w:rPr>
        <w:t xml:space="preserve"> – a borderline case</w:t>
      </w:r>
      <w:r w:rsidRPr="00AB54AE">
        <w:rPr>
          <w:color w:val="A6A6A6" w:themeColor="background1" w:themeShade="A6"/>
          <w:lang w:val="en-US"/>
        </w:rPr>
        <w:t>)</w:t>
      </w:r>
    </w:p>
    <w:p w14:paraId="660E3B47" w14:textId="3BD72154" w:rsidR="006767D6" w:rsidRDefault="006767D6" w:rsidP="0087205B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Yovel</w:t>
      </w:r>
      <w:proofErr w:type="spellEnd"/>
      <w:r>
        <w:rPr>
          <w:lang w:val="en-US"/>
        </w:rPr>
        <w:t xml:space="preserve"> &amp; Belin, 2013, TICS: A review focusing on coding similarities between voices and faces, with a cogniti</w:t>
      </w:r>
      <w:r w:rsidR="00052CF4">
        <w:rPr>
          <w:lang w:val="en-US"/>
        </w:rPr>
        <w:t>v</w:t>
      </w:r>
      <w:r>
        <w:rPr>
          <w:lang w:val="en-US"/>
        </w:rPr>
        <w:t>e model in the tradition of Bruce &amp; Young 1986</w:t>
      </w:r>
    </w:p>
    <w:p w14:paraId="5CAECE29" w14:textId="1B0887DA" w:rsidR="006767D6" w:rsidRDefault="006767D6" w:rsidP="0087205B">
      <w:pPr>
        <w:pStyle w:val="Listenabsatz"/>
        <w:numPr>
          <w:ilvl w:val="0"/>
          <w:numId w:val="14"/>
        </w:numPr>
        <w:rPr>
          <w:lang w:val="en-US"/>
        </w:rPr>
      </w:pPr>
      <w:r w:rsidRPr="006767D6">
        <w:rPr>
          <w:lang w:val="en-US"/>
        </w:rPr>
        <w:t>Schweinberger et al., 2014, WIREs: A</w:t>
      </w:r>
      <w:r>
        <w:rPr>
          <w:lang w:val="en-US"/>
        </w:rPr>
        <w:t>nother</w:t>
      </w:r>
      <w:r w:rsidRPr="006767D6">
        <w:rPr>
          <w:lang w:val="en-US"/>
        </w:rPr>
        <w:t xml:space="preserve"> review</w:t>
      </w:r>
      <w:r>
        <w:rPr>
          <w:lang w:val="en-US"/>
        </w:rPr>
        <w:t xml:space="preserve"> which takes some more explicit focus on multimodal face-voice integration</w:t>
      </w:r>
    </w:p>
    <w:p w14:paraId="4BEF4C4E" w14:textId="54F868D9" w:rsidR="00052CF4" w:rsidRPr="006767D6" w:rsidRDefault="00052CF4" w:rsidP="0087205B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Young et al., 2020, TICS: A review defining the state-of-knowledge regarding </w:t>
      </w:r>
      <w:r w:rsidR="0027383E">
        <w:rPr>
          <w:lang w:val="en-US"/>
        </w:rPr>
        <w:t>merits and limitations</w:t>
      </w:r>
      <w:r>
        <w:rPr>
          <w:lang w:val="en-US"/>
        </w:rPr>
        <w:t xml:space="preserve"> of Belin´s auditory face model</w:t>
      </w:r>
      <w:r w:rsidR="0027383E">
        <w:rPr>
          <w:lang w:val="en-US"/>
        </w:rPr>
        <w:t>.</w:t>
      </w:r>
      <w:r>
        <w:rPr>
          <w:lang w:val="en-US"/>
        </w:rPr>
        <w:t xml:space="preserve"> </w:t>
      </w:r>
      <w:r w:rsidR="0027383E">
        <w:rPr>
          <w:lang w:val="en-US"/>
        </w:rPr>
        <w:t xml:space="preserve">Focuses on emotions, identity and speech, and also considers face-voice integration. </w:t>
      </w:r>
    </w:p>
    <w:p w14:paraId="4021F829" w14:textId="77777777" w:rsidR="00052CF4" w:rsidRDefault="00052CF4" w:rsidP="00052CF4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Lavan</w:t>
      </w:r>
      <w:proofErr w:type="spellEnd"/>
      <w:r>
        <w:rPr>
          <w:lang w:val="en-US"/>
        </w:rPr>
        <w:t xml:space="preserve"> &amp; McGettigan, 2024, Communications Psychology: likely very decent work to reflect the current state-of-the-art, with a few limitations especially regarding perspective on personality, too early to be much cited, and journal does not (yet) have an impact factor. </w:t>
      </w:r>
    </w:p>
    <w:p w14:paraId="52303E14" w14:textId="77777777" w:rsidR="000373AC" w:rsidRPr="006767D6" w:rsidRDefault="000373AC">
      <w:pPr>
        <w:rPr>
          <w:lang w:val="en-US"/>
        </w:rPr>
      </w:pPr>
    </w:p>
    <w:p w14:paraId="3202BCBB" w14:textId="731E2F64" w:rsidR="000373AC" w:rsidRPr="00952746" w:rsidRDefault="0027383E">
      <w:pPr>
        <w:rPr>
          <w:lang w:val="en-US"/>
        </w:rPr>
      </w:pPr>
      <w:r w:rsidRPr="00952746">
        <w:rPr>
          <w:lang w:val="en-US"/>
        </w:rPr>
        <w:t>I think the above would be my top 8, but here are others you might want to consider for a reserve list, depending on the topical focus (e.g., functional vs. neuroanatomical, intact vs impaired system)</w:t>
      </w:r>
      <w:r w:rsidR="008512EF" w:rsidRPr="00952746">
        <w:rPr>
          <w:lang w:val="en-US"/>
        </w:rPr>
        <w:t xml:space="preserve">. If I´d </w:t>
      </w:r>
      <w:r w:rsidR="00952746">
        <w:rPr>
          <w:lang w:val="en-US"/>
        </w:rPr>
        <w:t xml:space="preserve">want to </w:t>
      </w:r>
      <w:r w:rsidR="008512EF" w:rsidRPr="00952746">
        <w:rPr>
          <w:lang w:val="en-US"/>
        </w:rPr>
        <w:t>add two more I would probably go for #1 and #8 below – but obviously judge for yourself</w:t>
      </w:r>
      <w:r w:rsidRPr="00952746">
        <w:rPr>
          <w:lang w:val="en-US"/>
        </w:rPr>
        <w:t>:</w:t>
      </w:r>
    </w:p>
    <w:p w14:paraId="442EEC2E" w14:textId="77777777" w:rsidR="0027383E" w:rsidRDefault="0027383E">
      <w:pPr>
        <w:rPr>
          <w:lang w:val="en-US"/>
        </w:rPr>
      </w:pPr>
    </w:p>
    <w:p w14:paraId="1F5BF2FE" w14:textId="192060CC" w:rsidR="0027383E" w:rsidRPr="00AB54AE" w:rsidRDefault="0027383E" w:rsidP="0027383E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 w:rsidRPr="00AB54AE">
        <w:rPr>
          <w:lang w:val="en-US"/>
        </w:rPr>
        <w:t>Gainotti</w:t>
      </w:r>
      <w:proofErr w:type="spellEnd"/>
      <w:r w:rsidRPr="00AB54AE">
        <w:rPr>
          <w:lang w:val="en-US"/>
        </w:rPr>
        <w:t xml:space="preserve"> (2011), </w:t>
      </w:r>
      <w:proofErr w:type="spellStart"/>
      <w:r w:rsidRPr="00AB54AE">
        <w:rPr>
          <w:lang w:val="en-US"/>
        </w:rPr>
        <w:t>Neuropsychologia</w:t>
      </w:r>
      <w:proofErr w:type="spellEnd"/>
      <w:r w:rsidRPr="00AB54AE">
        <w:rPr>
          <w:lang w:val="en-US"/>
        </w:rPr>
        <w:t xml:space="preserve">: Is also close to “our” Bruce-Young-Belin type of functional model, but uses the case of selective neuropsychological </w:t>
      </w:r>
      <w:r w:rsidRPr="00AB54AE">
        <w:rPr>
          <w:lang w:val="en-US"/>
        </w:rPr>
        <w:lastRenderedPageBreak/>
        <w:t xml:space="preserve">impairments (e.g., after stroke, focal lesion, or </w:t>
      </w:r>
      <w:proofErr w:type="spellStart"/>
      <w:r w:rsidRPr="00AB54AE">
        <w:rPr>
          <w:lang w:val="en-US"/>
        </w:rPr>
        <w:t>fronto</w:t>
      </w:r>
      <w:proofErr w:type="spellEnd"/>
      <w:r w:rsidRPr="00AB54AE">
        <w:rPr>
          <w:lang w:val="en-US"/>
        </w:rPr>
        <w:t>-temporal dementia) to inform functional models of voice/person perception</w:t>
      </w:r>
    </w:p>
    <w:p w14:paraId="7AEE0176" w14:textId="27B29C77" w:rsidR="0027383E" w:rsidRPr="00AB54AE" w:rsidRDefault="0027383E" w:rsidP="0027383E">
      <w:pPr>
        <w:pStyle w:val="Listenabsatz"/>
        <w:numPr>
          <w:ilvl w:val="0"/>
          <w:numId w:val="15"/>
        </w:numPr>
        <w:rPr>
          <w:color w:val="A6A6A6" w:themeColor="background1" w:themeShade="A6"/>
          <w:lang w:val="en-US"/>
        </w:rPr>
      </w:pPr>
      <w:proofErr w:type="spellStart"/>
      <w:r w:rsidRPr="00AB54AE">
        <w:rPr>
          <w:color w:val="A6A6A6" w:themeColor="background1" w:themeShade="A6"/>
          <w:lang w:val="en-US"/>
        </w:rPr>
        <w:t>Moerel</w:t>
      </w:r>
      <w:proofErr w:type="spellEnd"/>
      <w:r w:rsidRPr="00AB54AE">
        <w:rPr>
          <w:color w:val="A6A6A6" w:themeColor="background1" w:themeShade="A6"/>
          <w:lang w:val="en-US"/>
        </w:rPr>
        <w:t xml:space="preserve"> et al. (2014), Front </w:t>
      </w:r>
      <w:proofErr w:type="spellStart"/>
      <w:r w:rsidRPr="00AB54AE">
        <w:rPr>
          <w:color w:val="A6A6A6" w:themeColor="background1" w:themeShade="A6"/>
          <w:lang w:val="en-US"/>
        </w:rPr>
        <w:t>Neurosc</w:t>
      </w:r>
      <w:proofErr w:type="spellEnd"/>
      <w:r w:rsidRPr="00AB54AE">
        <w:rPr>
          <w:color w:val="A6A6A6" w:themeColor="background1" w:themeShade="A6"/>
          <w:lang w:val="en-US"/>
        </w:rPr>
        <w:t xml:space="preserve">: </w:t>
      </w:r>
      <w:r w:rsidR="005648CF" w:rsidRPr="00AB54AE">
        <w:rPr>
          <w:color w:val="A6A6A6" w:themeColor="background1" w:themeShade="A6"/>
          <w:lang w:val="en-US"/>
        </w:rPr>
        <w:t>Neuroanatomy: A review on evidence from high-res (7T) fMRI research to map out functional properties of auditory primary and association cortex. Well cited – probably too specific but perhaps of interest.</w:t>
      </w:r>
    </w:p>
    <w:p w14:paraId="6A702E92" w14:textId="2AC8EEE1" w:rsidR="005648CF" w:rsidRPr="00AB54AE" w:rsidRDefault="005648CF" w:rsidP="0027383E">
      <w:pPr>
        <w:pStyle w:val="Listenabsatz"/>
        <w:numPr>
          <w:ilvl w:val="0"/>
          <w:numId w:val="15"/>
        </w:numPr>
        <w:rPr>
          <w:color w:val="A6A6A6" w:themeColor="background1" w:themeShade="A6"/>
          <w:lang w:val="en-US"/>
        </w:rPr>
      </w:pPr>
      <w:proofErr w:type="spellStart"/>
      <w:r w:rsidRPr="00AB54AE">
        <w:rPr>
          <w:color w:val="A6A6A6" w:themeColor="background1" w:themeShade="A6"/>
          <w:lang w:val="en-US"/>
        </w:rPr>
        <w:t>Deen</w:t>
      </w:r>
      <w:proofErr w:type="spellEnd"/>
      <w:r w:rsidRPr="00AB54AE">
        <w:rPr>
          <w:color w:val="A6A6A6" w:themeColor="background1" w:themeShade="A6"/>
          <w:lang w:val="en-US"/>
        </w:rPr>
        <w:t xml:space="preserve"> et al. (2015), </w:t>
      </w:r>
      <w:proofErr w:type="spellStart"/>
      <w:r w:rsidRPr="00AB54AE">
        <w:rPr>
          <w:color w:val="A6A6A6" w:themeColor="background1" w:themeShade="A6"/>
          <w:lang w:val="en-US"/>
        </w:rPr>
        <w:t>Cer</w:t>
      </w:r>
      <w:proofErr w:type="spellEnd"/>
      <w:r w:rsidRPr="00AB54AE">
        <w:rPr>
          <w:color w:val="A6A6A6" w:themeColor="background1" w:themeShade="A6"/>
          <w:lang w:val="en-US"/>
        </w:rPr>
        <w:t xml:space="preserve"> Cortex: Bit similar to </w:t>
      </w:r>
      <w:proofErr w:type="spellStart"/>
      <w:r w:rsidRPr="00AB54AE">
        <w:rPr>
          <w:color w:val="A6A6A6" w:themeColor="background1" w:themeShade="A6"/>
          <w:lang w:val="en-US"/>
        </w:rPr>
        <w:t>Moerel</w:t>
      </w:r>
      <w:proofErr w:type="spellEnd"/>
      <w:r w:rsidR="006F1951" w:rsidRPr="00AB54AE">
        <w:rPr>
          <w:color w:val="A6A6A6" w:themeColor="background1" w:themeShade="A6"/>
          <w:lang w:val="en-US"/>
        </w:rPr>
        <w:t xml:space="preserve"> – though original work rather than a review – and also</w:t>
      </w:r>
      <w:r w:rsidRPr="00AB54AE">
        <w:rPr>
          <w:color w:val="A6A6A6" w:themeColor="background1" w:themeShade="A6"/>
          <w:lang w:val="en-US"/>
        </w:rPr>
        <w:t xml:space="preserve"> focusing less on perceptual and more on social </w:t>
      </w:r>
      <w:r w:rsidR="006F1951" w:rsidRPr="00AB54AE">
        <w:rPr>
          <w:color w:val="A6A6A6" w:themeColor="background1" w:themeShade="A6"/>
          <w:lang w:val="en-US"/>
        </w:rPr>
        <w:t>perception, and the superior temporal sulcus area specifically. Well cited.</w:t>
      </w:r>
    </w:p>
    <w:p w14:paraId="6190E1CE" w14:textId="75AE9306" w:rsidR="008512EF" w:rsidRPr="008512EF" w:rsidRDefault="008512EF" w:rsidP="0027383E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 w:rsidRPr="00AB54AE">
        <w:rPr>
          <w:lang w:val="en-US"/>
        </w:rPr>
        <w:t>Frühholz</w:t>
      </w:r>
      <w:proofErr w:type="spellEnd"/>
      <w:r w:rsidRPr="00AB54AE">
        <w:rPr>
          <w:lang w:val="en-US"/>
        </w:rPr>
        <w:t xml:space="preserve"> et al. </w:t>
      </w:r>
      <w:r w:rsidRPr="008512EF">
        <w:rPr>
          <w:lang w:val="en-US"/>
        </w:rPr>
        <w:t>(2016), NBR: Discusses the neural netwo</w:t>
      </w:r>
      <w:r>
        <w:rPr>
          <w:lang w:val="en-US"/>
        </w:rPr>
        <w:t>rk of voice processing; is limited to emotion/affect processing, but well-cited here.</w:t>
      </w:r>
    </w:p>
    <w:p w14:paraId="61E4FA49" w14:textId="6B88CD6C" w:rsidR="006F1951" w:rsidRDefault="006F1951" w:rsidP="0027383E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Schirmer &amp; </w:t>
      </w:r>
      <w:proofErr w:type="spellStart"/>
      <w:r>
        <w:rPr>
          <w:lang w:val="en-US"/>
        </w:rPr>
        <w:t>Adolphs</w:t>
      </w:r>
      <w:proofErr w:type="spellEnd"/>
      <w:r>
        <w:rPr>
          <w:lang w:val="en-US"/>
        </w:rPr>
        <w:t xml:space="preserve"> (2017) TICS: </w:t>
      </w:r>
      <w:r w:rsidR="008512EF">
        <w:rPr>
          <w:lang w:val="en-US"/>
        </w:rPr>
        <w:t xml:space="preserve">Similar to above. </w:t>
      </w:r>
      <w:r w:rsidR="00523EE2">
        <w:rPr>
          <w:lang w:val="en-US"/>
        </w:rPr>
        <w:t xml:space="preserve">Convergence and divergence of signals from face, voice, and touch. Discusses sensory and </w:t>
      </w:r>
      <w:proofErr w:type="spellStart"/>
      <w:r w:rsidR="00523EE2">
        <w:rPr>
          <w:lang w:val="en-US"/>
        </w:rPr>
        <w:t>amodal</w:t>
      </w:r>
      <w:proofErr w:type="spellEnd"/>
      <w:r w:rsidR="00523EE2">
        <w:rPr>
          <w:lang w:val="en-US"/>
        </w:rPr>
        <w:t xml:space="preserve"> representations. Review is limited to emotion perception, but well</w:t>
      </w:r>
      <w:r w:rsidR="008512EF">
        <w:rPr>
          <w:lang w:val="en-US"/>
        </w:rPr>
        <w:t>-</w:t>
      </w:r>
      <w:r w:rsidR="00523EE2">
        <w:rPr>
          <w:lang w:val="en-US"/>
        </w:rPr>
        <w:t>cited here.</w:t>
      </w:r>
    </w:p>
    <w:p w14:paraId="263F5F4B" w14:textId="46CA6E71" w:rsidR="0027383E" w:rsidRPr="00AB54AE" w:rsidRDefault="0027383E" w:rsidP="0027383E">
      <w:pPr>
        <w:pStyle w:val="Listenabsatz"/>
        <w:numPr>
          <w:ilvl w:val="0"/>
          <w:numId w:val="15"/>
        </w:numPr>
        <w:rPr>
          <w:lang w:val="en-US"/>
        </w:rPr>
      </w:pPr>
      <w:bookmarkStart w:id="0" w:name="_GoBack"/>
      <w:r w:rsidRPr="00AB54AE">
        <w:rPr>
          <w:lang w:val="en-US"/>
        </w:rPr>
        <w:t>Hall et al. (2019), Ann Rev Psychol: Important review on nonverbal communication of which voices will be part – scholarly written paper in THE outlet for reviews in psychology, but perhaps not full spot on your topic</w:t>
      </w:r>
    </w:p>
    <w:bookmarkEnd w:id="0"/>
    <w:p w14:paraId="0837F1D8" w14:textId="21B34BF1" w:rsidR="0027383E" w:rsidRPr="00AB54AE" w:rsidRDefault="00523EE2" w:rsidP="0027383E">
      <w:pPr>
        <w:pStyle w:val="Listenabsatz"/>
        <w:numPr>
          <w:ilvl w:val="0"/>
          <w:numId w:val="15"/>
        </w:numPr>
        <w:rPr>
          <w:color w:val="A6A6A6" w:themeColor="background1" w:themeShade="A6"/>
          <w:lang w:val="en-US"/>
        </w:rPr>
      </w:pPr>
      <w:r w:rsidRPr="00AB54AE">
        <w:rPr>
          <w:color w:val="A6A6A6" w:themeColor="background1" w:themeShade="A6"/>
          <w:lang w:val="en-US"/>
        </w:rPr>
        <w:t xml:space="preserve">Yi et al. (2019), Neuron: </w:t>
      </w:r>
      <w:r w:rsidR="00D10E0F" w:rsidRPr="00AB54AE">
        <w:rPr>
          <w:color w:val="A6A6A6" w:themeColor="background1" w:themeShade="A6"/>
          <w:lang w:val="en-US"/>
        </w:rPr>
        <w:t>Develops a neural population coding theory of speech, also limited to the superior temporal gyrus. Haven´t yet read this one in detail, and it might not be particularly relevant in its focus largely on speech rather than voice. But may be worth a look – and also was published in a</w:t>
      </w:r>
      <w:r w:rsidR="00092E2B" w:rsidRPr="00AB54AE">
        <w:rPr>
          <w:color w:val="A6A6A6" w:themeColor="background1" w:themeShade="A6"/>
          <w:lang w:val="en-US"/>
        </w:rPr>
        <w:t>n absolute</w:t>
      </w:r>
      <w:r w:rsidR="00D10E0F" w:rsidRPr="00AB54AE">
        <w:rPr>
          <w:color w:val="A6A6A6" w:themeColor="background1" w:themeShade="A6"/>
          <w:lang w:val="en-US"/>
        </w:rPr>
        <w:t xml:space="preserve"> top journal.</w:t>
      </w:r>
    </w:p>
    <w:p w14:paraId="05B23A2C" w14:textId="606624FA" w:rsidR="00092E2B" w:rsidRPr="00AB54AE" w:rsidRDefault="00092E2B" w:rsidP="0027383E">
      <w:pPr>
        <w:pStyle w:val="Listenabsatz"/>
        <w:numPr>
          <w:ilvl w:val="0"/>
          <w:numId w:val="15"/>
        </w:numPr>
        <w:rPr>
          <w:color w:val="A6A6A6" w:themeColor="background1" w:themeShade="A6"/>
          <w:lang w:val="en-US"/>
        </w:rPr>
      </w:pPr>
      <w:proofErr w:type="spellStart"/>
      <w:r w:rsidRPr="00AB54AE">
        <w:rPr>
          <w:color w:val="A6A6A6" w:themeColor="background1" w:themeShade="A6"/>
          <w:lang w:val="en-US"/>
        </w:rPr>
        <w:t>Frühholz</w:t>
      </w:r>
      <w:proofErr w:type="spellEnd"/>
      <w:r w:rsidRPr="00AB54AE">
        <w:rPr>
          <w:color w:val="A6A6A6" w:themeColor="background1" w:themeShade="A6"/>
          <w:lang w:val="en-US"/>
        </w:rPr>
        <w:t xml:space="preserve"> &amp; </w:t>
      </w:r>
      <w:proofErr w:type="spellStart"/>
      <w:r w:rsidRPr="00AB54AE">
        <w:rPr>
          <w:color w:val="A6A6A6" w:themeColor="background1" w:themeShade="A6"/>
          <w:lang w:val="en-US"/>
        </w:rPr>
        <w:t>Schweinberger</w:t>
      </w:r>
      <w:proofErr w:type="spellEnd"/>
      <w:r w:rsidRPr="00AB54AE">
        <w:rPr>
          <w:color w:val="A6A6A6" w:themeColor="background1" w:themeShade="A6"/>
          <w:lang w:val="en-US"/>
        </w:rPr>
        <w:t xml:space="preserve"> (2021)</w:t>
      </w:r>
      <w:r w:rsidR="008512EF" w:rsidRPr="00AB54AE">
        <w:rPr>
          <w:color w:val="A6A6A6" w:themeColor="background1" w:themeShade="A6"/>
          <w:lang w:val="en-US"/>
        </w:rPr>
        <w:t>,</w:t>
      </w:r>
      <w:r w:rsidRPr="00AB54AE">
        <w:rPr>
          <w:color w:val="A6A6A6" w:themeColor="background1" w:themeShade="A6"/>
          <w:lang w:val="en-US"/>
        </w:rPr>
        <w:t xml:space="preserve"> </w:t>
      </w:r>
      <w:r w:rsidR="008512EF" w:rsidRPr="00AB54AE">
        <w:rPr>
          <w:color w:val="A6A6A6" w:themeColor="background1" w:themeShade="A6"/>
          <w:lang w:val="en-US"/>
        </w:rPr>
        <w:t xml:space="preserve">Prog. </w:t>
      </w:r>
      <w:proofErr w:type="spellStart"/>
      <w:r w:rsidR="008512EF" w:rsidRPr="00AB54AE">
        <w:rPr>
          <w:color w:val="A6A6A6" w:themeColor="background1" w:themeShade="A6"/>
          <w:lang w:val="en-US"/>
        </w:rPr>
        <w:t>Neurobiol</w:t>
      </w:r>
      <w:proofErr w:type="spellEnd"/>
      <w:r w:rsidR="008512EF" w:rsidRPr="00AB54AE">
        <w:rPr>
          <w:color w:val="A6A6A6" w:themeColor="background1" w:themeShade="A6"/>
          <w:lang w:val="en-US"/>
        </w:rPr>
        <w:t xml:space="preserve">. Probably the most extensive recent review on neural networks underlying both voice perception and voice production, with a cross-species perspective, and a focus more on neural than functional systems. </w:t>
      </w:r>
    </w:p>
    <w:p w14:paraId="47A639A2" w14:textId="2CAD2D66" w:rsidR="008512EF" w:rsidRPr="00AB54AE" w:rsidRDefault="008512EF" w:rsidP="0027383E">
      <w:pPr>
        <w:pStyle w:val="Listenabsatz"/>
        <w:numPr>
          <w:ilvl w:val="0"/>
          <w:numId w:val="15"/>
        </w:numPr>
        <w:rPr>
          <w:color w:val="A6A6A6" w:themeColor="background1" w:themeShade="A6"/>
          <w:lang w:val="en-US"/>
        </w:rPr>
      </w:pPr>
      <w:proofErr w:type="spellStart"/>
      <w:r w:rsidRPr="00AB54AE">
        <w:rPr>
          <w:color w:val="A6A6A6" w:themeColor="background1" w:themeShade="A6"/>
          <w:lang w:val="en-US"/>
        </w:rPr>
        <w:t>Bhaya</w:t>
      </w:r>
      <w:proofErr w:type="spellEnd"/>
      <w:r w:rsidRPr="00AB54AE">
        <w:rPr>
          <w:color w:val="A6A6A6" w:themeColor="background1" w:themeShade="A6"/>
          <w:lang w:val="en-US"/>
        </w:rPr>
        <w:t xml:space="preserve">-Grossman et al. (2022), Ann Rev Psychol: Important review on speech perception in superior temporal gyrus. Haven´t read this in detail. Like Yi et al (2019), this might not be very relevant due to its focus on speech rather than voice. Still, keep on the radar – I am convinced we can´t well understand voice perception while ignoring scientific progress in the neural processing of speech, as these have various inter-dependencies. </w:t>
      </w:r>
    </w:p>
    <w:p w14:paraId="6DCB7F19" w14:textId="77777777" w:rsidR="0027383E" w:rsidRPr="00D10E0F" w:rsidRDefault="0027383E">
      <w:pPr>
        <w:rPr>
          <w:lang w:val="en-US"/>
        </w:rPr>
      </w:pPr>
    </w:p>
    <w:p w14:paraId="43ACE546" w14:textId="77777777" w:rsidR="00052CF4" w:rsidRPr="00AB54AE" w:rsidRDefault="000373AC" w:rsidP="00052CF4">
      <w:pPr>
        <w:pStyle w:val="EndNoteBibliographyTitle"/>
        <w:rPr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EN.REFLIST </w:instrText>
      </w:r>
      <w:r>
        <w:rPr>
          <w:lang w:val="en-US"/>
        </w:rPr>
        <w:fldChar w:fldCharType="separate"/>
      </w:r>
      <w:r w:rsidR="00052CF4" w:rsidRPr="00AB54AE">
        <w:rPr>
          <w:noProof/>
          <w:lang w:val="en-US"/>
        </w:rPr>
        <w:t>References</w:t>
      </w:r>
    </w:p>
    <w:p w14:paraId="0A0DAA9B" w14:textId="77777777" w:rsidR="00052CF4" w:rsidRPr="00AB54AE" w:rsidRDefault="00052CF4" w:rsidP="00052CF4">
      <w:pPr>
        <w:pStyle w:val="EndNoteBibliographyTitle"/>
        <w:rPr>
          <w:noProof/>
          <w:lang w:val="en-US"/>
        </w:rPr>
      </w:pPr>
    </w:p>
    <w:p w14:paraId="5A7F4817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Belin, P., Bestelmeyer, P. E. G., Latinus, M., &amp; Watson, R. (2011). Understanding Voice Perception. </w:t>
      </w:r>
      <w:r w:rsidRPr="00AB54AE">
        <w:rPr>
          <w:i/>
          <w:noProof/>
          <w:lang w:val="en-US"/>
        </w:rPr>
        <w:t>British Journal of Psychology, 102</w:t>
      </w:r>
      <w:r w:rsidRPr="00AB54AE">
        <w:rPr>
          <w:noProof/>
          <w:lang w:val="en-US"/>
        </w:rPr>
        <w:t>, 711-725. Retrieved from WOS:000296085900003</w:t>
      </w:r>
    </w:p>
    <w:p w14:paraId="16E3812E" w14:textId="77777777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AB54AE">
        <w:rPr>
          <w:noProof/>
          <w:lang w:val="en-US"/>
        </w:rPr>
        <w:t xml:space="preserve">Belin, P., Fecteau, S., &amp; Bedard, C. (2004). Thinking the voice: neural correlates of voice perception. </w:t>
      </w:r>
      <w:r w:rsidRPr="00052CF4">
        <w:rPr>
          <w:i/>
          <w:noProof/>
        </w:rPr>
        <w:t>Trends in Cognitive Sciences, 8</w:t>
      </w:r>
      <w:r w:rsidRPr="00052CF4">
        <w:rPr>
          <w:noProof/>
        </w:rPr>
        <w:t>(3), 129-135. Retrieved from ISI:000220326900009</w:t>
      </w:r>
    </w:p>
    <w:p w14:paraId="1F5595AC" w14:textId="78484B67" w:rsidR="00052CF4" w:rsidRPr="00052CF4" w:rsidRDefault="00A3790B" w:rsidP="00052CF4">
      <w:pPr>
        <w:pStyle w:val="EndNoteBibliography"/>
        <w:ind w:left="720" w:hanging="720"/>
        <w:rPr>
          <w:noProof/>
        </w:rPr>
      </w:pPr>
      <w:hyperlink r:id="rId5" w:history="1">
        <w:r w:rsidR="00052CF4" w:rsidRPr="00052CF4">
          <w:rPr>
            <w:rStyle w:val="Hyperlink"/>
            <w:noProof/>
          </w:rPr>
          <w:t>http://ac.els-cdn.com/S1364661304000257/1-s2.0-S1364661304000257-main.pdf?_tid=edf5252e-a871-11e4-b753-00000aab0f26&amp;acdnat=1422616980_aa42cb2fcda3623cc07fac1a55f05a3e</w:t>
        </w:r>
      </w:hyperlink>
    </w:p>
    <w:p w14:paraId="26487385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Bhaya-Grossman, I., &amp; Chang, E. F. (2022). Speech Computations of the Human Superior Temporal Gyrus. </w:t>
      </w:r>
      <w:r w:rsidRPr="00AB54AE">
        <w:rPr>
          <w:i/>
          <w:noProof/>
          <w:lang w:val="en-US"/>
        </w:rPr>
        <w:t>Annual Review of Psychology, 73</w:t>
      </w:r>
      <w:r w:rsidRPr="00AB54AE">
        <w:rPr>
          <w:noProof/>
          <w:lang w:val="en-US"/>
        </w:rPr>
        <w:t>, 79-102. doi:10.1146/annurev-psych-022321-035256</w:t>
      </w:r>
    </w:p>
    <w:p w14:paraId="4E5EED6B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Deen, B., Koldewyn, K., Kanwisher, N., &amp; Saxe, R. (2015). Functional Organization of Social Perception and Cognition in the Superior Temporal Sulcus. </w:t>
      </w:r>
      <w:r w:rsidRPr="00AB54AE">
        <w:rPr>
          <w:i/>
          <w:noProof/>
          <w:lang w:val="en-US"/>
        </w:rPr>
        <w:t>Cerebral Cortex, 25</w:t>
      </w:r>
      <w:r w:rsidRPr="00AB54AE">
        <w:rPr>
          <w:noProof/>
          <w:lang w:val="en-US"/>
        </w:rPr>
        <w:t>(11), 4596-4609. doi:10.1093/cercor/bhv111</w:t>
      </w:r>
    </w:p>
    <w:p w14:paraId="41D39285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lastRenderedPageBreak/>
        <w:t xml:space="preserve">Frühholz, S., &amp; Schweinberger, S. R. (2021). Nonverbal auditory communication - Evidence for integrated neural systems for voice signal production and perception. </w:t>
      </w:r>
      <w:r w:rsidRPr="00AB54AE">
        <w:rPr>
          <w:i/>
          <w:noProof/>
          <w:lang w:val="en-US"/>
        </w:rPr>
        <w:t>Progress in Neurobiology, 199</w:t>
      </w:r>
      <w:r w:rsidRPr="00AB54AE">
        <w:rPr>
          <w:noProof/>
          <w:lang w:val="en-US"/>
        </w:rPr>
        <w:t>, 101948. doi:10.1016/j.pneurobio.2020.101948</w:t>
      </w:r>
    </w:p>
    <w:p w14:paraId="51F7BE0C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Fruhholz, S., Trost, W., &amp; Kotz, S. A. (2016). The sound of emotions-Towards a unifying neural network perspective of affective sound processing. </w:t>
      </w:r>
      <w:r w:rsidRPr="00AB54AE">
        <w:rPr>
          <w:i/>
          <w:noProof/>
          <w:lang w:val="en-US"/>
        </w:rPr>
        <w:t>Neuroscience and Biobehavioral Reviews, 68</w:t>
      </w:r>
      <w:r w:rsidRPr="00AB54AE">
        <w:rPr>
          <w:noProof/>
          <w:lang w:val="en-US"/>
        </w:rPr>
        <w:t>, 96-110. doi:10.1016/j.neubiorev.2016.05.002</w:t>
      </w:r>
    </w:p>
    <w:p w14:paraId="5F7C10A6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Gainotti, G. (2011). What the study of voice recognition in normal subjects and brain-damaged patients tells us about models of familiar people recognition. </w:t>
      </w:r>
      <w:r w:rsidRPr="00AB54AE">
        <w:rPr>
          <w:i/>
          <w:noProof/>
          <w:lang w:val="en-US"/>
        </w:rPr>
        <w:t>Neuropsychologia, 49</w:t>
      </w:r>
      <w:r w:rsidRPr="00AB54AE">
        <w:rPr>
          <w:noProof/>
          <w:lang w:val="en-US"/>
        </w:rPr>
        <w:t>(9), 2273-2282. Retrieved from WOS:000293611600001</w:t>
      </w:r>
    </w:p>
    <w:p w14:paraId="1436611D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Hall, J. A., Horgan, T. G., &amp; Murphy, N. A. (2019). Nonverbal Communication. In S. T. Fiske (Ed.), </w:t>
      </w:r>
      <w:r w:rsidRPr="00AB54AE">
        <w:rPr>
          <w:i/>
          <w:noProof/>
          <w:lang w:val="en-US"/>
        </w:rPr>
        <w:t>Annual Review of Psychology, Vol 70</w:t>
      </w:r>
      <w:r w:rsidRPr="00AB54AE">
        <w:rPr>
          <w:noProof/>
          <w:lang w:val="en-US"/>
        </w:rPr>
        <w:t xml:space="preserve"> (Vol. 70, pp. 271-294).</w:t>
      </w:r>
    </w:p>
    <w:p w14:paraId="2A842783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Kreiman, J., &amp; Sidtis, D. (2011). </w:t>
      </w:r>
      <w:r w:rsidRPr="00AB54AE">
        <w:rPr>
          <w:i/>
          <w:noProof/>
          <w:lang w:val="en-US"/>
        </w:rPr>
        <w:t>Foundations of Voice Studies: An Interdisciplinary Approach to Voice Production and Perception</w:t>
      </w:r>
      <w:r w:rsidRPr="00AB54AE">
        <w:rPr>
          <w:noProof/>
          <w:lang w:val="en-US"/>
        </w:rPr>
        <w:t>. Chichester: Wiley-Blackwell.</w:t>
      </w:r>
    </w:p>
    <w:p w14:paraId="08B4A39B" w14:textId="7E6E84AA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Lavan, N., &amp; McGettigan, C. (2023). A model for person perception from familiar and unfamiliar voices. </w:t>
      </w:r>
      <w:r w:rsidRPr="00AB54AE">
        <w:rPr>
          <w:i/>
          <w:noProof/>
          <w:lang w:val="en-US"/>
        </w:rPr>
        <w:t>Communications Psychology, 1</w:t>
      </w:r>
      <w:r w:rsidRPr="00AB54AE">
        <w:rPr>
          <w:noProof/>
          <w:lang w:val="en-US"/>
        </w:rPr>
        <w:t>(1). doi:</w:t>
      </w:r>
      <w:hyperlink r:id="rId6" w:history="1">
        <w:r w:rsidRPr="00AB54AE">
          <w:rPr>
            <w:rStyle w:val="Hyperlink"/>
            <w:noProof/>
            <w:lang w:val="en-US"/>
          </w:rPr>
          <w:t>https://doi.org/10.1038/s44271-023-00001-4</w:t>
        </w:r>
      </w:hyperlink>
    </w:p>
    <w:p w14:paraId="2F6CBC70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Moerel, M., De Martino, F., &amp; Formisano, E. (2014). An anatomical and functional topography of human auditory cortical areas. </w:t>
      </w:r>
      <w:r w:rsidRPr="00AB54AE">
        <w:rPr>
          <w:i/>
          <w:noProof/>
          <w:lang w:val="en-US"/>
        </w:rPr>
        <w:t>Frontiers in neuroscience, 8</w:t>
      </w:r>
      <w:r w:rsidRPr="00AB54AE">
        <w:rPr>
          <w:noProof/>
          <w:lang w:val="en-US"/>
        </w:rPr>
        <w:t>. doi:10.3389/fnins.2014.00225</w:t>
      </w:r>
    </w:p>
    <w:p w14:paraId="21A0E847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Schirmer, A., &amp; Adolphs, R. (2017). Emotion Perception from Face, Voice, and Touch: Comparisons and Convergence. </w:t>
      </w:r>
      <w:r w:rsidRPr="00AB54AE">
        <w:rPr>
          <w:i/>
          <w:noProof/>
          <w:lang w:val="en-US"/>
        </w:rPr>
        <w:t>Trends in Cognitive Sciences, 21</w:t>
      </w:r>
      <w:r w:rsidRPr="00AB54AE">
        <w:rPr>
          <w:noProof/>
          <w:lang w:val="en-US"/>
        </w:rPr>
        <w:t>(3), 216-228. doi:10.1016/j.tics.2017.01.001</w:t>
      </w:r>
    </w:p>
    <w:p w14:paraId="474698F0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Schweinberger, S. R., Kawahara, H., Simpson, A. P., Skuk, V. G., &amp; Zäske, R. (2014). Speaker perception. </w:t>
      </w:r>
      <w:r w:rsidRPr="00AB54AE">
        <w:rPr>
          <w:i/>
          <w:noProof/>
          <w:lang w:val="en-US"/>
        </w:rPr>
        <w:t>Wiley Interdisciplinary Reviews-Cognitive Science, 5</w:t>
      </w:r>
      <w:r w:rsidRPr="00AB54AE">
        <w:rPr>
          <w:noProof/>
          <w:lang w:val="en-US"/>
        </w:rPr>
        <w:t>(1), 15-25. Retrieved from WOS:000328560300002</w:t>
      </w:r>
    </w:p>
    <w:p w14:paraId="35CC9EC5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Yi, H. G., Leonard, M. K., &amp; Chang, E. F. (2019). The Encoding of Speech Sounds in the Superior Temporal Gyrus. </w:t>
      </w:r>
      <w:r w:rsidRPr="00AB54AE">
        <w:rPr>
          <w:i/>
          <w:noProof/>
          <w:lang w:val="en-US"/>
        </w:rPr>
        <w:t>Neuron, 102</w:t>
      </w:r>
      <w:r w:rsidRPr="00AB54AE">
        <w:rPr>
          <w:noProof/>
          <w:lang w:val="en-US"/>
        </w:rPr>
        <w:t>(6), 1096-1110. doi:10.1016/j.neuron.2019.04.023</w:t>
      </w:r>
    </w:p>
    <w:p w14:paraId="719BB2F6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Young, A. W., &amp; Bruce, V. (2011). Understanding person perception. </w:t>
      </w:r>
      <w:r w:rsidRPr="00AB54AE">
        <w:rPr>
          <w:i/>
          <w:noProof/>
          <w:lang w:val="en-US"/>
        </w:rPr>
        <w:t>British Journal of Psychology, 102</w:t>
      </w:r>
      <w:r w:rsidRPr="00AB54AE">
        <w:rPr>
          <w:noProof/>
          <w:lang w:val="en-US"/>
        </w:rPr>
        <w:t>, 959-974. Retrieved from WOS:000296085900018</w:t>
      </w:r>
    </w:p>
    <w:p w14:paraId="62F8DA08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Young, A. W., Frühholz, S., &amp; Schweinberger, S. R. (2020). Face and voice perception: Understanding commonalities and differences. </w:t>
      </w:r>
      <w:r w:rsidRPr="00AB54AE">
        <w:rPr>
          <w:i/>
          <w:noProof/>
          <w:lang w:val="en-US"/>
        </w:rPr>
        <w:t>Trends in Cognitive Sciences, 24</w:t>
      </w:r>
      <w:r w:rsidRPr="00AB54AE">
        <w:rPr>
          <w:noProof/>
          <w:lang w:val="en-US"/>
        </w:rPr>
        <w:t>(5), 398-410. doi:10.1016/j.tics.2020.02.001</w:t>
      </w:r>
    </w:p>
    <w:p w14:paraId="54994DFA" w14:textId="77777777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AB54AE">
        <w:rPr>
          <w:noProof/>
          <w:lang w:val="en-US"/>
        </w:rPr>
        <w:t xml:space="preserve">Yovel, G., &amp; Belin, P. (2013). A unified coding strategy for processing faces and voices. </w:t>
      </w:r>
      <w:r w:rsidRPr="00052CF4">
        <w:rPr>
          <w:i/>
          <w:noProof/>
        </w:rPr>
        <w:t>Trends in Cognitive Sciences, 17</w:t>
      </w:r>
      <w:r w:rsidRPr="00052CF4">
        <w:rPr>
          <w:noProof/>
        </w:rPr>
        <w:t>(6), 263-271. doi:10.1016/j.tics.2013.04.004</w:t>
      </w:r>
    </w:p>
    <w:p w14:paraId="5DA4079A" w14:textId="1EB659A2" w:rsidR="002E325A" w:rsidRPr="00522715" w:rsidRDefault="000373AC">
      <w:pPr>
        <w:rPr>
          <w:lang w:val="en-US"/>
        </w:rPr>
      </w:pPr>
      <w:r>
        <w:rPr>
          <w:lang w:val="en-US"/>
        </w:rPr>
        <w:fldChar w:fldCharType="end"/>
      </w:r>
    </w:p>
    <w:sectPr w:rsidR="002E325A" w:rsidRPr="00522715" w:rsidSect="00374C9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5DE2"/>
    <w:multiLevelType w:val="hybridMultilevel"/>
    <w:tmpl w:val="F8626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73C7D"/>
    <w:multiLevelType w:val="hybridMultilevel"/>
    <w:tmpl w:val="5A668E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20A4D"/>
    <w:multiLevelType w:val="hybridMultilevel"/>
    <w:tmpl w:val="B3F077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A45C0"/>
    <w:multiLevelType w:val="hybridMultilevel"/>
    <w:tmpl w:val="261EB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04B1A"/>
    <w:multiLevelType w:val="hybridMultilevel"/>
    <w:tmpl w:val="E244F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879DF"/>
    <w:multiLevelType w:val="hybridMultilevel"/>
    <w:tmpl w:val="451CD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A2228"/>
    <w:multiLevelType w:val="hybridMultilevel"/>
    <w:tmpl w:val="41420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675E2"/>
    <w:multiLevelType w:val="hybridMultilevel"/>
    <w:tmpl w:val="41EAF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653C5"/>
    <w:multiLevelType w:val="hybridMultilevel"/>
    <w:tmpl w:val="06705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D1CB3"/>
    <w:multiLevelType w:val="hybridMultilevel"/>
    <w:tmpl w:val="87E866E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B42DB2"/>
    <w:multiLevelType w:val="hybridMultilevel"/>
    <w:tmpl w:val="68FE53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E3F6B"/>
    <w:multiLevelType w:val="hybridMultilevel"/>
    <w:tmpl w:val="6A04A7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D2E1F"/>
    <w:multiLevelType w:val="hybridMultilevel"/>
    <w:tmpl w:val="2A52EC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E2FEE"/>
    <w:multiLevelType w:val="hybridMultilevel"/>
    <w:tmpl w:val="CE9A8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13ED2"/>
    <w:multiLevelType w:val="hybridMultilevel"/>
    <w:tmpl w:val="60481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0"/>
  </w:num>
  <w:num w:numId="5">
    <w:abstractNumId w:val="14"/>
  </w:num>
  <w:num w:numId="6">
    <w:abstractNumId w:val="7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8"/>
  </w:num>
  <w:num w:numId="12">
    <w:abstractNumId w:val="11"/>
  </w:num>
  <w:num w:numId="13">
    <w:abstractNumId w:val="1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mbria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0av59zrssapfxe9fr5xzvxcervrxrz9xvt2&quot;&gt;My EndNote Library-Converted&lt;record-ids&gt;&lt;item&gt;225&lt;/item&gt;&lt;item&gt;229&lt;/item&gt;&lt;item&gt;1260&lt;/item&gt;&lt;item&gt;2131&lt;/item&gt;&lt;item&gt;3535&lt;/item&gt;&lt;item&gt;4320&lt;/item&gt;&lt;item&gt;4749&lt;/item&gt;&lt;item&gt;4753&lt;/item&gt;&lt;item&gt;4941&lt;/item&gt;&lt;item&gt;5676&lt;/item&gt;&lt;item&gt;5780&lt;/item&gt;&lt;item&gt;6065&lt;/item&gt;&lt;item&gt;6573&lt;/item&gt;&lt;item&gt;6685&lt;/item&gt;&lt;item&gt;6686&lt;/item&gt;&lt;item&gt;6690&lt;/item&gt;&lt;item&gt;6691&lt;/item&gt;&lt;/record-ids&gt;&lt;/item&gt;&lt;/Libraries&gt;"/>
  </w:docVars>
  <w:rsids>
    <w:rsidRoot w:val="00E47BB1"/>
    <w:rsid w:val="00006326"/>
    <w:rsid w:val="00007643"/>
    <w:rsid w:val="00020919"/>
    <w:rsid w:val="000212EB"/>
    <w:rsid w:val="00031794"/>
    <w:rsid w:val="00033CFF"/>
    <w:rsid w:val="000354AC"/>
    <w:rsid w:val="000373AC"/>
    <w:rsid w:val="00052CF4"/>
    <w:rsid w:val="000551F2"/>
    <w:rsid w:val="00064005"/>
    <w:rsid w:val="00077BF3"/>
    <w:rsid w:val="00083206"/>
    <w:rsid w:val="00084395"/>
    <w:rsid w:val="00092E2B"/>
    <w:rsid w:val="000964A3"/>
    <w:rsid w:val="000B59E6"/>
    <w:rsid w:val="000C04EB"/>
    <w:rsid w:val="000C0C5B"/>
    <w:rsid w:val="000F677F"/>
    <w:rsid w:val="001176BF"/>
    <w:rsid w:val="001A0880"/>
    <w:rsid w:val="001B0354"/>
    <w:rsid w:val="001F4C32"/>
    <w:rsid w:val="00200528"/>
    <w:rsid w:val="00206B6C"/>
    <w:rsid w:val="002413E5"/>
    <w:rsid w:val="00241566"/>
    <w:rsid w:val="0024658E"/>
    <w:rsid w:val="00247A39"/>
    <w:rsid w:val="002505C5"/>
    <w:rsid w:val="002555B5"/>
    <w:rsid w:val="00257CD2"/>
    <w:rsid w:val="00263653"/>
    <w:rsid w:val="0027383E"/>
    <w:rsid w:val="0028603B"/>
    <w:rsid w:val="00297365"/>
    <w:rsid w:val="002A3F22"/>
    <w:rsid w:val="002A5A9D"/>
    <w:rsid w:val="002B1C73"/>
    <w:rsid w:val="002B3DD4"/>
    <w:rsid w:val="002C0AEF"/>
    <w:rsid w:val="002C26B3"/>
    <w:rsid w:val="002D49E6"/>
    <w:rsid w:val="002D6C0D"/>
    <w:rsid w:val="002E325A"/>
    <w:rsid w:val="002E450A"/>
    <w:rsid w:val="002F4BCA"/>
    <w:rsid w:val="00312539"/>
    <w:rsid w:val="00324045"/>
    <w:rsid w:val="00325EAA"/>
    <w:rsid w:val="00327A10"/>
    <w:rsid w:val="00353D01"/>
    <w:rsid w:val="0036340B"/>
    <w:rsid w:val="00374C92"/>
    <w:rsid w:val="00390BD3"/>
    <w:rsid w:val="003912AD"/>
    <w:rsid w:val="003A08A3"/>
    <w:rsid w:val="003A5617"/>
    <w:rsid w:val="003A61C7"/>
    <w:rsid w:val="003C3740"/>
    <w:rsid w:val="003D31EE"/>
    <w:rsid w:val="003D5DED"/>
    <w:rsid w:val="003F69E9"/>
    <w:rsid w:val="0040062B"/>
    <w:rsid w:val="00433DE2"/>
    <w:rsid w:val="00436625"/>
    <w:rsid w:val="00454269"/>
    <w:rsid w:val="0045615D"/>
    <w:rsid w:val="00474E70"/>
    <w:rsid w:val="004947A8"/>
    <w:rsid w:val="004A3A92"/>
    <w:rsid w:val="004B044A"/>
    <w:rsid w:val="004B11F8"/>
    <w:rsid w:val="00500644"/>
    <w:rsid w:val="00507B95"/>
    <w:rsid w:val="00522715"/>
    <w:rsid w:val="00523EE2"/>
    <w:rsid w:val="00545FC9"/>
    <w:rsid w:val="00547A1A"/>
    <w:rsid w:val="005648CF"/>
    <w:rsid w:val="00565741"/>
    <w:rsid w:val="00565B92"/>
    <w:rsid w:val="00566A24"/>
    <w:rsid w:val="0057186B"/>
    <w:rsid w:val="005C0579"/>
    <w:rsid w:val="005C3230"/>
    <w:rsid w:val="00612FE9"/>
    <w:rsid w:val="006137E2"/>
    <w:rsid w:val="006305CA"/>
    <w:rsid w:val="006547E9"/>
    <w:rsid w:val="0066760E"/>
    <w:rsid w:val="006767D6"/>
    <w:rsid w:val="0069055A"/>
    <w:rsid w:val="006940C4"/>
    <w:rsid w:val="006A1080"/>
    <w:rsid w:val="006B4975"/>
    <w:rsid w:val="006B4EDB"/>
    <w:rsid w:val="006C73A5"/>
    <w:rsid w:val="006D3A09"/>
    <w:rsid w:val="006D3DB6"/>
    <w:rsid w:val="006D6277"/>
    <w:rsid w:val="006E271E"/>
    <w:rsid w:val="006F00DB"/>
    <w:rsid w:val="006F1951"/>
    <w:rsid w:val="0070130D"/>
    <w:rsid w:val="00707318"/>
    <w:rsid w:val="00707E89"/>
    <w:rsid w:val="007141C6"/>
    <w:rsid w:val="007268E6"/>
    <w:rsid w:val="007357B2"/>
    <w:rsid w:val="00753247"/>
    <w:rsid w:val="00754203"/>
    <w:rsid w:val="00756AD1"/>
    <w:rsid w:val="00761209"/>
    <w:rsid w:val="00762692"/>
    <w:rsid w:val="007664F7"/>
    <w:rsid w:val="00770E46"/>
    <w:rsid w:val="007A7E8E"/>
    <w:rsid w:val="007B7370"/>
    <w:rsid w:val="007C01BD"/>
    <w:rsid w:val="007D1E68"/>
    <w:rsid w:val="007D20B4"/>
    <w:rsid w:val="007E047E"/>
    <w:rsid w:val="007F1398"/>
    <w:rsid w:val="008138A5"/>
    <w:rsid w:val="0082738C"/>
    <w:rsid w:val="008340EB"/>
    <w:rsid w:val="00850F49"/>
    <w:rsid w:val="008512EF"/>
    <w:rsid w:val="00854EA1"/>
    <w:rsid w:val="00865D86"/>
    <w:rsid w:val="00870E00"/>
    <w:rsid w:val="0087205B"/>
    <w:rsid w:val="00890274"/>
    <w:rsid w:val="008A4468"/>
    <w:rsid w:val="008C28A6"/>
    <w:rsid w:val="008C4338"/>
    <w:rsid w:val="008C5729"/>
    <w:rsid w:val="00900AC6"/>
    <w:rsid w:val="009060F9"/>
    <w:rsid w:val="009149AE"/>
    <w:rsid w:val="009208FF"/>
    <w:rsid w:val="009334D5"/>
    <w:rsid w:val="00934012"/>
    <w:rsid w:val="0094405B"/>
    <w:rsid w:val="00946707"/>
    <w:rsid w:val="00952746"/>
    <w:rsid w:val="009660BC"/>
    <w:rsid w:val="009669F5"/>
    <w:rsid w:val="00970C60"/>
    <w:rsid w:val="009740B6"/>
    <w:rsid w:val="009822EF"/>
    <w:rsid w:val="00982910"/>
    <w:rsid w:val="00984B2E"/>
    <w:rsid w:val="009914ED"/>
    <w:rsid w:val="009B1BDE"/>
    <w:rsid w:val="00A278D1"/>
    <w:rsid w:val="00A3790B"/>
    <w:rsid w:val="00A61DBD"/>
    <w:rsid w:val="00A73C1B"/>
    <w:rsid w:val="00AA556D"/>
    <w:rsid w:val="00AA774A"/>
    <w:rsid w:val="00AB25B0"/>
    <w:rsid w:val="00AB445C"/>
    <w:rsid w:val="00AB54AE"/>
    <w:rsid w:val="00AC22E6"/>
    <w:rsid w:val="00AD5703"/>
    <w:rsid w:val="00AE079C"/>
    <w:rsid w:val="00B00108"/>
    <w:rsid w:val="00B26B27"/>
    <w:rsid w:val="00B27B5D"/>
    <w:rsid w:val="00B35C5B"/>
    <w:rsid w:val="00B51C34"/>
    <w:rsid w:val="00BB034F"/>
    <w:rsid w:val="00BC2B06"/>
    <w:rsid w:val="00BE079E"/>
    <w:rsid w:val="00C03223"/>
    <w:rsid w:val="00C2097E"/>
    <w:rsid w:val="00C33137"/>
    <w:rsid w:val="00C34F86"/>
    <w:rsid w:val="00C40BCA"/>
    <w:rsid w:val="00C442C3"/>
    <w:rsid w:val="00C53CF9"/>
    <w:rsid w:val="00C727C2"/>
    <w:rsid w:val="00C73345"/>
    <w:rsid w:val="00C73DC0"/>
    <w:rsid w:val="00C83896"/>
    <w:rsid w:val="00CA71F1"/>
    <w:rsid w:val="00CB0AE2"/>
    <w:rsid w:val="00CE3555"/>
    <w:rsid w:val="00D10E0F"/>
    <w:rsid w:val="00D110B9"/>
    <w:rsid w:val="00D37CDC"/>
    <w:rsid w:val="00D41128"/>
    <w:rsid w:val="00D42FF5"/>
    <w:rsid w:val="00D5608E"/>
    <w:rsid w:val="00D61BED"/>
    <w:rsid w:val="00D670AC"/>
    <w:rsid w:val="00D70CC9"/>
    <w:rsid w:val="00D77699"/>
    <w:rsid w:val="00D849AD"/>
    <w:rsid w:val="00D900D2"/>
    <w:rsid w:val="00D9146C"/>
    <w:rsid w:val="00DA185D"/>
    <w:rsid w:val="00DA374C"/>
    <w:rsid w:val="00DB69B5"/>
    <w:rsid w:val="00DC5B80"/>
    <w:rsid w:val="00DC66EF"/>
    <w:rsid w:val="00DF0A9B"/>
    <w:rsid w:val="00E031D8"/>
    <w:rsid w:val="00E32A75"/>
    <w:rsid w:val="00E369EA"/>
    <w:rsid w:val="00E4216E"/>
    <w:rsid w:val="00E47BB1"/>
    <w:rsid w:val="00E5150F"/>
    <w:rsid w:val="00E630BF"/>
    <w:rsid w:val="00E64CF5"/>
    <w:rsid w:val="00E96F24"/>
    <w:rsid w:val="00EC7367"/>
    <w:rsid w:val="00ED2F61"/>
    <w:rsid w:val="00ED419D"/>
    <w:rsid w:val="00EF3DEA"/>
    <w:rsid w:val="00EF4E44"/>
    <w:rsid w:val="00F0638B"/>
    <w:rsid w:val="00F1047B"/>
    <w:rsid w:val="00F114BB"/>
    <w:rsid w:val="00F215C4"/>
    <w:rsid w:val="00F77545"/>
    <w:rsid w:val="00F80239"/>
    <w:rsid w:val="00F8077F"/>
    <w:rsid w:val="00F933DD"/>
    <w:rsid w:val="00F95F2F"/>
    <w:rsid w:val="00FA3F04"/>
    <w:rsid w:val="00FB7CDE"/>
    <w:rsid w:val="00FC5B24"/>
    <w:rsid w:val="00FC60CB"/>
    <w:rsid w:val="00FE2383"/>
    <w:rsid w:val="00FE4532"/>
    <w:rsid w:val="00FE5E2E"/>
    <w:rsid w:val="00FF2E62"/>
    <w:rsid w:val="00FF3724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6B1B7"/>
  <w14:defaultImageDpi w14:val="300"/>
  <w15:docId w15:val="{A258D7E5-DB9B-4A49-970C-F66B5347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6707"/>
    <w:pPr>
      <w:ind w:left="720"/>
      <w:contextualSpacing/>
    </w:pPr>
  </w:style>
  <w:style w:type="paragraph" w:styleId="berarbeitung">
    <w:name w:val="Revision"/>
    <w:hidden/>
    <w:uiPriority w:val="99"/>
    <w:semiHidden/>
    <w:rsid w:val="00FF615F"/>
  </w:style>
  <w:style w:type="paragraph" w:customStyle="1" w:styleId="EndNoteBibliographyTitle">
    <w:name w:val="EndNote Bibliography Title"/>
    <w:basedOn w:val="Standard"/>
    <w:link w:val="EndNoteBibliographyTitleZchn"/>
    <w:rsid w:val="000373AC"/>
    <w:pPr>
      <w:jc w:val="center"/>
    </w:pPr>
    <w:rPr>
      <w:rFonts w:ascii="Cambria" w:hAnsi="Cambria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0373AC"/>
    <w:rPr>
      <w:rFonts w:ascii="Cambria" w:hAnsi="Cambria"/>
    </w:rPr>
  </w:style>
  <w:style w:type="paragraph" w:customStyle="1" w:styleId="EndNoteBibliography">
    <w:name w:val="EndNote Bibliography"/>
    <w:basedOn w:val="Standard"/>
    <w:link w:val="EndNoteBibliographyZchn"/>
    <w:rsid w:val="000373AC"/>
    <w:rPr>
      <w:rFonts w:ascii="Cambria" w:hAnsi="Cambria"/>
    </w:rPr>
  </w:style>
  <w:style w:type="character" w:customStyle="1" w:styleId="EndNoteBibliographyZchn">
    <w:name w:val="EndNote Bibliography Zchn"/>
    <w:basedOn w:val="Absatz-Standardschriftart"/>
    <w:link w:val="EndNoteBibliography"/>
    <w:rsid w:val="000373AC"/>
    <w:rPr>
      <w:rFonts w:ascii="Cambria" w:hAnsi="Cambria"/>
    </w:rPr>
  </w:style>
  <w:style w:type="character" w:styleId="Hyperlink">
    <w:name w:val="Hyperlink"/>
    <w:basedOn w:val="Absatz-Standardschriftart"/>
    <w:uiPriority w:val="99"/>
    <w:unhideWhenUsed/>
    <w:rsid w:val="000373A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7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4271-023-00001-4" TargetMode="External"/><Relationship Id="rId5" Type="http://schemas.openxmlformats.org/officeDocument/2006/relationships/hyperlink" Target="http://ac.els-cdn.com/S1364661304000257/1-s2.0-S1364661304000257-main.pdf?_tid=edf5252e-a871-11e4-b753-00000aab0f26&amp;acdnat=1422616980_aa42cb2fcda3623cc07fac1a55f05a3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1255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FSU Jena</Company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Schweinberger</dc:creator>
  <cp:keywords/>
  <dc:description/>
  <cp:lastModifiedBy>Christine Nussbaum</cp:lastModifiedBy>
  <cp:revision>12</cp:revision>
  <dcterms:created xsi:type="dcterms:W3CDTF">2024-03-30T08:49:00Z</dcterms:created>
  <dcterms:modified xsi:type="dcterms:W3CDTF">2024-05-29T08:31:00Z</dcterms:modified>
</cp:coreProperties>
</file>