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7AFE219" w:rsidR="00085DD3" w:rsidRDefault="00FD069E" w:rsidP="00543E14">
      <w:pPr>
        <w:pStyle w:val="KeinLeerraum"/>
        <w:spacing w:line="480" w:lineRule="auto"/>
        <w:jc w:val="both"/>
        <w:rPr>
          <w:rFonts w:cstheme="minorHAnsi"/>
          <w:lang w:val="en"/>
        </w:rPr>
      </w:pPr>
      <w:proofErr w:type="gramStart"/>
      <w:r w:rsidRPr="009A28E2">
        <w:rPr>
          <w:rFonts w:cstheme="minorHAnsi"/>
          <w:lang w:val="en"/>
        </w:rPr>
        <w:t>Perceived</w:t>
      </w:r>
      <w:proofErr w:type="gramEnd"/>
      <w:r w:rsidRPr="009A28E2">
        <w:rPr>
          <w:rFonts w:cstheme="minorHAnsi"/>
          <w:lang w:val="en"/>
        </w:rPr>
        <w:t xml:space="preserve">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t>
      </w:r>
      <w:r w:rsidR="00D17C73">
        <w:rPr>
          <w:rFonts w:cstheme="minorHAnsi"/>
          <w:lang w:val="en"/>
        </w:rPr>
        <w:t>T</w:t>
      </w:r>
      <w:r w:rsidRPr="001F0EC4">
        <w:rPr>
          <w:rFonts w:cstheme="minorHAnsi"/>
          <w:lang w:val="en"/>
        </w:rPr>
        <w:t xml:space="preserve">his is due to (a) conceptual </w:t>
      </w:r>
      <w:proofErr w:type="spellStart"/>
      <w:r w:rsidRPr="001F0EC4">
        <w:rPr>
          <w:rFonts w:cstheme="minorHAnsi"/>
          <w:lang w:val="en"/>
        </w:rPr>
        <w:t>underspecification</w:t>
      </w:r>
      <w:proofErr w:type="spellEnd"/>
      <w:r w:rsidRPr="001F0EC4">
        <w:rPr>
          <w:rFonts w:cstheme="minorHAnsi"/>
          <w:lang w:val="en"/>
        </w:rPr>
        <w:t xml:space="preserve">,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w:t>
      </w:r>
      <w:r w:rsidR="00D17C73" w:rsidRPr="00D17C73">
        <w:rPr>
          <w:rFonts w:cstheme="minorHAnsi"/>
          <w:color w:val="C00000"/>
          <w:lang w:val="en"/>
        </w:rPr>
        <w:t>This review</w:t>
      </w:r>
      <w:r w:rsidRPr="00D17C73">
        <w:rPr>
          <w:rFonts w:cstheme="minorHAnsi"/>
          <w:color w:val="C00000"/>
          <w:lang w:val="en"/>
        </w:rPr>
        <w:t xml:space="preserve"> </w:t>
      </w:r>
      <w:r w:rsidRPr="009A28E2">
        <w:rPr>
          <w:rFonts w:cstheme="minorHAnsi"/>
          <w:lang w:val="en"/>
        </w:rPr>
        <w:t>reflect</w:t>
      </w:r>
      <w:r w:rsidR="00D17C73">
        <w:rPr>
          <w:rFonts w:cstheme="minorHAnsi"/>
          <w:lang w:val="en"/>
        </w:rPr>
        <w:t>s</w:t>
      </w:r>
      <w:r w:rsidRPr="009A28E2">
        <w:rPr>
          <w:rFonts w:cstheme="minorHAnsi"/>
          <w:lang w:val="en"/>
        </w:rPr>
        <w:t xml:space="preserve"> on current insights into voice naturalness by pooling evidence from </w:t>
      </w:r>
      <w:proofErr w:type="gramStart"/>
      <w:r w:rsidRPr="009A28E2">
        <w:rPr>
          <w:rFonts w:cstheme="minorHAnsi"/>
          <w:lang w:val="en"/>
        </w:rPr>
        <w:t>a wider</w:t>
      </w:r>
      <w:proofErr w:type="gramEnd"/>
      <w:r w:rsidRPr="009A28E2">
        <w:rPr>
          <w:rFonts w:cstheme="minorHAnsi"/>
          <w:lang w:val="en"/>
        </w:rPr>
        <w:t xml:space="preserve"> interdisciplinary literature. Against that backdrop, </w:t>
      </w:r>
      <w:r w:rsidR="00D17C73" w:rsidRPr="00D17C73">
        <w:rPr>
          <w:rFonts w:cstheme="minorHAnsi"/>
          <w:color w:val="C00000"/>
          <w:lang w:val="en"/>
        </w:rPr>
        <w:t>it offers</w:t>
      </w:r>
      <w:r w:rsidRPr="00D17C73">
        <w:rPr>
          <w:rFonts w:cstheme="minorHAnsi"/>
          <w:color w:val="C00000"/>
          <w:lang w:val="en"/>
        </w:rPr>
        <w:t xml:space="preserve"> </w:t>
      </w:r>
      <w:r w:rsidRPr="009A28E2">
        <w:rPr>
          <w:rFonts w:cstheme="minorHAnsi"/>
          <w:lang w:val="en"/>
        </w:rPr>
        <w:t>a concise definition of naturalness and propose</w:t>
      </w:r>
      <w:r w:rsidR="00A02E47">
        <w:rPr>
          <w:rFonts w:cstheme="minorHAnsi"/>
          <w:lang w:val="en"/>
        </w:rPr>
        <w:t>s</w:t>
      </w:r>
      <w:r w:rsidRPr="009A28E2">
        <w:rPr>
          <w:rFonts w:cstheme="minorHAnsi"/>
          <w:lang w:val="en"/>
        </w:rPr>
        <w:t xml:space="preserve"> a conceptual framework rooted both in empirical findings and theoretical models. </w:t>
      </w:r>
      <w:r w:rsidR="00D17C73">
        <w:rPr>
          <w:rFonts w:cstheme="minorHAnsi"/>
          <w:lang w:val="en"/>
        </w:rPr>
        <w:t xml:space="preserve">Finally, </w:t>
      </w:r>
      <w:r w:rsidR="00D17C73" w:rsidRPr="00D17C73">
        <w:rPr>
          <w:rFonts w:cstheme="minorHAnsi"/>
          <w:color w:val="C00000"/>
          <w:lang w:val="en"/>
        </w:rPr>
        <w:t>it</w:t>
      </w:r>
      <w:r w:rsidRPr="00D17C73">
        <w:rPr>
          <w:rFonts w:cstheme="minorHAnsi"/>
          <w:color w:val="C00000"/>
          <w:lang w:val="en"/>
        </w:rPr>
        <w:t xml:space="preserve"> identif</w:t>
      </w:r>
      <w:r w:rsidR="00D17C73" w:rsidRPr="00D17C73">
        <w:rPr>
          <w:rFonts w:cstheme="minorHAnsi"/>
          <w:color w:val="C00000"/>
          <w:lang w:val="en"/>
        </w:rPr>
        <w:t>ies</w:t>
      </w:r>
      <w:r w:rsidRPr="00D17C73">
        <w:rPr>
          <w:rFonts w:cstheme="minorHAnsi"/>
          <w:color w:val="C00000"/>
          <w:lang w:val="en"/>
        </w:rPr>
        <w:t xml:space="preserve"> </w:t>
      </w:r>
      <w:r w:rsidRPr="009A28E2">
        <w:rPr>
          <w:rFonts w:cstheme="minorHAnsi"/>
          <w:lang w:val="en"/>
        </w:rPr>
        <w:t xml:space="preserve">gaps in current understanding of voice naturalness and </w:t>
      </w:r>
      <w:r w:rsidRPr="00D17C73">
        <w:rPr>
          <w:rFonts w:cstheme="minorHAnsi"/>
          <w:color w:val="C00000"/>
          <w:lang w:val="en"/>
        </w:rPr>
        <w:t>sketch</w:t>
      </w:r>
      <w:r w:rsidR="00D17C73" w:rsidRPr="00D17C73">
        <w:rPr>
          <w:rFonts w:cstheme="minorHAnsi"/>
          <w:color w:val="C00000"/>
          <w:lang w:val="en"/>
        </w:rPr>
        <w:t>es</w:t>
      </w:r>
      <w:r w:rsidRPr="009A28E2">
        <w:rPr>
          <w:rFonts w:cstheme="minorHAnsi"/>
          <w:lang w:val="en"/>
        </w:rPr>
        <w:t xml:space="preserve"> perspectives for empirical progress.</w:t>
      </w:r>
    </w:p>
    <w:p w14:paraId="6E6CB0D7" w14:textId="17706E82" w:rsidR="00DA2C53" w:rsidRDefault="007D75AE" w:rsidP="00543E14">
      <w:pPr>
        <w:pStyle w:val="KeinLeerraum"/>
        <w:spacing w:line="480" w:lineRule="auto"/>
        <w:jc w:val="both"/>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4749164" w:rsidR="00DD0BC8" w:rsidRPr="00417A8A" w:rsidRDefault="00030FFA" w:rsidP="00543E14">
      <w:pPr>
        <w:pStyle w:val="berschrift1"/>
        <w:spacing w:line="480" w:lineRule="auto"/>
        <w:jc w:val="both"/>
        <w:rPr>
          <w:lang w:val="en"/>
        </w:rPr>
      </w:pPr>
      <w:r>
        <w:rPr>
          <w:lang w:val="en"/>
        </w:rPr>
        <w:lastRenderedPageBreak/>
        <w:t>Naturalness</w:t>
      </w:r>
      <w:r w:rsidR="00CC6A6A">
        <w:rPr>
          <w:lang w:val="en"/>
        </w:rPr>
        <w:t xml:space="preserve">: </w:t>
      </w:r>
      <w:r>
        <w:rPr>
          <w:lang w:val="en"/>
        </w:rPr>
        <w:t>a prominent aspect of voice perception</w:t>
      </w:r>
    </w:p>
    <w:p w14:paraId="0821A330" w14:textId="315BAAFA" w:rsidR="003A2E81" w:rsidRDefault="00DD0BC8" w:rsidP="00543E14">
      <w:pPr>
        <w:spacing w:line="480" w:lineRule="auto"/>
        <w:jc w:val="both"/>
        <w:rPr>
          <w:lang w:val="en-US"/>
        </w:rPr>
      </w:pPr>
      <w:r w:rsidRPr="001F0EC4">
        <w:rPr>
          <w:lang w:val="en-US"/>
        </w:rPr>
        <w:t xml:space="preserve">Naturalness </w:t>
      </w:r>
      <w:r w:rsidR="00543E14">
        <w:rPr>
          <w:lang w:val="en-US"/>
        </w:rPr>
        <w:t>plays a significant role in how we perceive our environment through sight, sounds, smell, taste, and touch.</w:t>
      </w:r>
      <w:r w:rsidR="00543E14" w:rsidRPr="001F0EC4">
        <w:rPr>
          <w:lang w:val="en-US"/>
        </w:rPr>
        <w:t xml:space="preserve"> </w:t>
      </w:r>
      <w:r w:rsidR="00543E14">
        <w:rPr>
          <w:lang w:val="en-US"/>
        </w:rPr>
        <w:t>For example, p</w:t>
      </w:r>
      <w:r w:rsidR="00543E14" w:rsidRPr="001F0EC4">
        <w:rPr>
          <w:lang w:val="en-US"/>
        </w:rPr>
        <w:t>erceptions of naturalness influence food choice</w:t>
      </w:r>
      <w:r w:rsidR="00543E14">
        <w:rPr>
          <w:lang w:val="en-US"/>
        </w:rPr>
        <w:t>s</w:t>
      </w:r>
      <w:r w:rsidR="00543E14" w:rsidRPr="001F0EC4">
        <w:rPr>
          <w:lang w:val="en-US"/>
        </w:rPr>
        <w:t xml:space="preserve">, environmental preferences, </w:t>
      </w:r>
      <w:r w:rsidR="00543E14">
        <w:rPr>
          <w:lang w:val="en-US"/>
        </w:rPr>
        <w:t>and</w:t>
      </w:r>
      <w:r w:rsidR="00543E14" w:rsidRPr="001F0EC4">
        <w:rPr>
          <w:lang w:val="en-US"/>
        </w:rPr>
        <w:t xml:space="preserve"> social trust </w:t>
      </w:r>
      <w:sdt>
        <w:sdtPr>
          <w:rPr>
            <w:lang w:val="en-US"/>
          </w:rPr>
          <w:alias w:val="To edit, see citavi.com/edit"/>
          <w:tag w:val="CitaviPlaceholder#7b06f2cd-0d6a-423e-9f79-1a4918aae281"/>
          <w:id w:val="-1060251456"/>
          <w:placeholder>
            <w:docPart w:val="9EFCC323C2E7C64681BBE11B2A242D38"/>
          </w:placeholder>
        </w:sdtPr>
        <w:sdtContent>
          <w:r w:rsidR="00543E1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UtMDEtMTlUMTc6NDM6MDk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ODI4MDYzMyIsIlVyaVN0cmluZyI6Imh0dHA6Ly93d3cubmNiaS5ubG0ubmloLmdvdi9wdWJtZWQvMTgyODA2MzM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RUMTc6NTk6MjYiLCJNb2RpZmllZEJ5IjoiX0NocmlzdGluZSBOdXNzYmF1bSIsIklkIjoiZTI3YjRjN2QtYmJhNC00ZTViLWEyNDUtMGI3MDIyN2I5ZjlmIiwiTW9kaWZpZWRPbiI6IjIwMjQtMTAtMjRUMTc6NTk6MjY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amVudm1hbi4yMDA3LjEwLjAxMyIsIlVyaVN0cmluZyI6Imh0dHBzOi8vZG9pLm9yZy8xMC4xMDE2L2ouamVudm1hbi4yMDA3LjEwLjAxMy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}</w:instrText>
          </w:r>
          <w:r w:rsidR="00543E14" w:rsidRPr="001F0EC4">
            <w:rPr>
              <w:lang w:val="en-US"/>
            </w:rPr>
            <w:fldChar w:fldCharType="separate"/>
          </w:r>
          <w:r w:rsidR="00FD15E7">
            <w:rPr>
              <w:lang w:val="en-US"/>
            </w:rPr>
            <w:t>[1–3]</w:t>
          </w:r>
          <w:r w:rsidR="00543E14" w:rsidRPr="001F0EC4">
            <w:rPr>
              <w:lang w:val="en-US"/>
            </w:rPr>
            <w:fldChar w:fldCharType="end"/>
          </w:r>
        </w:sdtContent>
      </w:sdt>
      <w:r w:rsidR="00543E14" w:rsidRPr="001F0EC4">
        <w:rPr>
          <w:lang w:val="en-US"/>
        </w:rPr>
        <w:t xml:space="preserve">. </w:t>
      </w:r>
      <w:bookmarkStart w:id="0" w:name="_Hlk180690875"/>
      <w:r w:rsidRPr="001F0EC4">
        <w:rPr>
          <w:lang w:val="en-US"/>
        </w:rPr>
        <w:t xml:space="preserve">From a biological perspective, </w:t>
      </w:r>
      <w:r w:rsidR="00543E14">
        <w:rPr>
          <w:lang w:val="en-US"/>
        </w:rPr>
        <w:t xml:space="preserve">perceptions of </w:t>
      </w:r>
      <w:r w:rsidRPr="001F0EC4">
        <w:rPr>
          <w:lang w:val="en-US"/>
        </w:rPr>
        <w:t xml:space="preserve">naturalness </w:t>
      </w:r>
      <w:r w:rsidRPr="005A2B83">
        <w:rPr>
          <w:color w:val="C00000"/>
          <w:lang w:val="en-US"/>
        </w:rPr>
        <w:t>may</w:t>
      </w:r>
      <w:r w:rsidR="005A2B83" w:rsidRPr="005A2B83">
        <w:rPr>
          <w:color w:val="C00000"/>
          <w:lang w:val="en-US"/>
        </w:rPr>
        <w:t xml:space="preserve"> be</w:t>
      </w:r>
      <w:r w:rsidRPr="005A2B83">
        <w:rPr>
          <w:color w:val="C00000"/>
          <w:lang w:val="en-US"/>
        </w:rPr>
        <w:t xml:space="preserve"> </w:t>
      </w:r>
      <w:r w:rsidR="005A2B83" w:rsidRPr="005A2B83">
        <w:rPr>
          <w:color w:val="C00000"/>
          <w:lang w:val="en-US"/>
        </w:rPr>
        <w:t>considered</w:t>
      </w:r>
      <w:r w:rsidR="00543E14" w:rsidRPr="005A2B83">
        <w:rPr>
          <w:color w:val="C00000"/>
          <w:lang w:val="en-US"/>
        </w:rPr>
        <w:t xml:space="preserve"> an </w:t>
      </w:r>
      <w:r w:rsidRPr="005A2B83">
        <w:rPr>
          <w:color w:val="C00000"/>
          <w:lang w:val="en-US"/>
        </w:rPr>
        <w:t>adaptive norm</w:t>
      </w:r>
      <w:r w:rsidR="00225095" w:rsidRPr="001F0EC4">
        <w:rPr>
          <w:lang w:val="en-US"/>
        </w:rPr>
        <w:t>, w</w:t>
      </w:r>
      <w:r w:rsidR="00543E14">
        <w:rPr>
          <w:lang w:val="en-US"/>
        </w:rPr>
        <w:t xml:space="preserve">here behaviors or traits that significantly deviate from this norm are considered </w:t>
      </w:r>
      <w:r w:rsidR="00225095" w:rsidRPr="001F0EC4">
        <w:rPr>
          <w:lang w:val="en-US"/>
        </w:rPr>
        <w:t>“unnatural</w:t>
      </w:r>
      <w:r w:rsidR="00543E14">
        <w:rPr>
          <w:lang w:val="en-US"/>
        </w:rPr>
        <w:t xml:space="preserve">”. </w:t>
      </w:r>
      <w:bookmarkEnd w:id="0"/>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w:t>
      </w:r>
      <w:r w:rsidR="00AF32EA">
        <w:rPr>
          <w:lang w:val="en-US"/>
        </w:rPr>
        <w:t xml:space="preserve"> thus</w:t>
      </w:r>
      <w:r w:rsidRPr="001F0EC4">
        <w:rPr>
          <w:lang w:val="en-US"/>
        </w:rPr>
        <w:t xml:space="preserve"> </w:t>
      </w:r>
      <w:r w:rsidR="00AA2755">
        <w:rPr>
          <w:lang w:val="en-US"/>
        </w:rPr>
        <w:t>bringing</w:t>
      </w:r>
      <w:r w:rsidR="00030FFA" w:rsidRPr="001F0EC4">
        <w:rPr>
          <w:lang w:val="en-US"/>
        </w:rPr>
        <w:t xml:space="preserve"> </w:t>
      </w:r>
      <w:r w:rsidRPr="001F0EC4">
        <w:rPr>
          <w:lang w:val="en-US"/>
        </w:rPr>
        <w:t xml:space="preserve">questions </w:t>
      </w:r>
      <w:r w:rsidR="00AA2755">
        <w:rPr>
          <w:lang w:val="en-US"/>
        </w:rPr>
        <w:t>about</w:t>
      </w:r>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S0wMS0xOVQxNzo0MzowOS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FD15E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AA2755" w:rsidRPr="00F60C42">
        <w:rPr>
          <w:lang w:val="en-US"/>
        </w:rPr>
        <w:t>(see Glossary)</w:t>
      </w:r>
      <w:r w:rsidR="00AA2755">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S0wMS0xOVQxNzo0MzowOS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FmNjlkYWRiLTk0MjktNGQ1OC04YTkyLTI5MmU5N2Y4MDdkOCIsIlRleHQiOiJbNSw2XSIsIldBSVZlcnNpb24iOiI2LjExLjAuMCJ9}</w:instrText>
              </w:r>
              <w:r w:rsidR="00226C63">
                <w:rPr>
                  <w:lang w:val="en-US"/>
                </w:rPr>
                <w:fldChar w:fldCharType="separate"/>
              </w:r>
              <w:r w:rsidR="00FD15E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FD15E7">
            <w:rPr>
              <w:lang w:val="en-US"/>
            </w:rPr>
            <w:t>[7]</w:t>
          </w:r>
          <w:r w:rsidR="00226C63">
            <w:rPr>
              <w:lang w:val="en-US"/>
            </w:rPr>
            <w:fldChar w:fldCharType="end"/>
          </w:r>
        </w:sdtContent>
      </w:sdt>
      <w:r w:rsidR="003A2E81" w:rsidRPr="002D2937">
        <w:rPr>
          <w:lang w:val="en-US"/>
        </w:rPr>
        <w:t xml:space="preserve">). </w:t>
      </w:r>
    </w:p>
    <w:p w14:paraId="0516BD8B" w14:textId="68B2B3D6" w:rsidR="00AA2755" w:rsidRDefault="00C45C6C" w:rsidP="00543E14">
      <w:pPr>
        <w:spacing w:line="480" w:lineRule="auto"/>
        <w:jc w:val="both"/>
        <w:rPr>
          <w:lang w:val="en-US"/>
        </w:rPr>
      </w:pPr>
      <w:bookmarkStart w:id="1"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S0wMS0xOVQxNzo0MzowOS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UtMDEtMTlUMTc6NDM6MDk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S0wMS0xOVQxNzo0MzowOS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1F0EC4">
            <w:rPr>
              <w:lang w:val="en-US"/>
            </w:rPr>
            <w:fldChar w:fldCharType="separate"/>
          </w:r>
          <w:r w:rsidR="00FD15E7">
            <w:rPr>
              <w:lang w:val="en-US"/>
            </w:rPr>
            <w:t>[8–10]</w:t>
          </w:r>
          <w:r w:rsidR="00226C63" w:rsidRPr="001F0EC4">
            <w:rPr>
              <w:lang w:val="en-US"/>
            </w:rPr>
            <w:fldChar w:fldCharType="end"/>
          </w:r>
        </w:sdtContent>
      </w:sdt>
      <w:r w:rsidR="00226C63" w:rsidRPr="001F0EC4">
        <w:rPr>
          <w:lang w:val="en-US"/>
        </w:rPr>
        <w:t xml:space="preserve">. </w:t>
      </w:r>
      <w:bookmarkEnd w:id="1"/>
      <w:r w:rsidR="00F058C0" w:rsidRPr="001F0EC4">
        <w:rPr>
          <w:lang w:val="en-US"/>
        </w:rPr>
        <w:t xml:space="preserve">Crucially, listeners </w:t>
      </w:r>
      <w:r w:rsidR="00AA2755">
        <w:rPr>
          <w:lang w:val="en-US"/>
        </w:rPr>
        <w:t>are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2"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Content>
          <w:r w:rsidR="0041780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1LTAxLTE5VDE3OjQzOjA5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1F0EC4">
            <w:rPr>
              <w:lang w:val="en-US"/>
            </w:rPr>
            <w:fldChar w:fldCharType="separate"/>
          </w:r>
          <w:r w:rsidR="00FD15E7">
            <w:rPr>
              <w:lang w:val="en-US"/>
            </w:rPr>
            <w:t>[11]</w:t>
          </w:r>
          <w:r w:rsidR="00417803" w:rsidRPr="001F0EC4">
            <w:rPr>
              <w:lang w:val="en-US"/>
            </w:rPr>
            <w:fldChar w:fldCharType="end"/>
          </w:r>
        </w:sdtContent>
      </w:sdt>
      <w:r w:rsidR="00F058C0" w:rsidRPr="001F0EC4">
        <w:rPr>
          <w:lang w:val="en-US"/>
        </w:rPr>
        <w:t xml:space="preserve">. </w:t>
      </w:r>
      <w:bookmarkStart w:id="3" w:name="_Hlk181811684"/>
      <w:bookmarkEnd w:id="2"/>
      <w:r w:rsidR="00193273" w:rsidRPr="001F0EC4">
        <w:rPr>
          <w:lang w:val="en-US"/>
        </w:rPr>
        <w:t xml:space="preserve"> </w:t>
      </w:r>
      <w:bookmarkStart w:id="4"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1LTAxLTE5VDE3OjQzOjA5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sidRPr="001F0EC4">
            <w:rPr>
              <w:lang w:val="en-US"/>
            </w:rPr>
            <w:fldChar w:fldCharType="separate"/>
          </w:r>
          <w:r w:rsidR="00FD15E7">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sidRPr="001F0EC4">
            <w:rPr>
              <w:lang w:val="en-US"/>
            </w:rPr>
            <w:fldChar w:fldCharType="separate"/>
          </w:r>
          <w:r w:rsidR="00FD15E7">
            <w:rPr>
              <w:lang w:val="en-US"/>
            </w:rPr>
            <w:t>[14]</w:t>
          </w:r>
          <w:r w:rsidR="00193273" w:rsidRPr="001F0EC4">
            <w:rPr>
              <w:lang w:val="en-US"/>
            </w:rPr>
            <w:fldChar w:fldCharType="end"/>
          </w:r>
        </w:sdtContent>
      </w:sdt>
      <w:r w:rsidR="00193273" w:rsidRPr="001F0EC4">
        <w:rPr>
          <w:lang w:val="en-US"/>
        </w:rPr>
        <w:t xml:space="preserve">, </w:t>
      </w:r>
      <w:r w:rsidR="00AA2755">
        <w:rPr>
          <w:lang w:val="en-US"/>
        </w:rPr>
        <w:t>which can lead to</w:t>
      </w:r>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fQ2hyaXN0aW5lIE51c3NiYXVtIiwiQ3JlYXRlZE9uIjoiMjAyNC0xMS0xMlQyMDoxMDoxMSIsIk1vZGlmaWVkQnkiOiJfQ2hyaXN0aW5lIE51c3NiYXVtIiwiSWQiOiIyYTEzNDRjMi0yNThmLTQ4MTgtYmI4ZC0zNzFhZDc4MGMzYjMiLCJNb2RpZmllZE9uIjoiMjAyNC0xMS0xMlQyMDoxMDoxMS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U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0seyIkaWQiOiIyM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MjM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1In19XSwiQmliVGVYS2V5IjoiS2xvcGZlbnN0ZWluXzIwMjAi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yNyIsIiR0eXBlIjoiU3dpc3NBY2FkZW1pYy5DaXRhdmkuTG9jYXRpb24sIFN3aXNzQWNhZGVtaWMuQ2l0YXZpIiwiQWRkcmVzcyI6eyIkaWQiOiIyOC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z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S0wMS0xOVQxNzo0MzowOSIsIlByb2plY3QiOnsiJHJlZiI6IjUifX0sIlVzZU51bWJlcmluZ1R5cGVPZlBhcmVudERvY3VtZW50IjpmYWxzZX1dLCJGb3JtYXR0ZWRUZXh0Ijp7IiRpZCI6IjMxIiwiQ291bnQiOjEsIlRleHRVbml0cyI6W3siJGlkIjoiMzIiLCJGb250U3R5bGUiOnsiJGlkIjoiMzMiLCJOZXV0cmFsIjp0cnVlfSwiUmVhZGluZ09yZGVyIjoxLCJUZXh0IjoiWzE14oCTMTddIn1dfSwiVGFnIjoiQ2l0YXZpUGxhY2Vob2xkZXIjMzU2M2NjMWEtODJkZi00N2E1LTgwN2YtMTI5ZmM3ZTY3YmJjIiwiVGV4dCI6IlsxNeKAkzE3XSIsIldBSVZlcnNpb24iOiI2LjExLjAuMCJ9}</w:instrText>
          </w:r>
          <w:r w:rsidR="00193273" w:rsidRPr="001F0EC4">
            <w:rPr>
              <w:lang w:val="en-US"/>
            </w:rPr>
            <w:fldChar w:fldCharType="separate"/>
          </w:r>
          <w:r w:rsidR="00FD15E7">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zIwMjRfSlNMSFItMjMtMDA4MDIiLCJVcmlTdHJpbmciOiJodHRwczovL2RvaS5vcmcvMTAuMTA0NC8yMDI0X0pTTEhSLTIzLTAwOD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AwIiwiTW9kaWZpZWRCeSI6Il9DaHJpc3RpbmUgTnVzc2JhdW0iLCJJZCI6IjU2NmEzN2IzLTI3MzMtNDRmNi1hYjQzLTNhOTI3MDgwODllNi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UE1DMTE0Mjc0MjIiLCJVcmlTdHJpbmciOiJodHRwczovL3d3dy5uY2JpLm5sbS5uaWguZ292L3BtYy9hcnRpY2xlcy9QTUMxMTQyNzQy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lQxMDoxNTowMCIsIk1vZGlmaWVkQnkiOiJfQ2hyaXN0aW5lIE51c3NiYXVtIiwiSWQiOiI5NTc0ZDgzYy0zZWQ1LTQxYTgtOWZkNy03Mjc4OWVmZmNjZjE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1LTAxLTE5VDE3OjQzOjA5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sidRPr="001F0EC4">
            <w:rPr>
              <w:lang w:val="en-US"/>
            </w:rPr>
            <w:fldChar w:fldCharType="separate"/>
          </w:r>
          <w:r w:rsidR="00FD15E7">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zIwMjRfSlNMSFItMjMtMDA4MDIiLCJVcmlTdHJpbmciOiJodHRwczovL2RvaS5vcmcvMTAuMTA0NC8yMDI0X0pTTEhSLTIzLTAwOD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AwIiwiTW9kaWZpZWRCeSI6Il9DaHJpc3RpbmUgTnVzc2JhdW0iLCJJZCI6IjU2NmEzN2IzLTI3MzMtNDRmNi1hYjQzLTNhOTI3MDgwODllNi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UE1DMTE0Mjc0MjIiLCJVcmlTdHJpbmciOiJodHRwczovL3d3dy5uY2JpLm5sbS5uaWguZ292L3BtYy9hcnRpY2xlcy9QTUMxMTQyNzQy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lQxMDoxNTowMCIsIk1vZGlmaWVkQnkiOiJfQ2hyaXN0aW5lIE51c3NiYXVtIiwiSWQiOiI5NTc0ZDgzYy0zZWQ1LTQxYTgtOWZkNy03Mjc4OWVmZmNjZjE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1LTAxLTE5VDE3OjQzOjA5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S0wMS0xOVQxNzo0MzowOS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UtMDEtMTlUMTc6NDM6MDk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sidRPr="001F0EC4">
            <w:rPr>
              <w:lang w:val="en-US"/>
            </w:rPr>
            <w:fldChar w:fldCharType="separate"/>
          </w:r>
          <w:r w:rsidR="00FD15E7">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AA2755">
        <w:rPr>
          <w:lang w:val="en-US"/>
        </w:rPr>
        <w:t>found</w:t>
      </w:r>
      <w:r w:rsidR="00164D04" w:rsidRPr="001F0EC4">
        <w:rPr>
          <w:lang w:val="en-US"/>
        </w:rPr>
        <w:t xml:space="preserve"> that a majority prefers a more natural-sounding voice, even at the cost of some loss in intelligibility, both as users and listeners </w:t>
      </w:r>
      <w:sdt>
        <w:sdtPr>
          <w:rPr>
            <w:lang w:val="en-US"/>
          </w:rPr>
          <w:alias w:val="To edit, see citavi.com/edit"/>
          <w:tag w:val="CitaviPlaceholder#332f696b-225d-45c7-8b49-beed51e334d4"/>
          <w:id w:val="1288548133"/>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UtMDEtMTlUMTc6NDM6MDk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sidRPr="001F0EC4">
            <w:rPr>
              <w:lang w:val="en-US"/>
            </w:rPr>
            <w:fldChar w:fldCharType="separate"/>
          </w:r>
          <w:r w:rsidR="00FD15E7">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6E4D6101" w:rsidR="00193273" w:rsidRPr="001F0EC4" w:rsidRDefault="00C608EF" w:rsidP="00543E14">
      <w:pPr>
        <w:spacing w:line="480" w:lineRule="auto"/>
        <w:jc w:val="both"/>
        <w:rPr>
          <w:lang w:val="en-US"/>
        </w:rPr>
      </w:pPr>
      <w:r w:rsidRPr="001F0EC4">
        <w:rPr>
          <w:lang w:val="en-US"/>
        </w:rPr>
        <w:lastRenderedPageBreak/>
        <w:t>However,</w:t>
      </w:r>
      <w:r w:rsidR="00164D04" w:rsidRPr="001F0EC4">
        <w:rPr>
          <w:lang w:val="en-US"/>
        </w:rPr>
        <w:t xml:space="preserve"> this is less clear for human-machine interaction</w:t>
      </w:r>
      <w:r w:rsidR="00D15012">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}</w:instrText>
          </w:r>
          <w:r w:rsidR="00142576" w:rsidRPr="001F0EC4">
            <w:rPr>
              <w:lang w:val="en-US"/>
            </w:rPr>
            <w:fldChar w:fldCharType="separate"/>
          </w:r>
          <w:r w:rsidR="00FD15E7">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r w:rsidR="00D15012">
        <w:rPr>
          <w:lang w:val="en-US"/>
        </w:rPr>
        <w:t>This</w:t>
      </w:r>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UtMDEtMTlUMTc6NDM6MDk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51bWJlciI6IjExMSgxMCkiLCJPcmdhbml6YXRpb25zIjpbXSwiT3RoZXJzSW52b2x2ZWQiOltdLCJQYWdlUmFuZ2UiOiI8c3A+XHJcbiAgPG4+MTM1NTwvbj5cclxuICA8aW4+dHJ1ZTwvaW4+XHJcbiAgPG9zPjEzNTU8L29zPlxyXG4gIDxwcz4xMzU1PC9wcz5cclxuPC9zcD5cclxuPGVwPlxyXG4gIDxuPjEzODE8L24+XHJcbiAgPGluPnRydWU8L2luPlxyXG4gIDxvcz4xMzgxPC9vcz5cclxuICA8cHM+MTM4MTwvcHM+XHJcbjwvZXA+XHJcbjxvcz4xMzU1LTEzODE8L29zPiI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1LTAxLTE1VDEwOjA5OjI2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sidRPr="001F0EC4">
            <w:rPr>
              <w:lang w:val="en-US"/>
            </w:rPr>
            <w:fldChar w:fldCharType="separate"/>
          </w:r>
          <w:r w:rsidR="00FD15E7">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r w:rsidR="00D15012" w:rsidRPr="001F0EC4">
        <w:rPr>
          <w:lang w:val="en-US"/>
        </w:rPr>
        <w:t>human-machine interaction</w:t>
      </w:r>
      <w:r w:rsidR="00D15012">
        <w:rPr>
          <w:lang w:val="en-US"/>
        </w:rPr>
        <w:t>s</w:t>
      </w:r>
      <w:r w:rsidR="00D15012" w:rsidRPr="001F0EC4">
        <w:rPr>
          <w:lang w:val="en-US"/>
        </w:rPr>
        <w:t xml:space="preserve"> </w:t>
      </w:r>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1LTAxLTE5VDE3OjQzOjA5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S0wMS0xOVQxNzo0MzowOS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UtMDEtMTlUMTc6NDM6MDk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1LTAxLTE5VDE3OjQzOjA5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sidRPr="001F0EC4">
            <w:rPr>
              <w:lang w:val="en-US"/>
            </w:rPr>
            <w:fldChar w:fldCharType="separate"/>
          </w:r>
          <w:r w:rsidR="00FD15E7">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UtMDEtMTlUMTc6NDM6MDk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sidRPr="001F0EC4">
            <w:rPr>
              <w:lang w:val="en-US"/>
            </w:rPr>
            <w:fldChar w:fldCharType="separate"/>
          </w:r>
          <w:r w:rsidR="00FD15E7">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S0wMS0xOVQxNzo0MzowOS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UtMDEtMTlUMTc6NDM6MDk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sidRPr="001F0EC4">
            <w:rPr>
              <w:lang w:val="en-US"/>
            </w:rPr>
            <w:fldChar w:fldCharType="separate"/>
          </w:r>
          <w:r w:rsidR="00FD15E7">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S0wMS0xOVQxNzo0MzowOS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UtMDEtMTlUMTc6NDM6MDk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sidRPr="001F0EC4">
            <w:rPr>
              <w:lang w:val="en-US"/>
            </w:rPr>
            <w:fldChar w:fldCharType="separate"/>
          </w:r>
          <w:r w:rsidR="00FD15E7">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S0wMS0xOVQxNzo0MzowOS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S0wMS0xOVQxNzo0MzowOS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UtMDEtMTlUMTc6NDM6MDk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sidRPr="001F0EC4">
            <w:rPr>
              <w:lang w:val="en-US"/>
            </w:rPr>
            <w:fldChar w:fldCharType="separate"/>
          </w:r>
          <w:r w:rsidR="00FD15E7">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1LTAxLTE5VDE3OjQzOjA5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sidRPr="001F0EC4">
            <w:rPr>
              <w:lang w:val="en-US"/>
            </w:rPr>
            <w:fldChar w:fldCharType="separate"/>
          </w:r>
          <w:r w:rsidR="00FD15E7">
            <w:rPr>
              <w:lang w:val="en-US"/>
            </w:rPr>
            <w:t>[28]</w:t>
          </w:r>
          <w:r w:rsidR="00142576" w:rsidRPr="001F0EC4">
            <w:rPr>
              <w:lang w:val="en-US"/>
            </w:rPr>
            <w:fldChar w:fldCharType="end"/>
          </w:r>
        </w:sdtContent>
      </w:sdt>
      <w:r w:rsidR="00193273" w:rsidRPr="001F0EC4">
        <w:rPr>
          <w:lang w:val="en-US"/>
        </w:rPr>
        <w:t xml:space="preserve">. </w:t>
      </w:r>
    </w:p>
    <w:bookmarkEnd w:id="3"/>
    <w:bookmarkEnd w:id="4"/>
    <w:p w14:paraId="0FADAF3F" w14:textId="71DA3219" w:rsidR="0086290E" w:rsidRPr="00BF71D0" w:rsidRDefault="00F058C0" w:rsidP="007E2D94">
      <w:pPr>
        <w:spacing w:line="480" w:lineRule="auto"/>
        <w:jc w:val="both"/>
        <w:rPr>
          <w:lang w:val="en-US"/>
        </w:rPr>
      </w:pPr>
      <w:r w:rsidRPr="001F0EC4">
        <w:rPr>
          <w:lang w:val="en-US"/>
        </w:rPr>
        <w:t xml:space="preserve">Given its widespread practical importance, the role of voice naturalness </w:t>
      </w:r>
      <w:r w:rsidR="00AA2755">
        <w:rPr>
          <w:lang w:val="en-US"/>
        </w:rPr>
        <w:t>warrants</w:t>
      </w:r>
      <w:r w:rsidR="00AA2755" w:rsidRPr="001F0EC4">
        <w:rPr>
          <w:lang w:val="en-US"/>
        </w:rPr>
        <w:t xml:space="preserve"> </w:t>
      </w:r>
      <w:r w:rsidRPr="001F0EC4">
        <w:rPr>
          <w:lang w:val="en-US"/>
        </w:rPr>
        <w:t xml:space="preserve">scientific scrutiny. </w:t>
      </w:r>
      <w:r w:rsidR="005A2B83">
        <w:rPr>
          <w:lang w:val="en-US"/>
        </w:rPr>
        <w:t>However, a</w:t>
      </w:r>
      <w:r w:rsidR="00AA2755">
        <w:rPr>
          <w:lang w:val="en-US"/>
        </w:rPr>
        <w:t>lthough</w:t>
      </w:r>
      <w:r w:rsidRPr="001F0EC4">
        <w:rPr>
          <w:lang w:val="en-US"/>
        </w:rPr>
        <w:t xml:space="preserve"> many recent studies provide useful empirical insights, </w:t>
      </w:r>
      <w:r w:rsidR="00AA2755">
        <w:rPr>
          <w:lang w:val="en-US"/>
        </w:rPr>
        <w:t>the current landscape resembles a</w:t>
      </w:r>
      <w:r w:rsidR="00B5238A" w:rsidRPr="001F0EC4">
        <w:rPr>
          <w:lang w:val="en-US"/>
        </w:rPr>
        <w:t xml:space="preserve"> </w:t>
      </w:r>
      <w:r w:rsidR="002F6FC8" w:rsidRPr="001F0EC4">
        <w:rPr>
          <w:lang w:val="en-US"/>
        </w:rPr>
        <w:t>patchwork</w:t>
      </w:r>
      <w:r w:rsidRPr="001F0EC4">
        <w:rPr>
          <w:lang w:val="en-US"/>
        </w:rPr>
        <w:t xml:space="preserve"> rather than </w:t>
      </w:r>
      <w:r w:rsidR="00AA2755">
        <w:rPr>
          <w:lang w:val="en-US"/>
        </w:rPr>
        <w:t>a cohesive research</w:t>
      </w:r>
      <w:r w:rsidRPr="001F0EC4">
        <w:rPr>
          <w:lang w:val="en-US"/>
        </w:rPr>
        <w:t xml:space="preserve"> field. </w:t>
      </w:r>
      <w:r w:rsidR="002E409E">
        <w:rPr>
          <w:lang w:val="en-US"/>
        </w:rPr>
        <w:t>There are four key issues within the existing literature</w:t>
      </w:r>
      <w:r w:rsidRPr="001F0EC4">
        <w:rPr>
          <w:lang w:val="en-US"/>
        </w:rPr>
        <w:t xml:space="preserve">: (a) conceptual </w:t>
      </w:r>
      <w:proofErr w:type="spellStart"/>
      <w:r w:rsidRPr="001F0EC4">
        <w:rPr>
          <w:lang w:val="en-US"/>
        </w:rPr>
        <w:t>underspecification</w:t>
      </w:r>
      <w:proofErr w:type="spellEnd"/>
      <w:r w:rsidRPr="001F0EC4">
        <w:rPr>
          <w:lang w:val="en-US"/>
        </w:rPr>
        <w:t xml:space="preserve">, (b) </w:t>
      </w:r>
      <w:r w:rsidR="00A2143E" w:rsidRPr="001F0EC4">
        <w:rPr>
          <w:lang w:val="en-US"/>
        </w:rPr>
        <w:t>heterogeneous</w:t>
      </w:r>
      <w:r w:rsidRPr="001F0EC4">
        <w:rPr>
          <w:lang w:val="en-US"/>
        </w:rPr>
        <w:t xml:space="preserve"> operationalization, (c) lack of exchange between research domains</w:t>
      </w:r>
      <w:r w:rsidR="00140813">
        <w:rPr>
          <w:lang w:val="en-US"/>
        </w:rPr>
        <w:t>,</w:t>
      </w:r>
      <w:r w:rsidRPr="001F0EC4">
        <w:rPr>
          <w:lang w:val="en-US"/>
        </w:rPr>
        <w:t xml:space="preserve"> and (d) insufficient anchoring in voice perception theory. </w:t>
      </w:r>
      <w:r w:rsidR="002E409E">
        <w:rPr>
          <w:lang w:val="en-US"/>
        </w:rPr>
        <w:t xml:space="preserve">These challenges have likely </w:t>
      </w:r>
      <w:r w:rsidRPr="001F0EC4">
        <w:rPr>
          <w:lang w:val="en-US"/>
        </w:rPr>
        <w:t xml:space="preserve">precluded a systematic understanding of vocal naturalness, </w:t>
      </w:r>
      <w:r w:rsidR="002E409E">
        <w:rPr>
          <w:lang w:val="en-US"/>
        </w:rPr>
        <w:t>limited</w:t>
      </w:r>
      <w:r w:rsidRPr="001F0EC4">
        <w:rPr>
          <w:lang w:val="en-US"/>
        </w:rPr>
        <w:t xml:space="preserve"> visibility to a wider </w:t>
      </w:r>
      <w:r w:rsidR="002E409E">
        <w:rPr>
          <w:lang w:val="en-US"/>
        </w:rPr>
        <w:t>audience</w:t>
      </w:r>
      <w:r w:rsidRPr="001F0EC4">
        <w:rPr>
          <w:lang w:val="en-US"/>
        </w:rPr>
        <w:t xml:space="preserve">, </w:t>
      </w:r>
      <w:r w:rsidR="002E409E">
        <w:rPr>
          <w:lang w:val="en-US"/>
        </w:rPr>
        <w:t>obscured</w:t>
      </w:r>
      <w:r w:rsidR="002E409E" w:rsidRPr="001F0EC4">
        <w:rPr>
          <w:lang w:val="en-US"/>
        </w:rPr>
        <w:t xml:space="preserve"> </w:t>
      </w:r>
      <w:r w:rsidRPr="001F0EC4">
        <w:rPr>
          <w:lang w:val="en-US"/>
        </w:rPr>
        <w:t xml:space="preserve">crucial research questions, and led to a divergence between theory and practice. </w:t>
      </w:r>
      <w:r w:rsidR="002E409E">
        <w:rPr>
          <w:lang w:val="en-US"/>
        </w:rPr>
        <w:t xml:space="preserve">The following sections elaborate on </w:t>
      </w:r>
      <w:r w:rsidRPr="001F0EC4">
        <w:rPr>
          <w:lang w:val="en-US"/>
        </w:rPr>
        <w:t xml:space="preserve">each of these </w:t>
      </w:r>
      <w:r>
        <w:rPr>
          <w:lang w:val="en-US"/>
        </w:rPr>
        <w:t>problems, before proposing concrete measures to address them.</w:t>
      </w:r>
    </w:p>
    <w:p w14:paraId="50897686" w14:textId="5E9E6232" w:rsidR="00A017E1" w:rsidRPr="00A2143E" w:rsidRDefault="0086290E" w:rsidP="00543E14">
      <w:pPr>
        <w:pStyle w:val="berschrift1"/>
        <w:spacing w:line="480" w:lineRule="auto"/>
        <w:jc w:val="both"/>
        <w:rPr>
          <w:lang w:val="en-US"/>
        </w:rPr>
      </w:pPr>
      <w:bookmarkStart w:id="5" w:name="_Toc160791726"/>
      <w:r w:rsidRPr="00A2143E">
        <w:rPr>
          <w:lang w:val="en-US"/>
        </w:rPr>
        <w:t xml:space="preserve">Current </w:t>
      </w:r>
      <w:r w:rsidR="00FD28C0">
        <w:rPr>
          <w:lang w:val="en-US"/>
        </w:rPr>
        <w:t>p</w:t>
      </w:r>
      <w:r w:rsidRPr="00A2143E">
        <w:rPr>
          <w:lang w:val="en-US"/>
        </w:rPr>
        <w:t>roblems</w:t>
      </w:r>
      <w:bookmarkEnd w:id="5"/>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7E2D94" w:rsidRDefault="00A017E1" w:rsidP="00F60C42">
      <w:pPr>
        <w:pStyle w:val="berschrift2"/>
        <w:spacing w:line="480" w:lineRule="auto"/>
        <w:jc w:val="both"/>
        <w:rPr>
          <w:i/>
          <w:iCs/>
          <w:lang w:val="en-US"/>
        </w:rPr>
      </w:pPr>
      <w:bookmarkStart w:id="6" w:name="_Toc160791727"/>
      <w:r w:rsidRPr="007E2D94">
        <w:rPr>
          <w:i/>
          <w:iCs/>
          <w:lang w:val="en-US"/>
        </w:rPr>
        <w:t xml:space="preserve">Conceptual </w:t>
      </w:r>
      <w:proofErr w:type="spellStart"/>
      <w:r w:rsidR="00FD28C0" w:rsidRPr="007E2D94">
        <w:rPr>
          <w:i/>
          <w:iCs/>
          <w:lang w:val="en-US"/>
        </w:rPr>
        <w:t>u</w:t>
      </w:r>
      <w:r w:rsidRPr="007E2D94">
        <w:rPr>
          <w:i/>
          <w:iCs/>
          <w:lang w:val="en-US"/>
        </w:rPr>
        <w:t>nderspecification</w:t>
      </w:r>
      <w:bookmarkEnd w:id="6"/>
      <w:proofErr w:type="spellEnd"/>
    </w:p>
    <w:p w14:paraId="338A3687" w14:textId="0EA587AA"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r w:rsidR="002E409E">
        <w:rPr>
          <w:lang w:val="en-US"/>
        </w:rPr>
        <w:t>Many</w:t>
      </w:r>
      <w:r w:rsidR="006B4363">
        <w:rPr>
          <w:lang w:val="en-US"/>
        </w:rPr>
        <w:t xml:space="preserve"> papers </w:t>
      </w:r>
      <w:r>
        <w:rPr>
          <w:lang w:val="en-US"/>
        </w:rPr>
        <w:t xml:space="preserve">do not </w:t>
      </w:r>
      <w:r w:rsidR="00540EA3">
        <w:rPr>
          <w:lang w:val="en-US"/>
        </w:rPr>
        <w:t xml:space="preserve">even </w:t>
      </w:r>
      <w:r>
        <w:rPr>
          <w:lang w:val="en-US"/>
        </w:rPr>
        <w:t>provide an explicit definition of naturalness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w:t>
      </w:r>
      <w:r w:rsidR="00D15012">
        <w:rPr>
          <w:lang w:val="en-US"/>
        </w:rPr>
        <w:t>must be inferred</w:t>
      </w:r>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w:t>
      </w:r>
      <w:r w:rsidR="0088537C" w:rsidRPr="001F0EC4">
        <w:rPr>
          <w:lang w:val="en-US"/>
        </w:rPr>
        <w:lastRenderedPageBreak/>
        <w:t>provided, they</w:t>
      </w:r>
      <w:r w:rsidR="00030FFA" w:rsidRPr="001F0EC4">
        <w:rPr>
          <w:lang w:val="en-US"/>
        </w:rPr>
        <w:t xml:space="preserve"> often</w:t>
      </w:r>
      <w:r w:rsidR="0088537C" w:rsidRPr="001F0EC4">
        <w:rPr>
          <w:lang w:val="en-US"/>
        </w:rPr>
        <w:t xml:space="preserve"> vary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2E409E">
        <w:rPr>
          <w:lang w:val="en-US"/>
        </w:rPr>
        <w:t>some</w:t>
      </w:r>
      <w:r w:rsidR="002E409E" w:rsidRPr="001F0EC4">
        <w:rPr>
          <w:lang w:val="en-US"/>
        </w:rPr>
        <w:t xml:space="preserve"> </w:t>
      </w:r>
      <w:r w:rsidR="0088537C" w:rsidRPr="001F0EC4">
        <w:rPr>
          <w:lang w:val="en-US"/>
        </w:rPr>
        <w:t xml:space="preserve">researchers refer to the definition provided by </w:t>
      </w:r>
      <w:proofErr w:type="spellStart"/>
      <w:r w:rsidR="004E074C" w:rsidRPr="001F0EC4">
        <w:rPr>
          <w:lang w:val="en-US"/>
        </w:rPr>
        <w:t>Yorkston</w:t>
      </w:r>
      <w:proofErr w:type="spellEnd"/>
      <w:r w:rsidR="004E074C" w:rsidRPr="001F0EC4">
        <w:rPr>
          <w:lang w:val="en-US"/>
        </w:rPr>
        <w:t xml:space="preserve"> and </w:t>
      </w:r>
      <w:r w:rsidR="006B4363" w:rsidRPr="001F0EC4">
        <w:rPr>
          <w:lang w:val="en-US"/>
        </w:rPr>
        <w:t>colleagues</w:t>
      </w:r>
      <w:r w:rsidR="004E074C" w:rsidRPr="001F0EC4">
        <w:rPr>
          <w:lang w:val="en-US"/>
        </w:rPr>
        <w:t xml:space="preserve"> (1999)</w:t>
      </w:r>
      <w:r w:rsidR="0088537C" w:rsidRPr="001F0EC4">
        <w:rPr>
          <w:lang w:val="en-US"/>
        </w:rPr>
        <w:t xml:space="preserve">: </w:t>
      </w:r>
      <w:r w:rsidR="0088537C" w:rsidRPr="00622143">
        <w:rPr>
          <w:lang w:val="en-US"/>
        </w:rPr>
        <w:t>“Naturalness is defined as conforming to the listener’s standards of rate, rhythm, intonation, and stress patterning and to the syntactic structure of the utterance being produced”</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UtMDEtMTlUMTc6NDM6MDk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FD15E7">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 xml:space="preserve">In contrast, research on synthetic and non-human voices usually defines naturalness as </w:t>
      </w:r>
      <w:r w:rsidR="002E1408" w:rsidRPr="00622143">
        <w:rPr>
          <w:lang w:val="en-US"/>
        </w:rPr>
        <w:t xml:space="preserve">“speech most closely perceived as a human voice“ </w:t>
      </w:r>
      <w:sdt>
        <w:sdtPr>
          <w:rPr>
            <w:lang w:val="en-US"/>
          </w:rPr>
          <w:alias w:val="To edit, see citavi.com/edit"/>
          <w:tag w:val="CitaviPlaceholder#c42632e7-b8d9-4577-a0f9-df0d9ff5a691"/>
          <w:id w:val="-437529203"/>
          <w:placeholder>
            <w:docPart w:val="DefaultPlaceholder_-1854013440"/>
          </w:placeholder>
        </w:sdtPr>
        <w:sdtContent>
          <w:r w:rsidR="00F9376C" w:rsidRPr="0062214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S0wMS0xOVQxNzo0MzowOS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622143">
            <w:rPr>
              <w:lang w:val="en-US"/>
            </w:rPr>
            <w:fldChar w:fldCharType="separate"/>
          </w:r>
          <w:r w:rsidR="00FD15E7">
            <w:rPr>
              <w:lang w:val="en-US"/>
            </w:rPr>
            <w:t>[35]</w:t>
          </w:r>
          <w:r w:rsidR="00F9376C" w:rsidRPr="00622143">
            <w:rPr>
              <w:lang w:val="en-US"/>
            </w:rPr>
            <w:fldChar w:fldCharType="end"/>
          </w:r>
        </w:sdtContent>
      </w:sdt>
      <w:r w:rsidR="002E1408" w:rsidRPr="00622143">
        <w:rPr>
          <w:lang w:val="en-US"/>
        </w:rPr>
        <w:t xml:space="preserve"> or “the degree to which a user feels a certain technology or system is human-like”</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1LTAxLTE5VDE3OjQzOjA5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FD15E7">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4CEAB66F" w:rsidR="00BE01A0" w:rsidRDefault="005B7151" w:rsidP="007E2D94">
      <w:pPr>
        <w:spacing w:line="480" w:lineRule="auto"/>
        <w:jc w:val="both"/>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r w:rsidR="002E409E">
        <w:rPr>
          <w:lang w:val="en-US"/>
        </w:rPr>
        <w:t xml:space="preserve">that </w:t>
      </w:r>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FD15E7">
            <w:rPr>
              <w:lang w:val="en-US"/>
            </w:rPr>
            <w:t>[37]</w:t>
          </w:r>
          <w:r w:rsidR="003328F6">
            <w:rPr>
              <w:lang w:val="en-US"/>
            </w:rPr>
            <w:fldChar w:fldCharType="end"/>
          </w:r>
        </w:sdtContent>
      </w:sdt>
      <w:r>
        <w:rPr>
          <w:lang w:val="en-US"/>
        </w:rPr>
        <w:t xml:space="preserve">. Second, </w:t>
      </w:r>
      <w:r w:rsidR="002E409E">
        <w:rPr>
          <w:lang w:val="en-US"/>
        </w:rPr>
        <w:t xml:space="preserve">that </w:t>
      </w:r>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UtMDEtMTlUMTc6NDM6MDk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FD15E7">
            <w:rPr>
              <w:lang w:val="en-US"/>
            </w:rPr>
            <w:t>[38]</w:t>
          </w:r>
          <w:r w:rsidR="007D11CD">
            <w:rPr>
              <w:lang w:val="en-US"/>
            </w:rPr>
            <w:fldChar w:fldCharType="end"/>
          </w:r>
        </w:sdtContent>
      </w:sdt>
      <w:r>
        <w:rPr>
          <w:lang w:val="en-US"/>
        </w:rPr>
        <w:t xml:space="preserve">. Beyond </w:t>
      </w:r>
      <w:r w:rsidR="002E409E">
        <w:rPr>
          <w:lang w:val="en-US"/>
        </w:rPr>
        <w:t xml:space="preserve">this, </w:t>
      </w:r>
      <w:r>
        <w:rPr>
          <w:lang w:val="en-US"/>
        </w:rPr>
        <w:t xml:space="preserve">conceptualizations are </w:t>
      </w:r>
      <w:r w:rsidR="002E409E">
        <w:rPr>
          <w:lang w:val="en-US"/>
        </w:rPr>
        <w:t xml:space="preserve">highly </w:t>
      </w:r>
      <w:r>
        <w:rPr>
          <w:lang w:val="en-US"/>
        </w:rPr>
        <w:t xml:space="preserve">heterogeneous because </w:t>
      </w:r>
      <w:r w:rsidR="00987DE8">
        <w:rPr>
          <w:lang w:val="en-US"/>
        </w:rPr>
        <w:t xml:space="preserve">they are tailored to the respective empirical focus. </w:t>
      </w:r>
      <w:r w:rsidR="002E409E">
        <w:rPr>
          <w:lang w:val="en-US"/>
        </w:rPr>
        <w:t>T</w:t>
      </w:r>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alongside heterogeneous terminology</w:t>
      </w:r>
      <w:r w:rsidR="002E409E">
        <w:rPr>
          <w:lang w:val="en-US"/>
        </w:rPr>
        <w:t xml:space="preserve"> (discussed next)</w:t>
      </w:r>
      <w:r w:rsidR="008D1317">
        <w:rPr>
          <w:lang w:val="en-US"/>
        </w:rPr>
        <w:t xml:space="preserve"> </w:t>
      </w:r>
      <w:r w:rsidR="00910521">
        <w:rPr>
          <w:lang w:val="en-US"/>
        </w:rPr>
        <w:t>make it</w:t>
      </w:r>
      <w:r w:rsidR="00C22065">
        <w:rPr>
          <w:lang w:val="en-US"/>
        </w:rPr>
        <w:t xml:space="preserve"> challenging</w:t>
      </w:r>
      <w:r w:rsidR="00910521">
        <w:rPr>
          <w:lang w:val="en-US"/>
        </w:rPr>
        <w:t xml:space="preserve"> to compare and integrate </w:t>
      </w:r>
      <w:r w:rsidR="00FD4DD7">
        <w:rPr>
          <w:lang w:val="en-US"/>
        </w:rPr>
        <w:t xml:space="preserve">different </w:t>
      </w:r>
      <w:r w:rsidR="00910521">
        <w:rPr>
          <w:lang w:val="en-US"/>
        </w:rPr>
        <w:t xml:space="preserve">insights. </w:t>
      </w:r>
      <w:r w:rsidR="007B3F54" w:rsidRPr="007B3F54">
        <w:rPr>
          <w:color w:val="C00000"/>
          <w:lang w:val="en-US"/>
        </w:rPr>
        <w:t>T</w:t>
      </w:r>
      <w:r w:rsidR="00FC65F0" w:rsidRPr="007B3F54">
        <w:rPr>
          <w:color w:val="C00000"/>
          <w:lang w:val="en-US"/>
        </w:rPr>
        <w:t>herefore</w:t>
      </w:r>
      <w:r w:rsidR="007B3F54" w:rsidRPr="007B3F54">
        <w:rPr>
          <w:color w:val="C00000"/>
          <w:lang w:val="en-US"/>
        </w:rPr>
        <w:t>, there</w:t>
      </w:r>
      <w:r w:rsidR="00FC65F0" w:rsidRPr="007B3F54">
        <w:rPr>
          <w:color w:val="C00000"/>
          <w:lang w:val="en-US"/>
        </w:rPr>
        <w:t xml:space="preserve"> </w:t>
      </w:r>
      <w:r w:rsidR="007B3F54" w:rsidRPr="007B3F54">
        <w:rPr>
          <w:color w:val="C00000"/>
          <w:lang w:val="en-US"/>
        </w:rPr>
        <w:t>is</w:t>
      </w:r>
      <w:r w:rsidRPr="007B3F54">
        <w:rPr>
          <w:color w:val="C00000"/>
          <w:lang w:val="en-US"/>
        </w:rPr>
        <w:t xml:space="preserve"> a strong </w:t>
      </w:r>
      <w:r>
        <w:rPr>
          <w:lang w:val="en-US"/>
        </w:rPr>
        <w:t>need</w:t>
      </w:r>
      <w:r w:rsidR="00FC65F0">
        <w:rPr>
          <w:lang w:val="en-US"/>
        </w:rPr>
        <w:t xml:space="preserve"> to unite </w:t>
      </w:r>
      <w:r w:rsidR="00987DE8">
        <w:rPr>
          <w:lang w:val="en-US"/>
        </w:rPr>
        <w:t>them</w:t>
      </w:r>
      <w:r w:rsidR="00FC65F0">
        <w:rPr>
          <w:lang w:val="en-US"/>
        </w:rPr>
        <w:t xml:space="preserve"> under a concise conceptual framework</w:t>
      </w:r>
      <w:r w:rsidR="002E409E">
        <w:rPr>
          <w:lang w:val="en-US"/>
        </w:rPr>
        <w:t>.</w:t>
      </w:r>
      <w:r w:rsidR="00987DE8">
        <w:rPr>
          <w:lang w:val="en-US"/>
        </w:rPr>
        <w:t xml:space="preserve"> </w:t>
      </w:r>
    </w:p>
    <w:p w14:paraId="60D58F31" w14:textId="12695CFF" w:rsidR="00A017E1" w:rsidRPr="00F60C42" w:rsidRDefault="00D94004" w:rsidP="000D56B2">
      <w:pPr>
        <w:pStyle w:val="berschrift2"/>
        <w:spacing w:line="480" w:lineRule="auto"/>
        <w:jc w:val="both"/>
        <w:rPr>
          <w:i/>
          <w:iCs/>
          <w:lang w:val="en-US"/>
        </w:rPr>
      </w:pPr>
      <w:bookmarkStart w:id="7" w:name="_Toc160791728"/>
      <w:r w:rsidRPr="00F60C42">
        <w:rPr>
          <w:i/>
          <w:iCs/>
          <w:lang w:val="en-US"/>
        </w:rPr>
        <w:t xml:space="preserve">Heterogeneous </w:t>
      </w:r>
      <w:r w:rsidR="00FD28C0" w:rsidRPr="00F60C42">
        <w:rPr>
          <w:i/>
          <w:iCs/>
          <w:lang w:val="en-US"/>
        </w:rPr>
        <w:t>o</w:t>
      </w:r>
      <w:r w:rsidR="00A017E1" w:rsidRPr="00F60C42">
        <w:rPr>
          <w:i/>
          <w:iCs/>
          <w:lang w:val="en-US"/>
        </w:rPr>
        <w:t>perationalization</w:t>
      </w:r>
      <w:bookmarkEnd w:id="7"/>
    </w:p>
    <w:p w14:paraId="56C7794E" w14:textId="4101712B"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UtMDEtMTlUMTc6NDM6MDk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UtMDEtMTlUMTc6NDM6MDk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1LTAxLTE5VDE3OjQzOjA5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UtMDEtMTlUMTc6NDM6MDk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FD15E7">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UtMDEtMTlUMTc6NDM6MDk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FD15E7">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S0wMS0xOVQxNzo0MzowOS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S0wMS0xOVQxNzo0MzowOS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1LTAxLTE5VDE3OjQzOjA5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FD15E7">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UtMDEtMTlUMTc6NDM6MDk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1LTAxLTE5VDE3OjQzOjA5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FD15E7">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1LTAxLTE5VDE3OjQzOjA5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UtMDEtMTlUMTc6NDM6MDk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S0wMS0xOVQxNzo0MzowOS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1LTAxLTE5VDE3OjQzOjA5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FD15E7">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FD15E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UtMDEtMTlUMTc6NDM6MDk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FD15E7">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S0wMS0xOVQxNzo0MzowOS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FD15E7">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FD15E7">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FD15E7">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UtMDEtMTlUMTc6NDM6MDk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UtMDEtMTlUMTc6NDM6MDk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FD15E7">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S0wMS0xOVQxNzo0MzowOS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sidRPr="001F0EC4">
            <w:rPr>
              <w:lang w:val="en-US"/>
            </w:rPr>
            <w:fldChar w:fldCharType="separate"/>
          </w:r>
          <w:r w:rsidR="00FD15E7">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S0wMS0xOVQxNzo0MzowOS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S0wMS0xOVQxNzo0MzowOS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1LTAxLTE5VDE3OjQzOjA5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sidRPr="001F0EC4">
            <w:rPr>
              <w:lang w:val="en-US"/>
            </w:rPr>
            <w:fldChar w:fldCharType="separate"/>
          </w:r>
          <w:r w:rsidR="00FD15E7">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1LTAxLTE5VDE3OjQzOjA5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UtMDEtMTlUMTc6NDM6MDk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sidRPr="001F0EC4">
            <w:rPr>
              <w:lang w:val="en-US"/>
            </w:rPr>
            <w:fldChar w:fldCharType="separate"/>
          </w:r>
          <w:r w:rsidR="00FD15E7">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8" w:name="_Hlk183021548"/>
      <w:bookmarkStart w:id="9" w:name="_Hlk180759688"/>
      <w:bookmarkStart w:id="10"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sidRPr="001F0EC4">
            <w:rPr>
              <w:lang w:val="en-US"/>
            </w:rPr>
            <w:fldChar w:fldCharType="separate"/>
          </w:r>
          <w:r w:rsidR="00FD15E7">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UtMDEtMTlUMTc6NDM6MDk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sidRPr="001F0EC4">
            <w:rPr>
              <w:lang w:val="en-US"/>
            </w:rPr>
            <w:fldChar w:fldCharType="separate"/>
          </w:r>
          <w:r w:rsidR="00FD15E7">
            <w:rPr>
              <w:lang w:val="en-US"/>
            </w:rPr>
            <w:t>[58]</w:t>
          </w:r>
          <w:r w:rsidR="003328F6" w:rsidRPr="001F0EC4">
            <w:rPr>
              <w:lang w:val="en-US"/>
            </w:rPr>
            <w:fldChar w:fldCharType="end"/>
          </w:r>
        </w:sdtContent>
      </w:sdt>
      <w:r w:rsidR="0002272B" w:rsidRPr="001F0EC4">
        <w:rPr>
          <w:lang w:val="en-US"/>
        </w:rPr>
        <w:t xml:space="preserve">, or made a binary </w:t>
      </w:r>
      <w:r w:rsidR="0002272B" w:rsidRPr="001F0EC4">
        <w:rPr>
          <w:lang w:val="en-US"/>
        </w:rPr>
        <w:lastRenderedPageBreak/>
        <w:t xml:space="preserve">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Content>
          <w:r w:rsidR="0002272B"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1F0EC4">
            <w:rPr>
              <w:lang w:val="en-US"/>
            </w:rPr>
            <w:fldChar w:fldCharType="separate"/>
          </w:r>
          <w:r w:rsidR="00FD15E7">
            <w:rPr>
              <w:lang w:val="en-US"/>
            </w:rPr>
            <w:t>[37]</w:t>
          </w:r>
          <w:r w:rsidR="0002272B" w:rsidRPr="001F0EC4">
            <w:rPr>
              <w:lang w:val="en-US"/>
            </w:rPr>
            <w:fldChar w:fldCharType="end"/>
          </w:r>
        </w:sdtContent>
      </w:sdt>
      <w:bookmarkEnd w:id="8"/>
      <w:r w:rsidR="000D3015" w:rsidRPr="001F0EC4">
        <w:rPr>
          <w:lang w:val="en-US"/>
        </w:rPr>
        <w:t>.</w:t>
      </w:r>
      <w:bookmarkEnd w:id="9"/>
      <w:r w:rsidR="0002272B" w:rsidRPr="001F0EC4">
        <w:rPr>
          <w:lang w:val="en-US"/>
        </w:rPr>
        <w:t xml:space="preserve"> </w:t>
      </w:r>
      <w:bookmarkStart w:id="11" w:name="_Hlk187656620"/>
      <w:bookmarkEnd w:id="10"/>
      <w:r w:rsidR="008B4471" w:rsidRPr="001F0EC4">
        <w:rPr>
          <w:lang w:val="en-US"/>
        </w:rPr>
        <w:t>In principle, such empirical heterogeneity can be a powerful source of insight</w:t>
      </w:r>
      <w:r w:rsidR="00145880">
        <w:rPr>
          <w:lang w:val="en-US"/>
        </w:rPr>
        <w:t xml:space="preserve">, </w:t>
      </w:r>
      <w:r w:rsidR="00145880" w:rsidRPr="00145880">
        <w:rPr>
          <w:color w:val="C00000"/>
          <w:lang w:val="en-US"/>
        </w:rPr>
        <w:t>potentially revealing the degree to which methodological aspects affect results</w:t>
      </w:r>
      <w:r w:rsidR="0002272B" w:rsidRPr="001F0EC4">
        <w:rPr>
          <w:lang w:val="en-US"/>
        </w:rPr>
        <w:t xml:space="preserve">. </w:t>
      </w:r>
      <w:bookmarkStart w:id="12" w:name="_Hlk180760509"/>
      <w:bookmarkStart w:id="13" w:name="_Hlk182424812"/>
      <w:r w:rsidR="00145880" w:rsidRPr="00145880">
        <w:rPr>
          <w:color w:val="C00000"/>
          <w:lang w:val="en-US"/>
        </w:rPr>
        <w:t>For example</w:t>
      </w:r>
      <w:r w:rsidR="00145880">
        <w:rPr>
          <w:lang w:val="en-US"/>
        </w:rPr>
        <w:t>, t</w:t>
      </w:r>
      <w:r w:rsidR="0002272B" w:rsidRPr="001F0EC4">
        <w:rPr>
          <w:lang w:val="en-US"/>
        </w:rPr>
        <w: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r w:rsidR="004F018A">
        <w:rPr>
          <w:lang w:val="en-US"/>
        </w:rPr>
        <w:t xml:space="preserve">large </w:t>
      </w:r>
      <w:r w:rsidR="00142576" w:rsidRPr="001F0EC4">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Content>
          <w:r w:rsidR="0002272B"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zMDEwMDY2MjQxMjU2MjIxIiwiVXJpU3RyaW5nIjoiaHR0cHM6Ly9kb2kub3JnLzEwLjExNzcvMDMwMTAwNjYyNDEyNTYyM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VUMTI6MzA6NDUiLCJNb2RpZmllZEJ5IjoiX0NocmlzdGluZSBOdXNzYmF1bSIsIklkIjoiZDNmM2EzYmUtOTI4OS00MTA3LWFkYzktNWUxMWE1ZmEyZjMyIiwiTW9kaWZpZWRPbiI6IjIwMjQtMTAtMjVUMTI6MzA6NDU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S0wMS0xOVQxNzo0MzowOS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1F0EC4">
            <w:rPr>
              <w:lang w:val="en-US"/>
            </w:rPr>
            <w:fldChar w:fldCharType="separate"/>
          </w:r>
          <w:r w:rsidR="00FD15E7">
            <w:rPr>
              <w:lang w:val="en-US"/>
            </w:rPr>
            <w:t>[66]</w:t>
          </w:r>
          <w:r w:rsidR="0002272B" w:rsidRPr="001F0EC4">
            <w:rPr>
              <w:lang w:val="en-US"/>
            </w:rPr>
            <w:fldChar w:fldCharType="end"/>
          </w:r>
        </w:sdtContent>
      </w:sdt>
      <w:r w:rsidR="00145880">
        <w:rPr>
          <w:lang w:val="en-US"/>
        </w:rPr>
        <w:t>.</w:t>
      </w:r>
      <w:r w:rsidR="000A58DB" w:rsidRPr="001F0EC4">
        <w:rPr>
          <w:lang w:val="en-US"/>
        </w:rPr>
        <w:t xml:space="preserve"> </w:t>
      </w:r>
      <w:bookmarkEnd w:id="12"/>
      <w:r w:rsidR="00145880" w:rsidRPr="00145880">
        <w:rPr>
          <w:color w:val="C00000"/>
          <w:lang w:val="en-US"/>
        </w:rPr>
        <w:t>However</w:t>
      </w:r>
      <w:r w:rsidR="00145880">
        <w:rPr>
          <w:lang w:val="en-US"/>
        </w:rPr>
        <w:t>,</w:t>
      </w:r>
      <w:r w:rsidR="00142576" w:rsidRPr="001F0EC4">
        <w:rPr>
          <w:lang w:val="en-US"/>
        </w:rPr>
        <w:t xml:space="preserve"> </w:t>
      </w:r>
      <w:r w:rsidR="007B3F54">
        <w:rPr>
          <w:lang w:val="en-US"/>
        </w:rPr>
        <w:t>it</w:t>
      </w:r>
      <w:r w:rsidR="00142576" w:rsidRPr="001F0EC4">
        <w:rPr>
          <w:lang w:val="en-US"/>
        </w:rPr>
        <w:t xml:space="preserve"> cannot</w:t>
      </w:r>
      <w:r w:rsidR="007B3F54">
        <w:rPr>
          <w:lang w:val="en-US"/>
        </w:rPr>
        <w:t xml:space="preserve"> be</w:t>
      </w:r>
      <w:r w:rsidR="00142576" w:rsidRPr="001F0EC4">
        <w:rPr>
          <w:lang w:val="en-US"/>
        </w:rPr>
        <w:t xml:space="preserve"> conclude</w:t>
      </w:r>
      <w:r w:rsidR="007B3F54">
        <w:rPr>
          <w:lang w:val="en-US"/>
        </w:rPr>
        <w:t>d</w:t>
      </w:r>
      <w:r w:rsidR="00142576" w:rsidRPr="001F0EC4">
        <w:rPr>
          <w:lang w:val="en-US"/>
        </w:rPr>
        <w:t xml:space="preserve"> that this generalizes to naturalness ratings, and the insufficient report of empirical details impedes a meaningful comparison of findings.</w:t>
      </w:r>
      <w:bookmarkEnd w:id="11"/>
      <w:bookmarkEnd w:id="13"/>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w:t>
      </w:r>
      <w:proofErr w:type="gramStart"/>
      <w:r w:rsidR="00C43D54">
        <w:rPr>
          <w:lang w:val="en-US"/>
        </w:rPr>
        <w:t>confounds</w:t>
      </w:r>
      <w:proofErr w:type="gramEnd"/>
      <w:r w:rsidR="00C43D54">
        <w:rPr>
          <w:lang w:val="en-US"/>
        </w:rPr>
        <w:t>. Finally,</w:t>
      </w:r>
      <w:r w:rsidR="00684059">
        <w:rPr>
          <w:lang w:val="en-US"/>
        </w:rPr>
        <w:t xml:space="preserve"> </w:t>
      </w:r>
      <w:r w:rsidR="00145880" w:rsidRPr="00145880">
        <w:rPr>
          <w:color w:val="C00000"/>
          <w:lang w:val="en-US"/>
        </w:rPr>
        <w:t>only</w:t>
      </w:r>
      <w:r w:rsidR="00145880">
        <w:rPr>
          <w:lang w:val="en-US"/>
        </w:rPr>
        <w:t xml:space="preserve"> </w:t>
      </w:r>
      <w:r w:rsidR="00684059">
        <w:rPr>
          <w:lang w:val="en-US"/>
        </w:rPr>
        <w:t xml:space="preserve">few studies provide measurements on </w:t>
      </w:r>
      <w:r w:rsidR="00222F4A" w:rsidRPr="00222F4A">
        <w:rPr>
          <w:color w:val="C00000"/>
          <w:lang w:val="en-US"/>
        </w:rPr>
        <w:t xml:space="preserve">interrater </w:t>
      </w:r>
      <w:r w:rsidR="00684059" w:rsidRPr="00222F4A">
        <w:rPr>
          <w:color w:val="C00000"/>
          <w:lang w:val="en-US"/>
        </w:rPr>
        <w:t>reliability</w:t>
      </w:r>
      <w:r w:rsidR="00CD7011">
        <w:rPr>
          <w:color w:val="C00000"/>
          <w:lang w:val="en-US"/>
        </w:rPr>
        <w:t xml:space="preserve">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S0wMS0xOVQxNzo0MzowOS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FD15E7">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 xml:space="preserve">address these issues, </w:t>
      </w:r>
      <w:r w:rsidR="007B3F54" w:rsidRPr="007B3F54">
        <w:rPr>
          <w:b/>
          <w:bCs/>
          <w:color w:val="C00000"/>
          <w:lang w:val="en-US"/>
        </w:rPr>
        <w:t xml:space="preserve">Box 2 </w:t>
      </w:r>
      <w:r w:rsidR="007B3F54" w:rsidRPr="007B3F54">
        <w:rPr>
          <w:bCs/>
          <w:color w:val="C00000"/>
          <w:lang w:val="en-US"/>
        </w:rPr>
        <w:t>provides a compilation</w:t>
      </w:r>
      <w:r w:rsidR="007B3F54" w:rsidRPr="007B3F54">
        <w:rPr>
          <w:b/>
          <w:bCs/>
          <w:color w:val="C00000"/>
          <w:lang w:val="en-US"/>
        </w:rPr>
        <w:t xml:space="preserve"> </w:t>
      </w:r>
      <w:r w:rsidR="007B3F54" w:rsidRPr="007B3F54">
        <w:rPr>
          <w:color w:val="C00000"/>
          <w:lang w:val="en-US"/>
        </w:rPr>
        <w:t>of</w:t>
      </w:r>
      <w:r w:rsidR="00C43D54" w:rsidRPr="007B3F54">
        <w:rPr>
          <w:color w:val="C00000"/>
          <w:lang w:val="en-US"/>
        </w:rPr>
        <w:t xml:space="preserve"> practical recommendations</w:t>
      </w:r>
      <w:r w:rsidR="00C43D54">
        <w:rPr>
          <w:lang w:val="en-US"/>
        </w:rPr>
        <w:t xml:space="preserve"> as guidance for future research. </w:t>
      </w:r>
    </w:p>
    <w:p w14:paraId="24D213AB" w14:textId="76885FC3" w:rsidR="009F02C4" w:rsidRPr="000D56B2" w:rsidRDefault="00A017E1" w:rsidP="000D56B2">
      <w:pPr>
        <w:pStyle w:val="berschrift2"/>
        <w:spacing w:line="480" w:lineRule="auto"/>
        <w:jc w:val="both"/>
        <w:rPr>
          <w:i/>
          <w:iCs/>
          <w:lang w:val="en-US"/>
        </w:rPr>
      </w:pPr>
      <w:bookmarkStart w:id="14" w:name="_Toc160791729"/>
      <w:r w:rsidRPr="000D56B2">
        <w:rPr>
          <w:i/>
          <w:iCs/>
          <w:lang w:val="en-US"/>
        </w:rPr>
        <w:t xml:space="preserve">Lack of </w:t>
      </w:r>
      <w:r w:rsidR="00FD28C0" w:rsidRPr="000D56B2">
        <w:rPr>
          <w:i/>
          <w:iCs/>
          <w:lang w:val="en-US"/>
        </w:rPr>
        <w:t>e</w:t>
      </w:r>
      <w:r w:rsidRPr="000D56B2">
        <w:rPr>
          <w:i/>
          <w:iCs/>
          <w:lang w:val="en-US"/>
        </w:rPr>
        <w:t xml:space="preserve">xchange </w:t>
      </w:r>
      <w:r w:rsidR="00FD28C0" w:rsidRPr="000D56B2">
        <w:rPr>
          <w:i/>
          <w:iCs/>
          <w:lang w:val="en-US"/>
        </w:rPr>
        <w:t>b</w:t>
      </w:r>
      <w:r w:rsidRPr="000D56B2">
        <w:rPr>
          <w:i/>
          <w:iCs/>
          <w:lang w:val="en-US"/>
        </w:rPr>
        <w:t xml:space="preserve">etween </w:t>
      </w:r>
      <w:r w:rsidR="00FD28C0" w:rsidRPr="000D56B2">
        <w:rPr>
          <w:i/>
          <w:iCs/>
          <w:lang w:val="en-US"/>
        </w:rPr>
        <w:t>d</w:t>
      </w:r>
      <w:r w:rsidRPr="000D56B2">
        <w:rPr>
          <w:i/>
          <w:iCs/>
          <w:lang w:val="en-US"/>
        </w:rPr>
        <w:t xml:space="preserve">ifferent </w:t>
      </w:r>
      <w:r w:rsidR="00FD28C0" w:rsidRPr="000D56B2">
        <w:rPr>
          <w:i/>
          <w:iCs/>
          <w:lang w:val="en-US"/>
        </w:rPr>
        <w:t>r</w:t>
      </w:r>
      <w:r w:rsidRPr="000D56B2">
        <w:rPr>
          <w:i/>
          <w:iCs/>
          <w:lang w:val="en-US"/>
        </w:rPr>
        <w:t xml:space="preserve">esearch </w:t>
      </w:r>
      <w:r w:rsidR="00FD28C0" w:rsidRPr="000D56B2">
        <w:rPr>
          <w:i/>
          <w:iCs/>
          <w:lang w:val="en-US"/>
        </w:rPr>
        <w:t>d</w:t>
      </w:r>
      <w:r w:rsidRPr="000D56B2">
        <w:rPr>
          <w:i/>
          <w:iCs/>
          <w:lang w:val="en-US"/>
        </w:rPr>
        <w:t>omains</w:t>
      </w:r>
      <w:bookmarkEnd w:id="14"/>
    </w:p>
    <w:p w14:paraId="7427FC61" w14:textId="1A057311" w:rsidR="001F3518" w:rsidRPr="00976793" w:rsidRDefault="00AA766C" w:rsidP="00543E14">
      <w:pPr>
        <w:spacing w:line="480" w:lineRule="auto"/>
        <w:jc w:val="both"/>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w:t>
      </w:r>
      <w:bookmarkStart w:id="15" w:name="_Hlk187657211"/>
      <w:r w:rsidR="00AD0A1C">
        <w:rPr>
          <w:lang w:val="en-US"/>
        </w:rPr>
        <w:t xml:space="preserve">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t>
      </w:r>
      <w:r w:rsidR="008874E2" w:rsidRPr="008874E2">
        <w:rPr>
          <w:color w:val="C00000"/>
          <w:lang w:val="en-US"/>
        </w:rPr>
        <w:t>acknowledged and referenced</w:t>
      </w:r>
      <w:r w:rsidR="00AD0A1C">
        <w:rPr>
          <w:lang w:val="en-US"/>
        </w:rPr>
        <w:t xml:space="preserve">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w:t>
      </w:r>
      <w:r w:rsidR="00AD0A1C">
        <w:rPr>
          <w:lang w:val="en-US"/>
        </w:rPr>
        <w:t>poorly interconnected.</w:t>
      </w:r>
      <w:bookmarkEnd w:id="15"/>
      <w:r w:rsidR="00AD0A1C">
        <w:rPr>
          <w:lang w:val="en-US"/>
        </w:rPr>
        <w:t xml:space="preserve">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w:t>
      </w:r>
      <w:proofErr w:type="spellStart"/>
      <w:r w:rsidR="00AD0A1C" w:rsidRPr="001F0EC4">
        <w:rPr>
          <w:lang w:val="en-US"/>
        </w:rPr>
        <w:t>VOSViewer</w:t>
      </w:r>
      <w:proofErr w:type="spellEnd"/>
      <w:r w:rsidR="00AD0A1C" w:rsidRPr="001F0EC4">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sidRPr="001F0EC4">
            <w:rPr>
              <w:lang w:val="en-US"/>
            </w:rPr>
            <w:fldChar w:fldCharType="separate"/>
          </w:r>
          <w:r w:rsidR="00FD15E7">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F0EC4">
            <w:rPr>
              <w:lang w:val="en-US"/>
            </w:rPr>
            <w:fldChar w:fldCharType="separate"/>
          </w:r>
          <w:r w:rsidR="00FD15E7">
            <w:rPr>
              <w:lang w:val="en-US"/>
            </w:rPr>
            <w:t>[69]</w:t>
          </w:r>
          <w:r w:rsidR="00684059" w:rsidRPr="001F0EC4">
            <w:rPr>
              <w:lang w:val="en-US"/>
            </w:rPr>
            <w:fldChar w:fldCharType="end"/>
          </w:r>
        </w:sdtContent>
      </w:sdt>
      <w:r w:rsidR="00B35D0C" w:rsidRPr="001F0EC4">
        <w:rPr>
          <w:lang w:val="en-US"/>
        </w:rPr>
        <w:t xml:space="preserve">. </w:t>
      </w:r>
      <w:bookmarkStart w:id="16" w:name="_Hlk182414931"/>
      <w:bookmarkStart w:id="17" w:name="_Hlk180774683"/>
      <w:r w:rsidR="005A2B83" w:rsidRPr="005A2B83">
        <w:rPr>
          <w:color w:val="C00000"/>
          <w:lang w:val="en-US"/>
        </w:rPr>
        <w:t>Poor interconnectivity is not unique to naturalness but can affect many other research domains within person perception. Consider fields with different research traditions, such as impression formation according to social psychological models of inter-group perception versus face/voice perception models. These models were developed for different types of perceptual cues, and different two-factor models with different labels have been proposed in both cases</w:t>
      </w:r>
      <w:r w:rsidR="005A2B83" w:rsidRPr="005A2B83">
        <w:rPr>
          <w:lang w:val="en-US"/>
        </w:rPr>
        <w:t xml:space="preserve"> </w:t>
      </w:r>
      <w:r w:rsidR="00976793" w:rsidRPr="001F0EC4">
        <w:rPr>
          <w:lang w:val="en-US"/>
        </w:rPr>
        <w:t>(e.g.,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Content>
          <w:r w:rsidR="008D1A5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1LTAxLTE5VDE3OjQzOjA5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sidRPr="001F0EC4">
            <w:rPr>
              <w:lang w:val="en-US"/>
            </w:rPr>
            <w:fldChar w:fldCharType="separate"/>
          </w:r>
          <w:r w:rsidR="00FD15E7">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Content>
          <w:r w:rsidR="008D1A5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UtMDEtMTlUMTc6NDM6MDk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sidRPr="001F0EC4">
            <w:rPr>
              <w:lang w:val="en-US"/>
            </w:rPr>
            <w:fldChar w:fldCharType="separate"/>
          </w:r>
          <w:r w:rsidR="00FD15E7">
            <w:rPr>
              <w:lang w:val="en-US"/>
            </w:rPr>
            <w:t>[71]</w:t>
          </w:r>
          <w:r w:rsidR="008D1A57" w:rsidRPr="001F0EC4">
            <w:rPr>
              <w:lang w:val="en-US"/>
            </w:rPr>
            <w:fldChar w:fldCharType="end"/>
          </w:r>
        </w:sdtContent>
      </w:sdt>
      <w:r w:rsidR="00976793" w:rsidRPr="001F0EC4">
        <w:rPr>
          <w:lang w:val="en-US"/>
        </w:rPr>
        <w:t>)</w:t>
      </w:r>
      <w:r w:rsidR="005A2B83">
        <w:rPr>
          <w:lang w:val="en-US"/>
        </w:rPr>
        <w:t xml:space="preserve">. </w:t>
      </w:r>
      <w:r w:rsidR="005A2B83" w:rsidRPr="005A2B83">
        <w:rPr>
          <w:color w:val="C00000"/>
          <w:lang w:val="en-US"/>
        </w:rPr>
        <w:t>More recently though, these fields arguably benefited from interconnectivity, with</w:t>
      </w:r>
      <w:r w:rsidR="00976793" w:rsidRPr="005A2B83">
        <w:rPr>
          <w:color w:val="C00000"/>
          <w:lang w:val="en-US"/>
        </w:rPr>
        <w:t xml:space="preserve"> </w:t>
      </w:r>
      <w:r w:rsidR="00976793" w:rsidRPr="001F0EC4">
        <w:rPr>
          <w:lang w:val="en-US"/>
        </w:rPr>
        <w:t xml:space="preserve">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Content>
          <w:r w:rsidR="008D1A5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fQ2hyaXN0aW5lIE51c3NiYXVtIiwiQ3JlYXRlZE9uIjoiMjAyNC0xMS0xM1QxNzoxNTowMSIsIk1vZGlmaWVkQnkiOiJfQ2hyaXN0aW5lIE51c3NiYXVtIiwiSWQiOiI5MmM1NjE1ZS1iOTQxLTQ3OGEtODcyZS05ZDY1N2FkMWNkNjUiLCJNb2RpZmllZE9uIjoiMjAyNC0xMS0xM1QxNzoxNTowMS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1OjAxIiwiTW9kaWZpZWRCeSI6Il9DaHJpc3RpbmUgTnVzc2JhdW0iLCJJZCI6IjU0MDBiZjgwLTRkNDYtNGUzYi1hYzg4LTdhNzdkYjE0NmM4NSIsIk1vZGlmaWVkT24iOiIyMDI0LTExLTEzVDE3OjE1OjAx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1OjAxIiwiTW9kaWZpZWRCeSI6Il9DaHJpc3RpbmUgTnVzc2JhdW0iLCJJZCI6IjUxM2NlZTFjLWE4ODgtNDNkOS1iODIxLTgzYzg0ZTVmOGM5ZSIsIk1vZGlmaWVkT24iOiIyMDI0LTExLTEzVDE3OjE1OjAx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fQ2hyaXN0aW5lIE51c3NiYXVtIiwiQ3JlYXRlZE9uIjoiMjAyNC0xMS0xM1QxNzoxNTowMSIsIk1vZGlmaWVkQnkiOiJfQ2hyaXMiLCJJZCI6ImM3YWI5Y2U3LTdhMDMtNDU1ZS1iN2ZkLTE5NTA1OWIwZDExNiIsIk1vZGlmaWVkT24iOiIyMDI1LTAxLTE5VDE3OjQzOjA5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VN0YXJ0IjozLCJSYW5nZUxlbmd0aCI6NC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IiwiSWQiOiIxNGM2ZmIyNi0xNGMxLTQ2MmQtYTcwMS1kNDQwZjI2ZDhmMGYiLCJNb2RpZmllZE9uIjoiMjAyNS0wMS0xOVQxNzo0MzowOS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sidRPr="001F0EC4">
            <w:rPr>
              <w:lang w:val="en-US"/>
            </w:rPr>
            <w:fldChar w:fldCharType="separate"/>
          </w:r>
          <w:r w:rsidR="00FD15E7">
            <w:rPr>
              <w:lang w:val="en-US"/>
            </w:rPr>
            <w:t>[72,73]</w:t>
          </w:r>
          <w:r w:rsidR="008D1A57" w:rsidRPr="001F0EC4">
            <w:rPr>
              <w:lang w:val="en-US"/>
            </w:rPr>
            <w:fldChar w:fldCharType="end"/>
          </w:r>
        </w:sdtContent>
      </w:sdt>
      <w:r w:rsidR="00976793" w:rsidRPr="001F0EC4">
        <w:rPr>
          <w:lang w:val="en-US"/>
        </w:rPr>
        <w:t xml:space="preserve">. </w:t>
      </w:r>
      <w:bookmarkStart w:id="18"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Content>
          <w:r w:rsidR="006613F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1LTAxLTE5VDE3OjQzOjA5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1F0EC4">
            <w:rPr>
              <w:lang w:val="en-US"/>
            </w:rPr>
            <w:fldChar w:fldCharType="separate"/>
          </w:r>
          <w:r w:rsidR="00FD15E7">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Content>
          <w:r w:rsidR="006613F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UtMDEtMTlUMTc6NDM6MDk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1F0EC4">
            <w:rPr>
              <w:lang w:val="en-US"/>
            </w:rPr>
            <w:fldChar w:fldCharType="separate"/>
          </w:r>
          <w:r w:rsidR="00FD15E7">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16"/>
      <w:r w:rsidR="006613F4" w:rsidRPr="001F0EC4">
        <w:rPr>
          <w:lang w:val="en-US"/>
        </w:rPr>
        <w:t xml:space="preserve"> </w:t>
      </w:r>
      <w:bookmarkEnd w:id="17"/>
      <w:bookmarkEnd w:id="18"/>
      <w:r w:rsidR="00CF61EC" w:rsidRPr="001F0EC4">
        <w:rPr>
          <w:lang w:val="en-US"/>
        </w:rPr>
        <w:t>O</w:t>
      </w:r>
      <w:r w:rsidR="00D5483F" w:rsidRPr="001F0EC4">
        <w:rPr>
          <w:lang w:val="en-US"/>
        </w:rPr>
        <w:t xml:space="preserve">ne </w:t>
      </w:r>
      <w:r w:rsidR="00D5483F" w:rsidRPr="001F0EC4">
        <w:rPr>
          <w:lang w:val="en-US"/>
        </w:rPr>
        <w:lastRenderedPageBreak/>
        <w:t>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UtMDEtMTlUMTc6NDM6MDk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UtMDEtMTlUMTc6NDM6MDk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sidRPr="001F0EC4">
            <w:rPr>
              <w:lang w:val="en-US"/>
            </w:rPr>
            <w:fldChar w:fldCharType="separate"/>
          </w:r>
          <w:r w:rsidR="00FD15E7">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1F0EC4">
            <w:rPr>
              <w:lang w:val="en-US"/>
            </w:rPr>
            <w:fldChar w:fldCharType="separate"/>
          </w:r>
          <w:r w:rsidR="00FD15E7">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1LTAxLTE5VDE3OjQzOjA5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S0wMS0xOVQxNzo0MzowOS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UtMDEtMTlUMTc6NDM6MDk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sidRPr="001F0EC4">
            <w:rPr>
              <w:lang w:val="en-US"/>
            </w:rPr>
            <w:fldChar w:fldCharType="separate"/>
          </w:r>
          <w:r w:rsidR="00FD15E7">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r w:rsidR="00140813">
        <w:rPr>
          <w:lang w:val="en-US"/>
        </w:rPr>
        <w:t>voices</w:t>
      </w:r>
      <w:r w:rsidR="00140813" w:rsidRPr="001F0EC4">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S0wMS0xOVQxNzo0MzowOS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sidRPr="001F0EC4">
            <w:rPr>
              <w:lang w:val="en-US"/>
            </w:rPr>
            <w:fldChar w:fldCharType="separate"/>
          </w:r>
          <w:r w:rsidR="00FD15E7">
            <w:rPr>
              <w:lang w:val="en-US"/>
            </w:rPr>
            <w:t>[77]</w:t>
          </w:r>
          <w:r w:rsidR="005E0F61" w:rsidRPr="001F0EC4">
            <w:rPr>
              <w:lang w:val="en-US"/>
            </w:rPr>
            <w:fldChar w:fldCharType="end"/>
          </w:r>
        </w:sdtContent>
      </w:sdt>
      <w:r w:rsidR="00041975" w:rsidRPr="001F0EC4">
        <w:rPr>
          <w:lang w:val="en-US"/>
        </w:rPr>
        <w:t xml:space="preserve">. </w:t>
      </w:r>
      <w:r w:rsidR="004F018A">
        <w:rPr>
          <w:lang w:val="en-US"/>
        </w:rPr>
        <w:t>This</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r w:rsidR="004F018A">
        <w:rPr>
          <w:lang w:val="en-US"/>
        </w:rPr>
        <w:t xml:space="preserve">likely impeded </w:t>
      </w:r>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w:t>
      </w:r>
      <w:proofErr w:type="gramStart"/>
      <w:r w:rsidR="00810C4D" w:rsidRPr="001F0EC4">
        <w:rPr>
          <w:lang w:val="en-US"/>
        </w:rPr>
        <w:t>research as a whole</w:t>
      </w:r>
      <w:proofErr w:type="gramEnd"/>
      <w:r w:rsidR="00810C4D">
        <w:rPr>
          <w:lang w:val="en-US"/>
        </w:rPr>
        <w:t xml:space="preserve">. </w:t>
      </w:r>
    </w:p>
    <w:p w14:paraId="20403166" w14:textId="4E7FC9D3" w:rsidR="00A017E1" w:rsidRPr="000D56B2" w:rsidRDefault="00A017E1" w:rsidP="000D56B2">
      <w:pPr>
        <w:pStyle w:val="berschrift2"/>
        <w:spacing w:line="480" w:lineRule="auto"/>
        <w:jc w:val="both"/>
        <w:rPr>
          <w:i/>
          <w:iCs/>
          <w:lang w:val="en-US"/>
        </w:rPr>
      </w:pPr>
      <w:bookmarkStart w:id="19" w:name="_Toc160791730"/>
      <w:r w:rsidRPr="000D56B2">
        <w:rPr>
          <w:i/>
          <w:iCs/>
          <w:lang w:val="en-US"/>
        </w:rPr>
        <w:t>Insufficient anchoring in voice perception theory</w:t>
      </w:r>
      <w:bookmarkEnd w:id="19"/>
    </w:p>
    <w:p w14:paraId="05E0D106" w14:textId="4F77688F" w:rsidR="007F138B" w:rsidRPr="00A0435C" w:rsidRDefault="007F138B" w:rsidP="00543E14">
      <w:pPr>
        <w:spacing w:line="480" w:lineRule="auto"/>
        <w:jc w:val="both"/>
        <w:rPr>
          <w:lang w:val="en-US"/>
        </w:rPr>
      </w:pPr>
      <w:proofErr w:type="gramStart"/>
      <w:r>
        <w:rPr>
          <w:lang w:val="en-US"/>
        </w:rPr>
        <w:t>The majority of</w:t>
      </w:r>
      <w:proofErr w:type="gramEnd"/>
      <w:r>
        <w:rPr>
          <w:lang w:val="en-US"/>
        </w:rPr>
        <w:t xml:space="preserve">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w:t>
      </w:r>
      <w:r w:rsidR="004F018A">
        <w:rPr>
          <w:lang w:val="en-US"/>
        </w:rPr>
        <w:t>provide</w:t>
      </w:r>
      <w:r>
        <w:rPr>
          <w:lang w:val="en-US"/>
        </w:rPr>
        <w:t xml:space="preserve">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w:t>
      </w:r>
      <w:r w:rsidR="005A2B83" w:rsidRPr="005A2B83">
        <w:rPr>
          <w:color w:val="C00000"/>
          <w:lang w:val="en-US"/>
        </w:rPr>
        <w:t xml:space="preserve">Indeed, several authors have pointed out that research on voice naturalness is lacking theoretical perspectives on voice perception and voice analysis </w:t>
      </w:r>
      <w:sdt>
        <w:sdtPr>
          <w:rPr>
            <w:color w:val="C00000"/>
            <w:lang w:val="en-US"/>
          </w:rPr>
          <w:alias w:val="To edit, see citavi.com/edit"/>
          <w:tag w:val="CitaviPlaceholder#ed887f0b-34cc-48e4-828e-b6e3c1d8a614"/>
          <w:id w:val="-930267067"/>
          <w:placeholder>
            <w:docPart w:val="9F20F0FD2BE4445586F9971E59F33B76"/>
          </w:placeholder>
        </w:sdtPr>
        <w:sdtContent>
          <w:r w:rsidR="005A2B83" w:rsidRPr="005A2B83">
            <w:rPr>
              <w:color w:val="C00000"/>
              <w:lang w:val="en-US"/>
            </w:rPr>
            <w:fldChar w:fldCharType="begin"/>
          </w:r>
          <w:r w:rsidR="00FD15E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1LTAxLTE5VDE3OjQzOjA5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1LTAxLTE5VDE3OjQzOjA5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5A2B83" w:rsidRPr="005A2B83">
            <w:rPr>
              <w:color w:val="C00000"/>
              <w:lang w:val="en-US"/>
            </w:rPr>
            <w:fldChar w:fldCharType="separate"/>
          </w:r>
          <w:r w:rsidR="00FD15E7">
            <w:rPr>
              <w:color w:val="C00000"/>
              <w:lang w:val="en-US"/>
            </w:rPr>
            <w:t>[17,23]</w:t>
          </w:r>
          <w:r w:rsidR="005A2B83" w:rsidRPr="005A2B83">
            <w:rPr>
              <w:color w:val="C00000"/>
              <w:lang w:val="en-US"/>
            </w:rPr>
            <w:fldChar w:fldCharType="end"/>
          </w:r>
        </w:sdtContent>
      </w:sdt>
      <w:r w:rsidR="005A2B83" w:rsidRPr="005A2B83">
        <w:rPr>
          <w:color w:val="C00000"/>
          <w:lang w:val="en-US"/>
        </w:rPr>
        <w:t>.</w:t>
      </w:r>
      <w:r w:rsidR="005A2B83">
        <w:rPr>
          <w:color w:val="C00000"/>
          <w:lang w:val="en-US"/>
        </w:rPr>
        <w:t xml:space="preserve"> </w:t>
      </w:r>
      <w:r w:rsidR="00A0435C">
        <w:rPr>
          <w:lang w:val="en-US"/>
        </w:rPr>
        <w:t xml:space="preserve">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berschrift1"/>
        <w:spacing w:line="480" w:lineRule="auto"/>
        <w:jc w:val="both"/>
        <w:rPr>
          <w:i/>
          <w:iCs/>
          <w:lang w:val="en-US"/>
        </w:rPr>
      </w:pPr>
      <w:bookmarkStart w:id="20"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20"/>
    </w:p>
    <w:p w14:paraId="6D8DDD4D" w14:textId="5B026658" w:rsidR="00D114BD" w:rsidRDefault="00BD0FF9" w:rsidP="00543E14">
      <w:pPr>
        <w:spacing w:line="480" w:lineRule="auto"/>
        <w:jc w:val="both"/>
        <w:rPr>
          <w:lang w:val="en-US"/>
        </w:rPr>
      </w:pPr>
      <w:r>
        <w:rPr>
          <w:lang w:val="en-US"/>
        </w:rPr>
        <w:t>After identifying key problems</w:t>
      </w:r>
      <w:r w:rsidR="00D114BD">
        <w:rPr>
          <w:lang w:val="en-US"/>
        </w:rPr>
        <w:t xml:space="preserve"> that impede a systematic understanding of naturalness in voices</w:t>
      </w:r>
      <w:r w:rsidR="00701727">
        <w:rPr>
          <w:lang w:val="en-US"/>
        </w:rPr>
        <w:t xml:space="preserve">, </w:t>
      </w:r>
      <w:r w:rsidR="00D555A3" w:rsidRPr="00D555A3">
        <w:rPr>
          <w:color w:val="C00000"/>
          <w:lang w:val="en-US"/>
        </w:rPr>
        <w:t xml:space="preserve">a logical next step is to </w:t>
      </w:r>
      <w:r w:rsidR="00D114BD">
        <w:rPr>
          <w:lang w:val="en-US"/>
        </w:rPr>
        <w:t>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0D56B2" w:rsidRDefault="00BF321F" w:rsidP="000D56B2">
      <w:pPr>
        <w:pStyle w:val="berschrift2"/>
        <w:spacing w:line="480" w:lineRule="auto"/>
        <w:jc w:val="both"/>
        <w:rPr>
          <w:i/>
          <w:iCs/>
          <w:lang w:val="en-US"/>
        </w:rPr>
      </w:pPr>
      <w:bookmarkStart w:id="21" w:name="_Toc160791732"/>
      <w:r w:rsidRPr="000D56B2">
        <w:rPr>
          <w:i/>
          <w:iCs/>
          <w:lang w:val="en-US"/>
        </w:rPr>
        <w:lastRenderedPageBreak/>
        <w:t>Definitions of naturalness</w:t>
      </w:r>
      <w:bookmarkEnd w:id="21"/>
    </w:p>
    <w:p w14:paraId="3FBCC4BB" w14:textId="014609AD" w:rsidR="00D207F0" w:rsidRDefault="00D207F0" w:rsidP="00543E14">
      <w:pPr>
        <w:spacing w:line="480" w:lineRule="auto"/>
        <w:jc w:val="both"/>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CD7011">
        <w:rPr>
          <w:b/>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sidRPr="00326146">
        <w:rPr>
          <w:lang w:val="en-US"/>
        </w:rPr>
        <w:t>unusual</w:t>
      </w:r>
      <w:r w:rsidR="000422E3" w:rsidRPr="00326146">
        <w:rPr>
          <w:lang w:val="en-US"/>
        </w:rPr>
        <w:t>?</w:t>
      </w:r>
      <w:r w:rsidRPr="00326146">
        <w:rPr>
          <w:lang w:val="en-US"/>
        </w:rPr>
        <w:t>”</w:t>
      </w:r>
      <w:r w:rsidR="001463E1" w:rsidRPr="00326146">
        <w:rPr>
          <w:lang w:val="en-US"/>
        </w:rPr>
        <w:t>,</w:t>
      </w:r>
      <w:r w:rsidR="002D3EB3" w:rsidRPr="00326146">
        <w:rPr>
          <w:lang w:val="en-US"/>
        </w:rPr>
        <w:t xml:space="preserve"> </w:t>
      </w:r>
      <w:r w:rsidR="002D3EB3">
        <w:rPr>
          <w:lang w:val="en-US"/>
        </w:rPr>
        <w:t>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w:t>
      </w:r>
      <w:r w:rsidRPr="003A7776">
        <w:rPr>
          <w:lang w:val="en-US"/>
        </w:rPr>
        <w:t xml:space="preserve">the </w:t>
      </w:r>
      <w:r w:rsidRPr="003A7776">
        <w:rPr>
          <w:iCs/>
          <w:lang w:val="en-US"/>
        </w:rPr>
        <w:t>reference</w:t>
      </w:r>
      <w:r w:rsidRPr="003A7776">
        <w:rPr>
          <w:lang w:val="en-US"/>
        </w:rPr>
        <w:t xml:space="preserve"> representing</w:t>
      </w:r>
      <w:r>
        <w:rPr>
          <w:lang w:val="en-US"/>
        </w:rPr>
        <w:t xml:space="preserve"> maximum naturalness</w:t>
      </w:r>
      <w:r w:rsidR="00E659E4">
        <w:rPr>
          <w:lang w:val="en-US"/>
        </w:rPr>
        <w:t>,</w:t>
      </w:r>
      <w:r>
        <w:rPr>
          <w:lang w:val="en-US"/>
        </w:rPr>
        <w:t xml:space="preserve"> </w:t>
      </w:r>
      <w:r w:rsidRPr="003A7776">
        <w:rPr>
          <w:lang w:val="en-US"/>
        </w:rPr>
        <w:t xml:space="preserve">and the </w:t>
      </w:r>
      <w:r w:rsidRPr="003A7776">
        <w:rPr>
          <w:iCs/>
          <w:lang w:val="en-US"/>
        </w:rPr>
        <w:t>type of deviation</w:t>
      </w:r>
      <w:r w:rsidRPr="003A7776">
        <w:rPr>
          <w:lang w:val="en-US"/>
        </w:rPr>
        <w:t xml:space="preserve">. </w:t>
      </w:r>
      <w:r w:rsidR="00791859" w:rsidRPr="003A7776">
        <w:rPr>
          <w:lang w:val="en-US"/>
        </w:rPr>
        <w:t>In</w:t>
      </w:r>
      <w:r w:rsidR="00791859">
        <w:rPr>
          <w:lang w:val="en-US"/>
        </w:rPr>
        <w:t xml:space="preserve">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S0wMS0xOVQxNzo0MzowOS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sidRPr="001F0EC4">
            <w:rPr>
              <w:lang w:val="en-US"/>
            </w:rPr>
            <w:fldChar w:fldCharType="separate"/>
          </w:r>
          <w:r w:rsidR="00FD15E7">
            <w:rPr>
              <w:lang w:val="en-US"/>
            </w:rPr>
            <w:t>[78]</w:t>
          </w:r>
          <w:r w:rsidR="00177F43" w:rsidRPr="001F0EC4">
            <w:rPr>
              <w:lang w:val="en-US"/>
            </w:rPr>
            <w:fldChar w:fldCharType="end"/>
          </w:r>
        </w:sdtContent>
      </w:sdt>
      <w:r w:rsidRPr="001F0EC4">
        <w:rPr>
          <w:lang w:val="en-US"/>
        </w:rPr>
        <w:t xml:space="preserve">). </w:t>
      </w:r>
      <w:bookmarkStart w:id="22"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23"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 xml:space="preserve">judge </w:t>
      </w:r>
      <w:r w:rsidR="00DC366B" w:rsidRPr="003A7776">
        <w:rPr>
          <w:lang w:val="en-US"/>
        </w:rPr>
        <w:t>whether</w:t>
      </w:r>
      <w:r w:rsidR="001C3A8E" w:rsidRPr="003A7776">
        <w:rPr>
          <w:lang w:val="en-US"/>
        </w:rPr>
        <w:t xml:space="preserve"> </w:t>
      </w:r>
      <w:r w:rsidR="00065912" w:rsidRPr="003A7776">
        <w:rPr>
          <w:lang w:val="en-US"/>
        </w:rPr>
        <w:t>“</w:t>
      </w:r>
      <w:r w:rsidR="00065912" w:rsidRPr="003A7776">
        <w:rPr>
          <w:iCs/>
          <w:lang w:val="en-US"/>
        </w:rPr>
        <w:t>it conforms to the expected standard of unimpaired speech</w:t>
      </w:r>
      <w:r w:rsidR="00065912" w:rsidRPr="003A7776">
        <w:rPr>
          <w:lang w:val="en-US"/>
        </w:rPr>
        <w:t>”</w:t>
      </w:r>
      <w:r w:rsidR="00065912" w:rsidRPr="001F0EC4">
        <w:rPr>
          <w:lang w:val="en-US"/>
        </w:rPr>
        <w:t xml:space="preserve"> </w:t>
      </w:r>
      <w:bookmarkEnd w:id="23"/>
      <w:sdt>
        <w:sdtPr>
          <w:rPr>
            <w:lang w:val="en-US"/>
          </w:rPr>
          <w:alias w:val="To edit, see citavi.com/edit"/>
          <w:tag w:val="CitaviPlaceholder#aa1a4ec9-3886-43a8-aa75-27553081efe5"/>
          <w:id w:val="239995752"/>
          <w:placeholder>
            <w:docPart w:val="DefaultPlaceholder_-1854013440"/>
          </w:placeholder>
        </w:sdtPr>
        <w:sdtContent>
          <w:r w:rsidR="00065912"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UtMDEtMTlUMTc6NDM6MDk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sidRPr="001F0EC4">
            <w:rPr>
              <w:lang w:val="en-US"/>
            </w:rPr>
            <w:fldChar w:fldCharType="separate"/>
          </w:r>
          <w:r w:rsidR="00FD15E7">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22"/>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UtMDEtMTlUMTc6NDM6MDk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S0wMS0xOVQxNzo0MzowOS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FD15E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1LTAxLTE5VDE3OjQzOjA5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FD15E7">
            <w:rPr>
              <w:lang w:val="en-US"/>
            </w:rPr>
            <w:t>[82]</w:t>
          </w:r>
          <w:r w:rsidR="001C3A8E">
            <w:rPr>
              <w:lang w:val="en-US"/>
            </w:rPr>
            <w:fldChar w:fldCharType="end"/>
          </w:r>
        </w:sdtContent>
      </w:sdt>
      <w:r w:rsidR="00791859">
        <w:rPr>
          <w:lang w:val="en-US"/>
        </w:rPr>
        <w:t xml:space="preserve">). </w:t>
      </w:r>
    </w:p>
    <w:p w14:paraId="7291897C" w14:textId="76A8816D" w:rsidR="001463E1" w:rsidRDefault="00095C1C" w:rsidP="000D56B2">
      <w:pPr>
        <w:spacing w:line="480" w:lineRule="auto"/>
        <w:jc w:val="both"/>
        <w:rPr>
          <w:color w:val="C00000"/>
          <w:lang w:val="en-US"/>
        </w:rPr>
      </w:pPr>
      <w:r w:rsidRPr="003A7776">
        <w:rPr>
          <w:b/>
          <w:iCs/>
          <w:lang w:val="en-US"/>
        </w:rPr>
        <w:t>Human-likeness</w:t>
      </w:r>
      <w:r w:rsidR="001463E1" w:rsidRPr="003A7776">
        <w:rPr>
          <w:b/>
          <w:iCs/>
          <w:lang w:val="en-US"/>
        </w:rPr>
        <w:t>-</w:t>
      </w:r>
      <w:r w:rsidRPr="003A7776">
        <w:rPr>
          <w:b/>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bookmarkStart w:id="24" w:name="_Hlk188274235"/>
      <w:r w:rsidR="00ED67F9">
        <w:rPr>
          <w:lang w:val="en-US"/>
        </w:rPr>
        <w:t xml:space="preserve">Compared to the deviation-based definition, </w:t>
      </w:r>
      <w:r w:rsidR="00ED67F9">
        <w:rPr>
          <w:color w:val="C00000"/>
          <w:lang w:val="en-US"/>
        </w:rPr>
        <w:t xml:space="preserve">the concept of human-likeness-based naturalness </w:t>
      </w:r>
      <w:r w:rsidR="00ED67F9">
        <w:rPr>
          <w:lang w:val="en-US"/>
        </w:rPr>
        <w:t xml:space="preserve">requires an </w:t>
      </w:r>
      <w:r w:rsidR="00ED67F9" w:rsidRPr="00206ED1">
        <w:rPr>
          <w:color w:val="C00000"/>
          <w:lang w:val="en-US"/>
        </w:rPr>
        <w:t xml:space="preserve">additional obligatory </w:t>
      </w:r>
      <w:r w:rsidR="00ED67F9">
        <w:rPr>
          <w:color w:val="C00000"/>
          <w:lang w:val="en-US"/>
        </w:rPr>
        <w:t>assumption</w:t>
      </w:r>
      <w:r w:rsidR="00ED67F9">
        <w:rPr>
          <w:lang w:val="en-US"/>
        </w:rPr>
        <w:t xml:space="preserve">: the existence of a </w:t>
      </w:r>
      <w:r w:rsidR="00ED67F9" w:rsidRPr="00206ED1">
        <w:rPr>
          <w:color w:val="C00000"/>
          <w:lang w:val="en-US"/>
        </w:rPr>
        <w:t>non</w:t>
      </w:r>
      <w:r w:rsidR="00ED67F9">
        <w:rPr>
          <w:lang w:val="en-US"/>
        </w:rPr>
        <w:t>-</w:t>
      </w:r>
      <w:r w:rsidR="00ED67F9" w:rsidRPr="00206ED1">
        <w:rPr>
          <w:color w:val="C00000"/>
          <w:lang w:val="en-US"/>
        </w:rPr>
        <w:t>human voice space</w:t>
      </w:r>
      <w:r w:rsidR="00ED67F9">
        <w:rPr>
          <w:lang w:val="en-US"/>
        </w:rPr>
        <w:t xml:space="preserve">. </w:t>
      </w:r>
      <w:r w:rsidR="00ED67F9" w:rsidRPr="00206ED1">
        <w:rPr>
          <w:color w:val="C00000"/>
          <w:lang w:val="en-US"/>
        </w:rPr>
        <w:t>This highlights the notion of</w:t>
      </w:r>
      <w:r w:rsidR="00ED67F9">
        <w:rPr>
          <w:lang w:val="en-US"/>
        </w:rPr>
        <w:t xml:space="preserve"> a categorical boundary to human voices, although the transition between categories can be continuous. In other words, a definition of human-likeness is only meaningful if we assume that voices can be non-human in principle. </w:t>
      </w:r>
      <w:r w:rsidR="00ED67F9" w:rsidRPr="00206ED1">
        <w:rPr>
          <w:color w:val="C00000"/>
          <w:lang w:val="en-US"/>
        </w:rPr>
        <w:t>Although deviation-based naturalness</w:t>
      </w:r>
      <w:r w:rsidR="00ED67F9">
        <w:rPr>
          <w:color w:val="C00000"/>
          <w:lang w:val="en-US"/>
        </w:rPr>
        <w:t xml:space="preserve"> may</w:t>
      </w:r>
      <w:r w:rsidR="00ED67F9" w:rsidRPr="00206ED1">
        <w:rPr>
          <w:color w:val="C00000"/>
          <w:lang w:val="en-US"/>
        </w:rPr>
        <w:t xml:space="preserve">, in certain cases, cross the boundary to the non-human voice space, this boundary is not essential for </w:t>
      </w:r>
      <w:r w:rsidR="00ED67F9">
        <w:rPr>
          <w:color w:val="C00000"/>
          <w:lang w:val="en-US"/>
        </w:rPr>
        <w:t>its</w:t>
      </w:r>
      <w:r w:rsidR="00ED67F9" w:rsidRPr="00206ED1">
        <w:rPr>
          <w:color w:val="C00000"/>
          <w:lang w:val="en-US"/>
        </w:rPr>
        <w:t xml:space="preserve"> definition</w:t>
      </w:r>
      <w:r w:rsidR="00ED67F9">
        <w:rPr>
          <w:lang w:val="en-US"/>
        </w:rPr>
        <w:t xml:space="preserve">. Apart from this </w:t>
      </w:r>
      <w:r w:rsidR="00ED67F9" w:rsidRPr="00206ED1">
        <w:rPr>
          <w:color w:val="C00000"/>
          <w:lang w:val="en-US"/>
        </w:rPr>
        <w:t xml:space="preserve">critical </w:t>
      </w:r>
      <w:r w:rsidR="00ED67F9">
        <w:rPr>
          <w:lang w:val="en-US"/>
        </w:rPr>
        <w:t xml:space="preserve">distinction, </w:t>
      </w:r>
      <w:r w:rsidR="00ED67F9" w:rsidRPr="0055466F">
        <w:rPr>
          <w:color w:val="C00000"/>
          <w:lang w:val="en-US"/>
        </w:rPr>
        <w:t>however</w:t>
      </w:r>
      <w:r w:rsidR="00ED67F9">
        <w:rPr>
          <w:lang w:val="en-US"/>
        </w:rPr>
        <w:t xml:space="preserve">, human-likeness-based naturalness may </w:t>
      </w:r>
      <w:r w:rsidR="00ED67F9" w:rsidRPr="00206ED1">
        <w:rPr>
          <w:color w:val="C00000"/>
          <w:lang w:val="en-US"/>
        </w:rPr>
        <w:t xml:space="preserve">represent </w:t>
      </w:r>
      <w:r w:rsidR="00ED67F9">
        <w:rPr>
          <w:lang w:val="en-US"/>
        </w:rPr>
        <w:t xml:space="preserve">a special case of deviation-based naturalness: the reference is a human voice (or listeners´ representation of a human voice), and the deviation is </w:t>
      </w:r>
      <w:r w:rsidR="00ED67F9" w:rsidRPr="00206ED1">
        <w:rPr>
          <w:color w:val="C00000"/>
          <w:lang w:val="en-US"/>
        </w:rPr>
        <w:t>assessed along the human/non-human spectrum</w:t>
      </w:r>
      <w:r w:rsidR="00ED67F9">
        <w:rPr>
          <w:lang w:val="en-US"/>
        </w:rPr>
        <w:t xml:space="preserve">. </w:t>
      </w:r>
      <w:r w:rsidR="00ED67F9" w:rsidRPr="00206ED1">
        <w:rPr>
          <w:color w:val="C00000"/>
          <w:lang w:val="en-US"/>
        </w:rPr>
        <w:t>The above considerations suggest that the human-likeness-based conceptualization is particularly well-suited for research into synthetic voices.</w:t>
      </w:r>
      <w:bookmarkEnd w:id="24"/>
    </w:p>
    <w:p w14:paraId="67AA69E6" w14:textId="385AB398" w:rsidR="008C4D88" w:rsidRDefault="00603E19" w:rsidP="000D56B2">
      <w:pPr>
        <w:spacing w:line="480" w:lineRule="auto"/>
        <w:jc w:val="both"/>
        <w:rPr>
          <w:lang w:val="en-US"/>
        </w:rPr>
      </w:pPr>
      <w:r>
        <w:rPr>
          <w:lang w:val="en-US"/>
        </w:rPr>
        <w:lastRenderedPageBreak/>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r w:rsidR="00BC25E9" w:rsidRPr="001F0EC4">
        <w:rPr>
          <w:lang w:val="en-US"/>
        </w:rPr>
        <w:t>likeness</w:t>
      </w:r>
      <w:r w:rsidR="00BC25E9">
        <w:rPr>
          <w:lang w:val="en-US"/>
        </w:rPr>
        <w:t>-</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S0wMS0xOVQxNzo0MzowOS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FD15E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1373534F" w14:textId="11BE25D8" w:rsidR="002E044F" w:rsidRPr="000D56B2" w:rsidRDefault="00BD0FF9" w:rsidP="000D56B2">
      <w:pPr>
        <w:pStyle w:val="berschrift2"/>
        <w:spacing w:line="480" w:lineRule="auto"/>
        <w:jc w:val="both"/>
        <w:rPr>
          <w:i/>
          <w:iCs/>
          <w:lang w:val="en-US"/>
        </w:rPr>
      </w:pPr>
      <w:bookmarkStart w:id="25" w:name="_Toc160791733"/>
      <w:r w:rsidRPr="000D56B2">
        <w:rPr>
          <w:i/>
          <w:iCs/>
          <w:lang w:val="en-US"/>
        </w:rPr>
        <w:t>Delimiting distinctiveness and authenticity</w:t>
      </w:r>
      <w:bookmarkEnd w:id="25"/>
    </w:p>
    <w:p w14:paraId="7C0335C5" w14:textId="7F369D16" w:rsidR="00FC1778" w:rsidRDefault="000D3804" w:rsidP="00543E14">
      <w:pPr>
        <w:spacing w:line="480" w:lineRule="auto"/>
        <w:jc w:val="both"/>
        <w:rPr>
          <w:lang w:val="en-US"/>
        </w:rPr>
      </w:pPr>
      <w:r w:rsidRPr="000D3804">
        <w:rPr>
          <w:color w:val="C00000"/>
          <w:lang w:val="en-US"/>
        </w:rPr>
        <w:t>The</w:t>
      </w:r>
      <w:r w:rsidR="002E044F" w:rsidRPr="000D3804">
        <w:rPr>
          <w:color w:val="C00000"/>
          <w:lang w:val="en-US"/>
        </w:rPr>
        <w:t xml:space="preserve"> following</w:t>
      </w:r>
      <w:r w:rsidRPr="000D3804">
        <w:rPr>
          <w:color w:val="C00000"/>
          <w:lang w:val="en-US"/>
        </w:rPr>
        <w:t xml:space="preserve"> section </w:t>
      </w:r>
      <w:r w:rsidR="00E659E4" w:rsidRPr="000D3804">
        <w:rPr>
          <w:color w:val="C00000"/>
          <w:lang w:val="en-US"/>
        </w:rPr>
        <w:t xml:space="preserve">briefly </w:t>
      </w:r>
      <w:r w:rsidR="002E044F" w:rsidRPr="000D3804">
        <w:rPr>
          <w:color w:val="C00000"/>
          <w:lang w:val="en-US"/>
        </w:rPr>
        <w:t>discuss</w:t>
      </w:r>
      <w:r w:rsidRPr="000D3804">
        <w:rPr>
          <w:color w:val="C00000"/>
          <w:lang w:val="en-US"/>
        </w:rPr>
        <w:t>es</w:t>
      </w:r>
      <w:r w:rsidR="002E044F" w:rsidRPr="000D3804">
        <w:rPr>
          <w:color w:val="C00000"/>
          <w:lang w:val="en-US"/>
        </w:rPr>
        <w:t xml:space="preserve"> </w:t>
      </w:r>
      <w:r w:rsidR="002E044F">
        <w:rPr>
          <w:lang w:val="en-US"/>
        </w:rPr>
        <w:t xml:space="preserve">the demarcation of the proposed </w:t>
      </w:r>
      <w:r w:rsidR="00B5238A">
        <w:rPr>
          <w:lang w:val="en-US"/>
        </w:rPr>
        <w:t xml:space="preserve">definitions of naturalness </w:t>
      </w:r>
      <w:r w:rsidR="002E044F">
        <w:rPr>
          <w:lang w:val="en-US"/>
        </w:rPr>
        <w:t xml:space="preserve">from </w:t>
      </w:r>
      <w:r w:rsidR="00FC1778">
        <w:rPr>
          <w:lang w:val="en-US"/>
        </w:rPr>
        <w:t>two</w:t>
      </w:r>
      <w:r w:rsidR="002E044F">
        <w:rPr>
          <w:lang w:val="en-US"/>
        </w:rPr>
        <w:t xml:space="preserve"> established concepts in </w:t>
      </w:r>
      <w:r w:rsidR="001D3F41">
        <w:rPr>
          <w:lang w:val="en-US"/>
        </w:rPr>
        <w:t>perception</w:t>
      </w:r>
      <w:r w:rsidR="002E044F">
        <w:rPr>
          <w:lang w:val="en-US"/>
        </w:rPr>
        <w:t xml:space="preserve"> research</w:t>
      </w:r>
      <w:r w:rsidR="001D3F41">
        <w:rPr>
          <w:lang w:val="en-US"/>
        </w:rPr>
        <w:t xml:space="preserve">, starting with distinctiveness. </w:t>
      </w:r>
      <w:r w:rsidR="001D3F41" w:rsidRPr="000915C3">
        <w:rPr>
          <w:bCs/>
          <w:iCs/>
          <w:lang w:val="en-US"/>
        </w:rPr>
        <w:t>Distinctiveness</w:t>
      </w:r>
      <w:r w:rsidR="001D3F41" w:rsidRPr="000915C3">
        <w:rPr>
          <w:bCs/>
          <w:lang w:val="en-US"/>
        </w:rPr>
        <w:t>,</w:t>
      </w:r>
      <w:r w:rsidR="001D3F41" w:rsidRPr="00A56368">
        <w:rPr>
          <w:bCs/>
          <w:lang w:val="en-US"/>
        </w:rPr>
        <w:t xml:space="preserve">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S0wMS0xOVQxNzo0MzowOS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S0wMS0xOVQxNzo0MzowOS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FD15E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However, distinctiveness</w:t>
      </w:r>
      <w:r w:rsidR="00D555A3">
        <w:rPr>
          <w:lang w:val="en-US"/>
        </w:rPr>
        <w:t>,</w:t>
      </w:r>
      <w:r w:rsidR="00BD0FF9">
        <w:rPr>
          <w:lang w:val="en-US"/>
        </w:rPr>
        <w:t xml:space="preserve"> as a </w:t>
      </w:r>
      <w:r w:rsidR="00D439EB">
        <w:rPr>
          <w:lang w:val="en-US"/>
        </w:rPr>
        <w:t>different concept</w:t>
      </w:r>
      <w:r w:rsidR="00D555A3">
        <w:rPr>
          <w:lang w:val="en-US"/>
        </w:rPr>
        <w: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26"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26"/>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distinctive but still clearly non-human. </w:t>
      </w:r>
      <w:bookmarkStart w:id="27"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27"/>
    <w:p w14:paraId="71F59662" w14:textId="474BAE77" w:rsidR="003E61B4" w:rsidRDefault="00D94004" w:rsidP="000D56B2">
      <w:pPr>
        <w:spacing w:line="480" w:lineRule="auto"/>
        <w:jc w:val="both"/>
        <w:rPr>
          <w:lang w:val="en-US"/>
        </w:rPr>
      </w:pPr>
      <w:r>
        <w:rPr>
          <w:lang w:val="en-US"/>
        </w:rPr>
        <w:lastRenderedPageBreak/>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w:t>
      </w:r>
      <w:r w:rsidR="00FC1778" w:rsidRPr="000915C3">
        <w:rPr>
          <w:lang w:val="en-US"/>
        </w:rPr>
        <w:t xml:space="preserve">is </w:t>
      </w:r>
      <w:r w:rsidR="00FC1778" w:rsidRPr="000915C3">
        <w:rPr>
          <w:bCs/>
          <w:iCs/>
          <w:lang w:val="en-US"/>
        </w:rPr>
        <w:t>authenticity</w:t>
      </w:r>
      <w:r w:rsidR="00FC1778" w:rsidRPr="000915C3">
        <w:rPr>
          <w:lang w:val="en-US"/>
        </w:rPr>
        <w:t>.</w:t>
      </w:r>
      <w:r w:rsidR="00FC1778">
        <w:rPr>
          <w:lang w:val="en-US"/>
        </w:rPr>
        <w:t xml:space="preserve"> </w:t>
      </w:r>
      <w:bookmarkStart w:id="28" w:name="_Hlk171408820"/>
      <w:r w:rsidR="006424FE">
        <w:rPr>
          <w:lang w:val="en-US"/>
        </w:rPr>
        <w:t xml:space="preserve">In </w:t>
      </w:r>
      <w:proofErr w:type="gramStart"/>
      <w:r w:rsidR="006424FE">
        <w:rPr>
          <w:lang w:val="en-US"/>
        </w:rPr>
        <w:t>the scientific</w:t>
      </w:r>
      <w:proofErr w:type="gramEnd"/>
      <w:r w:rsidR="006424FE">
        <w:rPr>
          <w:lang w:val="en-US"/>
        </w:rPr>
        <w:t xml:space="preserve">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28"/>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S0wMS0xOVQxNzo0MzowOS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UtMDEtMTlUMTc6NDM6MDk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UtMDEtMTlUMTc6NDM6MDk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1F0EC4">
            <w:rPr>
              <w:lang w:val="en-US"/>
            </w:rPr>
            <w:fldChar w:fldCharType="separate"/>
          </w:r>
          <w:r w:rsidR="00FD15E7">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29"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29"/>
      <w:r w:rsidR="00A669E8" w:rsidRPr="001F0EC4">
        <w:rPr>
          <w:lang w:val="en-US"/>
        </w:rPr>
        <w:t xml:space="preserve">of </w:t>
      </w:r>
      <w:r w:rsidR="009E58AB" w:rsidRPr="001F0EC4">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sidRPr="001F0EC4">
            <w:rPr>
              <w:lang w:val="en-US"/>
            </w:rPr>
            <w:fldChar w:fldCharType="separate"/>
          </w:r>
          <w:r w:rsidR="00FD15E7">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30"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Content>
          <w:r w:rsidR="00E127AD"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1LTAxLTE5VDE3OjQzOjA5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UtMDEtMTlUMTc6NDM6MDk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1F0EC4">
            <w:rPr>
              <w:lang w:val="en-US"/>
            </w:rPr>
            <w:fldChar w:fldCharType="separate"/>
          </w:r>
          <w:r w:rsidR="00FD15E7">
            <w:rPr>
              <w:lang w:val="en-US"/>
            </w:rPr>
            <w:t>[88,89]</w:t>
          </w:r>
          <w:r w:rsidR="00E127AD" w:rsidRPr="001F0EC4">
            <w:rPr>
              <w:lang w:val="en-US"/>
            </w:rPr>
            <w:fldChar w:fldCharType="end"/>
          </w:r>
        </w:sdtContent>
      </w:sdt>
      <w:r w:rsidR="00E127AD" w:rsidRPr="001F0EC4">
        <w:rPr>
          <w:lang w:val="en-US"/>
        </w:rPr>
        <w:t>.</w:t>
      </w:r>
      <w:r w:rsidR="00D555A3">
        <w:rPr>
          <w:lang w:val="en-US"/>
        </w:rPr>
        <w:t xml:space="preserve"> </w:t>
      </w:r>
      <w:r w:rsidR="00D555A3" w:rsidRPr="00D555A3">
        <w:rPr>
          <w:color w:val="C00000"/>
          <w:lang w:val="en-US"/>
        </w:rPr>
        <w:t xml:space="preserve">At first sight, </w:t>
      </w:r>
      <w:r w:rsidR="00841310">
        <w:rPr>
          <w:color w:val="C00000"/>
          <w:lang w:val="en-US"/>
        </w:rPr>
        <w:t xml:space="preserve">the </w:t>
      </w:r>
      <w:r w:rsidR="00D555A3" w:rsidRPr="00D555A3">
        <w:rPr>
          <w:color w:val="C00000"/>
          <w:lang w:val="en-US"/>
        </w:rPr>
        <w:t>concepts of authenticity and naturalness appear highly similar</w:t>
      </w:r>
      <w:r w:rsidR="00D555A3">
        <w:rPr>
          <w:color w:val="C00000"/>
          <w:lang w:val="en-US"/>
        </w:rPr>
        <w:t>.</w:t>
      </w:r>
      <w:r w:rsidR="00E127AD" w:rsidRPr="001F0EC4">
        <w:rPr>
          <w:lang w:val="en-US"/>
        </w:rPr>
        <w:t xml:space="preserve"> </w:t>
      </w:r>
      <w:bookmarkEnd w:id="30"/>
      <w:r w:rsidR="00841310" w:rsidRPr="00841310">
        <w:rPr>
          <w:color w:val="C00000"/>
          <w:lang w:val="en-US"/>
        </w:rPr>
        <w:t xml:space="preserve">In fact, when </w:t>
      </w:r>
      <w:r w:rsidR="00841310" w:rsidRPr="00841310">
        <w:rPr>
          <w:b/>
          <w:color w:val="C00000"/>
          <w:lang w:val="en-US"/>
        </w:rPr>
        <w:t>ChatGPT</w:t>
      </w:r>
      <w:r w:rsidR="00841310" w:rsidRPr="00841310">
        <w:rPr>
          <w:color w:val="C00000"/>
          <w:lang w:val="en-US"/>
        </w:rPr>
        <w:t xml:space="preserve"> was prompted for synonyms of naturalness, authenticity was its first reply (</w:t>
      </w:r>
      <w:r w:rsidR="00841310" w:rsidRPr="00841310">
        <w:rPr>
          <w:b/>
          <w:color w:val="C00000"/>
          <w:lang w:val="en-US"/>
        </w:rPr>
        <w:t>Figure 1B</w:t>
      </w:r>
      <w:r w:rsidR="00841310" w:rsidRPr="00841310">
        <w:rPr>
          <w:color w:val="C00000"/>
          <w:lang w:val="en-US"/>
        </w:rPr>
        <w:t>), which may suggest that in openly accessible online sources, these two terms are indeed frequently occurring in an interchangeable manner. Accordingly</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w:t>
      </w:r>
      <w:r w:rsidR="00130BBC">
        <w:rPr>
          <w:lang w:val="en-US"/>
        </w:rPr>
        <w:t xml:space="preserve">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t>
      </w:r>
      <w:r w:rsidR="008E30ED" w:rsidRPr="008E30ED">
        <w:rPr>
          <w:color w:val="C00000"/>
          <w:lang w:val="en-US"/>
        </w:rPr>
        <w:t>it would be preferable to</w:t>
      </w:r>
      <w:r w:rsidR="004313C7" w:rsidRPr="008E30ED">
        <w:rPr>
          <w:color w:val="C00000"/>
          <w:lang w:val="en-US"/>
        </w:rPr>
        <w:t xml:space="preserve"> </w:t>
      </w:r>
      <w:r w:rsidR="004313C7">
        <w:rPr>
          <w:lang w:val="en-US"/>
        </w:rPr>
        <w:t xml:space="preserve">keep the concepts of naturalness and </w:t>
      </w:r>
      <w:proofErr w:type="gramStart"/>
      <w:r w:rsidR="004313C7">
        <w:rPr>
          <w:lang w:val="en-US"/>
        </w:rPr>
        <w:t>authenticity rather</w:t>
      </w:r>
      <w:proofErr w:type="gramEnd"/>
      <w:r w:rsidR="004313C7">
        <w:rPr>
          <w:lang w:val="en-US"/>
        </w:rPr>
        <w:t xml:space="preserve"> separate. </w:t>
      </w:r>
    </w:p>
    <w:p w14:paraId="57A31105" w14:textId="7531C441" w:rsidR="00A017E1" w:rsidRPr="00417A8A" w:rsidRDefault="00D94004" w:rsidP="00543E14">
      <w:pPr>
        <w:pStyle w:val="berschrift1"/>
        <w:spacing w:line="480" w:lineRule="auto"/>
        <w:jc w:val="both"/>
        <w:rPr>
          <w:lang w:val="en-US"/>
        </w:rPr>
      </w:pPr>
      <w:bookmarkStart w:id="31" w:name="_Toc160791734"/>
      <w:r>
        <w:rPr>
          <w:lang w:val="en-US"/>
        </w:rPr>
        <w:t>Converging evidence</w:t>
      </w:r>
      <w:bookmarkEnd w:id="31"/>
    </w:p>
    <w:p w14:paraId="2B95C4C1" w14:textId="519DCBE6" w:rsidR="00944805" w:rsidRDefault="00944805" w:rsidP="00543E14">
      <w:pPr>
        <w:spacing w:line="480" w:lineRule="auto"/>
        <w:jc w:val="both"/>
        <w:rPr>
          <w:lang w:val="en-US"/>
        </w:rPr>
      </w:pPr>
      <w:r>
        <w:rPr>
          <w:lang w:val="en-US"/>
        </w:rPr>
        <w:t>In our view,</w:t>
      </w:r>
      <w:r w:rsidRPr="00C34691">
        <w:rPr>
          <w:lang w:val="en-US"/>
        </w:rPr>
        <w:t xml:space="preserve"> understanding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w:t>
      </w:r>
      <w:proofErr w:type="gramStart"/>
      <w:r>
        <w:rPr>
          <w:lang w:val="en-US"/>
        </w:rPr>
        <w:t>across</w:t>
      </w:r>
      <w:proofErr w:type="gramEnd"/>
      <w:r>
        <w:rPr>
          <w:lang w:val="en-US"/>
        </w:rPr>
        <w:t xml:space="preserve"> individuals and listening contexts? </w:t>
      </w:r>
    </w:p>
    <w:p w14:paraId="72B002D2" w14:textId="78673FEA" w:rsidR="00944805" w:rsidRDefault="008E30ED" w:rsidP="000D56B2">
      <w:pPr>
        <w:spacing w:line="480" w:lineRule="auto"/>
        <w:jc w:val="both"/>
        <w:rPr>
          <w:lang w:val="en-US"/>
        </w:rPr>
      </w:pPr>
      <w:bookmarkStart w:id="32" w:name="_Hlk160787226"/>
      <w:r w:rsidRPr="008E30ED">
        <w:rPr>
          <w:color w:val="C00000"/>
          <w:lang w:val="en-US"/>
        </w:rPr>
        <w:t>In principle, c</w:t>
      </w:r>
      <w:r w:rsidR="00944805" w:rsidRPr="008E30ED">
        <w:rPr>
          <w:color w:val="C00000"/>
          <w:lang w:val="en-US"/>
        </w:rPr>
        <w:t xml:space="preserve">onceptual </w:t>
      </w:r>
      <w:r w:rsidR="00944805">
        <w:rPr>
          <w:lang w:val="en-US"/>
        </w:rPr>
        <w:t xml:space="preserve">progress for disintegrated – but also highly interdisciplinary – naturalness research can be achieved by two </w:t>
      </w:r>
      <w:r w:rsidR="001B5811">
        <w:rPr>
          <w:lang w:val="en-US"/>
        </w:rPr>
        <w:t>measures</w:t>
      </w:r>
      <w:r w:rsidR="00944805">
        <w:rPr>
          <w:lang w:val="en-US"/>
        </w:rPr>
        <w:t>: (a) converting</w:t>
      </w:r>
      <w:r w:rsidR="00CA1194">
        <w:rPr>
          <w:lang w:val="en-US"/>
        </w:rPr>
        <w:t xml:space="preserve"> </w:t>
      </w:r>
      <w:r w:rsidR="00944805">
        <w:rPr>
          <w:lang w:val="en-US"/>
        </w:rPr>
        <w:t>empirical heterogeneity</w:t>
      </w:r>
      <w:r w:rsidR="00944805" w:rsidRPr="003B4BDC">
        <w:rPr>
          <w:lang w:val="en-US"/>
        </w:rPr>
        <w:t xml:space="preserve"> </w:t>
      </w:r>
      <w:r w:rsidR="00944805">
        <w:rPr>
          <w:lang w:val="en-US"/>
        </w:rPr>
        <w:t xml:space="preserve">from an </w:t>
      </w:r>
      <w:r w:rsidR="00944805">
        <w:rPr>
          <w:lang w:val="en-US"/>
        </w:rPr>
        <w:lastRenderedPageBreak/>
        <w:t>impediment into an advantage and (b) fostering mutually beneficial</w:t>
      </w:r>
      <w:r w:rsidR="00944805" w:rsidRPr="006F12C8">
        <w:rPr>
          <w:lang w:val="en-US"/>
        </w:rPr>
        <w:t xml:space="preserve"> exchange between </w:t>
      </w:r>
      <w:r w:rsidR="00944805">
        <w:rPr>
          <w:lang w:val="en-US"/>
        </w:rPr>
        <w:t xml:space="preserve">fields. Awareness </w:t>
      </w:r>
      <w:r w:rsidR="003B000A">
        <w:rPr>
          <w:lang w:val="en-US"/>
        </w:rPr>
        <w:t>of</w:t>
      </w:r>
      <w:r w:rsidR="00944805">
        <w:rPr>
          <w:lang w:val="en-US"/>
        </w:rPr>
        <w:t xml:space="preserve"> the interdisciplinary nature of the field is crucial for implementing bot</w:t>
      </w:r>
      <w:r w:rsidR="00085503">
        <w:rPr>
          <w:lang w:val="en-US"/>
        </w:rPr>
        <w:t>h measures</w:t>
      </w:r>
      <w:r w:rsidR="00944805">
        <w:rPr>
          <w:lang w:val="en-US"/>
        </w:rPr>
        <w:t xml:space="preserve">: First, publications need to be findable and accessible, preferably through the establishment of common terminology that </w:t>
      </w:r>
      <w:r w:rsidR="001B5811">
        <w:rPr>
          <w:lang w:val="en-US"/>
        </w:rPr>
        <w:t xml:space="preserve">feeds </w:t>
      </w:r>
      <w:r w:rsidR="00944805">
        <w:rPr>
          <w:lang w:val="en-US"/>
        </w:rPr>
        <w:t xml:space="preserve">into common keywords. Second, findings need to be communicated inclusively for readerships from diverse </w:t>
      </w:r>
      <w:r w:rsidR="00944805" w:rsidRPr="00085503">
        <w:rPr>
          <w:lang w:val="en-US"/>
        </w:rPr>
        <w:t>backgrounds. Finally</w:t>
      </w:r>
      <w:r w:rsidR="00944805">
        <w:rPr>
          <w:lang w:val="en-US"/>
        </w:rPr>
        <w:t xml:space="preserve">, conceptual and empirical aspects need to be reported with sufficient detail to promote comparability. In </w:t>
      </w:r>
      <w:r w:rsidR="00944805" w:rsidRPr="00D63816">
        <w:rPr>
          <w:b/>
          <w:bCs/>
          <w:lang w:val="en-US"/>
        </w:rPr>
        <w:t>Box 2</w:t>
      </w:r>
      <w:r w:rsidR="00944805">
        <w:rPr>
          <w:lang w:val="en-US"/>
        </w:rPr>
        <w:t>, these suggestions</w:t>
      </w:r>
      <w:r>
        <w:rPr>
          <w:lang w:val="en-US"/>
        </w:rPr>
        <w:t xml:space="preserve"> were converted</w:t>
      </w:r>
      <w:r w:rsidR="00944805">
        <w:rPr>
          <w:lang w:val="en-US"/>
        </w:rPr>
        <w:t xml:space="preserve"> into practical recommendations. </w:t>
      </w:r>
    </w:p>
    <w:p w14:paraId="34C343DE" w14:textId="159B9493" w:rsidR="0041749E" w:rsidRDefault="008E30ED" w:rsidP="000D56B2">
      <w:pPr>
        <w:spacing w:line="480" w:lineRule="auto"/>
        <w:jc w:val="both"/>
        <w:rPr>
          <w:lang w:val="en-US"/>
        </w:rPr>
      </w:pPr>
      <w:r>
        <w:rPr>
          <w:lang w:val="en-US"/>
        </w:rPr>
        <w:t>Progress</w:t>
      </w:r>
      <w:r w:rsidR="00944805" w:rsidRPr="001F0EC4">
        <w:rPr>
          <w:lang w:val="en-US"/>
        </w:rPr>
        <w:t xml:space="preserve">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00944805"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1LTAxLTE5VDE3OjQzOjA5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sidRPr="001F0EC4">
            <w:rPr>
              <w:lang w:val="en-US"/>
            </w:rPr>
            <w:fldChar w:fldCharType="separate"/>
          </w:r>
          <w:r w:rsidR="00FD15E7">
            <w:rPr>
              <w:lang w:val="en-US"/>
            </w:rPr>
            <w:t>[90]</w:t>
          </w:r>
          <w:r w:rsidR="00654432" w:rsidRPr="001F0EC4">
            <w:rPr>
              <w:lang w:val="en-US"/>
            </w:rPr>
            <w:fldChar w:fldCharType="end"/>
          </w:r>
        </w:sdtContent>
      </w:sdt>
      <w:r w:rsidR="00944805" w:rsidRPr="001F0EC4">
        <w:rPr>
          <w:lang w:val="en-US"/>
        </w:rPr>
        <w:t>, and real-time synthesis in CI sound processors could be modified to achieve better perceptual outcomes, ultimately benefit</w:t>
      </w:r>
      <w:r w:rsidR="00EC2C75" w:rsidRPr="001F0EC4">
        <w:rPr>
          <w:lang w:val="en-US"/>
        </w:rPr>
        <w:t>t</w:t>
      </w:r>
      <w:r w:rsidR="00944805"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S0wMS0xOVQxNzo0MzowOS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sidRPr="001F0EC4">
            <w:rPr>
              <w:lang w:val="en-US"/>
            </w:rPr>
            <w:fldChar w:fldCharType="separate"/>
          </w:r>
          <w:r w:rsidR="00FD15E7">
            <w:rPr>
              <w:lang w:val="en-US"/>
            </w:rPr>
            <w:t>[91]</w:t>
          </w:r>
          <w:r w:rsidR="00654432" w:rsidRPr="001F0EC4">
            <w:rPr>
              <w:lang w:val="en-US"/>
            </w:rPr>
            <w:fldChar w:fldCharType="end"/>
          </w:r>
        </w:sdtContent>
      </w:sdt>
      <w:r w:rsidR="00944805"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UtMDEtMTlUMTc6NDM6MDk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S0wMS0xOVQxNzo0MzowOS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FD15E7">
            <w:rPr>
              <w:lang w:val="en-US"/>
            </w:rPr>
            <w:t>[21,92]</w:t>
          </w:r>
          <w:r w:rsidR="00D63816">
            <w:rPr>
              <w:lang w:val="en-US"/>
            </w:rPr>
            <w:fldChar w:fldCharType="end"/>
          </w:r>
        </w:sdtContent>
      </w:sdt>
      <w:r w:rsidR="00D63816">
        <w:rPr>
          <w:lang w:val="en-US"/>
        </w:rPr>
        <w:t>.</w:t>
      </w:r>
      <w:r w:rsidR="00944805">
        <w:rPr>
          <w:lang w:val="en-US"/>
        </w:rPr>
        <w:t xml:space="preserve"> </w:t>
      </w:r>
    </w:p>
    <w:p w14:paraId="502778B7" w14:textId="6606C3D4" w:rsidR="00A017E1" w:rsidRPr="00417A8A" w:rsidRDefault="00A017E1" w:rsidP="00543E14">
      <w:pPr>
        <w:pStyle w:val="berschrift1"/>
        <w:spacing w:line="480" w:lineRule="auto"/>
        <w:jc w:val="both"/>
        <w:rPr>
          <w:lang w:val="en-US"/>
        </w:rPr>
      </w:pPr>
      <w:bookmarkStart w:id="33" w:name="_Toc160791735"/>
      <w:bookmarkEnd w:id="32"/>
      <w:r w:rsidRPr="00A017E1">
        <w:rPr>
          <w:lang w:val="en-US"/>
        </w:rPr>
        <w:t>Naturalness research rooted in voice perception theory</w:t>
      </w:r>
      <w:bookmarkEnd w:id="33"/>
    </w:p>
    <w:p w14:paraId="473256A1" w14:textId="4D343FF9" w:rsidR="00E13D98" w:rsidRDefault="005A2B83" w:rsidP="00543E14">
      <w:pPr>
        <w:spacing w:line="480" w:lineRule="auto"/>
        <w:jc w:val="both"/>
        <w:rPr>
          <w:lang w:val="en-US"/>
        </w:rPr>
      </w:pPr>
      <w:r w:rsidRPr="00326146">
        <w:rPr>
          <w:color w:val="C00000"/>
          <w:lang w:val="en-US"/>
        </w:rPr>
        <w:t>So far, no</w:t>
      </w:r>
      <w:r>
        <w:rPr>
          <w:color w:val="C00000"/>
          <w:lang w:val="en-US"/>
        </w:rPr>
        <w:t xml:space="preserve"> considerable</w:t>
      </w:r>
      <w:r w:rsidRPr="00326146">
        <w:rPr>
          <w:color w:val="C00000"/>
          <w:lang w:val="en-US"/>
        </w:rPr>
        <w:t xml:space="preserve"> efforts have been made to link </w:t>
      </w:r>
      <w:proofErr w:type="gramStart"/>
      <w:r w:rsidRPr="00326146">
        <w:rPr>
          <w:color w:val="C00000"/>
          <w:lang w:val="en-US"/>
        </w:rPr>
        <w:t>naturalness</w:t>
      </w:r>
      <w:proofErr w:type="gramEnd"/>
      <w:r w:rsidRPr="00326146">
        <w:rPr>
          <w:color w:val="C00000"/>
          <w:lang w:val="en-US"/>
        </w:rPr>
        <w:t xml:space="preserve"> perception to distinct stages of voice processing</w:t>
      </w:r>
      <w:r>
        <w:rPr>
          <w:color w:val="C00000"/>
          <w:lang w:val="en-US"/>
        </w:rPr>
        <w:t xml:space="preserve">. </w:t>
      </w:r>
      <w:r w:rsidR="00E13D98">
        <w:rPr>
          <w:lang w:val="en-US"/>
        </w:rPr>
        <w:t>A</w:t>
      </w:r>
      <w:r w:rsidR="00E13D98" w:rsidRPr="00E13D98">
        <w:rPr>
          <w:lang w:val="en-US"/>
        </w:rPr>
        <w:t xml:space="preserve">s discussed </w:t>
      </w:r>
      <w:r w:rsidR="00017DD5">
        <w:rPr>
          <w:lang w:val="en-US"/>
        </w:rPr>
        <w:t xml:space="preserve">earlier, </w:t>
      </w:r>
      <w:r w:rsidR="00E13D98" w:rsidRPr="00E13D98">
        <w:rPr>
          <w:lang w:val="en-US"/>
        </w:rPr>
        <w:t xml:space="preserve">the topic of voice naturalness is highly influenced by research perspectives from applied sciences and 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w:t>
      </w:r>
      <w:r w:rsidR="00DD4F3F" w:rsidRPr="00DD4F3F">
        <w:rPr>
          <w:color w:val="C00000"/>
          <w:lang w:val="en-US"/>
        </w:rPr>
        <w:t>This allows us to link the mechanisms underlying voice naturalness assessments to the appropriate level of voice analysis</w:t>
      </w:r>
      <w:r w:rsidR="00E13D98" w:rsidRPr="00E13D98">
        <w:rPr>
          <w:lang w:val="en-US"/>
        </w:rPr>
        <w:t>. Influential theories of voice perception propose sequential and partly hierarchical stages of voice processing, including a major distinction between mechanisms for voice object analysis</w:t>
      </w:r>
      <w:r w:rsidR="00CD1F9F">
        <w:rPr>
          <w:lang w:val="en-US"/>
        </w:rPr>
        <w:t xml:space="preserve"> </w:t>
      </w:r>
      <w:r w:rsidR="00CD1F9F" w:rsidRPr="00CD1F9F">
        <w:rPr>
          <w:color w:val="C00000"/>
          <w:lang w:val="en-US"/>
        </w:rPr>
        <w:t xml:space="preserve">(i.e. perception </w:t>
      </w:r>
      <w:r w:rsidR="00CD1F9F" w:rsidRPr="00CD1F9F">
        <w:rPr>
          <w:color w:val="C00000"/>
          <w:lang w:val="en-US"/>
        </w:rPr>
        <w:lastRenderedPageBreak/>
        <w:t>of an auditory stimulus as a voice)</w:t>
      </w:r>
      <w:r w:rsidR="00CD1F9F" w:rsidRPr="00CD1F9F">
        <w:rPr>
          <w:lang w:val="en-US"/>
        </w:rPr>
        <w:t xml:space="preserve"> </w:t>
      </w:r>
      <w:r w:rsidR="00E13D98" w:rsidRPr="00E13D98">
        <w:rPr>
          <w:lang w:val="en-US"/>
        </w:rPr>
        <w:t>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1LTAxLTE5VDE3OjQzOjA5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1LTAxLTE5VDE3OjQzOjA5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UtMDEtMTlUMTc6NDM6MDk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S0wMS0xOVQxNzo0MzowOS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FD15E7">
            <w:rPr>
              <w:lang w:val="en-US"/>
            </w:rPr>
            <w:t>[4,93–95]</w:t>
          </w:r>
          <w:r w:rsidR="00E13D98">
            <w:rPr>
              <w:lang w:val="en-US"/>
            </w:rPr>
            <w:fldChar w:fldCharType="end"/>
          </w:r>
        </w:sdtContent>
      </w:sdt>
      <w:r w:rsidR="00E13D98">
        <w:rPr>
          <w:lang w:val="en-US"/>
        </w:rPr>
        <w:t>.</w:t>
      </w:r>
    </w:p>
    <w:p w14:paraId="4A4F9706" w14:textId="6934ECB9" w:rsidR="00E13D98" w:rsidRPr="00E13D98" w:rsidRDefault="00E13D98" w:rsidP="000D56B2">
      <w:pPr>
        <w:spacing w:line="480" w:lineRule="auto"/>
        <w:jc w:val="both"/>
        <w:rPr>
          <w:lang w:val="en-US"/>
        </w:rPr>
      </w:pPr>
      <w:r w:rsidRPr="001F0EC4">
        <w:rPr>
          <w:lang w:val="en-US"/>
        </w:rPr>
        <w:t>This process</w:t>
      </w:r>
      <w:r w:rsidR="00813EC9" w:rsidRPr="001F0EC4">
        <w:rPr>
          <w:lang w:val="en-US"/>
        </w:rPr>
        <w:t>ing</w:t>
      </w:r>
      <w:r w:rsidRPr="001F0EC4">
        <w:rPr>
          <w:lang w:val="en-US"/>
        </w:rPr>
        <w:t xml:space="preserve"> distinction between voice object analysis and voice content analysis is relevant </w:t>
      </w:r>
      <w:r w:rsidR="00C5579D">
        <w:rPr>
          <w:lang w:val="en-US"/>
        </w:rPr>
        <w:t xml:space="preserve">to the </w:t>
      </w:r>
      <w:r w:rsidRPr="001F0EC4">
        <w:rPr>
          <w:lang w:val="en-US"/>
        </w:rPr>
        <w:t>conceptual distinction between</w:t>
      </w:r>
      <w:r w:rsidR="00C5579D">
        <w:rPr>
          <w:lang w:val="en-US"/>
        </w:rPr>
        <w:t xml:space="preserve"> the assessment of</w:t>
      </w:r>
      <w:r w:rsidRPr="001F0EC4">
        <w:rPr>
          <w:lang w:val="en-US"/>
        </w:rPr>
        <w:t xml:space="preserve"> voice naturalness </w:t>
      </w:r>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FD15E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1LTAxLTE5VDE3OjQzOjA5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FD15E7">
            <w:rPr>
              <w:lang w:val="en-US"/>
            </w:rPr>
            <w:t>[97]</w:t>
          </w:r>
          <w:r>
            <w:rPr>
              <w:lang w:val="en-US"/>
            </w:rPr>
            <w:fldChar w:fldCharType="end"/>
          </w:r>
        </w:sdtContent>
      </w:sdt>
      <w:r w:rsidRPr="00E13D98">
        <w:rPr>
          <w:lang w:val="en-US"/>
        </w:rPr>
        <w:t xml:space="preserve">. </w:t>
      </w:r>
    </w:p>
    <w:p w14:paraId="69176652" w14:textId="692C89E9" w:rsidR="002E2F7B" w:rsidRDefault="00CD1F9F" w:rsidP="000D56B2">
      <w:pPr>
        <w:spacing w:line="480" w:lineRule="auto"/>
        <w:jc w:val="both"/>
        <w:rPr>
          <w:lang w:val="en-US"/>
        </w:rPr>
      </w:pPr>
      <w:r w:rsidRPr="00CD1F9F">
        <w:rPr>
          <w:color w:val="C00000"/>
          <w:lang w:val="en-US"/>
        </w:rPr>
        <w:t>Whereas voice naturalness assessments likely take place at the earlier stages of voice object analysis, authenticity assessments likely take place at later stages involving voice information analysis</w:t>
      </w:r>
      <w:r w:rsidR="00E13D98" w:rsidRPr="00CD1F9F">
        <w:rPr>
          <w:color w:val="C00000"/>
          <w:lang w:val="en-US"/>
        </w:rPr>
        <w:t xml:space="preserve">. </w:t>
      </w:r>
      <w:r w:rsidR="00E13D98" w:rsidRPr="001F0EC4">
        <w:rPr>
          <w:lang w:val="en-US"/>
        </w:rPr>
        <w:t xml:space="preserve">Voices are used as carriers to </w:t>
      </w:r>
      <w:r w:rsidR="00E13D98" w:rsidRPr="00E13D98">
        <w:rPr>
          <w:lang w:val="en-US"/>
        </w:rPr>
        <w:t>express communicative and social content. For example, voices are used for speech communication, emotional expressions, and to produce individual voice characteristics</w:t>
      </w:r>
      <w:r w:rsidR="00C5579D">
        <w:rPr>
          <w:lang w:val="en-US"/>
        </w:rPr>
        <w:t xml:space="preserve">. </w:t>
      </w:r>
      <w:r w:rsidR="00E13D98" w:rsidRPr="00E13D98">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sidR="00E13D98">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S0wMS0xOVQxNzo0MzowOS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sidR="00E13D98">
            <w:rPr>
              <w:lang w:val="en-US"/>
            </w:rPr>
            <w:fldChar w:fldCharType="separate"/>
          </w:r>
          <w:r w:rsidR="00FD15E7">
            <w:rPr>
              <w:lang w:val="en-US"/>
            </w:rPr>
            <w:t>[98]</w:t>
          </w:r>
          <w:r w:rsidR="00E13D98">
            <w:rPr>
              <w:lang w:val="en-US"/>
            </w:rPr>
            <w:fldChar w:fldCharType="end"/>
          </w:r>
        </w:sdtContent>
      </w:sdt>
      <w:r w:rsidR="00E13D98" w:rsidRPr="00E13D98">
        <w:rPr>
          <w:lang w:val="en-US"/>
        </w:rPr>
        <w:t>. This authentic/non-authentic distinction specifically also concerns person-specific identity information in voices, which could be real or fake</w:t>
      </w:r>
      <w:r w:rsidR="00E13D98">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sidR="00E13D98">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sidR="00E13D98">
            <w:rPr>
              <w:lang w:val="en-US"/>
            </w:rPr>
            <w:fldChar w:fldCharType="separate"/>
          </w:r>
          <w:r w:rsidR="00FD15E7">
            <w:rPr>
              <w:lang w:val="en-US"/>
            </w:rPr>
            <w:t>[7]</w:t>
          </w:r>
          <w:r w:rsidR="00E13D98">
            <w:rPr>
              <w:lang w:val="en-US"/>
            </w:rPr>
            <w:fldChar w:fldCharType="end"/>
          </w:r>
        </w:sdtContent>
      </w:sdt>
      <w:r w:rsidR="00E13D98" w:rsidRPr="00E13D98">
        <w:rPr>
          <w:lang w:val="en-US"/>
        </w:rPr>
        <w:t>. Such authenticity assessments might be</w:t>
      </w:r>
      <w:r w:rsidR="00EF3E58">
        <w:rPr>
          <w:lang w:val="en-US"/>
        </w:rPr>
        <w:t xml:space="preserve"> </w:t>
      </w:r>
      <w:r w:rsidR="00E13D98" w:rsidRPr="00E13D98">
        <w:rPr>
          <w:lang w:val="en-US"/>
        </w:rPr>
        <w:t>independent of</w:t>
      </w:r>
      <w:r w:rsidR="00EF3E58">
        <w:rPr>
          <w:lang w:val="en-US"/>
        </w:rPr>
        <w:t xml:space="preserve"> </w:t>
      </w:r>
      <w:r w:rsidR="00E13D98" w:rsidRPr="00E13D98">
        <w:rPr>
          <w:lang w:val="en-US"/>
        </w:rPr>
        <w:t>natural</w:t>
      </w:r>
      <w:r w:rsidR="00EF3E58">
        <w:rPr>
          <w:lang w:val="en-US"/>
        </w:rPr>
        <w:t>ness</w:t>
      </w:r>
      <w:r w:rsidR="00E13D98" w:rsidRPr="00E13D98">
        <w:rPr>
          <w:lang w:val="en-US"/>
        </w:rPr>
        <w:t xml:space="preserve"> assessments, </w:t>
      </w:r>
      <w:r w:rsidR="00EF3E58">
        <w:rPr>
          <w:lang w:val="en-US"/>
        </w:rPr>
        <w:t xml:space="preserve">although </w:t>
      </w:r>
      <w:r w:rsidR="008E30ED" w:rsidRPr="008E30ED">
        <w:rPr>
          <w:color w:val="C00000"/>
          <w:lang w:val="en-US"/>
        </w:rPr>
        <w:t>there is also a</w:t>
      </w:r>
      <w:r w:rsidR="00EF3E58" w:rsidRPr="008E30ED">
        <w:rPr>
          <w:color w:val="C00000"/>
          <w:lang w:val="en-US"/>
        </w:rPr>
        <w:t xml:space="preserve"> </w:t>
      </w:r>
      <w:r w:rsidR="00EF3E58">
        <w:rPr>
          <w:lang w:val="en-US"/>
        </w:rPr>
        <w:t>possibility of</w:t>
      </w:r>
      <w:r w:rsidR="00E13D98" w:rsidRPr="00E13D98">
        <w:rPr>
          <w:lang w:val="en-US"/>
        </w:rPr>
        <w:t xml:space="preserve"> mutual influences</w:t>
      </w:r>
      <w:r w:rsidR="00EF3E58">
        <w:rPr>
          <w:lang w:val="en-US"/>
        </w:rPr>
        <w:t>. For instance, p</w:t>
      </w:r>
      <w:r w:rsidR="00E13D98" w:rsidRPr="00E13D98">
        <w:rPr>
          <w:lang w:val="en-US"/>
        </w:rPr>
        <w:t>erceiving a voice as unnatural might bias non-</w:t>
      </w:r>
      <w:proofErr w:type="gramStart"/>
      <w:r w:rsidR="00E13D98" w:rsidRPr="00E13D98">
        <w:rPr>
          <w:lang w:val="en-US"/>
        </w:rPr>
        <w:t>authenticity</w:t>
      </w:r>
      <w:proofErr w:type="gramEnd"/>
      <w:r w:rsidR="00E13D98" w:rsidRPr="00E13D98">
        <w:rPr>
          <w:lang w:val="en-US"/>
        </w:rPr>
        <w:t xml:space="preserve"> judgments of voice content, and vice versa.  </w:t>
      </w:r>
      <w:r w:rsidR="002E2F7B">
        <w:rPr>
          <w:lang w:val="en-US"/>
        </w:rPr>
        <w:t xml:space="preserve"> </w:t>
      </w:r>
    </w:p>
    <w:p w14:paraId="1F3F3AD4" w14:textId="2EA4EA20" w:rsidR="00831DF3" w:rsidRPr="00417A8A" w:rsidRDefault="00DB4D26" w:rsidP="00543E14">
      <w:pPr>
        <w:pStyle w:val="berschrift1"/>
        <w:spacing w:line="480" w:lineRule="auto"/>
        <w:jc w:val="both"/>
        <w:rPr>
          <w:lang w:val="en-US"/>
        </w:rPr>
      </w:pPr>
      <w:bookmarkStart w:id="34" w:name="_Toc160791736"/>
      <w:r>
        <w:rPr>
          <w:lang w:val="en-US"/>
        </w:rPr>
        <w:t>Perspectives for future research</w:t>
      </w:r>
      <w:bookmarkEnd w:id="34"/>
    </w:p>
    <w:p w14:paraId="1C6BC875" w14:textId="53D3215B" w:rsidR="006C7529" w:rsidRPr="001F0EC4" w:rsidRDefault="007D2EF6" w:rsidP="00543E14">
      <w:pPr>
        <w:spacing w:line="480" w:lineRule="auto"/>
        <w:jc w:val="both"/>
        <w:rPr>
          <w:lang w:val="en-US"/>
        </w:rPr>
      </w:pPr>
      <w:bookmarkStart w:id="35"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S0wMS0xOVQxNzo0MzowOSIsIlByb2plY3QiOnsiJHJlZiI6IjUifX0sIlVzZU51bWJlcmluZ1R5cGVPZlBhcmVudERvY3VtZW50IjpmYWxzZX0seyIkaWQiOiIxOCIsIiR0eXBlIjoiU3dpc3NBY2FkZW1pYy5DaXRhdmkuQ2l0YXRpb25zLldvcmRQbGFjZWhvbGRlckVudHJ5LCBTd2lzc0FjYWRlbWljLkNpdGF2aSIsIklkIjoiMGRlYTg5ZDEtN2RiYy00NDFhLTk3OTItMTQxMTZjMWUxZDNi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HJlZiI6IjQifSx7IiRyZWYiOiI2In0seyIkcmVmIjoiNyJ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yOS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1LTAxLTE5VDE3OjQzOjA5IiwiUHJvamVjdCI6eyIkcmVmIjoiNSJ9fSwiVXNlTnVtYmVyaW5nVHlwZU9mUGFyZW50RG9jdW1lbnQiOmZhbHNlfSx7IiRpZCI6IjMwIiwiJHR5cGUiOiJTd2lzc0FjYWRlbWljLkNpdGF2aS5DaXRhdGlvbnMuV29yZFBsYWNlaG9sZGVyRW50cnksIFN3aXNzQWNhZGVtaWMuQ2l0YXZpIiwiSWQiOiIwNWE4MDQ2Yi1iNGY5LTRjODMtOTY2YS05MzQ1MzhjMDZlODAiLCJSYW5nZVN0YXJ0IjozLCJSYW5nZUxlbmd0aCI6NSwiUmVmZXJlbmNlSWQiOiI5YjJhOTg5OS05MDRhLTQ3MTktYmY4Yi1hNzY3ZTU3ZmFjM2U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zMy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M0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UE1DOTcxNDQyMiIsIlVyaVN0cmluZyI6Imh0dHBzOi8vd3d3Lm5jYmkubmxtLm5paC5nb3YvcG1jL2FydGljbGVzL1BNQzk3MTQ0M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DMtMDNUMjE6MzA6MTgiLCJNb2RpZmllZEJ5IjoiX0NocmlzdGluZSBOdXNzYmF1bSIsIklkIjoiNjk4NDMyMmUtMjE3Zi00NTZjLWEyNTgtMWEzY2EzYjZlNDIyIiwiTW9kaWZpZWRPbiI6IjIwMjMtMDMtMDNUMjE6MzA6MTg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kzL3NjYW4vbnNhYzAzMyIsIlVyaVN0cmluZyI6Imh0dHBzOi8vZG9pLm9yZy8xMC4xMDkzL3NjYW4vbnNhYzAz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MDoxOCIsIk1vZGlmaWVkQnkiOiJfQ2hyaXN0aW5lIE51c3NiYXVtIiwiSWQiOiI0N2FmNjM5Yy0wOWRiLTRlOWYtYTI2Mi02MzVkYWYyMjExMjMiLCJNb2RpZmllZE9uIjoiMjAyMy0wMy0wM1QyMTozMDoxOC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M1NTIyMjQ3IiwiVXJpU3RyaW5nIjoiaHR0cDovL3d3dy5uY2JpLm5sbS5uaWguZ292L3B1Ym1lZC8zNTUyMjI0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}</w:instrText>
          </w:r>
          <w:r w:rsidR="006C7529" w:rsidRPr="001F0EC4">
            <w:rPr>
              <w:lang w:val="en-US"/>
            </w:rPr>
            <w:fldChar w:fldCharType="separate"/>
          </w:r>
          <w:r w:rsidR="00FD15E7">
            <w:rPr>
              <w:lang w:val="en-US"/>
            </w:rPr>
            <w:t>[99–101]</w:t>
          </w:r>
          <w:r w:rsidR="006C7529" w:rsidRPr="001F0EC4">
            <w:rPr>
              <w:lang w:val="en-US"/>
            </w:rPr>
            <w:fldChar w:fldCharType="end"/>
          </w:r>
        </w:sdtContent>
      </w:sdt>
      <w:r w:rsidR="006C7529" w:rsidRPr="001F0EC4">
        <w:rPr>
          <w:lang w:val="en-US"/>
        </w:rPr>
        <w:t xml:space="preserve">.  </w:t>
      </w:r>
      <w:r w:rsidR="00CD1F9F" w:rsidRPr="00805A83">
        <w:rPr>
          <w:color w:val="C00000"/>
          <w:lang w:val="en-US"/>
        </w:rPr>
        <w:t>However,</w:t>
      </w:r>
      <w:r w:rsidR="00CD1F9F">
        <w:rPr>
          <w:lang w:val="en-US"/>
        </w:rPr>
        <w:t xml:space="preserve"> </w:t>
      </w:r>
      <w:r w:rsidR="00CD1F9F">
        <w:rPr>
          <w:lang w:val="en-US"/>
        </w:rPr>
        <w:lastRenderedPageBreak/>
        <w:t>c</w:t>
      </w:r>
      <w:r w:rsidR="006C7529" w:rsidRPr="001F0EC4">
        <w:rPr>
          <w:lang w:val="en-US"/>
        </w:rPr>
        <w:t xml:space="preserve">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X0NocmlzdGluZSBOdXNzYmF1bSIsIkNyZWF0ZWRPbiI6IjIwMjQtMTEtMTNUMTk6MjM6MzMiLCJNb2RpZmllZEJ5IjoiX0NocmlzdGluZSBOdXNzYmF1bSIsIklkIjoiYmY1NzY4YTQtNmEzYS00ZDU1LTkyZjctYzE4ZmY4OTQzZjVkIiwiTW9kaWZpZWRPbiI6IjIwMjQtMTEtMTNUMTk6MjM6MzM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EtMTNUMTk6MjM6MzMiLCJNb2RpZmllZEJ5IjoiX0NocmlzdGluZSBOdXNzYmF1bSIsIklkIjoiYjUzZGU3YWItMjE0Zi00NDczLWFjMDYtMWRiMWNmODA2NjU4IiwiTW9kaWZpZWRPbiI6IjIwMjQtMTEtMTNUMTk6MjM6MzM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NDg4NzQ2MSIsIlVyaVN0cmluZyI6Imh0dHA6Ly93d3cubmNiaS5ubG0ubmloLmdvdi9wdWJtZWQvMzQ4ODc0Nj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NUMTk6MjM6MzMiLCJNb2RpZmllZEJ5IjoiX0NocmlzdGluZSBOdXNzYmF1bSIsIklkIjoiYmIxNzYzZWYtZjYxYy00Y2E3LWEwYzAtYWIxMGMyODI4ZGUwIiwiTW9kaWZpZWRPbiI6IjIwMjQtMTEtMTNUMTk6MjM6MzM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OToyMzozMyIsIk1vZGlmaWVkQnkiOiJfQ2hyaXN0aW5lIE51c3NiYXVtIiwiSWQiOiI3NTg4NWMyNi1hZTc0LTRlZjctYmI2Yy1mMzhhZjY3NjM5OTkiLCJNb2RpZmllZE9uIjoiMjAyNC0xMS0xM1QxOToyMzozMy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fQ2hyaXN0aW5lIE51c3NiYXVtIiwiQ3JlYXRlZE9uIjoiMjAyNC0xMS0xM1QxOToyMzozMyIsIk1vZGlmaWVkQnkiOiJfQ2hyaXMiLCJJZCI6IjViZTFhODUxLWQ1MTQtNDUwNy05NGFkLTc4OWYyY2Y4ODE2ZSIsIk1vZGlmaWVkT24iOiIyMDI1LTAxLTE5VDE3OjQzOjA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l9DaHJpc3RpbmUgTnVzc2JhdW0iLCJDcmVhdGVkT24iOiIyMDI0LTExLTEzVDE5OjIzOjEwIiwiTW9kaWZpZWRCeSI6Il9DaHJpc3RpbmUgTnVzc2JhdW0iLCJJZCI6ImIwNmU2ZGE4LTdjY2YtNGU2OC04MmZkLWNlNzg5Nzc2NTgwZSIsIk1vZGlmaWVkT24iOiIyMDI0LTExLTEzVDE5OjIzOjEw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IiwiSWQiOiI1MmRkYjg5OS1kNWY1LTQxNDMtYWJkMi05Njc1NzA3Nzk1OTUiLCJNb2RpZmllZE9uIjoiMjAyNS0wMS0xOVQxNzo0MzowOS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UtMDEtMTlUMTc6NDM6MDkiLCJQcm9qZWN0Ijp7IiRyZWYiOiI1In19LCJVc2VOdW1iZXJpbmdUeXBlT2ZQYXJlbnREb2N1bWVudCI6ZmFsc2V9XSwiRm9ybWF0dGVkVGV4dCI6eyIkaWQiOiI0OSIsIkNvdW50IjoxLCJUZXh0VW5pdHMiOlt7IiRpZCI6IjUwIiwiRm9udFN0eWxlIjp7IiRpZCI6IjUxIiwiTmV1dHJhbCI6dHJ1ZX0sIlJlYWRpbmdPcmRlciI6MSwiVGV4dCI6Ils4NiwxMDIsMTAzXSJ9XX0sIlRhZyI6IkNpdGF2aVBsYWNlaG9sZGVyIzgyMmNlNDQwLWRiNzEtNDBjNS1iMzFlLWFmNWUzZWRiZjdiNCIsIlRleHQiOiJbODYsMTAyLDEwM10iLCJXQUlWZXJzaW9uIjoiNi4xMS4wLjAifQ==}</w:instrText>
          </w:r>
          <w:r w:rsidR="006C7529" w:rsidRPr="001F0EC4">
            <w:rPr>
              <w:lang w:val="en-US"/>
            </w:rPr>
            <w:fldChar w:fldCharType="separate"/>
          </w:r>
          <w:r w:rsidR="00FD15E7">
            <w:rPr>
              <w:lang w:val="en-US"/>
            </w:rPr>
            <w:t>[86,102,103]</w:t>
          </w:r>
          <w:r w:rsidR="006C7529" w:rsidRPr="001F0EC4">
            <w:rPr>
              <w:lang w:val="en-US"/>
            </w:rPr>
            <w:fldChar w:fldCharType="end"/>
          </w:r>
        </w:sdtContent>
      </w:sdt>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S0wMS0xOVQxNzo0MzowOS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006C7529" w:rsidRPr="001F0EC4">
            <w:rPr>
              <w:lang w:val="en-US"/>
            </w:rPr>
            <w:fldChar w:fldCharType="separate"/>
          </w:r>
          <w:r w:rsidR="00FD15E7">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1LTAxLTE5VDE3OjQzOjA5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UtMDEtMTlUMTc6NDM6MDk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S0wMS0xOVQxNzo0MzowOS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006C7529" w:rsidRPr="001F0EC4">
            <w:rPr>
              <w:lang w:val="en-US"/>
            </w:rPr>
            <w:fldChar w:fldCharType="separate"/>
          </w:r>
          <w:r w:rsidR="00FD15E7">
            <w:rPr>
              <w:lang w:val="en-US"/>
            </w:rPr>
            <w:t>[60,63,74]</w:t>
          </w:r>
          <w:r w:rsidR="006C7529" w:rsidRPr="001F0EC4">
            <w:rPr>
              <w:lang w:val="en-US"/>
            </w:rPr>
            <w:fldChar w:fldCharType="end"/>
          </w:r>
        </w:sdtContent>
      </w:sdt>
      <w:r w:rsidR="006C7529" w:rsidRPr="001F0EC4">
        <w:rPr>
          <w:lang w:val="en-US"/>
        </w:rPr>
        <w:t>.</w:t>
      </w:r>
      <w:bookmarkEnd w:id="35"/>
      <w:r w:rsidR="006C7529" w:rsidRPr="001F0EC4">
        <w:rPr>
          <w:lang w:val="en-US"/>
        </w:rPr>
        <w:t xml:space="preserve"> </w:t>
      </w:r>
      <w:r w:rsidRPr="001F0EC4">
        <w:rPr>
          <w:lang w:val="en-US"/>
        </w:rPr>
        <w:t xml:space="preserve">In a broad sense, </w:t>
      </w:r>
      <w:proofErr w:type="gramStart"/>
      <w:r w:rsidRPr="001F0EC4">
        <w:rPr>
          <w:lang w:val="en-US"/>
        </w:rPr>
        <w:t>naturalness</w:t>
      </w:r>
      <w:proofErr w:type="gramEnd"/>
      <w:r w:rsidRPr="001F0EC4">
        <w:rPr>
          <w:lang w:val="en-US"/>
        </w:rPr>
        <w:t xml:space="preserve"> impressions are always formed against a specific context, whether that context refers to the voice itself or the properties of the interaction. Accordingly,</w:t>
      </w:r>
      <w:r w:rsidR="00D15012">
        <w:rPr>
          <w:lang w:val="en-US"/>
        </w:rPr>
        <w:t xml:space="preserve"> whether</w:t>
      </w:r>
      <w:r w:rsidRPr="001F0EC4">
        <w:rPr>
          <w:lang w:val="en-US"/>
        </w:rPr>
        <w:t xml:space="preserve"> the same voice is assessed in an all-human or </w:t>
      </w:r>
      <w:r w:rsidR="00D15012" w:rsidRPr="001F0EC4">
        <w:rPr>
          <w:lang w:val="en-US"/>
        </w:rPr>
        <w:t xml:space="preserve">human-machine interaction </w:t>
      </w:r>
      <w:r w:rsidRPr="001F0EC4">
        <w:rPr>
          <w:lang w:val="en-US"/>
        </w:rPr>
        <w:t>context could make a crucial difference.</w:t>
      </w:r>
    </w:p>
    <w:p w14:paraId="52B91DD3" w14:textId="56872958" w:rsidR="0065498F" w:rsidRDefault="009E74B4" w:rsidP="00543E14">
      <w:pPr>
        <w:spacing w:line="480" w:lineRule="auto"/>
        <w:jc w:val="both"/>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1LTAxLTE5VDE3OjQzOjA5IiwiUHJvamVjdCI6eyIkcmVmIjoiNSJ9fSwiVXNlTnVtYmVyaW5nVHlwZU9mUGFyZW50RG9jdW1lbnQiOmZhbHNlfV0sIkZvcm1hdHRlZFRleHQiOnsiJGlkIjoiMTMiLCJDb3VudCI6MSwiVGV4dFVuaXRzIjpbeyIkaWQiOiIxNCIsIkZvbnRTdHlsZSI6eyIkaWQiOiIxNSIsIk5ldXRyYWwiOnRydWV9LCJSZWFkaW5nT3JkZXIiOjEsIlRleHQiOiJbMTA0XSJ9XX0sIlRhZyI6IkNpdGF2aVBsYWNlaG9sZGVyI2U2YTRjYWU1LTI5N2UtNDg4Yi05MGUyLTZkYzk4MmUzYjlmZiIsIlRleHQiOiJbMTA0XSIsIldBSVZlcnNpb24iOiI2LjExLjAuMCJ9}</w:instrText>
          </w:r>
          <w:r w:rsidR="00335405">
            <w:rPr>
              <w:lang w:val="en-US"/>
            </w:rPr>
            <w:fldChar w:fldCharType="separate"/>
          </w:r>
          <w:r w:rsidR="00FD15E7">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1LTAxLTE5VDE3OjQzOjA5IiwiUHJvamVjdCI6eyIkcmVmIjoiNSJ9fSwiVXNlTnVtYmVyaW5nVHlwZU9mUGFyZW50RG9jdW1lbnQiOmZhbHNlfV0sIkZvcm1hdHRlZFRleHQiOnsiJGlkIjoiMTgiLCJDb3VudCI6MSwiVGV4dFVuaXRzIjpbeyIkaWQiOiIxOSIsIkZvbnRTdHlsZSI6eyIkaWQiOiIyMCIsIk5ldXRyYWwiOnRydWV9LCJSZWFkaW5nT3JkZXIiOjEsIlRleHQiOiJbMTA1XSJ9XX0sIlRhZyI6IkNpdGF2aVBsYWNlaG9sZGVyI2QzYjY0NGRhLWQ3NDYtNDJjZi04Y2NlLTEwMzQ1NTc3ZGUxZCIsIlRleHQiOiJbMTA1XSIsIldBSVZlcnNpb24iOiI2LjExLjAuMCJ9}</w:instrText>
          </w:r>
          <w:r w:rsidR="00335405">
            <w:rPr>
              <w:lang w:val="en-US"/>
            </w:rPr>
            <w:fldChar w:fldCharType="separate"/>
          </w:r>
          <w:r w:rsidR="00FD15E7">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1429AD">
        <w:rPr>
          <w:lang w:val="en-US"/>
        </w:rPr>
        <w:t xml:space="preserve">such </w:t>
      </w:r>
      <w:r w:rsidR="00F2662A">
        <w:rPr>
          <w:lang w:val="en-US"/>
        </w:rPr>
        <w:t xml:space="preserve">research can </w:t>
      </w:r>
      <w:r w:rsidR="00E63E52">
        <w:rPr>
          <w:lang w:val="en-US"/>
        </w:rPr>
        <w:t xml:space="preserve">inspire </w:t>
      </w:r>
      <w:r w:rsidR="001429AD">
        <w:rPr>
          <w:lang w:val="en-US"/>
        </w:rPr>
        <w:t xml:space="preserve">the </w:t>
      </w:r>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1429AD">
        <w:rPr>
          <w:lang w:val="en-US"/>
        </w:rPr>
        <w:t xml:space="preserve">judgments of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UtMDEtMTlUMTc6NDM6MDk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S0wMS0xOVQxNzo0MzowOS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1LTAxLTE5VDE3OjQzOjA5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S0wMS0xOVQxNzo0MzowOS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UtMDEtMTlUMTc6NDM6MDk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1LTAxLTE5VDE3OjQzOjA5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hZ2VSYW5nZSI6IjxzcD5cclxuICA8bj4xPC9uPlxyXG4gIDxpbj50cnVlPC9pbj5cclxuICA8b3M+MTwvb3M+XHJcbiAgPHBzPjE8L3BzPlxyXG48L3NwPlxyXG48ZXA+XHJcbiAgPG4+MjQ8L24+XHJcbiAgPGluPnRydWU8L2luPlxyXG4gIDxvcz4yNDwvb3M+XHJcbiAgPHBzPjI0PC9wcz5cclxuPC9lcD5cclxuPG9zPjEtMjQ8L29zPiI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UtMDEtMTlUMTc6NDM6MDk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UtMDEtMTlUMTc6NDM6MDk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UtMDEtMTlUMTc6NDM6MDk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uKAkzExM10ifV19LCJUYWciOiJDaXRhdmlQbGFjZWhvbGRlciMyNTA5ZWJiYy1iYWRiLTRiOGUtYWMxMS03YjIwNTVjNWVmNjkiLCJUZXh0IjoiWzI4LDMx4oCTMzMsMTA24oCTMTEzXSIsIldBSVZlcnNpb24iOiI2LjExLjAuMCJ9}</w:instrText>
          </w:r>
          <w:r w:rsidR="0065498F">
            <w:rPr>
              <w:lang w:val="en-US"/>
            </w:rPr>
            <w:fldChar w:fldCharType="separate"/>
          </w:r>
          <w:r w:rsidR="00FD15E7">
            <w:rPr>
              <w:lang w:val="en-US"/>
            </w:rPr>
            <w:t>[28,31–33,106–113]</w:t>
          </w:r>
          <w:r w:rsidR="0065498F">
            <w:rPr>
              <w:lang w:val="en-US"/>
            </w:rPr>
            <w:fldChar w:fldCharType="end"/>
          </w:r>
        </w:sdtContent>
      </w:sdt>
      <w:r w:rsidR="0065498F">
        <w:rPr>
          <w:lang w:val="en-US"/>
        </w:rPr>
        <w:t xml:space="preserve">. </w:t>
      </w:r>
    </w:p>
    <w:p w14:paraId="42A97F9E" w14:textId="7F927734" w:rsidR="00321142" w:rsidRPr="00321142" w:rsidRDefault="00417A8A" w:rsidP="00543E14">
      <w:pPr>
        <w:tabs>
          <w:tab w:val="right" w:pos="9072"/>
        </w:tabs>
        <w:spacing w:line="480" w:lineRule="auto"/>
        <w:jc w:val="both"/>
        <w:rPr>
          <w:lang w:val="en-US"/>
        </w:rPr>
      </w:pPr>
      <w:r>
        <w:rPr>
          <w:lang w:val="en-US"/>
        </w:rPr>
        <w:lastRenderedPageBreak/>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UtMDEtMTlUMTc6NDM6MDkiLCJQcm9qZWN0Ijp7IiRyZWYiOiI1In19LCJVc2VOdW1iZXJpbmdUeXBlT2ZQYXJlbnREb2N1bWVudCI6ZmFsc2V9XSwiRm9ybWF0dGVkVGV4dCI6eyIkaWQiOiIxNSIsIkNvdW50IjoxLCJUZXh0VW5pdHMiOlt7IiRpZCI6IjE2IiwiRm9udFN0eWxlIjp7IiRpZCI6IjE3IiwiTmV1dHJhbCI6dHJ1ZX0sIlJlYWRpbmdPcmRlciI6MSwiVGV4dCI6IlsxMTRdIn1dfSwiVGFnIjoiQ2l0YXZpUGxhY2Vob2xkZXIjZWM0YmY5ZmUtNDAxYS00YmMwLTgzZTEtMjZkOTNlNzY4ZmYyIiwiVGV4dCI6IlsxMTRdIiwiV0FJVmVyc2lvbiI6IjYuMTEuMC4wIn0=}</w:instrText>
          </w:r>
          <w:r w:rsidR="00226C63">
            <w:rPr>
              <w:lang w:val="en-US"/>
            </w:rPr>
            <w:fldChar w:fldCharType="separate"/>
          </w:r>
          <w:r w:rsidR="00FD15E7">
            <w:rPr>
              <w:lang w:val="en-US"/>
            </w:rPr>
            <w:t>[114]</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w:t>
      </w:r>
      <w:r w:rsidR="001429AD">
        <w:rPr>
          <w:lang w:val="en-US"/>
        </w:rPr>
        <w:t xml:space="preserve">the </w:t>
      </w:r>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t>
      </w:r>
      <w:r w:rsidR="008E30ED">
        <w:rPr>
          <w:lang w:val="en-US"/>
        </w:rPr>
        <w:t>Potentially</w:t>
      </w:r>
      <w:r w:rsidR="004F3B86" w:rsidRPr="00321142">
        <w:rPr>
          <w:lang w:val="en-US"/>
        </w:rPr>
        <w: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22A9B1E8" w:rsidR="00DB46E0" w:rsidRDefault="00382EDA" w:rsidP="000D56B2">
      <w:pPr>
        <w:spacing w:line="480" w:lineRule="auto"/>
        <w:jc w:val="both"/>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FD15E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YWdlUmFuZ2UiOiI8c3A+XHJcbiAgPG4+MTwvbj5cclxuICA8aW4+dHJ1ZTwvaW4+XHJcbiAgPG9zPjE8L29zPlxyXG4gIDxwcz4xPC9wcz5cclxuPC9zcD5cclxuPGVwPlxyXG4gIDxuPjMyPC9uPlxyXG4gIDxpbj50cnVlPC9pbj5cclxuICA8b3M+MzI8L29zPlxyXG4gIDxwcz4zMjwvcHM+XHJcbjwvZXA+XHJcbjxvcz4xLTMyPC9vcz4i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1LTAxLTE5VDE3OjQzOjA5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FD15E7">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1429AD">
        <w:rPr>
          <w:lang w:val="en-US"/>
        </w:rPr>
        <w:t>From</w:t>
      </w:r>
      <w:r w:rsidR="0029535F">
        <w:rPr>
          <w:lang w:val="en-US"/>
        </w:rPr>
        <w:t xml:space="preserve">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berschrift1"/>
        <w:spacing w:line="480" w:lineRule="auto"/>
        <w:jc w:val="both"/>
        <w:rPr>
          <w:lang w:val="en-US"/>
        </w:rPr>
      </w:pPr>
      <w:r>
        <w:rPr>
          <w:lang w:val="en-US"/>
        </w:rPr>
        <w:t>Concluding remarks</w:t>
      </w:r>
    </w:p>
    <w:p w14:paraId="03F5BA18" w14:textId="09FAE5E2"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t>
      </w:r>
      <w:r w:rsidR="008E30ED">
        <w:rPr>
          <w:lang w:val="en-US"/>
        </w:rPr>
        <w:t>T</w:t>
      </w:r>
      <w:r>
        <w:rPr>
          <w:lang w:val="en-US"/>
        </w:rPr>
        <w:t xml:space="preserve">his conceptual groundwork </w:t>
      </w:r>
      <w:r w:rsidR="008E30ED">
        <w:rPr>
          <w:lang w:val="en-US"/>
        </w:rPr>
        <w:t xml:space="preserve">is complemented </w:t>
      </w:r>
      <w:r>
        <w:rPr>
          <w:lang w:val="en-US"/>
        </w:rPr>
        <w:t xml:space="preserve">with several practical recommendations to </w:t>
      </w:r>
      <w:r w:rsidR="009B0C1F">
        <w:rPr>
          <w:lang w:val="en-US"/>
        </w:rPr>
        <w:t>bridge previously unconnected approaches and better integrate</w:t>
      </w:r>
      <w:r>
        <w:rPr>
          <w:lang w:val="en-US"/>
        </w:rPr>
        <w:t xml:space="preserve"> this highly </w:t>
      </w:r>
      <w:r>
        <w:rPr>
          <w:lang w:val="en-US"/>
        </w:rPr>
        <w:lastRenderedPageBreak/>
        <w:t xml:space="preserve">interdisciplinary field. </w:t>
      </w:r>
      <w:r w:rsidR="008E30ED">
        <w:rPr>
          <w:lang w:val="en-US"/>
        </w:rPr>
        <w:t>This p</w:t>
      </w:r>
      <w:r>
        <w:rPr>
          <w:lang w:val="en-US"/>
        </w:rPr>
        <w:t>rovide</w:t>
      </w:r>
      <w:r w:rsidR="008E30ED">
        <w:rPr>
          <w:lang w:val="en-US"/>
        </w:rPr>
        <w:t>s</w:t>
      </w:r>
      <w:r>
        <w:rPr>
          <w:lang w:val="en-US"/>
        </w:rPr>
        <w:t xml:space="preserv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001429AD" w:rsidRPr="00FF30EE">
        <w:rPr>
          <w:lang w:val="en-US"/>
        </w:rPr>
        <w:t>open questions</w:t>
      </w:r>
      <w:r w:rsidRPr="001429AD">
        <w:rPr>
          <w:lang w:val="en-US"/>
        </w:rPr>
        <w:t xml:space="preserve"> </w:t>
      </w:r>
      <w:r>
        <w:rPr>
          <w:lang w:val="en-US"/>
        </w:rPr>
        <w:t>on voice naturalness</w:t>
      </w:r>
      <w:r w:rsidR="001429AD">
        <w:rPr>
          <w:lang w:val="en-US"/>
        </w:rPr>
        <w:t xml:space="preserve"> (see Outstanding questions)</w:t>
      </w:r>
      <w:r w:rsidR="009B0C1F">
        <w:rPr>
          <w:lang w:val="en-US"/>
        </w:rPr>
        <w:t>.</w:t>
      </w:r>
      <w:r>
        <w:rPr>
          <w:lang w:val="en-US"/>
        </w:rPr>
        <w:t xml:space="preserve"> </w:t>
      </w:r>
      <w:r w:rsidR="00786959">
        <w:rPr>
          <w:lang w:val="en-US"/>
        </w:rPr>
        <w:t xml:space="preserve">While </w:t>
      </w:r>
      <w:r w:rsidR="008E30ED">
        <w:rPr>
          <w:lang w:val="en-US"/>
        </w:rPr>
        <w:t xml:space="preserve">the </w:t>
      </w:r>
      <w:r w:rsidR="00786959">
        <w:rPr>
          <w:lang w:val="en-US"/>
        </w:rPr>
        <w:t xml:space="preserve">focus </w:t>
      </w:r>
      <w:r w:rsidR="008E30ED">
        <w:rPr>
          <w:lang w:val="en-US"/>
        </w:rPr>
        <w:t xml:space="preserve">is </w:t>
      </w:r>
      <w:r w:rsidR="00786959">
        <w:rPr>
          <w:lang w:val="en-US"/>
        </w:rPr>
        <w:t>on voices</w:t>
      </w:r>
      <w:r w:rsidR="008E30ED">
        <w:rPr>
          <w:lang w:val="en-US"/>
        </w:rPr>
        <w:t xml:space="preserve"> here</w:t>
      </w:r>
      <w:r w:rsidR="00786959">
        <w:rPr>
          <w:lang w:val="en-US"/>
        </w:rPr>
        <w:t xml:space="preserve">,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22D3762D" w14:textId="59FFAB48" w:rsidR="00BE01A0" w:rsidRPr="00944424" w:rsidRDefault="00BE01A0" w:rsidP="00944424">
      <w:pPr>
        <w:pStyle w:val="Beschriftung"/>
        <w:spacing w:line="480" w:lineRule="auto"/>
        <w:jc w:val="both"/>
        <w:rPr>
          <w:b/>
          <w:i w:val="0"/>
          <w:color w:val="000000" w:themeColor="text1"/>
          <w:lang w:val="en-US"/>
        </w:rPr>
      </w:pPr>
      <w:r w:rsidRPr="00944424">
        <w:rPr>
          <w:b/>
          <w:iCs w:val="0"/>
          <w:color w:val="000000" w:themeColor="text1"/>
          <w:lang w:val="en-US"/>
        </w:rPr>
        <w:t xml:space="preserve">Figure </w:t>
      </w:r>
      <w:r w:rsidRPr="00944424">
        <w:rPr>
          <w:b/>
          <w:iCs w:val="0"/>
          <w:color w:val="000000" w:themeColor="text1"/>
        </w:rPr>
        <w:fldChar w:fldCharType="begin"/>
      </w:r>
      <w:r w:rsidRPr="00944424">
        <w:rPr>
          <w:b/>
          <w:iCs w:val="0"/>
          <w:color w:val="000000" w:themeColor="text1"/>
          <w:lang w:val="en-US"/>
        </w:rPr>
        <w:instrText xml:space="preserve"> SEQ Figure \* ARABIC </w:instrText>
      </w:r>
      <w:r w:rsidRPr="00944424">
        <w:rPr>
          <w:b/>
          <w:iCs w:val="0"/>
          <w:color w:val="000000" w:themeColor="text1"/>
        </w:rPr>
        <w:fldChar w:fldCharType="separate"/>
      </w:r>
      <w:r w:rsidRPr="00944424">
        <w:rPr>
          <w:b/>
          <w:iCs w:val="0"/>
          <w:noProof/>
          <w:color w:val="000000" w:themeColor="text1"/>
          <w:lang w:val="en-US"/>
        </w:rPr>
        <w:t>1</w:t>
      </w:r>
      <w:r w:rsidRPr="00944424">
        <w:rPr>
          <w:b/>
          <w:iCs w:val="0"/>
          <w:color w:val="000000" w:themeColor="text1"/>
        </w:rPr>
        <w:fldChar w:fldCharType="end"/>
      </w:r>
      <w:r w:rsidR="001429AD" w:rsidRPr="00944424">
        <w:rPr>
          <w:bCs/>
          <w:iCs w:val="0"/>
          <w:color w:val="000000" w:themeColor="text1"/>
          <w:lang w:val="en-US"/>
        </w:rPr>
        <w:t xml:space="preserve">. </w:t>
      </w:r>
      <w:r w:rsidRPr="00944424">
        <w:rPr>
          <w:b/>
          <w:i w:val="0"/>
          <w:color w:val="000000" w:themeColor="text1"/>
          <w:sz w:val="22"/>
          <w:szCs w:val="22"/>
          <w:lang w:val="en-US"/>
        </w:rPr>
        <w:t>Terminology and interconnectivity of voice naturalness research</w:t>
      </w:r>
    </w:p>
    <w:p w14:paraId="25696C39" w14:textId="45C4FE87" w:rsidR="00BE01A0" w:rsidRPr="00FB1A12" w:rsidRDefault="00BE01A0" w:rsidP="00543E14">
      <w:pPr>
        <w:keepNext/>
        <w:spacing w:line="480" w:lineRule="auto"/>
        <w:jc w:val="both"/>
        <w:rPr>
          <w:lang w:val="en-US"/>
        </w:rPr>
      </w:pPr>
      <w:r w:rsidRPr="00944424">
        <w:rPr>
          <w:b/>
          <w:iCs/>
          <w:lang w:val="en-US"/>
        </w:rPr>
        <w:t>A)</w:t>
      </w:r>
      <w:r w:rsidRPr="00944424">
        <w:rPr>
          <w:iCs/>
          <w:lang w:val="en-US"/>
        </w:rPr>
        <w:t xml:space="preserve"> Word cloud depicting synonyms and closely related concepts from </w:t>
      </w:r>
      <w:r w:rsidRPr="001429AD">
        <w:rPr>
          <w:iCs/>
          <w:lang w:val="en-US"/>
        </w:rPr>
        <w:t>72</w:t>
      </w:r>
      <w:r w:rsidRPr="00944424">
        <w:rPr>
          <w:iCs/>
          <w:lang w:val="en-US"/>
        </w:rPr>
        <w:t xml:space="preserve"> publications that target naturalness in voices (for details, see </w:t>
      </w:r>
      <w:r w:rsidRPr="00944424">
        <w:rPr>
          <w:b/>
          <w:iCs/>
          <w:lang w:val="en-US"/>
        </w:rPr>
        <w:t>Box</w:t>
      </w:r>
      <w:r w:rsidR="00B43F04" w:rsidRPr="00944424">
        <w:rPr>
          <w:b/>
          <w:iCs/>
          <w:lang w:val="en-US"/>
        </w:rPr>
        <w:t xml:space="preserve"> </w:t>
      </w:r>
      <w:r w:rsidRPr="00944424">
        <w:rPr>
          <w:b/>
          <w:iCs/>
          <w:lang w:val="en-US"/>
        </w:rPr>
        <w:t>1</w:t>
      </w:r>
      <w:r w:rsidRPr="00944424">
        <w:rPr>
          <w:iCs/>
          <w:lang w:val="en-US"/>
        </w:rPr>
        <w:t xml:space="preserve">). Word size represents </w:t>
      </w:r>
      <w:proofErr w:type="gramStart"/>
      <w:r w:rsidRPr="00944424">
        <w:rPr>
          <w:iCs/>
          <w:lang w:val="en-US"/>
        </w:rPr>
        <w:t>number</w:t>
      </w:r>
      <w:proofErr w:type="gramEnd"/>
      <w:r w:rsidRPr="00944424">
        <w:rPr>
          <w:iCs/>
          <w:lang w:val="en-US"/>
        </w:rPr>
        <w:t xml:space="preserve"> of occur</w:t>
      </w:r>
      <w:r w:rsidR="00331A01" w:rsidRPr="00331A01">
        <w:rPr>
          <w:iCs/>
          <w:lang w:val="en-US"/>
        </w:rPr>
        <w:t>r</w:t>
      </w:r>
      <w:r w:rsidRPr="00944424">
        <w:rPr>
          <w:iCs/>
          <w:lang w:val="en-US"/>
        </w:rPr>
        <w:t xml:space="preserve">ences. </w:t>
      </w:r>
      <w:r w:rsidRPr="00944424">
        <w:rPr>
          <w:b/>
          <w:iCs/>
          <w:lang w:val="en-US"/>
        </w:rPr>
        <w:t>B)</w:t>
      </w:r>
      <w:r w:rsidRPr="00944424">
        <w:rPr>
          <w:iCs/>
          <w:lang w:val="en-US"/>
        </w:rPr>
        <w:t xml:space="preserve"> A similar word cloud but generated by ChatGPT (</w:t>
      </w:r>
      <w:hyperlink r:id="rId11" w:history="1">
        <w:r w:rsidR="00226C63" w:rsidRPr="00944424">
          <w:rPr>
            <w:rStyle w:val="Hyperlink"/>
            <w:iCs/>
            <w:lang w:val="en-US"/>
          </w:rPr>
          <w:t>https://chatgpt.com/?oai</w:t>
        </w:r>
      </w:hyperlink>
      <w:r w:rsidR="00226C63" w:rsidRPr="00944424">
        <w:rPr>
          <w:iCs/>
          <w:lang w:val="en-US"/>
        </w:rPr>
        <w:t xml:space="preserve">, </w:t>
      </w:r>
      <w:r w:rsidRPr="00944424">
        <w:rPr>
          <w:iCs/>
          <w:lang w:val="en-US"/>
        </w:rPr>
        <w:t xml:space="preserve">29.04.2024), when prompted to generate 10 synonyms each for pathological, synthetic/manipulated, and healthy voices, together with relative occurrence frequency. </w:t>
      </w:r>
      <w:bookmarkStart w:id="36" w:name="_Hlk182424168"/>
      <w:r w:rsidRPr="00944424">
        <w:rPr>
          <w:iCs/>
          <w:lang w:val="en-US"/>
        </w:rPr>
        <w:t>The full prompt</w:t>
      </w:r>
      <w:r w:rsidR="007E3E58" w:rsidRPr="00944424">
        <w:rPr>
          <w:iCs/>
          <w:lang w:val="en-US"/>
        </w:rPr>
        <w:t>,</w:t>
      </w:r>
      <w:r w:rsidRPr="00944424">
        <w:rPr>
          <w:iCs/>
          <w:lang w:val="en-US"/>
        </w:rPr>
        <w:t xml:space="preserve"> the generated response</w:t>
      </w:r>
      <w:r w:rsidR="007E3E58" w:rsidRPr="00944424">
        <w:rPr>
          <w:iCs/>
          <w:lang w:val="en-US"/>
        </w:rPr>
        <w:t xml:space="preserve">, and a reflection on its strengths and limitations </w:t>
      </w:r>
      <w:r w:rsidRPr="00944424">
        <w:rPr>
          <w:iCs/>
          <w:lang w:val="en-US"/>
        </w:rPr>
        <w:t xml:space="preserve">are accessible on </w:t>
      </w:r>
      <w:hyperlink r:id="rId12" w:history="1">
        <w:r w:rsidRPr="00944424">
          <w:rPr>
            <w:rStyle w:val="Hyperlink"/>
            <w:iCs/>
            <w:lang w:val="en-US"/>
          </w:rPr>
          <w:t>OSF</w:t>
        </w:r>
      </w:hyperlink>
      <w:bookmarkEnd w:id="36"/>
      <w:r w:rsidR="008508A4">
        <w:rPr>
          <w:iCs/>
          <w:lang w:val="en-US"/>
        </w:rPr>
        <w:t>(</w:t>
      </w:r>
      <w:r w:rsidR="008508A4" w:rsidRPr="008508A4">
        <w:rPr>
          <w:iCs/>
          <w:color w:val="C00000"/>
          <w:lang w:val="en-US"/>
        </w:rPr>
        <w:t>S6</w:t>
      </w:r>
      <w:r w:rsidR="008508A4">
        <w:rPr>
          <w:iCs/>
          <w:color w:val="C00000"/>
          <w:lang w:val="en-US"/>
        </w:rPr>
        <w:t xml:space="preserve"> – S8</w:t>
      </w:r>
      <w:r w:rsidR="008508A4">
        <w:rPr>
          <w:iCs/>
          <w:lang w:val="en-US"/>
        </w:rPr>
        <w:t>).</w:t>
      </w:r>
      <w:r w:rsidRPr="00944424">
        <w:rPr>
          <w:iCs/>
          <w:lang w:val="en-US"/>
        </w:rPr>
        <w:t xml:space="preserve"> </w:t>
      </w:r>
      <w:r w:rsidRPr="00944424">
        <w:rPr>
          <w:b/>
          <w:iCs/>
          <w:lang w:val="en-US"/>
        </w:rPr>
        <w:t>C)</w:t>
      </w:r>
      <w:r w:rsidRPr="00944424">
        <w:rPr>
          <w:iCs/>
          <w:lang w:val="en-US"/>
        </w:rPr>
        <w:t xml:space="preserve"> A bibliographic network visualization using </w:t>
      </w:r>
      <w:proofErr w:type="spellStart"/>
      <w:r w:rsidRPr="0083726F">
        <w:rPr>
          <w:iCs/>
          <w:lang w:val="en-US"/>
        </w:rPr>
        <w:t>VOSviewer</w:t>
      </w:r>
      <w:proofErr w:type="spellEnd"/>
      <w:r w:rsidRPr="0083726F">
        <w:rPr>
          <w:iCs/>
          <w:lang w:val="en-US"/>
        </w:rPr>
        <w:t xml:space="preserve"> </w:t>
      </w:r>
      <w:sdt>
        <w:sdtPr>
          <w:rPr>
            <w:iCs/>
            <w:lang w:val="en-US"/>
          </w:rPr>
          <w:alias w:val="To edit, see citavi.com/edit"/>
          <w:tag w:val="CitaviPlaceholder#26f546a5-0101-498f-a946-eac77f2621a0"/>
          <w:id w:val="-1563548601"/>
          <w:placeholder>
            <w:docPart w:val="BC57A0DC02524EEB9A8A4ED0D501EFB3"/>
          </w:placeholder>
        </w:sdtPr>
        <w:sdtContent>
          <w:r w:rsidRPr="0083726F">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sidRPr="0083726F">
            <w:rPr>
              <w:lang w:val="en-US"/>
            </w:rPr>
            <w:fldChar w:fldCharType="separate"/>
          </w:r>
          <w:r w:rsidR="00FD15E7">
            <w:rPr>
              <w:lang w:val="en-US"/>
            </w:rPr>
            <w:t>[68]</w:t>
          </w:r>
          <w:r w:rsidRPr="0083726F">
            <w:rPr>
              <w:lang w:val="en-US"/>
            </w:rPr>
            <w:fldChar w:fldCharType="end"/>
          </w:r>
        </w:sdtContent>
      </w:sdt>
      <w:r w:rsidRPr="0083726F">
        <w:rPr>
          <w:iCs/>
          <w:lang w:val="en-US"/>
        </w:rPr>
        <w:t>, covering</w:t>
      </w:r>
      <w:r w:rsidRPr="00944424">
        <w:rPr>
          <w:iCs/>
          <w:lang w:val="en-US"/>
        </w:rPr>
        <w:t xml:space="preserve"> publications related to voice naturalness</w:t>
      </w:r>
      <w:r w:rsidR="000B60ED">
        <w:rPr>
          <w:iCs/>
          <w:lang w:val="en-US"/>
        </w:rPr>
        <w:t xml:space="preserve"> (</w:t>
      </w:r>
      <w:r w:rsidR="000B60ED" w:rsidRPr="000B60ED">
        <w:rPr>
          <w:iCs/>
          <w:color w:val="C00000"/>
          <w:lang w:val="en-US"/>
        </w:rPr>
        <w:t>S1</w:t>
      </w:r>
      <w:r w:rsidR="000B60ED">
        <w:rPr>
          <w:iCs/>
          <w:lang w:val="en-US"/>
        </w:rPr>
        <w:t>)</w:t>
      </w:r>
      <w:r w:rsidRPr="00944424">
        <w:rPr>
          <w:iCs/>
          <w:lang w:val="en-US"/>
        </w:rPr>
        <w:t xml:space="preserve"> across different domains and 10 basic voice theory papers</w:t>
      </w:r>
      <w:r w:rsidR="000B60ED">
        <w:rPr>
          <w:iCs/>
          <w:lang w:val="en-US"/>
        </w:rPr>
        <w:t xml:space="preserve"> (</w:t>
      </w:r>
      <w:r w:rsidR="000B60ED" w:rsidRPr="000B60ED">
        <w:rPr>
          <w:iCs/>
          <w:color w:val="C00000"/>
          <w:lang w:val="en-US"/>
        </w:rPr>
        <w:t>S2</w:t>
      </w:r>
      <w:r w:rsidR="000B60ED">
        <w:rPr>
          <w:iCs/>
          <w:lang w:val="en-US"/>
        </w:rPr>
        <w:t>)</w:t>
      </w:r>
      <w:r w:rsidRPr="00944424">
        <w:rPr>
          <w:iCs/>
          <w:lang w:val="en-US"/>
        </w:rPr>
        <w:t xml:space="preserve">. Each colored dot represents a publication and grey links represent citations. Size of the dots indicate the number of links to other publications. Clustering (depicted by different dot colors) is performed automatically in </w:t>
      </w:r>
      <w:proofErr w:type="spellStart"/>
      <w:r w:rsidRPr="00944424">
        <w:rPr>
          <w:iCs/>
          <w:lang w:val="en-US"/>
        </w:rPr>
        <w:t>VOSviewer</w:t>
      </w:r>
      <w:proofErr w:type="spellEnd"/>
      <w:r w:rsidRPr="00944424">
        <w:rPr>
          <w:iCs/>
          <w:lang w:val="en-US"/>
        </w:rPr>
        <w:t xml:space="preserve">. Closer inspection reveals that green refers to basic voice theory papers, red corresponds predominantly to papers on pathological voices and blue refers to synthetized/manipulated voices. A full documentation and an interactive version of the bibliographic network can </w:t>
      </w:r>
      <w:r w:rsidRPr="00FB1A12">
        <w:rPr>
          <w:iCs/>
          <w:lang w:val="en-US"/>
        </w:rPr>
        <w:t>be found</w:t>
      </w:r>
      <w:r w:rsidR="009E7B97" w:rsidRPr="00FB1A12">
        <w:rPr>
          <w:iCs/>
          <w:lang w:val="en-US"/>
        </w:rPr>
        <w:t xml:space="preserve"> on</w:t>
      </w:r>
      <w:r w:rsidRPr="00FB1A12">
        <w:rPr>
          <w:iCs/>
          <w:lang w:val="en-US"/>
        </w:rPr>
        <w:t xml:space="preserve"> </w:t>
      </w:r>
      <w:hyperlink r:id="rId13" w:history="1">
        <w:r w:rsidR="009E7B97" w:rsidRPr="00FB1A12">
          <w:rPr>
            <w:rStyle w:val="Hyperlink"/>
            <w:lang w:val="en-US"/>
          </w:rPr>
          <w:t>OSF</w:t>
        </w:r>
      </w:hyperlink>
      <w:r w:rsidR="008508A4">
        <w:rPr>
          <w:lang w:val="en-US"/>
        </w:rPr>
        <w:t xml:space="preserve"> (</w:t>
      </w:r>
      <w:r w:rsidR="008508A4" w:rsidRPr="008508A4">
        <w:rPr>
          <w:color w:val="C00000"/>
          <w:lang w:val="en-US"/>
        </w:rPr>
        <w:t>S9 – S12</w:t>
      </w:r>
      <w:r w:rsidR="008508A4">
        <w:rPr>
          <w:lang w:val="en-US"/>
        </w:rPr>
        <w:t>).</w:t>
      </w:r>
    </w:p>
    <w:p w14:paraId="79FCA19F" w14:textId="77777777" w:rsidR="00E9336E" w:rsidRDefault="00E9336E" w:rsidP="00543E14">
      <w:pPr>
        <w:keepNext/>
        <w:spacing w:line="480" w:lineRule="auto"/>
        <w:jc w:val="both"/>
        <w:rPr>
          <w:i/>
          <w:lang w:val="en-US"/>
        </w:rPr>
      </w:pPr>
    </w:p>
    <w:p w14:paraId="62111963" w14:textId="1EF80D2C" w:rsidR="00E9336E" w:rsidRPr="009B481F" w:rsidRDefault="00E9336E" w:rsidP="009B481F">
      <w:pPr>
        <w:pStyle w:val="Beschriftung"/>
        <w:spacing w:line="480" w:lineRule="auto"/>
        <w:jc w:val="both"/>
        <w:rPr>
          <w:b/>
          <w:color w:val="000000" w:themeColor="text1"/>
          <w:lang w:val="en-US"/>
        </w:rPr>
      </w:pPr>
      <w:r w:rsidRPr="009B481F">
        <w:rPr>
          <w:b/>
          <w:iCs w:val="0"/>
          <w:color w:val="000000" w:themeColor="text1"/>
          <w:lang w:val="en-US"/>
        </w:rPr>
        <w:t>Figure 2</w:t>
      </w:r>
      <w:r w:rsidR="001429AD" w:rsidRPr="009B481F">
        <w:rPr>
          <w:b/>
          <w:iCs w:val="0"/>
          <w:color w:val="000000" w:themeColor="text1"/>
          <w:lang w:val="en-US"/>
        </w:rPr>
        <w:t xml:space="preserve">. </w:t>
      </w:r>
      <w:r w:rsidRPr="009B481F">
        <w:rPr>
          <w:b/>
          <w:i w:val="0"/>
          <w:color w:val="000000" w:themeColor="text1"/>
          <w:sz w:val="22"/>
          <w:szCs w:val="22"/>
          <w:lang w:val="en-US"/>
        </w:rPr>
        <w:t>A conceptual framework for the definition of voice naturalness</w:t>
      </w:r>
    </w:p>
    <w:p w14:paraId="6450E6BE" w14:textId="16A60998" w:rsidR="00B43F04" w:rsidRPr="00061935" w:rsidRDefault="00B43F04" w:rsidP="00543E14">
      <w:pPr>
        <w:spacing w:line="480" w:lineRule="auto"/>
        <w:jc w:val="both"/>
        <w:rPr>
          <w:color w:val="C00000"/>
          <w:lang w:val="en-US"/>
        </w:rPr>
      </w:pPr>
      <w:r w:rsidRPr="009B481F">
        <w:rPr>
          <w:lang w:val="en-US"/>
        </w:rPr>
        <w:lastRenderedPageBreak/>
        <w:t xml:space="preserve">Assessing the naturalness of voices requires a reference frame (left panel), which is </w:t>
      </w:r>
      <w:proofErr w:type="gramStart"/>
      <w:r w:rsidRPr="009B481F">
        <w:rPr>
          <w:lang w:val="en-US"/>
        </w:rPr>
        <w:t>most commonly represented</w:t>
      </w:r>
      <w:proofErr w:type="gramEnd"/>
      <w:r w:rsidRPr="009B481F">
        <w:rPr>
          <w:lang w:val="en-US"/>
        </w:rPr>
        <w:t xml:space="preserve"> by the voice production system of humans. This human production system sets </w:t>
      </w:r>
      <w:r w:rsidR="00331A01">
        <w:rPr>
          <w:lang w:val="en-US"/>
        </w:rPr>
        <w:t xml:space="preserve">the </w:t>
      </w:r>
      <w:r w:rsidRPr="009B481F">
        <w:rPr>
          <w:lang w:val="en-US"/>
        </w:rPr>
        <w:t>reference either as individual voice samples (explicit target voice) or as prototype voice representations (implicit prototype voice), against which test voice samples (right panel) are assessed for naturalness. Two types of naturalness assessments are proposed (mid</w:t>
      </w:r>
      <w:r w:rsidR="00331A01">
        <w:rPr>
          <w:lang w:val="en-US"/>
        </w:rPr>
        <w:t>dle</w:t>
      </w:r>
      <w:r w:rsidRPr="009B481F">
        <w:rPr>
          <w:lang w:val="en-US"/>
        </w:rPr>
        <w:t xml:space="preserve"> panel). The deviation-based approach assesses naturalness in terms of distance away from the reference, while the human-likeness-based approach assesses naturalness according to its similarity to the reference.  Deviation in voice naturalness can occur, for example, due to clinical conditions, voice manipulations, and acoustic artifacts. </w:t>
      </w:r>
      <w:r w:rsidR="00321142" w:rsidRPr="009B481F">
        <w:rPr>
          <w:lang w:val="en-US"/>
        </w:rPr>
        <w:t xml:space="preserve">Human-likeness-based naturalness defines naturalness by its resemblance to a real human voice. </w:t>
      </w:r>
      <w:r w:rsidR="007F5291" w:rsidRPr="007F5291">
        <w:rPr>
          <w:color w:val="C00000"/>
          <w:lang w:val="en-US"/>
        </w:rPr>
        <w:t xml:space="preserve">Human-likeness can be assessed from audio samples by judging </w:t>
      </w:r>
      <w:proofErr w:type="gramStart"/>
      <w:r w:rsidR="007F5291" w:rsidRPr="007F5291">
        <w:rPr>
          <w:color w:val="C00000"/>
          <w:lang w:val="en-US"/>
        </w:rPr>
        <w:t>whether or not</w:t>
      </w:r>
      <w:proofErr w:type="gramEnd"/>
      <w:r w:rsidR="007F5291" w:rsidRPr="007F5291">
        <w:rPr>
          <w:color w:val="C00000"/>
          <w:lang w:val="en-US"/>
        </w:rPr>
        <w:t xml:space="preserve"> they lie within the perimeter of an acceptable </w:t>
      </w:r>
      <w:r w:rsidRPr="00061935">
        <w:rPr>
          <w:color w:val="C00000"/>
          <w:lang w:val="en-US"/>
        </w:rPr>
        <w:t xml:space="preserve">human voice border.  </w:t>
      </w:r>
    </w:p>
    <w:p w14:paraId="2A6233D1" w14:textId="77777777" w:rsidR="002E2F7B" w:rsidRDefault="002E2F7B" w:rsidP="00543E14">
      <w:pPr>
        <w:spacing w:line="480" w:lineRule="auto"/>
        <w:jc w:val="both"/>
        <w:rPr>
          <w:i/>
          <w:iCs/>
          <w:lang w:val="en-US"/>
        </w:rPr>
      </w:pPr>
    </w:p>
    <w:p w14:paraId="192139EE" w14:textId="0D3286AA" w:rsidR="00B43F04" w:rsidRPr="009B481F" w:rsidRDefault="001429AD" w:rsidP="00543E14">
      <w:pPr>
        <w:spacing w:line="480" w:lineRule="auto"/>
        <w:jc w:val="both"/>
        <w:rPr>
          <w:b/>
          <w:lang w:val="en-US"/>
        </w:rPr>
      </w:pPr>
      <w:r w:rsidRPr="00061935">
        <w:rPr>
          <w:b/>
          <w:i/>
          <w:sz w:val="18"/>
          <w:szCs w:val="18"/>
          <w:lang w:val="en-US"/>
        </w:rPr>
        <w:t>Figure 3.</w:t>
      </w:r>
      <w:r w:rsidRPr="009B481F">
        <w:rPr>
          <w:b/>
          <w:lang w:val="en-US"/>
        </w:rPr>
        <w:t xml:space="preserve"> </w:t>
      </w:r>
      <w:r w:rsidR="00B43F04" w:rsidRPr="009B481F">
        <w:rPr>
          <w:b/>
          <w:lang w:val="en-US"/>
        </w:rPr>
        <w:t xml:space="preserve">Rooting voice naturalness in voice processing theory </w:t>
      </w:r>
    </w:p>
    <w:p w14:paraId="2D33D0D4" w14:textId="73CE74E5" w:rsidR="00DB46E0" w:rsidRPr="001A4DF7" w:rsidRDefault="00331A01" w:rsidP="00543E14">
      <w:pPr>
        <w:spacing w:line="480" w:lineRule="auto"/>
        <w:jc w:val="both"/>
        <w:rPr>
          <w:lang w:val="en-US"/>
        </w:rPr>
      </w:pPr>
      <w:r w:rsidRPr="00331A01">
        <w:rPr>
          <w:lang w:val="en-US"/>
        </w:rPr>
        <w:t>Theories of voice perception suggest a multi-level processing approach for voice samples (left panel), which involves analyzing these samples based on their features and auditory object patterns (mid</w:t>
      </w:r>
      <w:r>
        <w:rPr>
          <w:lang w:val="en-US"/>
        </w:rPr>
        <w:t>dle</w:t>
      </w:r>
      <w:r w:rsidRPr="00331A01">
        <w:rPr>
          <w:lang w:val="en-US"/>
        </w:rPr>
        <w:t xml:space="preserve"> panel), followed by an analysis of the information conveyed by the voice signals (right panel).</w:t>
      </w:r>
      <w:r w:rsidR="00B43F04" w:rsidRPr="009B481F">
        <w:rPr>
          <w:lang w:val="en-US"/>
        </w:rPr>
        <w:t xml:space="preserve"> Assessing the naturalness of voice</w:t>
      </w:r>
      <w:r w:rsidR="00AD4D35" w:rsidRPr="009B481F">
        <w:rPr>
          <w:lang w:val="en-US"/>
        </w:rPr>
        <w:t>s</w:t>
      </w:r>
      <w:r w:rsidR="00B43F04" w:rsidRPr="009B481F">
        <w:rPr>
          <w:lang w:val="en-US"/>
        </w:rPr>
        <w:t xml:space="preserve"> appears at the level of voice features (low-level auditory analysis) and voice object analysis (voice structural analysis) and includes the assessment of acoustic deviations and acoustic likeness</w:t>
      </w:r>
      <w:r w:rsidR="00AD4D35" w:rsidRPr="009B481F">
        <w:rPr>
          <w:lang w:val="en-US"/>
        </w:rPr>
        <w:t>,</w:t>
      </w:r>
      <w:r w:rsidR="00B43F04" w:rsidRPr="009B481F">
        <w:rPr>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sidRPr="009B481F">
        <w:rPr>
          <w:lang w:val="en-US"/>
        </w:rPr>
        <w:t>en</w:t>
      </w:r>
      <w:r w:rsidR="00B43F04" w:rsidRPr="009B481F">
        <w:rPr>
          <w:lang w:val="en-US"/>
        </w:rPr>
        <w:t>acted</w:t>
      </w:r>
      <w:r w:rsidR="00B43F04" w:rsidRPr="00331A01">
        <w:rPr>
          <w:i/>
          <w:iCs/>
          <w:lang w:val="en-US"/>
        </w:rPr>
        <w:t xml:space="preserve"> </w:t>
      </w:r>
      <w:r w:rsidR="00B43F04" w:rsidRPr="001A4DF7">
        <w:rPr>
          <w:lang w:val="en-US"/>
        </w:rPr>
        <w:t>(non-authentic)</w:t>
      </w:r>
      <w:r w:rsidR="00AD4D35" w:rsidRPr="001A4DF7">
        <w:rPr>
          <w:lang w:val="en-US"/>
        </w:rPr>
        <w:t>,</w:t>
      </w:r>
      <w:r w:rsidR="00061935">
        <w:rPr>
          <w:lang w:val="en-US"/>
        </w:rPr>
        <w:t xml:space="preserve"> </w:t>
      </w:r>
      <w:r w:rsidR="00061935" w:rsidRPr="00061935">
        <w:rPr>
          <w:color w:val="C00000"/>
          <w:lang w:val="en-US"/>
        </w:rPr>
        <w:t>or it could be real or fake in relation to person-related identity information</w:t>
      </w:r>
      <w:r w:rsidR="00B43F04" w:rsidRPr="001A4DF7">
        <w:rPr>
          <w:lang w:val="en-US"/>
        </w:rPr>
        <w:t xml:space="preserve">. </w:t>
      </w:r>
      <w:r w:rsidR="00AD4D35" w:rsidRPr="001A4DF7">
        <w:rPr>
          <w:lang w:val="en-US"/>
        </w:rPr>
        <w:t>N</w:t>
      </w:r>
      <w:r w:rsidR="00B43F04" w:rsidRPr="001A4DF7">
        <w:rPr>
          <w:lang w:val="en-US"/>
        </w:rPr>
        <w:t xml:space="preserve">aturalness and authenticity assessments </w:t>
      </w:r>
      <w:r w:rsidR="001D2752" w:rsidRPr="001A4DF7">
        <w:rPr>
          <w:lang w:val="en-US"/>
        </w:rPr>
        <w:t>may</w:t>
      </w:r>
      <w:r w:rsidR="00B43F04" w:rsidRPr="001A4DF7">
        <w:rPr>
          <w:lang w:val="en-US"/>
        </w:rPr>
        <w:t xml:space="preserve"> have mutual influences. </w:t>
      </w:r>
    </w:p>
    <w:p w14:paraId="36D2CEC3" w14:textId="51F4E5AC"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001429AD">
        <w:rPr>
          <w:bCs/>
          <w:i w:val="0"/>
          <w:color w:val="auto"/>
          <w:sz w:val="22"/>
          <w:szCs w:val="22"/>
          <w:lang w:val="en-US"/>
        </w:rPr>
        <w:t>.</w:t>
      </w:r>
      <w:r w:rsidR="001429AD" w:rsidRPr="001A4DF7">
        <w:rPr>
          <w:b/>
          <w:i w:val="0"/>
          <w:color w:val="auto"/>
          <w:sz w:val="22"/>
          <w:szCs w:val="22"/>
          <w:lang w:val="en-US"/>
        </w:rPr>
        <w:t xml:space="preserve"> </w:t>
      </w:r>
      <w:r w:rsidRPr="001A4DF7">
        <w:rPr>
          <w:b/>
          <w:i w:val="0"/>
          <w:color w:val="auto"/>
          <w:sz w:val="22"/>
          <w:szCs w:val="22"/>
          <w:lang w:val="en-US"/>
        </w:rPr>
        <w:t xml:space="preserve">Examples definitions of </w:t>
      </w:r>
      <w:r w:rsidR="0052257D" w:rsidRPr="001A4DF7">
        <w:rPr>
          <w:b/>
          <w:i w:val="0"/>
          <w:color w:val="auto"/>
          <w:sz w:val="22"/>
          <w:szCs w:val="22"/>
          <w:lang w:val="en-US"/>
        </w:rPr>
        <w:t xml:space="preserve">deviation-based </w:t>
      </w:r>
      <w:r w:rsidRPr="001A4DF7">
        <w:rPr>
          <w:b/>
          <w:i w:val="0"/>
          <w:color w:val="auto"/>
          <w:sz w:val="22"/>
          <w:szCs w:val="22"/>
          <w:lang w:val="en-US"/>
        </w:rPr>
        <w:t>and human-likenes</w:t>
      </w:r>
      <w:r w:rsidR="0052257D" w:rsidRPr="001A4DF7">
        <w:rPr>
          <w:b/>
          <w:i w:val="0"/>
          <w:color w:val="auto"/>
          <w:sz w:val="22"/>
          <w:szCs w:val="22"/>
          <w:lang w:val="en-US"/>
        </w:rPr>
        <w:t xml:space="preserve">s-based </w:t>
      </w:r>
      <w:r w:rsidR="00331A01" w:rsidRPr="00F50FAF">
        <w:rPr>
          <w:b/>
          <w:i w:val="0"/>
          <w:color w:val="auto"/>
          <w:sz w:val="22"/>
          <w:szCs w:val="22"/>
          <w:lang w:val="en-US"/>
        </w:rPr>
        <w:t xml:space="preserve">voice </w:t>
      </w:r>
      <w:r w:rsidR="0052257D" w:rsidRPr="001A4DF7">
        <w:rPr>
          <w:b/>
          <w:i w:val="0"/>
          <w:color w:val="auto"/>
          <w:sz w:val="22"/>
          <w:szCs w:val="22"/>
          <w:lang w:val="en-US"/>
        </w:rPr>
        <w:t>naturalness</w:t>
      </w:r>
      <w:r w:rsidR="00F123BC" w:rsidRPr="001A4DF7">
        <w:rPr>
          <w:b/>
          <w:i w:val="0"/>
          <w:color w:val="auto"/>
          <w:sz w:val="22"/>
          <w:szCs w:val="22"/>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1559"/>
      </w:tblGrid>
      <w:tr w:rsidR="001F0EC4" w:rsidRPr="001F0EC4" w14:paraId="6836231C" w14:textId="77777777" w:rsidTr="00995C57">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lastRenderedPageBreak/>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155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ED67F9" w14:paraId="220FABB2" w14:textId="77777777" w:rsidTr="00995C57">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1706" w:type="dxa"/>
            <w:gridSpan w:val="2"/>
            <w:tcBorders>
              <w:top w:val="single" w:sz="4" w:space="0" w:color="auto"/>
            </w:tcBorders>
          </w:tcPr>
          <w:p w14:paraId="01332499" w14:textId="236D530F" w:rsidR="00AE12F0" w:rsidRPr="001F0EC4" w:rsidRDefault="00000000" w:rsidP="00995C57">
            <w:pPr>
              <w:jc w:val="center"/>
              <w:rPr>
                <w:lang w:val="en-US"/>
              </w:rPr>
            </w:pPr>
            <w:sdt>
              <w:sdtPr>
                <w:rPr>
                  <w:lang w:val="en-US"/>
                </w:rPr>
                <w:alias w:val="To edit, see citavi.com/edit"/>
                <w:tag w:val="CitaviPlaceholder#9eb83b5b-606c-4944-b388-add436e8f0ce"/>
                <w:id w:val="-643731530"/>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S0wMS0xOVQxNzo0MzowOS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1F0EC4">
                  <w:rPr>
                    <w:lang w:val="en-US"/>
                  </w:rPr>
                  <w:fldChar w:fldCharType="separate"/>
                </w:r>
                <w:r w:rsidR="00FD15E7">
                  <w:rPr>
                    <w:lang w:val="en-US"/>
                  </w:rPr>
                  <w:t>[44]</w:t>
                </w:r>
                <w:r w:rsidR="00AE12F0" w:rsidRPr="001F0EC4">
                  <w:rPr>
                    <w:lang w:val="en-US"/>
                  </w:rPr>
                  <w:fldChar w:fldCharType="end"/>
                </w:r>
              </w:sdtContent>
            </w:sdt>
          </w:p>
        </w:tc>
      </w:tr>
      <w:tr w:rsidR="001F0EC4" w:rsidRPr="00ED67F9" w14:paraId="350E0E1A" w14:textId="77777777" w:rsidTr="00995C57">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“Speech naturalness can be described as how the speech of a person with a speech disorder compares with that of typical speech or, in the case of an acquired disorder, how an individual’s speech compares to its premorbid state” (p</w:t>
            </w:r>
            <w:r w:rsidR="00170706" w:rsidRPr="001F0EC4">
              <w:rPr>
                <w:lang w:val="en-US"/>
              </w:rPr>
              <w:t>.</w:t>
            </w:r>
            <w:r w:rsidRPr="001F0EC4">
              <w:rPr>
                <w:lang w:val="en-US"/>
              </w:rPr>
              <w:t xml:space="preserve"> 1134)</w:t>
            </w:r>
          </w:p>
        </w:tc>
        <w:tc>
          <w:tcPr>
            <w:tcW w:w="1706" w:type="dxa"/>
            <w:gridSpan w:val="2"/>
          </w:tcPr>
          <w:p w14:paraId="1AC28FA9" w14:textId="4163686E" w:rsidR="00AE12F0" w:rsidRPr="001F0EC4" w:rsidRDefault="00000000" w:rsidP="00995C57">
            <w:pPr>
              <w:jc w:val="center"/>
              <w:rPr>
                <w:lang w:val="en-US"/>
              </w:rPr>
            </w:pPr>
            <w:sdt>
              <w:sdtPr>
                <w:rPr>
                  <w:lang w:val="en-US"/>
                </w:rPr>
                <w:alias w:val="To edit, see citavi.com/edit"/>
                <w:tag w:val="CitaviPlaceholder#c280eac2-f90c-4de7-b8b1-6f8378ce28b6"/>
                <w:id w:val="-274102140"/>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1F0EC4">
                  <w:rPr>
                    <w:lang w:val="en-US"/>
                  </w:rPr>
                  <w:fldChar w:fldCharType="separate"/>
                </w:r>
                <w:r w:rsidR="00FD15E7">
                  <w:rPr>
                    <w:lang w:val="en-US"/>
                  </w:rPr>
                  <w:t>[14]</w:t>
                </w:r>
                <w:r w:rsidR="00AE12F0" w:rsidRPr="001F0EC4">
                  <w:rPr>
                    <w:lang w:val="en-US"/>
                  </w:rPr>
                  <w:fldChar w:fldCharType="end"/>
                </w:r>
              </w:sdtContent>
            </w:sdt>
          </w:p>
        </w:tc>
      </w:tr>
      <w:tr w:rsidR="001F0EC4" w:rsidRPr="00ED67F9" w14:paraId="214C0C42" w14:textId="77777777" w:rsidTr="00995C57">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1706" w:type="dxa"/>
            <w:gridSpan w:val="2"/>
          </w:tcPr>
          <w:p w14:paraId="2BF2EBC7" w14:textId="11FFD969" w:rsidR="00AE12F0" w:rsidRPr="001F0EC4" w:rsidRDefault="00000000" w:rsidP="00995C57">
            <w:pPr>
              <w:jc w:val="center"/>
              <w:rPr>
                <w:lang w:val="en-US"/>
              </w:rPr>
            </w:pPr>
            <w:sdt>
              <w:sdtPr>
                <w:rPr>
                  <w:lang w:val="en-US"/>
                </w:rPr>
                <w:alias w:val="To edit, see citavi.com/edit"/>
                <w:tag w:val="CitaviPlaceholder#a547ad49-5373-4bc0-8578-0efede6ea3b4"/>
                <w:id w:val="1836412071"/>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UtMDEtMTlUMTc6NDM6MDk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1F0EC4">
                  <w:rPr>
                    <w:lang w:val="en-US"/>
                  </w:rPr>
                  <w:fldChar w:fldCharType="separate"/>
                </w:r>
                <w:r w:rsidR="00FD15E7">
                  <w:rPr>
                    <w:lang w:val="en-US"/>
                  </w:rPr>
                  <w:t>[51]</w:t>
                </w:r>
                <w:r w:rsidR="00AE12F0" w:rsidRPr="001F0EC4">
                  <w:rPr>
                    <w:lang w:val="en-US"/>
                  </w:rPr>
                  <w:fldChar w:fldCharType="end"/>
                </w:r>
              </w:sdtContent>
            </w:sdt>
          </w:p>
        </w:tc>
      </w:tr>
      <w:tr w:rsidR="001F0EC4" w:rsidRPr="00ED67F9" w14:paraId="7090B1FD" w14:textId="77777777" w:rsidTr="00995C57">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1706" w:type="dxa"/>
            <w:gridSpan w:val="2"/>
          </w:tcPr>
          <w:p w14:paraId="5BDAB64E" w14:textId="6592F57C" w:rsidR="001F7041" w:rsidRPr="001F0EC4" w:rsidRDefault="00000000" w:rsidP="00995C57">
            <w:pPr>
              <w:jc w:val="center"/>
              <w:rPr>
                <w:lang w:val="en-US"/>
              </w:rPr>
            </w:pPr>
            <w:sdt>
              <w:sdtPr>
                <w:rPr>
                  <w:lang w:val="en-US"/>
                </w:rPr>
                <w:alias w:val="To edit, see citavi.com/edit"/>
                <w:tag w:val="CitaviPlaceholder#83b18d67-4c78-4189-8194-457f1678360b"/>
                <w:id w:val="1068386778"/>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S0wMS0xOVQxNzo0MzowOS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1F0EC4">
                  <w:rPr>
                    <w:lang w:val="en-US"/>
                  </w:rPr>
                  <w:fldChar w:fldCharType="separate"/>
                </w:r>
                <w:r w:rsidR="00FD15E7">
                  <w:rPr>
                    <w:lang w:val="en-US"/>
                  </w:rPr>
                  <w:t>[53]</w:t>
                </w:r>
                <w:r w:rsidR="00AE12F0" w:rsidRPr="001F0EC4">
                  <w:rPr>
                    <w:lang w:val="en-US"/>
                  </w:rPr>
                  <w:fldChar w:fldCharType="end"/>
                </w:r>
              </w:sdtContent>
            </w:sdt>
          </w:p>
        </w:tc>
      </w:tr>
      <w:tr w:rsidR="001F0EC4" w:rsidRPr="00ED67F9" w14:paraId="60CF3589" w14:textId="77777777" w:rsidTr="00995C57">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1706" w:type="dxa"/>
            <w:gridSpan w:val="2"/>
          </w:tcPr>
          <w:p w14:paraId="758A96FC" w14:textId="541547C4" w:rsidR="00AE12F0" w:rsidRPr="001F0EC4" w:rsidRDefault="00000000" w:rsidP="00995C57">
            <w:pPr>
              <w:jc w:val="center"/>
              <w:rPr>
                <w:lang w:val="en-US"/>
              </w:rPr>
            </w:pPr>
            <w:sdt>
              <w:sdtPr>
                <w:rPr>
                  <w:lang w:val="en-US"/>
                </w:rPr>
                <w:alias w:val="To edit, see citavi.com/edit"/>
                <w:tag w:val="CitaviPlaceholder#43dc84f5-bbc5-46f0-be05-9417f67d8406"/>
                <w:id w:val="-1636327498"/>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1F0EC4">
                  <w:rPr>
                    <w:lang w:val="en-US"/>
                  </w:rPr>
                  <w:fldChar w:fldCharType="separate"/>
                </w:r>
                <w:r w:rsidR="00FD15E7">
                  <w:rPr>
                    <w:lang w:val="en-US"/>
                  </w:rPr>
                  <w:t>[26]</w:t>
                </w:r>
                <w:r w:rsidR="00AE12F0" w:rsidRPr="001F0EC4">
                  <w:rPr>
                    <w:lang w:val="en-US"/>
                  </w:rPr>
                  <w:fldChar w:fldCharType="end"/>
                </w:r>
              </w:sdtContent>
            </w:sdt>
          </w:p>
        </w:tc>
      </w:tr>
      <w:tr w:rsidR="001F0EC4" w:rsidRPr="00ED67F9" w14:paraId="6C941B60" w14:textId="77777777" w:rsidTr="00995C57">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1706" w:type="dxa"/>
            <w:gridSpan w:val="2"/>
          </w:tcPr>
          <w:p w14:paraId="3D40734D" w14:textId="0CA27437" w:rsidR="00AE12F0" w:rsidRPr="001F0EC4" w:rsidRDefault="00000000" w:rsidP="00995C57">
            <w:pPr>
              <w:jc w:val="center"/>
              <w:rPr>
                <w:lang w:val="en-US"/>
              </w:rPr>
            </w:pPr>
            <w:sdt>
              <w:sdtPr>
                <w:rPr>
                  <w:lang w:val="en-US"/>
                </w:rPr>
                <w:alias w:val="To edit, see citavi.com/edit"/>
                <w:tag w:val="CitaviPlaceholder#2017fe28-ce8c-4220-ab7b-69a9cedb3a00"/>
                <w:id w:val="-1048216807"/>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UtMDEtMTlUMTc6NDM6MDk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1F0EC4">
                  <w:rPr>
                    <w:lang w:val="en-US"/>
                  </w:rPr>
                  <w:fldChar w:fldCharType="separate"/>
                </w:r>
                <w:r w:rsidR="00FD15E7">
                  <w:rPr>
                    <w:lang w:val="en-US"/>
                  </w:rPr>
                  <w:t>[21]</w:t>
                </w:r>
                <w:r w:rsidR="00AE12F0" w:rsidRPr="001F0EC4">
                  <w:rPr>
                    <w:lang w:val="en-US"/>
                  </w:rPr>
                  <w:fldChar w:fldCharType="end"/>
                </w:r>
              </w:sdtContent>
            </w:sdt>
          </w:p>
        </w:tc>
      </w:tr>
      <w:tr w:rsidR="001F0EC4" w:rsidRPr="00ED67F9" w14:paraId="4F17A47F" w14:textId="77777777" w:rsidTr="00995C57">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1706" w:type="dxa"/>
            <w:gridSpan w:val="2"/>
          </w:tcPr>
          <w:p w14:paraId="7B626948" w14:textId="583F1FBB" w:rsidR="00AE12F0" w:rsidRPr="001F0EC4" w:rsidRDefault="00000000" w:rsidP="00995C57">
            <w:pPr>
              <w:jc w:val="center"/>
              <w:rPr>
                <w:lang w:val="en-US"/>
              </w:rPr>
            </w:pPr>
            <w:sdt>
              <w:sdtPr>
                <w:rPr>
                  <w:lang w:val="en-US"/>
                </w:rPr>
                <w:alias w:val="To edit, see citavi.com/edit"/>
                <w:tag w:val="CitaviPlaceholder#abb540ac-64e3-4183-b298-0d482d3d0700"/>
                <w:id w:val="1926215743"/>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S0wMS0xOVQxNzo0MzowOS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1F0EC4">
                  <w:rPr>
                    <w:lang w:val="en-US"/>
                  </w:rPr>
                  <w:fldChar w:fldCharType="separate"/>
                </w:r>
                <w:r w:rsidR="00FD15E7">
                  <w:rPr>
                    <w:lang w:val="en-US"/>
                  </w:rPr>
                  <w:t>[35]</w:t>
                </w:r>
                <w:r w:rsidR="00AE12F0" w:rsidRPr="001F0EC4">
                  <w:rPr>
                    <w:lang w:val="en-US"/>
                  </w:rPr>
                  <w:fldChar w:fldCharType="end"/>
                </w:r>
              </w:sdtContent>
            </w:sdt>
          </w:p>
          <w:p w14:paraId="188C07E5" w14:textId="77777777" w:rsidR="001F7041" w:rsidRPr="001F0EC4" w:rsidRDefault="001F7041" w:rsidP="00995C57">
            <w:pPr>
              <w:jc w:val="center"/>
              <w:rPr>
                <w:lang w:val="en-US"/>
              </w:rPr>
            </w:pPr>
          </w:p>
        </w:tc>
      </w:tr>
      <w:tr w:rsidR="001F0EC4" w:rsidRPr="00ED67F9" w14:paraId="29DD5B3C" w14:textId="77777777" w:rsidTr="00995C57">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1706" w:type="dxa"/>
            <w:gridSpan w:val="2"/>
          </w:tcPr>
          <w:p w14:paraId="6295DA1C" w14:textId="43F26480" w:rsidR="00AE12F0" w:rsidRPr="001F0EC4" w:rsidRDefault="00000000" w:rsidP="00995C57">
            <w:pPr>
              <w:jc w:val="center"/>
              <w:rPr>
                <w:lang w:val="en-US"/>
              </w:rPr>
            </w:pPr>
            <w:sdt>
              <w:sdtPr>
                <w:rPr>
                  <w:lang w:val="en-US"/>
                </w:rPr>
                <w:alias w:val="To edit, see citavi.com/edit"/>
                <w:tag w:val="CitaviPlaceholder#6b292244-3e04-4a3b-9677-0c94a64dbb5d"/>
                <w:id w:val="427928277"/>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1LTAxLTE5VDE3OjQzOjA5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1F0EC4">
                  <w:rPr>
                    <w:lang w:val="en-US"/>
                  </w:rPr>
                  <w:fldChar w:fldCharType="separate"/>
                </w:r>
                <w:r w:rsidR="00FD15E7">
                  <w:rPr>
                    <w:lang w:val="en-US"/>
                  </w:rPr>
                  <w:t>[42]</w:t>
                </w:r>
                <w:r w:rsidR="00AE12F0" w:rsidRPr="001F0EC4">
                  <w:rPr>
                    <w:lang w:val="en-US"/>
                  </w:rPr>
                  <w:fldChar w:fldCharType="end"/>
                </w:r>
              </w:sdtContent>
            </w:sdt>
          </w:p>
        </w:tc>
      </w:tr>
      <w:tr w:rsidR="001F0EC4" w:rsidRPr="00ED67F9" w14:paraId="659AA0A9" w14:textId="77777777" w:rsidTr="00995C57">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1706" w:type="dxa"/>
            <w:gridSpan w:val="2"/>
          </w:tcPr>
          <w:p w14:paraId="7AE9586B" w14:textId="400AEA29" w:rsidR="00AE12F0" w:rsidRPr="001F0EC4" w:rsidRDefault="00000000" w:rsidP="00995C57">
            <w:pPr>
              <w:jc w:val="center"/>
              <w:rPr>
                <w:lang w:val="en-US"/>
              </w:rPr>
            </w:pPr>
            <w:sdt>
              <w:sdtPr>
                <w:rPr>
                  <w:lang w:val="en-US"/>
                </w:rPr>
                <w:alias w:val="To edit, see citavi.com/edit"/>
                <w:tag w:val="CitaviPlaceholder#b7639d93-7053-4491-ad5c-de05e815487e"/>
                <w:id w:val="-1162693890"/>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1LTAxLTE5VDE3OjQzOjA5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1F0EC4">
                  <w:rPr>
                    <w:lang w:val="en-US"/>
                  </w:rPr>
                  <w:fldChar w:fldCharType="separate"/>
                </w:r>
                <w:r w:rsidR="00FD15E7">
                  <w:rPr>
                    <w:lang w:val="en-US"/>
                  </w:rPr>
                  <w:t>[74]</w:t>
                </w:r>
                <w:r w:rsidR="00AE12F0" w:rsidRPr="001F0EC4">
                  <w:rPr>
                    <w:lang w:val="en-US"/>
                  </w:rPr>
                  <w:fldChar w:fldCharType="end"/>
                </w:r>
              </w:sdtContent>
            </w:sdt>
          </w:p>
          <w:p w14:paraId="21FC42C7" w14:textId="177F8022" w:rsidR="001F7041" w:rsidRPr="001F0EC4" w:rsidRDefault="001F7041" w:rsidP="00995C57">
            <w:pPr>
              <w:jc w:val="center"/>
              <w:rPr>
                <w:lang w:val="en-US"/>
              </w:rPr>
            </w:pPr>
          </w:p>
        </w:tc>
      </w:tr>
      <w:tr w:rsidR="001F0EC4" w:rsidRPr="00ED67F9" w14:paraId="07BE0CC2" w14:textId="77777777" w:rsidTr="00995C57">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1706" w:type="dxa"/>
            <w:gridSpan w:val="2"/>
            <w:tcBorders>
              <w:bottom w:val="single" w:sz="4" w:space="0" w:color="auto"/>
            </w:tcBorders>
          </w:tcPr>
          <w:p w14:paraId="7BEE8054" w14:textId="1C7EF667" w:rsidR="00AE12F0" w:rsidRPr="001F0EC4" w:rsidRDefault="00000000" w:rsidP="00995C57">
            <w:pPr>
              <w:jc w:val="center"/>
              <w:rPr>
                <w:lang w:val="en-US"/>
              </w:rPr>
            </w:pPr>
            <w:sdt>
              <w:sdtPr>
                <w:rPr>
                  <w:lang w:val="en-US"/>
                </w:rPr>
                <w:alias w:val="To edit, see citavi.com/edit"/>
                <w:tag w:val="CitaviPlaceholder#ae1fd747-25ff-443b-9049-03310e5b2ecc"/>
                <w:id w:val="-1240793845"/>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1F0EC4">
                  <w:rPr>
                    <w:lang w:val="en-US"/>
                  </w:rPr>
                  <w:fldChar w:fldCharType="separate"/>
                </w:r>
                <w:r w:rsidR="00FD15E7">
                  <w:rPr>
                    <w:lang w:val="en-US"/>
                  </w:rPr>
                  <w:t>[57]</w:t>
                </w:r>
                <w:r w:rsidR="00AE12F0" w:rsidRPr="001F0EC4">
                  <w:rPr>
                    <w:lang w:val="en-US"/>
                  </w:rPr>
                  <w:fldChar w:fldCharType="end"/>
                </w:r>
              </w:sdtContent>
            </w:sdt>
          </w:p>
        </w:tc>
      </w:tr>
    </w:tbl>
    <w:p w14:paraId="33288812" w14:textId="1B54C5C5"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hyperlink r:id="rId14" w:history="1">
        <w:r w:rsidRPr="001F0EC4">
          <w:rPr>
            <w:rStyle w:val="Hyperlink"/>
            <w:i/>
            <w:iCs/>
            <w:color w:val="auto"/>
            <w:lang w:val="en-US"/>
          </w:rPr>
          <w:t>OSF</w:t>
        </w:r>
      </w:hyperlink>
      <w:r w:rsidR="000B60ED">
        <w:rPr>
          <w:i/>
          <w:iCs/>
          <w:lang w:val="en-US"/>
        </w:rPr>
        <w:t xml:space="preserve"> (</w:t>
      </w:r>
      <w:r w:rsidR="000B60ED" w:rsidRPr="000B60ED">
        <w:rPr>
          <w:i/>
          <w:iCs/>
          <w:color w:val="C00000"/>
          <w:lang w:val="en-US"/>
        </w:rPr>
        <w:t>S5</w:t>
      </w:r>
      <w:r w:rsidR="000B60ED">
        <w:rPr>
          <w:i/>
          <w:iCs/>
          <w:lang w:val="en-US"/>
        </w:rPr>
        <w:t>).</w:t>
      </w:r>
      <w:r w:rsidRPr="001F0EC4">
        <w:rPr>
          <w:i/>
          <w:iCs/>
          <w:lang w:val="en-US"/>
        </w:rPr>
        <w:t xml:space="preserve">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A4DF7" w:rsidRDefault="002A35F7" w:rsidP="00543E14">
      <w:pPr>
        <w:spacing w:line="480" w:lineRule="auto"/>
        <w:jc w:val="both"/>
        <w:rPr>
          <w:b/>
          <w:bCs/>
          <w:lang w:val="en-US"/>
        </w:rPr>
      </w:pPr>
      <w:r w:rsidRPr="001429AD">
        <w:rPr>
          <w:b/>
          <w:bCs/>
          <w:lang w:val="en-US"/>
        </w:rPr>
        <w:t>Box 1</w:t>
      </w:r>
      <w:r w:rsidRPr="001A4DF7">
        <w:rPr>
          <w:b/>
          <w:bCs/>
          <w:lang w:val="en-US"/>
        </w:rPr>
        <w:t xml:space="preserve">: </w:t>
      </w:r>
      <w:r w:rsidR="004C5F92" w:rsidRPr="001A4DF7">
        <w:rPr>
          <w:b/>
          <w:bCs/>
          <w:lang w:val="en-US"/>
        </w:rPr>
        <w:t>A field in numbers</w:t>
      </w:r>
    </w:p>
    <w:p w14:paraId="55A11E43" w14:textId="3D2705E0" w:rsidR="00700CFB" w:rsidRPr="000B60ED" w:rsidRDefault="001D0CB0" w:rsidP="00543E14">
      <w:pPr>
        <w:spacing w:line="480" w:lineRule="auto"/>
        <w:jc w:val="both"/>
        <w:rPr>
          <w:lang w:val="en"/>
        </w:rPr>
      </w:pPr>
      <w:bookmarkStart w:id="37" w:name="_Hlk180663465"/>
      <w:r w:rsidRPr="006C7529">
        <w:rPr>
          <w:lang w:val="en-US"/>
        </w:rPr>
        <w:lastRenderedPageBreak/>
        <w:t xml:space="preserve">For </w:t>
      </w:r>
      <w:r w:rsidRPr="001F0EC4">
        <w:rPr>
          <w:lang w:val="en-US"/>
        </w:rPr>
        <w:t xml:space="preserve">a more systematic overview </w:t>
      </w:r>
      <w:r w:rsidR="001429AD" w:rsidRPr="001F0EC4">
        <w:rPr>
          <w:lang w:val="en-US"/>
        </w:rPr>
        <w:t>o</w:t>
      </w:r>
      <w:r w:rsidR="001429AD">
        <w:rPr>
          <w:lang w:val="en-US"/>
        </w:rPr>
        <w:t>f</w:t>
      </w:r>
      <w:r w:rsidR="001429AD" w:rsidRPr="001F0EC4">
        <w:rPr>
          <w:lang w:val="en-US"/>
        </w:rPr>
        <w:t xml:space="preserve"> </w:t>
      </w:r>
      <w:r w:rsidRPr="001F0EC4">
        <w:rPr>
          <w:lang w:val="en-US"/>
        </w:rPr>
        <w:t>scientific insights into naturalness in voices, 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37"/>
      <w:r w:rsidR="00CD1F9F" w:rsidRPr="00CD1F9F">
        <w:rPr>
          <w:color w:val="C00000"/>
          <w:lang w:val="en-US"/>
        </w:rPr>
        <w:t xml:space="preserve">was conducted </w:t>
      </w:r>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the following inclusion criteria</w:t>
      </w:r>
      <w:r w:rsidR="00CD1F9F">
        <w:rPr>
          <w:lang w:val="en-US"/>
        </w:rPr>
        <w:t xml:space="preserve"> </w:t>
      </w:r>
      <w:r w:rsidR="00CD1F9F" w:rsidRPr="00CD1F9F">
        <w:rPr>
          <w:color w:val="C00000"/>
          <w:lang w:val="en-US"/>
        </w:rPr>
        <w:t>were applied</w:t>
      </w:r>
      <w:r w:rsidR="0040683C" w:rsidRPr="006C7529">
        <w:rPr>
          <w:lang w:val="en-US"/>
        </w:rPr>
        <w:t>: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 xml:space="preserve">Thus, </w:t>
      </w:r>
      <w:r w:rsidR="00D35D00">
        <w:rPr>
          <w:lang w:val="en"/>
        </w:rPr>
        <w:t>works on automatic naturalness classification and mere descriptions of toolboxes or datasets</w:t>
      </w:r>
      <w:r w:rsidR="00CD1F9F">
        <w:rPr>
          <w:lang w:val="en"/>
        </w:rPr>
        <w:t xml:space="preserve"> </w:t>
      </w:r>
      <w:r w:rsidR="00CD1F9F" w:rsidRPr="00CD1F9F">
        <w:rPr>
          <w:color w:val="C00000"/>
          <w:lang w:val="en"/>
        </w:rPr>
        <w:t>were excluded</w:t>
      </w:r>
      <w:r w:rsidR="00D35D00">
        <w:rPr>
          <w:lang w:val="en"/>
        </w:rPr>
        <w:t>. (</w:t>
      </w:r>
      <w:r w:rsidR="00CC6799">
        <w:rPr>
          <w:lang w:val="en"/>
        </w:rPr>
        <w:t>5</w:t>
      </w:r>
      <w:r w:rsidR="00D35D00">
        <w:rPr>
          <w:lang w:val="en"/>
        </w:rPr>
        <w:t xml:space="preserve">) Finally, </w:t>
      </w:r>
      <w:r w:rsidR="00CD1F9F" w:rsidRPr="00CD1F9F">
        <w:rPr>
          <w:color w:val="C00000"/>
          <w:lang w:val="en"/>
        </w:rPr>
        <w:t>the search was focused</w:t>
      </w:r>
      <w:r w:rsidR="00CC6799" w:rsidRPr="00CD1F9F">
        <w:rPr>
          <w:color w:val="C00000"/>
          <w:lang w:val="en"/>
        </w:rPr>
        <w:t xml:space="preserve"> </w:t>
      </w:r>
      <w:r w:rsidR="00CC6799">
        <w:rPr>
          <w:lang w:val="en"/>
        </w:rPr>
        <w:t>on spoken utterances, excluding singing voices</w:t>
      </w:r>
      <w:r w:rsidR="00696416">
        <w:rPr>
          <w:lang w:val="en"/>
        </w:rPr>
        <w:t xml:space="preserve"> and non-linguistic vocalizations</w:t>
      </w:r>
      <w:r w:rsidR="00CC6799">
        <w:rPr>
          <w:lang w:val="en"/>
        </w:rPr>
        <w:t xml:space="preserve">. Following these criteria, </w:t>
      </w:r>
      <w:r w:rsidR="00D35D00" w:rsidRPr="00D35D00">
        <w:rPr>
          <w:lang w:val="en"/>
        </w:rPr>
        <w:t>the reference lists of the identified articles</w:t>
      </w:r>
      <w:r w:rsidR="00D35D00">
        <w:rPr>
          <w:lang w:val="en"/>
        </w:rPr>
        <w:t xml:space="preserve"> </w:t>
      </w:r>
      <w:r w:rsidR="00CD1F9F" w:rsidRPr="00CD1F9F">
        <w:rPr>
          <w:color w:val="C00000"/>
          <w:lang w:val="en"/>
        </w:rPr>
        <w:t xml:space="preserve">were also screened </w:t>
      </w:r>
      <w:r w:rsidR="00D35D00" w:rsidRPr="00D35D00">
        <w:rPr>
          <w:lang w:val="en"/>
        </w:rPr>
        <w:t xml:space="preserve">for relevant publications. </w:t>
      </w:r>
      <w:bookmarkStart w:id="38"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hyperlink r:id="rId15" w:history="1">
        <w:r w:rsidR="00966CAE" w:rsidRPr="001F0EC4">
          <w:rPr>
            <w:rStyle w:val="Hyperlink"/>
            <w:i/>
            <w:color w:val="auto"/>
            <w:lang w:val="en-US"/>
          </w:rPr>
          <w:t>OSF</w:t>
        </w:r>
      </w:hyperlink>
      <w:bookmarkEnd w:id="38"/>
      <w:r w:rsidR="000B60ED">
        <w:rPr>
          <w:i/>
          <w:lang w:val="en-US"/>
        </w:rPr>
        <w:t xml:space="preserve"> </w:t>
      </w:r>
      <w:r w:rsidR="000B60ED" w:rsidRPr="000B60ED">
        <w:rPr>
          <w:lang w:val="en-US"/>
        </w:rPr>
        <w:t>(</w:t>
      </w:r>
      <w:r w:rsidR="000B60ED" w:rsidRPr="000B60ED">
        <w:rPr>
          <w:color w:val="C00000"/>
          <w:lang w:val="en-US"/>
        </w:rPr>
        <w:t>S1, S3-S5</w:t>
      </w:r>
      <w:r w:rsidR="000B60ED" w:rsidRPr="000B60ED">
        <w:rPr>
          <w:lang w:val="en-US"/>
        </w:rPr>
        <w:t>).</w:t>
      </w:r>
    </w:p>
    <w:p w14:paraId="4012D801" w14:textId="37E2BC9A" w:rsidR="0062078F" w:rsidRPr="00B95EC8" w:rsidRDefault="00700CFB" w:rsidP="00543E14">
      <w:pPr>
        <w:spacing w:line="480" w:lineRule="auto"/>
        <w:jc w:val="both"/>
        <w:rPr>
          <w:lang w:val="en"/>
        </w:rPr>
      </w:pPr>
      <w:r w:rsidRPr="001F0EC4">
        <w:rPr>
          <w:lang w:val="en"/>
        </w:rPr>
        <w:t xml:space="preserve">In total, </w:t>
      </w:r>
      <w:r w:rsidR="001C3155" w:rsidRPr="001F0EC4">
        <w:rPr>
          <w:lang w:val="en"/>
        </w:rPr>
        <w:t>7</w:t>
      </w:r>
      <w:r w:rsidR="006C4186" w:rsidRPr="001F0EC4">
        <w:rPr>
          <w:lang w:val="en"/>
        </w:rPr>
        <w:t>2</w:t>
      </w:r>
      <w:r w:rsidR="00D35D00" w:rsidRPr="001F0EC4">
        <w:rPr>
          <w:lang w:val="en"/>
        </w:rPr>
        <w:t xml:space="preserve"> articles</w:t>
      </w:r>
      <w:r w:rsidR="00CD1F9F">
        <w:rPr>
          <w:lang w:val="en"/>
        </w:rPr>
        <w:t xml:space="preserve"> </w:t>
      </w:r>
      <w:r w:rsidR="00CD1F9F" w:rsidRPr="00CD1F9F">
        <w:rPr>
          <w:color w:val="C00000"/>
          <w:lang w:val="en"/>
        </w:rPr>
        <w:t>were identified</w:t>
      </w:r>
      <w:r w:rsidR="00D35D00" w:rsidRPr="001F0EC4">
        <w:rPr>
          <w:lang w:val="en"/>
        </w:rPr>
        <w:t xml:space="preserve">,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an explicit definition of naturalness</w:t>
      </w:r>
      <w:r w:rsidR="00CD1F9F">
        <w:rPr>
          <w:lang w:val="en"/>
        </w:rPr>
        <w:t xml:space="preserve"> </w:t>
      </w:r>
      <w:r w:rsidR="00CD1F9F" w:rsidRPr="00CD1F9F">
        <w:rPr>
          <w:color w:val="C00000"/>
          <w:lang w:val="en"/>
        </w:rPr>
        <w:t>could be identified</w:t>
      </w:r>
      <w:r w:rsidR="00AE12F0" w:rsidRPr="00CD1F9F">
        <w:rPr>
          <w:color w:val="C00000"/>
          <w:lang w:val="en"/>
        </w:rPr>
        <w:t xml:space="preserve"> </w:t>
      </w:r>
      <w:r w:rsidR="00AE12F0" w:rsidRPr="001F0EC4">
        <w:rPr>
          <w:lang w:val="en"/>
        </w:rPr>
        <w:t xml:space="preserve">(see Table 1 for examples and </w:t>
      </w:r>
      <w:hyperlink r:id="rId16" w:history="1">
        <w:r w:rsidR="00AE12F0" w:rsidRPr="001F0EC4">
          <w:rPr>
            <w:rStyle w:val="Hyperlink"/>
            <w:i/>
            <w:color w:val="auto"/>
            <w:lang w:val="en-US"/>
          </w:rPr>
          <w:t>OSF</w:t>
        </w:r>
      </w:hyperlink>
      <w:r w:rsidR="00AE12F0" w:rsidRPr="001F0EC4">
        <w:rPr>
          <w:lang w:val="en"/>
        </w:rPr>
        <w:t xml:space="preserve"> </w:t>
      </w:r>
      <w:r w:rsidR="00413BF4">
        <w:rPr>
          <w:lang w:val="en"/>
        </w:rPr>
        <w:t>(</w:t>
      </w:r>
      <w:r w:rsidR="00413BF4" w:rsidRPr="00413BF4">
        <w:rPr>
          <w:color w:val="C00000"/>
          <w:lang w:val="en"/>
        </w:rPr>
        <w:t>S</w:t>
      </w:r>
      <w:r w:rsidR="00413BF4">
        <w:rPr>
          <w:color w:val="C00000"/>
          <w:lang w:val="en"/>
        </w:rPr>
        <w:t>5</w:t>
      </w:r>
      <w:r w:rsidR="00413BF4">
        <w:rPr>
          <w:lang w:val="en"/>
        </w:rPr>
        <w:t xml:space="preserve">) </w:t>
      </w:r>
      <w:r w:rsidR="00AE12F0" w:rsidRPr="001F0EC4">
        <w:rPr>
          <w:lang w:val="en"/>
        </w:rPr>
        <w:t>for a full list)</w:t>
      </w:r>
      <w:r w:rsidR="004A2FDC" w:rsidRPr="001F0EC4">
        <w:rPr>
          <w:lang w:val="en"/>
        </w:rPr>
        <w:t xml:space="preserve">. </w:t>
      </w:r>
      <w:r w:rsidR="00504A75" w:rsidRPr="00504A75">
        <w:rPr>
          <w:color w:val="C00000"/>
          <w:lang w:val="en"/>
        </w:rPr>
        <w:t>T</w:t>
      </w:r>
      <w:r w:rsidR="00173323" w:rsidRPr="00504A75">
        <w:rPr>
          <w:color w:val="C00000"/>
          <w:lang w:val="en"/>
        </w:rPr>
        <w:t>he</w:t>
      </w:r>
      <w:r w:rsidR="00504A75" w:rsidRPr="00504A75">
        <w:rPr>
          <w:color w:val="C00000"/>
          <w:lang w:val="en"/>
        </w:rPr>
        <w:t>se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 xml:space="preserve">and vocabulary. </w:t>
      </w:r>
      <w:proofErr w:type="gramStart"/>
      <w:r w:rsidR="00601BED" w:rsidRPr="001F0EC4">
        <w:rPr>
          <w:lang w:val="en"/>
        </w:rPr>
        <w:t>In an attempt to</w:t>
      </w:r>
      <w:proofErr w:type="gramEnd"/>
      <w:r w:rsidR="00601BED" w:rsidRPr="001F0EC4">
        <w:rPr>
          <w:lang w:val="en"/>
        </w:rPr>
        <w:t xml:space="preserve"> capture this verbal space</w:t>
      </w:r>
      <w:r w:rsidR="00E87D16" w:rsidRPr="001F0EC4">
        <w:rPr>
          <w:lang w:val="en"/>
        </w:rPr>
        <w:t xml:space="preserve">, all </w:t>
      </w:r>
      <w:r w:rsidR="00173323" w:rsidRPr="001F0EC4">
        <w:rPr>
          <w:lang w:val="en"/>
        </w:rPr>
        <w:t>articles</w:t>
      </w:r>
      <w:r w:rsidR="00504A75">
        <w:rPr>
          <w:lang w:val="en"/>
        </w:rPr>
        <w:t xml:space="preserve"> </w:t>
      </w:r>
      <w:r w:rsidR="00504A75" w:rsidRPr="00504A75">
        <w:rPr>
          <w:color w:val="C00000"/>
          <w:lang w:val="en"/>
        </w:rPr>
        <w:t>were scanned</w:t>
      </w:r>
      <w:r w:rsidR="00E87D16" w:rsidRPr="00504A75">
        <w:rPr>
          <w:color w:val="C00000"/>
          <w:lang w:val="en"/>
        </w:rPr>
        <w:t xml:space="preserve"> </w:t>
      </w:r>
      <w:r w:rsidR="00E87D16" w:rsidRPr="001F0EC4">
        <w:rPr>
          <w:lang w:val="en"/>
        </w:rPr>
        <w:t>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 xml:space="preserve">these </w:t>
      </w:r>
      <w:r w:rsidR="00504A75" w:rsidRPr="00504A75">
        <w:rPr>
          <w:color w:val="C00000"/>
          <w:lang w:val="en"/>
        </w:rPr>
        <w:t xml:space="preserve">were compared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xml:space="preserve">, the conceptualization of naturalness </w:t>
      </w:r>
      <w:r w:rsidR="00504A75" w:rsidRPr="00504A75">
        <w:rPr>
          <w:color w:val="C00000"/>
          <w:lang w:val="en"/>
        </w:rPr>
        <w:t xml:space="preserve">was coded </w:t>
      </w:r>
      <w:r w:rsidR="00601BED">
        <w:rPr>
          <w:lang w:val="en"/>
        </w:rPr>
        <w:t>according to the taxonomy</w:t>
      </w:r>
      <w:r w:rsidR="00C221D1">
        <w:rPr>
          <w:lang w:val="en"/>
        </w:rPr>
        <w:t xml:space="preserve"> we</w:t>
      </w:r>
      <w:r w:rsidR="00601BED">
        <w:rPr>
          <w:lang w:val="en"/>
        </w:rPr>
        <w:t xml:space="preserve"> proposed. In case no definition of naturalness was provided, the ‘implicit’ conceptualization </w:t>
      </w:r>
      <w:r w:rsidR="00504A75" w:rsidRPr="00504A75">
        <w:rPr>
          <w:color w:val="C00000"/>
          <w:lang w:val="en"/>
        </w:rPr>
        <w:t xml:space="preserve">was </w:t>
      </w:r>
      <w:r w:rsidR="00504A75" w:rsidRPr="00504A75">
        <w:rPr>
          <w:color w:val="C00000"/>
          <w:lang w:val="en"/>
        </w:rPr>
        <w:lastRenderedPageBreak/>
        <w:t>inferred</w:t>
      </w:r>
      <w:r w:rsidR="00504A75">
        <w:rPr>
          <w:lang w:val="en"/>
        </w:rPr>
        <w:t xml:space="preserve">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t>Box 2</w:t>
      </w:r>
      <w:r w:rsidR="009F02C4" w:rsidRPr="00CC6F20">
        <w:rPr>
          <w:b/>
          <w:bCs/>
          <w:lang w:val="en"/>
        </w:rPr>
        <w:t>:</w:t>
      </w:r>
      <w:r w:rsidR="00073465" w:rsidRPr="00CC6F20">
        <w:rPr>
          <w:b/>
          <w:bCs/>
          <w:lang w:val="en"/>
        </w:rPr>
        <w:t xml:space="preserve"> </w:t>
      </w:r>
      <w:r w:rsidR="00920B34" w:rsidRPr="00CC6F20">
        <w:rPr>
          <w:b/>
          <w:bCs/>
          <w:lang w:val="en"/>
        </w:rPr>
        <w:t>Practical recommendations for voice naturalness research</w:t>
      </w:r>
    </w:p>
    <w:p w14:paraId="5439A430" w14:textId="337BC7A3" w:rsidR="004C273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 xml:space="preserve">awareness </w:t>
      </w:r>
      <w:r w:rsidR="00CC6A6A">
        <w:rPr>
          <w:lang w:val="en"/>
        </w:rPr>
        <w:t>of</w:t>
      </w:r>
      <w:r w:rsidRPr="004C273C">
        <w:rPr>
          <w:lang w:val="en"/>
        </w:rPr>
        <w:t xml:space="preserve"> th</w:t>
      </w:r>
      <w:r>
        <w:rPr>
          <w:lang w:val="en"/>
        </w:rPr>
        <w:t xml:space="preserve">is </w:t>
      </w:r>
      <w:r w:rsidRPr="004C273C">
        <w:rPr>
          <w:lang w:val="en"/>
        </w:rPr>
        <w:t>interdisciplinar</w:t>
      </w:r>
      <w:r>
        <w:rPr>
          <w:lang w:val="en"/>
        </w:rPr>
        <w:t xml:space="preserve">ity is crucial. </w:t>
      </w:r>
      <w:r w:rsidRPr="008E30ED">
        <w:rPr>
          <w:color w:val="C00000"/>
          <w:lang w:val="en"/>
        </w:rPr>
        <w:t>Here</w:t>
      </w:r>
      <w:r w:rsidR="008E30ED" w:rsidRPr="008E30ED">
        <w:rPr>
          <w:color w:val="C00000"/>
          <w:lang w:val="en"/>
        </w:rPr>
        <w:t xml:space="preserve"> is a </w:t>
      </w:r>
      <w:r w:rsidRPr="008E30ED">
        <w:rPr>
          <w:color w:val="C00000"/>
          <w:lang w:val="en"/>
        </w:rPr>
        <w:t>compil</w:t>
      </w:r>
      <w:r w:rsidR="008E30ED" w:rsidRPr="008E30ED">
        <w:rPr>
          <w:color w:val="C00000"/>
          <w:lang w:val="en"/>
        </w:rPr>
        <w:t>ation of</w:t>
      </w:r>
      <w:r w:rsidRPr="008E30ED">
        <w:rPr>
          <w:color w:val="C00000"/>
          <w:lang w:val="en"/>
        </w:rPr>
        <w:t xml:space="preserve"> </w:t>
      </w:r>
      <w:r w:rsidR="00CC6A6A">
        <w:rPr>
          <w:lang w:val="en"/>
        </w:rPr>
        <w:t>some</w:t>
      </w:r>
      <w:r>
        <w:rPr>
          <w:lang w:val="en"/>
        </w:rPr>
        <w:t xml:space="preserve"> practical recommendations as a tentative roadmap for future research: </w:t>
      </w:r>
    </w:p>
    <w:p w14:paraId="0DA84B87" w14:textId="67616F81" w:rsidR="004976B6" w:rsidRPr="004976B6" w:rsidRDefault="004C273C" w:rsidP="00543E14">
      <w:pPr>
        <w:pStyle w:val="Listenabsatz"/>
        <w:numPr>
          <w:ilvl w:val="0"/>
          <w:numId w:val="11"/>
        </w:numPr>
        <w:spacing w:line="480" w:lineRule="auto"/>
        <w:jc w:val="both"/>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w:t>
      </w:r>
      <w:r w:rsidR="00504A75" w:rsidRPr="00504A75">
        <w:rPr>
          <w:color w:val="C00000"/>
          <w:lang w:val="en"/>
        </w:rPr>
        <w:t>this paper</w:t>
      </w:r>
      <w:r w:rsidRPr="00504A75">
        <w:rPr>
          <w:color w:val="C00000"/>
          <w:lang w:val="en"/>
        </w:rPr>
        <w:t xml:space="preserve"> offer</w:t>
      </w:r>
      <w:r w:rsidR="00504A75" w:rsidRPr="00504A75">
        <w:rPr>
          <w:color w:val="C00000"/>
          <w:lang w:val="en"/>
        </w:rPr>
        <w:t>s</w:t>
      </w:r>
      <w:r w:rsidRPr="00504A75">
        <w:rPr>
          <w:color w:val="C00000"/>
          <w:lang w:val="en"/>
        </w:rPr>
        <w:t xml:space="preserve"> </w:t>
      </w:r>
      <w:r>
        <w:rPr>
          <w:lang w:val="en"/>
        </w:rPr>
        <w:t>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 xml:space="preserve">If used consistently, this taxonomy offers </w:t>
      </w:r>
      <w:r w:rsidR="00CC6A6A">
        <w:rPr>
          <w:lang w:val="en"/>
        </w:rPr>
        <w:t xml:space="preserve">a </w:t>
      </w:r>
      <w:r w:rsidR="004976B6">
        <w:rPr>
          <w:lang w:val="en"/>
        </w:rPr>
        <w:t>quick orientation for readers and foster</w:t>
      </w:r>
      <w:r w:rsidR="005F6EF6">
        <w:rPr>
          <w:lang w:val="en"/>
        </w:rPr>
        <w:t>s</w:t>
      </w:r>
      <w:r w:rsidR="004976B6">
        <w:rPr>
          <w:lang w:val="en"/>
        </w:rPr>
        <w:t xml:space="preserve"> comparability across findings. </w:t>
      </w:r>
    </w:p>
    <w:p w14:paraId="1DD00535" w14:textId="203C5021" w:rsidR="004C273C" w:rsidRDefault="004976B6" w:rsidP="00543E14">
      <w:pPr>
        <w:pStyle w:val="Listenabsatz"/>
        <w:numPr>
          <w:ilvl w:val="0"/>
          <w:numId w:val="11"/>
        </w:numPr>
        <w:spacing w:line="480" w:lineRule="auto"/>
        <w:jc w:val="both"/>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w:t>
      </w:r>
      <w:r w:rsidR="00C221D1">
        <w:rPr>
          <w:lang w:val="en"/>
        </w:rPr>
        <w:t xml:space="preserve">appropriate </w:t>
      </w:r>
      <w:r>
        <w:rPr>
          <w:lang w:val="en"/>
        </w:rPr>
        <w:t xml:space="preserve">cases, “authenticity”. </w:t>
      </w:r>
    </w:p>
    <w:p w14:paraId="703C675D" w14:textId="56D34CD0" w:rsidR="004976B6" w:rsidRPr="001F0EC4" w:rsidRDefault="004976B6" w:rsidP="00543E14">
      <w:pPr>
        <w:pStyle w:val="Listenabsatz"/>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enabsatz"/>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r w:rsidR="00CC6A6A">
        <w:rPr>
          <w:lang w:val="en"/>
        </w:rPr>
        <w:t xml:space="preserve">of </w:t>
      </w:r>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r w:rsidR="00CC6A6A">
        <w:rPr>
          <w:lang w:val="en"/>
        </w:rPr>
        <w:t>s</w:t>
      </w:r>
      <w:r w:rsidRPr="001F0EC4">
        <w:rPr>
          <w:lang w:val="en"/>
        </w:rPr>
        <w:t xml:space="preserve">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w:t>
      </w:r>
      <w:r w:rsidRPr="001F0EC4">
        <w:rPr>
          <w:lang w:val="en"/>
        </w:rPr>
        <w:lastRenderedPageBreak/>
        <w:t>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enabsatz"/>
        <w:numPr>
          <w:ilvl w:val="0"/>
          <w:numId w:val="11"/>
        </w:numPr>
        <w:spacing w:line="480" w:lineRule="auto"/>
        <w:jc w:val="both"/>
        <w:rPr>
          <w:lang w:val="en"/>
        </w:rPr>
      </w:pPr>
      <w:r w:rsidRPr="001F0EC4">
        <w:rPr>
          <w:lang w:val="en"/>
        </w:rPr>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r w:rsidR="00400D4C" w:rsidRPr="00853D77">
        <w:rPr>
          <w:b/>
          <w:lang w:val="en"/>
        </w:rPr>
        <w:t>prosody</w:t>
      </w:r>
      <w:r w:rsidR="00400D4C" w:rsidRPr="001F0EC4">
        <w:rPr>
          <w:lang w:val="en"/>
        </w:rPr>
        <w:t>”, “dysarthria”, or “anthropomorphism”)</w:t>
      </w:r>
      <w:r w:rsidR="00A37DC7" w:rsidRPr="001F0EC4">
        <w:rPr>
          <w:lang w:val="en"/>
        </w:rPr>
        <w:t>, avoid 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26674964" w:rsidR="00041975" w:rsidRPr="001F0EC4" w:rsidRDefault="001D2752" w:rsidP="00543E14">
      <w:pPr>
        <w:pStyle w:val="Listenabsatz"/>
        <w:numPr>
          <w:ilvl w:val="0"/>
          <w:numId w:val="11"/>
        </w:numPr>
        <w:spacing w:line="480" w:lineRule="auto"/>
        <w:jc w:val="both"/>
        <w:rPr>
          <w:lang w:val="en-US"/>
        </w:rPr>
      </w:pPr>
      <w:r w:rsidRPr="001F0EC4">
        <w:rPr>
          <w:lang w:val="en-US"/>
        </w:rPr>
        <w:t xml:space="preserve">Quantify naturalness whenever it could have important implications for </w:t>
      </w:r>
      <w:r w:rsidR="00CC6A6A">
        <w:rPr>
          <w:lang w:val="en-US"/>
        </w:rPr>
        <w:t xml:space="preserve">the </w:t>
      </w:r>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1LTAxLTE5VDE3OjQzOjA5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GFnZVJhbmdlIjoiPHNwPlxyXG4gIDxuPjQ4Nzwvbj5cclxuICA8aW4+dHJ1ZTwvaW4+XHJcbiAgPG9zPjQ4Nzwvb3M+XHJcbiAgPHBzPjQ4NzwvcHM+XHJcbjwvc3A+XHJcbjxlcD5cclxuICA8bj40OTE8L24+XHJcbiAgPGluPnRydWU8L2luPlxyXG4gIDxvcz40OTE8L29zPlxyXG4gIDxwcz40OTE8L3BzPlxyXG48L2VwPlxyXG48b3M+NDg3LTQ5MTwvb3M+Ii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1LTAxLTE1VDEwOjIyOjE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F0EC4">
            <w:rPr>
              <w:lang w:val="en-US"/>
            </w:rPr>
            <w:fldChar w:fldCharType="separate"/>
          </w:r>
          <w:r w:rsidR="00FD15E7">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CC6A6A" w:rsidRDefault="00A56368" w:rsidP="006809EA">
      <w:pPr>
        <w:spacing w:line="480" w:lineRule="auto"/>
        <w:rPr>
          <w:lang w:val="en"/>
        </w:rPr>
      </w:pPr>
      <w:r w:rsidRPr="006809EA">
        <w:rPr>
          <w:b/>
          <w:bCs/>
          <w:lang w:val="en-US"/>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rsidP="006809EA">
      <w:pPr>
        <w:spacing w:line="480" w:lineRule="auto"/>
        <w:rPr>
          <w:lang w:val="en"/>
        </w:rPr>
      </w:pPr>
      <w:r w:rsidRPr="006809EA">
        <w:rPr>
          <w:b/>
          <w:bCs/>
          <w:lang w:val="en-US"/>
        </w:rPr>
        <w:t>Anthropomorphism</w:t>
      </w:r>
      <w:r w:rsidRPr="00CC6A6A">
        <w:rPr>
          <w:lang w:val="en-US"/>
        </w:rPr>
        <w:t>: the attribution of human characteristics, emotions, or behaviors to non-human entities</w:t>
      </w:r>
    </w:p>
    <w:p w14:paraId="5B64D976" w14:textId="77777777" w:rsidR="00A56368" w:rsidRPr="00CC6A6A" w:rsidRDefault="00A56368" w:rsidP="006809EA">
      <w:pPr>
        <w:spacing w:line="480" w:lineRule="auto"/>
        <w:rPr>
          <w:lang w:val="en"/>
        </w:rPr>
      </w:pPr>
      <w:r w:rsidRPr="006809EA">
        <w:rPr>
          <w:b/>
          <w:bCs/>
          <w:lang w:val="en-US"/>
        </w:rPr>
        <w:t>ChatGPT</w:t>
      </w:r>
      <w:r w:rsidRPr="00CC6A6A">
        <w:rPr>
          <w:lang w:val="en-US"/>
        </w:rPr>
        <w:t>: a chatbot developed by OpenAI, based on a large language model, that generates text based on input-prompts (GPT stands for generative pre-trained transformer)</w:t>
      </w:r>
    </w:p>
    <w:p w14:paraId="6EBC540E" w14:textId="3139CE03" w:rsidR="00A56368" w:rsidRDefault="00A56368" w:rsidP="006809EA">
      <w:pPr>
        <w:spacing w:line="480" w:lineRule="auto"/>
        <w:rPr>
          <w:lang w:val="en-US"/>
        </w:rPr>
      </w:pPr>
      <w:r w:rsidRPr="006809EA">
        <w:rPr>
          <w:b/>
          <w:bCs/>
          <w:lang w:val="en-US"/>
        </w:rPr>
        <w:t>Deepfakes</w:t>
      </w:r>
      <w:r w:rsidRPr="00CC6A6A">
        <w:rPr>
          <w:lang w:val="en-US"/>
        </w:rPr>
        <w:t>: digitally manipulated media, such as images, videos, or voice recordings, created using deep learning techniques with the goal to convincingly display the appearance of a specific individual.</w:t>
      </w:r>
    </w:p>
    <w:p w14:paraId="11A111B3" w14:textId="130B8FAC" w:rsidR="00CD7011" w:rsidRPr="00E42DCA" w:rsidRDefault="00CD7011" w:rsidP="006809EA">
      <w:pPr>
        <w:spacing w:line="480" w:lineRule="auto"/>
        <w:rPr>
          <w:color w:val="C00000"/>
          <w:lang w:val="en"/>
        </w:rPr>
      </w:pPr>
      <w:r>
        <w:rPr>
          <w:b/>
          <w:iCs/>
          <w:lang w:val="en-US"/>
        </w:rPr>
        <w:lastRenderedPageBreak/>
        <w:t>D</w:t>
      </w:r>
      <w:r w:rsidRPr="00CD7011">
        <w:rPr>
          <w:b/>
          <w:iCs/>
          <w:lang w:val="en-US"/>
        </w:rPr>
        <w:t>eviation-based naturalness</w:t>
      </w:r>
      <w:r>
        <w:rPr>
          <w:b/>
          <w:iCs/>
          <w:lang w:val="en-US"/>
        </w:rPr>
        <w:t>:</w:t>
      </w:r>
      <w:r w:rsidRPr="00CD7011">
        <w:rPr>
          <w:lang w:val="en-US"/>
        </w:rPr>
        <w:t xml:space="preserve"> </w:t>
      </w:r>
      <w:r w:rsidRPr="00E42DCA">
        <w:rPr>
          <w:iCs/>
          <w:color w:val="C00000"/>
          <w:lang w:val="en-US"/>
        </w:rPr>
        <w:t>Conceptualization as the deviation from a reference that represents maximum naturalness.</w:t>
      </w:r>
    </w:p>
    <w:p w14:paraId="1DFABEBE" w14:textId="58F61623" w:rsidR="00A56368" w:rsidRDefault="00A56368" w:rsidP="006809EA">
      <w:pPr>
        <w:spacing w:line="480" w:lineRule="auto"/>
        <w:rPr>
          <w:lang w:val="en-US"/>
        </w:rPr>
      </w:pPr>
      <w:r w:rsidRPr="006809EA">
        <w:rPr>
          <w:b/>
          <w:bCs/>
          <w:lang w:val="en-US"/>
        </w:rPr>
        <w:t>Dysarthria</w:t>
      </w:r>
      <w:r w:rsidRPr="00CC6A6A">
        <w:rPr>
          <w:lang w:val="en-US"/>
        </w:rPr>
        <w:t xml:space="preserve">: impairments of speech motor subsystems due to various neurological conditions such as Parkinson’s disease, amyotrophic lateral sclerosis (ALS), developmental conditions, strokes, or traumatic brain injury. </w:t>
      </w:r>
    </w:p>
    <w:p w14:paraId="73BC210A" w14:textId="61063BBF" w:rsidR="003A7776" w:rsidRPr="00E42DCA" w:rsidRDefault="003A7776" w:rsidP="006809EA">
      <w:pPr>
        <w:spacing w:line="480" w:lineRule="auto"/>
        <w:rPr>
          <w:color w:val="C00000"/>
          <w:lang w:val="en"/>
        </w:rPr>
      </w:pPr>
      <w:r w:rsidRPr="003A7776">
        <w:rPr>
          <w:b/>
          <w:iCs/>
          <w:lang w:val="en-US"/>
        </w:rPr>
        <w:t>Human-likeness-based naturalness</w:t>
      </w:r>
      <w:r>
        <w:rPr>
          <w:b/>
          <w:iCs/>
          <w:lang w:val="en-US"/>
        </w:rPr>
        <w:t>:</w:t>
      </w:r>
      <w:r>
        <w:rPr>
          <w:lang w:val="en-US"/>
        </w:rPr>
        <w:t xml:space="preserve"> </w:t>
      </w:r>
      <w:r w:rsidRPr="00E42DCA">
        <w:rPr>
          <w:color w:val="C00000"/>
          <w:lang w:val="en-US"/>
        </w:rPr>
        <w:t>Conceptualization of naturalness by its resemblance to a real human voice.</w:t>
      </w:r>
    </w:p>
    <w:p w14:paraId="07FEAC98" w14:textId="336968E6" w:rsidR="00A56368" w:rsidRDefault="00A56368" w:rsidP="006809EA">
      <w:pPr>
        <w:spacing w:line="480" w:lineRule="auto"/>
        <w:rPr>
          <w:lang w:val="en-US"/>
        </w:rPr>
      </w:pPr>
      <w:r w:rsidRPr="006809EA">
        <w:rPr>
          <w:b/>
          <w:bCs/>
          <w:lang w:val="en-US"/>
        </w:rPr>
        <w:t>Laryngectomy</w:t>
      </w:r>
      <w:r w:rsidRPr="00CC6A6A">
        <w:rPr>
          <w:lang w:val="en-US"/>
        </w:rPr>
        <w:t>: surgical removal of the larynx, typically in the context of larynx cancer treatment</w:t>
      </w:r>
    </w:p>
    <w:p w14:paraId="6DEA1917" w14:textId="1922C4EA" w:rsidR="00853D77" w:rsidRPr="00853D77" w:rsidRDefault="00853D77" w:rsidP="006809EA">
      <w:pPr>
        <w:spacing w:line="480" w:lineRule="auto"/>
        <w:rPr>
          <w:color w:val="C00000"/>
          <w:lang w:val="en"/>
        </w:rPr>
      </w:pPr>
      <w:r w:rsidRPr="00853D77">
        <w:rPr>
          <w:b/>
          <w:lang w:val="en"/>
        </w:rPr>
        <w:t xml:space="preserve">Prosody: </w:t>
      </w:r>
      <w:r w:rsidR="00504A75" w:rsidRPr="00504A75">
        <w:rPr>
          <w:color w:val="C00000"/>
          <w:lang w:val="en"/>
        </w:rPr>
        <w:t>Dynamic voice intonation, as expressed in pitch, loudness, timbre, and rhythm. Sometimes also referred to as voice melody.</w:t>
      </w:r>
    </w:p>
    <w:p w14:paraId="3291C3E7" w14:textId="77777777" w:rsidR="00A56368" w:rsidRPr="00CC6A6A" w:rsidRDefault="00A56368" w:rsidP="006809EA">
      <w:pPr>
        <w:spacing w:line="480" w:lineRule="auto"/>
        <w:rPr>
          <w:lang w:val="en"/>
        </w:rPr>
      </w:pPr>
      <w:r w:rsidRPr="006809EA">
        <w:rPr>
          <w:b/>
          <w:bCs/>
          <w:lang w:val="en"/>
        </w:rPr>
        <w:t>T</w:t>
      </w:r>
      <w:proofErr w:type="spellStart"/>
      <w:r w:rsidRPr="006809EA">
        <w:rPr>
          <w:b/>
          <w:bCs/>
          <w:lang w:val="en-US"/>
        </w:rPr>
        <w:t>racheoesophageal</w:t>
      </w:r>
      <w:proofErr w:type="spellEnd"/>
      <w:r w:rsidRPr="006809EA">
        <w:rPr>
          <w:b/>
          <w:bCs/>
          <w:lang w:val="en-US"/>
        </w:rPr>
        <w:t xml:space="preserve"> speech</w:t>
      </w:r>
      <w:r w:rsidRPr="00CC6A6A">
        <w:rPr>
          <w:lang w:val="en-US"/>
        </w:rPr>
        <w:t>: a method of vocalization following total laryngectomy via a tracheoesophageal prosthesis that enables speech through esophageal vibrations.</w:t>
      </w:r>
    </w:p>
    <w:p w14:paraId="3F0123A8" w14:textId="1DACEB64" w:rsidR="00E33505" w:rsidRPr="00CC6A6A" w:rsidRDefault="00041975" w:rsidP="006809EA">
      <w:pPr>
        <w:spacing w:line="480" w:lineRule="auto"/>
        <w:rPr>
          <w:lang w:val="en"/>
        </w:rPr>
      </w:pPr>
      <w:r w:rsidRPr="006809EA">
        <w:rPr>
          <w:b/>
          <w:bCs/>
          <w:lang w:val="en"/>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r w:rsidR="00E33505">
        <w:rPr>
          <w:lang w:val="en"/>
        </w:rPr>
        <w:br/>
      </w:r>
      <w:r w:rsidR="00E33505">
        <w:rPr>
          <w:b/>
          <w:bCs/>
          <w:lang w:val="en"/>
        </w:rPr>
        <w:t>Voice synthesis</w:t>
      </w:r>
      <w:r w:rsidR="00E33505" w:rsidRPr="00CC6A6A">
        <w:rPr>
          <w:lang w:val="en"/>
        </w:rPr>
        <w:t>:</w:t>
      </w:r>
      <w:r w:rsidR="00E33505">
        <w:rPr>
          <w:lang w:val="en"/>
        </w:rPr>
        <w:t xml:space="preserve"> creation of</w:t>
      </w:r>
      <w:r w:rsidR="00E33505" w:rsidRPr="00CC6A6A">
        <w:rPr>
          <w:lang w:val="en"/>
        </w:rPr>
        <w:t xml:space="preserve"> computer</w:t>
      </w:r>
      <w:r w:rsidR="00E33505">
        <w:rPr>
          <w:lang w:val="en"/>
        </w:rPr>
        <w:t>-</w:t>
      </w:r>
      <w:r w:rsidR="00E33505" w:rsidRPr="00CC6A6A">
        <w:rPr>
          <w:lang w:val="en"/>
        </w:rPr>
        <w:t xml:space="preserve">generated voices. Common methods are articulatory synthesis, concatenative synthesis, and statistical parametric synthesis, including deep learning algorithms </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Dahmen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7"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lastRenderedPageBreak/>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18"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63775399" w:rsidR="00824F87" w:rsidRPr="00824F87" w:rsidRDefault="00FD15E7" w:rsidP="00FD15E7">
      <w:pPr>
        <w:tabs>
          <w:tab w:val="left" w:pos="7170"/>
        </w:tabs>
        <w:spacing w:line="480" w:lineRule="auto"/>
        <w:rPr>
          <w:lang w:val="en-US"/>
        </w:rPr>
      </w:pPr>
      <w:r>
        <w:rPr>
          <w:lang w:val="en-US"/>
        </w:rPr>
        <w:tab/>
      </w: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07E5B9DD" w14:textId="77777777" w:rsidR="00FD15E7" w:rsidRDefault="00B014AB" w:rsidP="00FD15E7">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FD15E7">
            <w:rPr>
              <w:lang w:val="en"/>
            </w:rPr>
            <w:t>References</w:t>
          </w:r>
        </w:p>
        <w:p w14:paraId="537485F1" w14:textId="77777777" w:rsidR="00FD15E7" w:rsidRDefault="00FD15E7" w:rsidP="00FD15E7">
          <w:pPr>
            <w:pStyle w:val="CitaviBibliographyEntry"/>
            <w:rPr>
              <w:lang w:val="en"/>
            </w:rPr>
          </w:pPr>
          <w:r>
            <w:rPr>
              <w:lang w:val="en"/>
            </w:rPr>
            <w:t>1.</w:t>
          </w:r>
          <w:r>
            <w:rPr>
              <w:lang w:val="en"/>
            </w:rPr>
            <w:tab/>
          </w:r>
          <w:bookmarkStart w:id="39" w:name="_CTVL001e8ea13a83dd841be943d17a5aa7a00e5"/>
          <w:r>
            <w:rPr>
              <w:lang w:val="en"/>
            </w:rPr>
            <w:t>Román, S. et al. (2017) The importance of food naturalness for consumers: Results of a systematic review.</w:t>
          </w:r>
          <w:bookmarkEnd w:id="39"/>
          <w:r>
            <w:rPr>
              <w:lang w:val="en"/>
            </w:rPr>
            <w:t xml:space="preserve"> </w:t>
          </w:r>
          <w:r w:rsidRPr="00FD15E7">
            <w:rPr>
              <w:i/>
              <w:lang w:val="en"/>
            </w:rPr>
            <w:t xml:space="preserve">Trends in Food Science &amp; Technology </w:t>
          </w:r>
          <w:r w:rsidRPr="00FD15E7">
            <w:rPr>
              <w:lang w:val="en"/>
            </w:rPr>
            <w:t>67, 44–57. DOI: 10.1016/j.tifs.2017.06.010</w:t>
          </w:r>
        </w:p>
        <w:p w14:paraId="6753C374" w14:textId="77777777" w:rsidR="00FD15E7" w:rsidRDefault="00FD15E7" w:rsidP="00FD15E7">
          <w:pPr>
            <w:pStyle w:val="CitaviBibliographyEntry"/>
            <w:rPr>
              <w:lang w:val="en"/>
            </w:rPr>
          </w:pPr>
          <w:r>
            <w:rPr>
              <w:lang w:val="en"/>
            </w:rPr>
            <w:t>2.</w:t>
          </w:r>
          <w:r>
            <w:rPr>
              <w:lang w:val="en"/>
            </w:rPr>
            <w:tab/>
          </w:r>
          <w:bookmarkStart w:id="40" w:name="_CTVL0013dc28cbf3e56496b8f0b5d062dc63ef6"/>
          <w:r>
            <w:rPr>
              <w:lang w:val="en"/>
            </w:rPr>
            <w:t>Meier, B.P. et al. (2019) Naturally better? A review of the natural‐is‐better bias.</w:t>
          </w:r>
          <w:bookmarkEnd w:id="40"/>
          <w:r>
            <w:rPr>
              <w:lang w:val="en"/>
            </w:rPr>
            <w:t xml:space="preserve"> </w:t>
          </w:r>
          <w:r w:rsidRPr="00FD15E7">
            <w:rPr>
              <w:i/>
              <w:lang w:val="en"/>
            </w:rPr>
            <w:t xml:space="preserve">Social &amp; Personality Psych </w:t>
          </w:r>
          <w:r w:rsidRPr="00FD15E7">
            <w:rPr>
              <w:lang w:val="en"/>
            </w:rPr>
            <w:t>13 (8). DOI: 10.1111/spc3.12494</w:t>
          </w:r>
        </w:p>
        <w:p w14:paraId="266A1377" w14:textId="77777777" w:rsidR="00FD15E7" w:rsidRDefault="00FD15E7" w:rsidP="00FD15E7">
          <w:pPr>
            <w:pStyle w:val="CitaviBibliographyEntry"/>
            <w:rPr>
              <w:lang w:val="en"/>
            </w:rPr>
          </w:pPr>
          <w:r>
            <w:rPr>
              <w:lang w:val="en"/>
            </w:rPr>
            <w:t>3.</w:t>
          </w:r>
          <w:r>
            <w:rPr>
              <w:lang w:val="en"/>
            </w:rPr>
            <w:tab/>
          </w:r>
          <w:bookmarkStart w:id="41" w:name="_CTVL001c8509f84fca8425b9b811cf8e3dfb368"/>
          <w:r>
            <w:rPr>
              <w:lang w:val="en"/>
            </w:rPr>
            <w:t>Ode, A. et al. (2009) Indicators of perceived naturalness as drivers of landscape preference.</w:t>
          </w:r>
          <w:bookmarkEnd w:id="41"/>
          <w:r>
            <w:rPr>
              <w:lang w:val="en"/>
            </w:rPr>
            <w:t xml:space="preserve"> </w:t>
          </w:r>
          <w:r w:rsidRPr="00FD15E7">
            <w:rPr>
              <w:i/>
              <w:lang w:val="en"/>
            </w:rPr>
            <w:t xml:space="preserve">Journal of environmental management </w:t>
          </w:r>
          <w:r w:rsidRPr="00FD15E7">
            <w:rPr>
              <w:lang w:val="en"/>
            </w:rPr>
            <w:t>90, 375–383. DOI: 10.1016/j.jenvman.2007.10.013</w:t>
          </w:r>
        </w:p>
        <w:p w14:paraId="4F860AEF" w14:textId="77777777" w:rsidR="00FD15E7" w:rsidRDefault="00FD15E7" w:rsidP="00FD15E7">
          <w:pPr>
            <w:pStyle w:val="CitaviBibliographyEntry"/>
            <w:rPr>
              <w:lang w:val="en"/>
            </w:rPr>
          </w:pPr>
          <w:r>
            <w:rPr>
              <w:lang w:val="en"/>
            </w:rPr>
            <w:t>4.</w:t>
          </w:r>
          <w:r>
            <w:rPr>
              <w:lang w:val="en"/>
            </w:rPr>
            <w:tab/>
          </w:r>
          <w:bookmarkStart w:id="42" w:name="_CTVL001b001e71cfb0d478c9df1887d9aa8fa5d"/>
          <w:r>
            <w:rPr>
              <w:lang w:val="en"/>
            </w:rPr>
            <w:t>Young, A.W. et al. (2020) Face and voice perception: Understanding commonalities and differences.</w:t>
          </w:r>
          <w:bookmarkEnd w:id="42"/>
          <w:r>
            <w:rPr>
              <w:lang w:val="en"/>
            </w:rPr>
            <w:t xml:space="preserve"> </w:t>
          </w:r>
          <w:r w:rsidRPr="00FD15E7">
            <w:rPr>
              <w:i/>
              <w:lang w:val="en"/>
            </w:rPr>
            <w:t xml:space="preserve">Trends Cogn Sci </w:t>
          </w:r>
          <w:r w:rsidRPr="00FD15E7">
            <w:rPr>
              <w:lang w:val="en"/>
            </w:rPr>
            <w:t>24, 398–410. DOI: 10.1016/j.tics.2020.02.001</w:t>
          </w:r>
        </w:p>
        <w:p w14:paraId="0D9DA958" w14:textId="77777777" w:rsidR="00FD15E7" w:rsidRDefault="00FD15E7" w:rsidP="00FD15E7">
          <w:pPr>
            <w:pStyle w:val="CitaviBibliographyEntry"/>
            <w:rPr>
              <w:lang w:val="en"/>
            </w:rPr>
          </w:pPr>
          <w:r>
            <w:rPr>
              <w:lang w:val="en"/>
            </w:rPr>
            <w:t>5.</w:t>
          </w:r>
          <w:r>
            <w:rPr>
              <w:lang w:val="en"/>
            </w:rPr>
            <w:tab/>
          </w:r>
          <w:bookmarkStart w:id="43" w:name="_CTVL001b2cfed2201dc4bfbb30224d692fe3c7c"/>
          <w:r>
            <w:rPr>
              <w:lang w:val="en"/>
            </w:rPr>
            <w:t>Rodero, E. and Lucas, I. (2023) Synthetic versus human voices in audiobooks: The human emotional intimacy effect.</w:t>
          </w:r>
          <w:bookmarkEnd w:id="43"/>
          <w:r>
            <w:rPr>
              <w:lang w:val="en"/>
            </w:rPr>
            <w:t xml:space="preserve"> </w:t>
          </w:r>
          <w:r w:rsidRPr="00FD15E7">
            <w:rPr>
              <w:i/>
              <w:lang w:val="en"/>
            </w:rPr>
            <w:t xml:space="preserve">New Media &amp; Society </w:t>
          </w:r>
          <w:r w:rsidRPr="00FD15E7">
            <w:rPr>
              <w:lang w:val="en"/>
            </w:rPr>
            <w:t>25, 1746–1764. DOI: 10.1177/14614448211024142</w:t>
          </w:r>
        </w:p>
        <w:p w14:paraId="17DCF66D" w14:textId="77777777" w:rsidR="00FD15E7" w:rsidRDefault="00FD15E7" w:rsidP="00FD15E7">
          <w:pPr>
            <w:pStyle w:val="CitaviBibliographyEntry"/>
            <w:rPr>
              <w:lang w:val="en"/>
            </w:rPr>
          </w:pPr>
          <w:r>
            <w:rPr>
              <w:lang w:val="en"/>
            </w:rPr>
            <w:t>6.</w:t>
          </w:r>
          <w:r>
            <w:rPr>
              <w:lang w:val="en"/>
            </w:rPr>
            <w:tab/>
          </w:r>
          <w:bookmarkStart w:id="44" w:name="_CTVL001c436adf58e114813af41749f64b2d8ec"/>
          <w:r>
            <w:rPr>
              <w:lang w:val="en"/>
            </w:rPr>
            <w:t>Rodero, E. (2017) Effectiveness, attention, and recall of human and artificial voices in an advertising story. Prosody influence and functions of voices.</w:t>
          </w:r>
          <w:bookmarkEnd w:id="44"/>
          <w:r>
            <w:rPr>
              <w:lang w:val="en"/>
            </w:rPr>
            <w:t xml:space="preserve"> </w:t>
          </w:r>
          <w:r w:rsidRPr="00FD15E7">
            <w:rPr>
              <w:i/>
              <w:lang w:val="en"/>
            </w:rPr>
            <w:t xml:space="preserve">Computers in Human Behavior </w:t>
          </w:r>
          <w:r w:rsidRPr="00FD15E7">
            <w:rPr>
              <w:lang w:val="en"/>
            </w:rPr>
            <w:t>77, 336–346. DOI: 10.1016/j.chb.2017.08.044</w:t>
          </w:r>
        </w:p>
        <w:p w14:paraId="0898435E" w14:textId="77777777" w:rsidR="00FD15E7" w:rsidRDefault="00FD15E7" w:rsidP="00FD15E7">
          <w:pPr>
            <w:pStyle w:val="CitaviBibliographyEntry"/>
            <w:rPr>
              <w:lang w:val="en"/>
            </w:rPr>
          </w:pPr>
          <w:r>
            <w:rPr>
              <w:lang w:val="en"/>
            </w:rPr>
            <w:t>7.</w:t>
          </w:r>
          <w:r>
            <w:rPr>
              <w:lang w:val="en"/>
            </w:rPr>
            <w:tab/>
          </w:r>
          <w:bookmarkStart w:id="45" w:name="_CTVL0013ee55c02bf1645a2ab8425de5c036b64"/>
          <w:r>
            <w:rPr>
              <w:lang w:val="en"/>
            </w:rPr>
            <w:t>Roswandowitz, C. et al. (2024) Cortical-striatal brain network distinguishes deepfake from real speaker identity.</w:t>
          </w:r>
          <w:bookmarkEnd w:id="45"/>
          <w:r>
            <w:rPr>
              <w:lang w:val="en"/>
            </w:rPr>
            <w:t xml:space="preserve"> </w:t>
          </w:r>
          <w:r w:rsidRPr="00FD15E7">
            <w:rPr>
              <w:i/>
              <w:lang w:val="en"/>
            </w:rPr>
            <w:t xml:space="preserve">Communications biology </w:t>
          </w:r>
          <w:r w:rsidRPr="00FD15E7">
            <w:rPr>
              <w:lang w:val="en"/>
            </w:rPr>
            <w:t>7, 711. DOI: 10.1038/s42003-024-06372-6</w:t>
          </w:r>
        </w:p>
        <w:p w14:paraId="22EE04FD" w14:textId="77777777" w:rsidR="00FD15E7" w:rsidRDefault="00FD15E7" w:rsidP="00FD15E7">
          <w:pPr>
            <w:pStyle w:val="CitaviBibliographyEntry"/>
            <w:rPr>
              <w:lang w:val="en"/>
            </w:rPr>
          </w:pPr>
          <w:r>
            <w:rPr>
              <w:lang w:val="en"/>
            </w:rPr>
            <w:t>8.</w:t>
          </w:r>
          <w:r>
            <w:rPr>
              <w:lang w:val="en"/>
            </w:rPr>
            <w:tab/>
          </w:r>
          <w:bookmarkStart w:id="46" w:name="_CTVL0011022ca244f34487485af84b100d85b22"/>
          <w:r>
            <w:rPr>
              <w:lang w:val="en"/>
            </w:rPr>
            <w:t>Lavan, N. et al. (2024) The time course of person perception from voices in the brain.</w:t>
          </w:r>
          <w:bookmarkEnd w:id="46"/>
          <w:r>
            <w:rPr>
              <w:lang w:val="en"/>
            </w:rPr>
            <w:t xml:space="preserve"> </w:t>
          </w:r>
          <w:r w:rsidRPr="00FD15E7">
            <w:rPr>
              <w:i/>
              <w:lang w:val="en"/>
            </w:rPr>
            <w:t xml:space="preserve">Proc Natl Acad Sci U S A </w:t>
          </w:r>
          <w:r w:rsidRPr="00FD15E7">
            <w:rPr>
              <w:lang w:val="en"/>
            </w:rPr>
            <w:t>121, e2318361121. DOI: 10.1073/pnas.2318361121</w:t>
          </w:r>
        </w:p>
        <w:p w14:paraId="3D3A0AC4" w14:textId="77777777" w:rsidR="00FD15E7" w:rsidRDefault="00FD15E7" w:rsidP="00FD15E7">
          <w:pPr>
            <w:pStyle w:val="CitaviBibliographyEntry"/>
            <w:rPr>
              <w:lang w:val="en"/>
            </w:rPr>
          </w:pPr>
          <w:r>
            <w:rPr>
              <w:lang w:val="en"/>
            </w:rPr>
            <w:t>9.</w:t>
          </w:r>
          <w:r>
            <w:rPr>
              <w:lang w:val="en"/>
            </w:rPr>
            <w:tab/>
          </w:r>
          <w:bookmarkStart w:id="47" w:name="_CTVL0016836468c9a46492b986cc2be195cece9"/>
          <w:r>
            <w:rPr>
              <w:lang w:val="en"/>
            </w:rPr>
            <w:t>Lavan, N. (2023) How do we describe other people from voices and faces?</w:t>
          </w:r>
          <w:bookmarkEnd w:id="47"/>
          <w:r>
            <w:rPr>
              <w:lang w:val="en"/>
            </w:rPr>
            <w:t xml:space="preserve"> </w:t>
          </w:r>
          <w:r w:rsidRPr="00FD15E7">
            <w:rPr>
              <w:i/>
              <w:lang w:val="en"/>
            </w:rPr>
            <w:t xml:space="preserve">Cognition </w:t>
          </w:r>
          <w:r w:rsidRPr="00FD15E7">
            <w:rPr>
              <w:lang w:val="en"/>
            </w:rPr>
            <w:t>230, 105253. DOI: 10.1016/j.cognition.2022.105253</w:t>
          </w:r>
        </w:p>
        <w:p w14:paraId="5E7BFDB7" w14:textId="77777777" w:rsidR="00FD15E7" w:rsidRDefault="00FD15E7" w:rsidP="00FD15E7">
          <w:pPr>
            <w:pStyle w:val="CitaviBibliographyEntry"/>
            <w:rPr>
              <w:lang w:val="en"/>
            </w:rPr>
          </w:pPr>
          <w:r>
            <w:rPr>
              <w:lang w:val="en"/>
            </w:rPr>
            <w:t>10.</w:t>
          </w:r>
          <w:r>
            <w:rPr>
              <w:lang w:val="en"/>
            </w:rPr>
            <w:tab/>
          </w:r>
          <w:bookmarkStart w:id="48" w:name="_CTVL001ade97521242f4c599e31cb9f41b9bf4b"/>
          <w:r>
            <w:rPr>
              <w:lang w:val="en"/>
            </w:rPr>
            <w:t>Jiang, Z. et al. (2024) Comparison of face-based and voice-based first impressions in a Chinese sample.</w:t>
          </w:r>
          <w:bookmarkEnd w:id="48"/>
          <w:r>
            <w:rPr>
              <w:lang w:val="en"/>
            </w:rPr>
            <w:t xml:space="preserve"> </w:t>
          </w:r>
          <w:r w:rsidRPr="00FD15E7">
            <w:rPr>
              <w:i/>
              <w:lang w:val="en"/>
            </w:rPr>
            <w:t xml:space="preserve">Br. J. Psychol. </w:t>
          </w:r>
          <w:r w:rsidRPr="00FD15E7">
            <w:rPr>
              <w:lang w:val="en"/>
            </w:rPr>
            <w:t>115, 20–39. DOI: 10.1111/bjop.12675</w:t>
          </w:r>
        </w:p>
        <w:p w14:paraId="07A68BE5" w14:textId="77777777" w:rsidR="00FD15E7" w:rsidRDefault="00FD15E7" w:rsidP="00FD15E7">
          <w:pPr>
            <w:pStyle w:val="CitaviBibliographyEntry"/>
            <w:rPr>
              <w:lang w:val="en"/>
            </w:rPr>
          </w:pPr>
          <w:r>
            <w:rPr>
              <w:lang w:val="en"/>
            </w:rPr>
            <w:t>11.</w:t>
          </w:r>
          <w:r>
            <w:rPr>
              <w:lang w:val="en"/>
            </w:rPr>
            <w:tab/>
          </w:r>
          <w:bookmarkStart w:id="49" w:name="_CTVL001335b73c635fb42d689284190911887e4"/>
          <w:r>
            <w:rPr>
              <w:lang w:val="en"/>
            </w:rPr>
            <w:t>Kühne, K. et al. (2020) The Human Takes It All: Humanlike Synthesized Voices Are Perceived as Less Eerie and More Likable. Evidence From a Subjective Ratings Study.</w:t>
          </w:r>
          <w:bookmarkEnd w:id="49"/>
          <w:r>
            <w:rPr>
              <w:lang w:val="en"/>
            </w:rPr>
            <w:t xml:space="preserve"> </w:t>
          </w:r>
          <w:r w:rsidRPr="00FD15E7">
            <w:rPr>
              <w:i/>
              <w:lang w:val="en"/>
            </w:rPr>
            <w:t xml:space="preserve">Frontiers in Neurorobotics </w:t>
          </w:r>
          <w:r w:rsidRPr="00FD15E7">
            <w:rPr>
              <w:lang w:val="en"/>
            </w:rPr>
            <w:t>14, 1–16. DOI: 10.3389/fnbot.2020.593732</w:t>
          </w:r>
        </w:p>
        <w:p w14:paraId="2A522EF2" w14:textId="77777777" w:rsidR="00FD15E7" w:rsidRDefault="00FD15E7" w:rsidP="00FD15E7">
          <w:pPr>
            <w:pStyle w:val="CitaviBibliographyEntry"/>
            <w:rPr>
              <w:lang w:val="en"/>
            </w:rPr>
          </w:pPr>
          <w:r>
            <w:rPr>
              <w:lang w:val="en"/>
            </w:rPr>
            <w:t>12.</w:t>
          </w:r>
          <w:r>
            <w:rPr>
              <w:lang w:val="en"/>
            </w:rPr>
            <w:tab/>
          </w:r>
          <w:bookmarkStart w:id="50" w:name="_CTVL0019bad445feda64a67a80471b008502a5c"/>
          <w:r>
            <w:rPr>
              <w:lang w:val="en"/>
            </w:rPr>
            <w:t>Ilves, M. and Surakka, V. (2013) Subjective responses to synthesised speech with lexical emotional content: the effect of the naturalness of the synthetic voice.</w:t>
          </w:r>
          <w:bookmarkEnd w:id="50"/>
          <w:r>
            <w:rPr>
              <w:lang w:val="en"/>
            </w:rPr>
            <w:t xml:space="preserve"> </w:t>
          </w:r>
          <w:r w:rsidRPr="00FD15E7">
            <w:rPr>
              <w:i/>
              <w:lang w:val="en"/>
            </w:rPr>
            <w:t xml:space="preserve">Behaviour &amp; Information Technology </w:t>
          </w:r>
          <w:r w:rsidRPr="00FD15E7">
            <w:rPr>
              <w:lang w:val="en"/>
            </w:rPr>
            <w:t>32, 117–131. DOI: 10.1080/0144929X.2012.702285</w:t>
          </w:r>
        </w:p>
        <w:p w14:paraId="525E15FF" w14:textId="77777777" w:rsidR="00FD15E7" w:rsidRDefault="00FD15E7" w:rsidP="00FD15E7">
          <w:pPr>
            <w:pStyle w:val="CitaviBibliographyEntry"/>
            <w:rPr>
              <w:lang w:val="en"/>
            </w:rPr>
          </w:pPr>
          <w:r>
            <w:rPr>
              <w:lang w:val="en"/>
            </w:rPr>
            <w:lastRenderedPageBreak/>
            <w:t>13.</w:t>
          </w:r>
          <w:r>
            <w:rPr>
              <w:lang w:val="en"/>
            </w:rPr>
            <w:tab/>
          </w:r>
          <w:bookmarkStart w:id="51" w:name="_CTVL001c86fda41fed8482eb964d012e920a114"/>
          <w:r>
            <w:rPr>
              <w:lang w:val="en"/>
            </w:rPr>
            <w:t>Ilves, M. et al. (2011) The Effects of Emotionally Worded Synthesized Speech on the Ratings of Emotions and Voice Quality. In , pp. 588–598, Springer, Berlin, Heidelberg</w:t>
          </w:r>
        </w:p>
        <w:bookmarkEnd w:id="51"/>
        <w:p w14:paraId="3353176A" w14:textId="77777777" w:rsidR="00FD15E7" w:rsidRDefault="00FD15E7" w:rsidP="00FD15E7">
          <w:pPr>
            <w:pStyle w:val="CitaviBibliographyEntry"/>
            <w:rPr>
              <w:lang w:val="en"/>
            </w:rPr>
          </w:pPr>
          <w:r>
            <w:rPr>
              <w:lang w:val="en"/>
            </w:rPr>
            <w:t>14.</w:t>
          </w:r>
          <w:r>
            <w:rPr>
              <w:lang w:val="en"/>
            </w:rPr>
            <w:tab/>
          </w:r>
          <w:bookmarkStart w:id="52" w:name="_CTVL001adb55347b44b4ae8a831b32e2081e422"/>
          <w:r>
            <w:rPr>
              <w:lang w:val="en"/>
            </w:rPr>
            <w:t>Anand, S. and Stepp, C.E. (2015) Listener Perception of Monopitch, Naturalness, and Intelligibility for Speakers With Parkinson's Disease.</w:t>
          </w:r>
          <w:bookmarkEnd w:id="52"/>
          <w:r>
            <w:rPr>
              <w:lang w:val="en"/>
            </w:rPr>
            <w:t xml:space="preserve"> </w:t>
          </w:r>
          <w:r w:rsidRPr="00FD15E7">
            <w:rPr>
              <w:i/>
              <w:lang w:val="en"/>
            </w:rPr>
            <w:t xml:space="preserve">J Speech Lang Hear Res </w:t>
          </w:r>
          <w:r w:rsidRPr="00FD15E7">
            <w:rPr>
              <w:lang w:val="en"/>
            </w:rPr>
            <w:t>58, 1134–1144. DOI: 10.1044/2015_JSLHR-S-14-0243</w:t>
          </w:r>
        </w:p>
        <w:p w14:paraId="6F2706B5" w14:textId="77777777" w:rsidR="00FD15E7" w:rsidRDefault="00FD15E7" w:rsidP="00FD15E7">
          <w:pPr>
            <w:pStyle w:val="CitaviBibliographyEntry"/>
            <w:rPr>
              <w:lang w:val="en"/>
            </w:rPr>
          </w:pPr>
          <w:r>
            <w:rPr>
              <w:lang w:val="en"/>
            </w:rPr>
            <w:t>15.</w:t>
          </w:r>
          <w:r>
            <w:rPr>
              <w:lang w:val="en"/>
            </w:rPr>
            <w:tab/>
          </w:r>
          <w:bookmarkStart w:id="53" w:name="_CTVL001f179873a266541a3ba5984089126317f"/>
          <w:r>
            <w:rPr>
              <w:lang w:val="en"/>
            </w:rPr>
            <w:t>Moya-Galé, G. and Levy, E.S. (2019) Parkinson’s disease-associated dysarthria: prevalence, impact and management strategies.</w:t>
          </w:r>
          <w:bookmarkEnd w:id="53"/>
          <w:r>
            <w:rPr>
              <w:lang w:val="en"/>
            </w:rPr>
            <w:t xml:space="preserve"> </w:t>
          </w:r>
          <w:r w:rsidRPr="00FD15E7">
            <w:rPr>
              <w:i/>
              <w:lang w:val="en"/>
            </w:rPr>
            <w:t xml:space="preserve">JPRLS </w:t>
          </w:r>
          <w:r w:rsidRPr="00FD15E7">
            <w:rPr>
              <w:lang w:val="en"/>
            </w:rPr>
            <w:t>Volume 9, 9–16. DOI: 10.2147/JPRLS.S168090</w:t>
          </w:r>
        </w:p>
        <w:p w14:paraId="6D2256F3" w14:textId="77777777" w:rsidR="00FD15E7" w:rsidRDefault="00FD15E7" w:rsidP="00FD15E7">
          <w:pPr>
            <w:pStyle w:val="CitaviBibliographyEntry"/>
            <w:rPr>
              <w:lang w:val="en"/>
            </w:rPr>
          </w:pPr>
          <w:r>
            <w:rPr>
              <w:lang w:val="en"/>
            </w:rPr>
            <w:t>16.</w:t>
          </w:r>
          <w:r>
            <w:rPr>
              <w:lang w:val="en"/>
            </w:rPr>
            <w:tab/>
          </w:r>
          <w:bookmarkStart w:id="54" w:name="_CTVL0012277974cb7714b67b5f1e89408e0d8e5"/>
          <w:r>
            <w:rPr>
              <w:lang w:val="en"/>
            </w:rPr>
            <w:t>Damico, J.S. and Ball, M.J., eds (2019)</w:t>
          </w:r>
          <w:bookmarkEnd w:id="54"/>
          <w:r>
            <w:rPr>
              <w:lang w:val="en"/>
            </w:rPr>
            <w:t xml:space="preserve"> </w:t>
          </w:r>
          <w:r w:rsidRPr="00FD15E7">
            <w:rPr>
              <w:i/>
              <w:lang w:val="en"/>
            </w:rPr>
            <w:t xml:space="preserve">The SAGE Encyclopedia of Human Communication Sciences and Disorders, </w:t>
          </w:r>
          <w:r w:rsidRPr="00FD15E7">
            <w:rPr>
              <w:lang w:val="en"/>
            </w:rPr>
            <w:t>SAGE Publications, Inc</w:t>
          </w:r>
        </w:p>
        <w:p w14:paraId="0FB72ABE" w14:textId="77777777" w:rsidR="00FD15E7" w:rsidRDefault="00FD15E7" w:rsidP="00FD15E7">
          <w:pPr>
            <w:pStyle w:val="CitaviBibliographyEntry"/>
            <w:rPr>
              <w:lang w:val="en"/>
            </w:rPr>
          </w:pPr>
          <w:r>
            <w:rPr>
              <w:lang w:val="en"/>
            </w:rPr>
            <w:t>17.</w:t>
          </w:r>
          <w:r>
            <w:rPr>
              <w:lang w:val="en"/>
            </w:rPr>
            <w:tab/>
          </w:r>
          <w:bookmarkStart w:id="55" w:name="_CTVL001fbae7f6b1f244474a9c6b3bd11fb323c"/>
          <w:r>
            <w:rPr>
              <w:lang w:val="en"/>
            </w:rPr>
            <w:t>Klopfenstein, M. et al. (2020) The study of speech naturalness in communication disorders: A systematic review of the literature.</w:t>
          </w:r>
          <w:bookmarkEnd w:id="55"/>
          <w:r>
            <w:rPr>
              <w:lang w:val="en"/>
            </w:rPr>
            <w:t xml:space="preserve"> </w:t>
          </w:r>
          <w:r w:rsidRPr="00FD15E7">
            <w:rPr>
              <w:i/>
              <w:lang w:val="en"/>
            </w:rPr>
            <w:t xml:space="preserve">Clinical Linguistics &amp; Phonetics </w:t>
          </w:r>
          <w:r w:rsidRPr="00FD15E7">
            <w:rPr>
              <w:lang w:val="en"/>
            </w:rPr>
            <w:t>34, 327–338. DOI: 10.1080/02699206.2019.1652692</w:t>
          </w:r>
        </w:p>
        <w:p w14:paraId="06D0E430" w14:textId="77777777" w:rsidR="00FD15E7" w:rsidRDefault="00FD15E7" w:rsidP="00FD15E7">
          <w:pPr>
            <w:pStyle w:val="CitaviBibliographyEntry"/>
            <w:rPr>
              <w:lang w:val="en"/>
            </w:rPr>
          </w:pPr>
          <w:r>
            <w:rPr>
              <w:lang w:val="en"/>
            </w:rPr>
            <w:t>18.</w:t>
          </w:r>
          <w:r>
            <w:rPr>
              <w:lang w:val="en"/>
            </w:rPr>
            <w:tab/>
          </w:r>
          <w:bookmarkStart w:id="56" w:name="_CTVL001fde0f12c9ffe43dd889b12b4f5274af9"/>
          <w:r>
            <w:rPr>
              <w:lang w:val="en"/>
            </w:rPr>
            <w:t>Frankford, S.A. et al. (2024) Contributions of Speech Timing and Articulatory Precision to Listener Perceptions of Intelligibility and Naturalness in Parkinson's Disease.</w:t>
          </w:r>
          <w:bookmarkEnd w:id="56"/>
          <w:r>
            <w:rPr>
              <w:lang w:val="en"/>
            </w:rPr>
            <w:t xml:space="preserve"> </w:t>
          </w:r>
          <w:r w:rsidRPr="00FD15E7">
            <w:rPr>
              <w:i/>
              <w:lang w:val="en"/>
            </w:rPr>
            <w:t xml:space="preserve">J Speech Lang Hear Res </w:t>
          </w:r>
          <w:r w:rsidRPr="00FD15E7">
            <w:rPr>
              <w:lang w:val="en"/>
            </w:rPr>
            <w:t>67, 2951–2963. DOI: 10.1044/2024_JSLHR-23-00802</w:t>
          </w:r>
        </w:p>
        <w:p w14:paraId="58CC3511" w14:textId="77777777" w:rsidR="00FD15E7" w:rsidRDefault="00FD15E7" w:rsidP="00FD15E7">
          <w:pPr>
            <w:pStyle w:val="CitaviBibliographyEntry"/>
            <w:rPr>
              <w:lang w:val="en"/>
            </w:rPr>
          </w:pPr>
          <w:r>
            <w:rPr>
              <w:lang w:val="en"/>
            </w:rPr>
            <w:t>19.</w:t>
          </w:r>
          <w:r>
            <w:rPr>
              <w:lang w:val="en"/>
            </w:rPr>
            <w:tab/>
          </w:r>
          <w:bookmarkStart w:id="57" w:name="_CTVL001edf9aa5e00b04865a7eea9c6bf966c9c"/>
          <w:r>
            <w:rPr>
              <w:lang w:val="en"/>
            </w:rPr>
            <w:t>Euler, H.A. et al. (2021) Speech restructuring group treatment for 6-to-9-year-old children who stutter: A therapeutic trial.</w:t>
          </w:r>
          <w:bookmarkEnd w:id="57"/>
          <w:r>
            <w:rPr>
              <w:lang w:val="en"/>
            </w:rPr>
            <w:t xml:space="preserve"> </w:t>
          </w:r>
          <w:r w:rsidRPr="00FD15E7">
            <w:rPr>
              <w:i/>
              <w:lang w:val="en"/>
            </w:rPr>
            <w:t xml:space="preserve">Journal of communication disorders </w:t>
          </w:r>
          <w:r w:rsidRPr="00FD15E7">
            <w:rPr>
              <w:lang w:val="en"/>
            </w:rPr>
            <w:t>89, 106073. DOI: 10.1016/j.jcomdis.2020.106073</w:t>
          </w:r>
        </w:p>
        <w:p w14:paraId="42D2ABA3" w14:textId="77777777" w:rsidR="00FD15E7" w:rsidRDefault="00FD15E7" w:rsidP="00FD15E7">
          <w:pPr>
            <w:pStyle w:val="CitaviBibliographyEntry"/>
            <w:rPr>
              <w:lang w:val="en"/>
            </w:rPr>
          </w:pPr>
          <w:r>
            <w:rPr>
              <w:lang w:val="en"/>
            </w:rPr>
            <w:t>20.</w:t>
          </w:r>
          <w:r>
            <w:rPr>
              <w:lang w:val="en"/>
            </w:rPr>
            <w:tab/>
          </w:r>
          <w:bookmarkStart w:id="58" w:name="_CTVL0017d117b830a4744c5ab87356d432e2dc7"/>
          <w:r>
            <w:rPr>
              <w:lang w:val="en"/>
            </w:rPr>
            <w:t>Hardy, T.L.D. et al. (2020) Acoustic Predictors of Gender Attribution, Masculinity-Femininity, and Vocal Naturalness Ratings Amongst Transgender and Cisgender Speakers.</w:t>
          </w:r>
          <w:bookmarkEnd w:id="58"/>
          <w:r>
            <w:rPr>
              <w:lang w:val="en"/>
            </w:rPr>
            <w:t xml:space="preserve"> </w:t>
          </w:r>
          <w:r w:rsidRPr="00FD15E7">
            <w:rPr>
              <w:i/>
              <w:lang w:val="en"/>
            </w:rPr>
            <w:t xml:space="preserve">Journal of Voice </w:t>
          </w:r>
          <w:r w:rsidRPr="00FD15E7">
            <w:rPr>
              <w:lang w:val="en"/>
            </w:rPr>
            <w:t>34, 300.e11-300.e26. DOI: 10.1016/j.jvoice.2018.10.002</w:t>
          </w:r>
        </w:p>
        <w:p w14:paraId="4E3975EF" w14:textId="77777777" w:rsidR="00FD15E7" w:rsidRDefault="00FD15E7" w:rsidP="00FD15E7">
          <w:pPr>
            <w:pStyle w:val="CitaviBibliographyEntry"/>
            <w:rPr>
              <w:lang w:val="en"/>
            </w:rPr>
          </w:pPr>
          <w:r>
            <w:rPr>
              <w:lang w:val="en"/>
            </w:rPr>
            <w:t>21.</w:t>
          </w:r>
          <w:r>
            <w:rPr>
              <w:lang w:val="en"/>
            </w:rPr>
            <w:tab/>
          </w:r>
          <w:bookmarkStart w:id="59"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59"/>
          <w:r>
            <w:rPr>
              <w:lang w:val="en"/>
            </w:rPr>
            <w:t xml:space="preserve"> </w:t>
          </w:r>
          <w:r w:rsidRPr="00FD15E7">
            <w:rPr>
              <w:i/>
              <w:lang w:val="en"/>
            </w:rPr>
            <w:t xml:space="preserve">Augmentative and Alternative Communication </w:t>
          </w:r>
          <w:r w:rsidRPr="00FD15E7">
            <w:rPr>
              <w:lang w:val="en"/>
            </w:rPr>
            <w:t>40, 31–45. DOI: 10.1080/07434618.2023.2262032</w:t>
          </w:r>
        </w:p>
        <w:p w14:paraId="339439FF" w14:textId="77777777" w:rsidR="00FD15E7" w:rsidRDefault="00FD15E7" w:rsidP="00FD15E7">
          <w:pPr>
            <w:pStyle w:val="CitaviBibliographyEntry"/>
            <w:rPr>
              <w:lang w:val="en"/>
            </w:rPr>
          </w:pPr>
          <w:r>
            <w:rPr>
              <w:lang w:val="en"/>
            </w:rPr>
            <w:t>22.</w:t>
          </w:r>
          <w:r>
            <w:rPr>
              <w:lang w:val="en"/>
            </w:rPr>
            <w:tab/>
          </w:r>
          <w:bookmarkStart w:id="60" w:name="_CTVL00157aabc336c17415ca9af77098c21336a"/>
          <w:r>
            <w:rPr>
              <w:lang w:val="en"/>
            </w:rPr>
            <w:t>Nass, C. et al. (1994) Computers are social actors. In</w:t>
          </w:r>
          <w:bookmarkEnd w:id="60"/>
          <w:r>
            <w:rPr>
              <w:lang w:val="en"/>
            </w:rPr>
            <w:t xml:space="preserve"> </w:t>
          </w:r>
          <w:r w:rsidRPr="00FD15E7">
            <w:rPr>
              <w:i/>
              <w:lang w:val="en"/>
            </w:rPr>
            <w:t xml:space="preserve">Proceedings of the SIGCHI conference on Human factors in computing systems celebrating interdependence - CHI '94, </w:t>
          </w:r>
          <w:r w:rsidRPr="00FD15E7">
            <w:rPr>
              <w:lang w:val="en"/>
            </w:rPr>
            <w:t>ACM Press</w:t>
          </w:r>
        </w:p>
        <w:p w14:paraId="3FCB1C0B" w14:textId="77777777" w:rsidR="00FD15E7" w:rsidRDefault="00FD15E7" w:rsidP="00FD15E7">
          <w:pPr>
            <w:pStyle w:val="CitaviBibliographyEntry"/>
            <w:rPr>
              <w:lang w:val="en"/>
            </w:rPr>
          </w:pPr>
          <w:r>
            <w:rPr>
              <w:lang w:val="en"/>
            </w:rPr>
            <w:t>23.</w:t>
          </w:r>
          <w:r>
            <w:rPr>
              <w:lang w:val="en"/>
            </w:rPr>
            <w:tab/>
          </w:r>
          <w:bookmarkStart w:id="61" w:name="_CTVL001c655edd88d0c41a08eff9aaa8cdce345"/>
          <w:r>
            <w:rPr>
              <w:lang w:val="en"/>
            </w:rPr>
            <w:t>Seaborn, K. et al. (2021) Voice in Human–Agent Interaction.</w:t>
          </w:r>
          <w:bookmarkEnd w:id="61"/>
          <w:r>
            <w:rPr>
              <w:lang w:val="en"/>
            </w:rPr>
            <w:t xml:space="preserve"> </w:t>
          </w:r>
          <w:r w:rsidRPr="00FD15E7">
            <w:rPr>
              <w:i/>
              <w:lang w:val="en"/>
            </w:rPr>
            <w:t xml:space="preserve">ACM Comput. Surv. </w:t>
          </w:r>
          <w:r w:rsidRPr="00FD15E7">
            <w:rPr>
              <w:lang w:val="en"/>
            </w:rPr>
            <w:t>54, 1–43. DOI: 10.1145/3386867</w:t>
          </w:r>
        </w:p>
        <w:p w14:paraId="7AA4C104" w14:textId="77777777" w:rsidR="00FD15E7" w:rsidRDefault="00FD15E7" w:rsidP="00FD15E7">
          <w:pPr>
            <w:pStyle w:val="CitaviBibliographyEntry"/>
            <w:rPr>
              <w:lang w:val="en"/>
            </w:rPr>
          </w:pPr>
          <w:r>
            <w:rPr>
              <w:lang w:val="en"/>
            </w:rPr>
            <w:t>24.</w:t>
          </w:r>
          <w:r>
            <w:rPr>
              <w:lang w:val="en"/>
            </w:rPr>
            <w:tab/>
          </w:r>
          <w:bookmarkStart w:id="62" w:name="_CTVL00142ced9547f004324b210c9bf6a40fc26"/>
          <w:r>
            <w:rPr>
              <w:lang w:val="en"/>
            </w:rPr>
            <w:t>Triantafyllopoulos, A. et al. (2023) An overview of affective speech synthesis and conversion in the deep learning era.</w:t>
          </w:r>
          <w:bookmarkEnd w:id="62"/>
          <w:r>
            <w:rPr>
              <w:lang w:val="en"/>
            </w:rPr>
            <w:t xml:space="preserve"> </w:t>
          </w:r>
          <w:r w:rsidRPr="00FD15E7">
            <w:rPr>
              <w:i/>
              <w:lang w:val="en"/>
            </w:rPr>
            <w:t xml:space="preserve">Proceedings of the IEEE, </w:t>
          </w:r>
          <w:r w:rsidRPr="00FD15E7">
            <w:rPr>
              <w:lang w:val="en"/>
            </w:rPr>
            <w:t>1355–1381</w:t>
          </w:r>
        </w:p>
        <w:p w14:paraId="7B756156" w14:textId="77777777" w:rsidR="00FD15E7" w:rsidRDefault="00FD15E7" w:rsidP="00FD15E7">
          <w:pPr>
            <w:pStyle w:val="CitaviBibliographyEntry"/>
            <w:rPr>
              <w:lang w:val="en"/>
            </w:rPr>
          </w:pPr>
          <w:r>
            <w:rPr>
              <w:lang w:val="en"/>
            </w:rPr>
            <w:t>25.</w:t>
          </w:r>
          <w:r>
            <w:rPr>
              <w:lang w:val="en"/>
            </w:rPr>
            <w:tab/>
          </w:r>
          <w:bookmarkStart w:id="63" w:name="_CTVL001e756301a1d1043738864e448e45e01b6"/>
          <w:r>
            <w:rPr>
              <w:lang w:val="en"/>
            </w:rPr>
            <w:t>Schreibelmayr, S. and Mara, M. (2022) Robot Voices in Daily Life: Vocal Human-Likeness and Application Context as Determinants of User Acceptance.</w:t>
          </w:r>
          <w:bookmarkEnd w:id="63"/>
          <w:r>
            <w:rPr>
              <w:lang w:val="en"/>
            </w:rPr>
            <w:t xml:space="preserve"> </w:t>
          </w:r>
          <w:r w:rsidRPr="00FD15E7">
            <w:rPr>
              <w:i/>
              <w:lang w:val="en"/>
            </w:rPr>
            <w:t xml:space="preserve">Frontiers in Psychology </w:t>
          </w:r>
          <w:r w:rsidRPr="00FD15E7">
            <w:rPr>
              <w:lang w:val="en"/>
            </w:rPr>
            <w:t>13, 1–17. DOI: 10.3389/fpsyg.2022.787499</w:t>
          </w:r>
        </w:p>
        <w:p w14:paraId="6942A9FB" w14:textId="77777777" w:rsidR="00FD15E7" w:rsidRDefault="00FD15E7" w:rsidP="00FD15E7">
          <w:pPr>
            <w:pStyle w:val="CitaviBibliographyEntry"/>
            <w:rPr>
              <w:lang w:val="en"/>
            </w:rPr>
          </w:pPr>
          <w:r>
            <w:rPr>
              <w:lang w:val="en"/>
            </w:rPr>
            <w:t>26.</w:t>
          </w:r>
          <w:r>
            <w:rPr>
              <w:lang w:val="en"/>
            </w:rPr>
            <w:tab/>
          </w:r>
          <w:bookmarkStart w:id="64" w:name="_CTVL0019b104d07c5514130a5329f927c8a04c3"/>
          <w:r>
            <w:rPr>
              <w:lang w:val="en"/>
            </w:rPr>
            <w:t>Baird, A. et al. (2018) The Perception and Analysis of the Likeability and Human Likeness of Synthesized Speech. In</w:t>
          </w:r>
          <w:bookmarkEnd w:id="64"/>
          <w:r>
            <w:rPr>
              <w:lang w:val="en"/>
            </w:rPr>
            <w:t xml:space="preserve"> </w:t>
          </w:r>
          <w:r w:rsidRPr="00FD15E7">
            <w:rPr>
              <w:i/>
              <w:lang w:val="en"/>
            </w:rPr>
            <w:t xml:space="preserve">Interspeech 2018, </w:t>
          </w:r>
          <w:r w:rsidRPr="00FD15E7">
            <w:rPr>
              <w:lang w:val="en"/>
            </w:rPr>
            <w:t>pp. 2863–2867, ISCA</w:t>
          </w:r>
        </w:p>
        <w:p w14:paraId="2C595AAF" w14:textId="77777777" w:rsidR="00FD15E7" w:rsidRDefault="00FD15E7" w:rsidP="00FD15E7">
          <w:pPr>
            <w:pStyle w:val="CitaviBibliographyEntry"/>
            <w:rPr>
              <w:lang w:val="en"/>
            </w:rPr>
          </w:pPr>
          <w:r>
            <w:rPr>
              <w:lang w:val="en"/>
            </w:rPr>
            <w:t>27.</w:t>
          </w:r>
          <w:r>
            <w:rPr>
              <w:lang w:val="en"/>
            </w:rPr>
            <w:tab/>
          </w:r>
          <w:bookmarkStart w:id="65" w:name="_CTVL001336c0a9a324c431a956472a7daab8a11"/>
          <w:r>
            <w:rPr>
              <w:lang w:val="en"/>
            </w:rPr>
            <w:t>Lee, E.-J. (2010) The more humanlike, the better? How speech type and users’ cognitive style affect social responses to computers.</w:t>
          </w:r>
          <w:bookmarkEnd w:id="65"/>
          <w:r>
            <w:rPr>
              <w:lang w:val="en"/>
            </w:rPr>
            <w:t xml:space="preserve"> </w:t>
          </w:r>
          <w:r w:rsidRPr="00FD15E7">
            <w:rPr>
              <w:i/>
              <w:lang w:val="en"/>
            </w:rPr>
            <w:t xml:space="preserve">Computers in Human Behavior </w:t>
          </w:r>
          <w:r w:rsidRPr="00FD15E7">
            <w:rPr>
              <w:lang w:val="en"/>
            </w:rPr>
            <w:t>26, 665–672. DOI: 10.1016/j.chb.2010.01.003</w:t>
          </w:r>
        </w:p>
        <w:p w14:paraId="778CD280" w14:textId="77777777" w:rsidR="00FD15E7" w:rsidRDefault="00FD15E7" w:rsidP="00FD15E7">
          <w:pPr>
            <w:pStyle w:val="CitaviBibliographyEntry"/>
            <w:rPr>
              <w:lang w:val="en"/>
            </w:rPr>
          </w:pPr>
          <w:r>
            <w:rPr>
              <w:lang w:val="en"/>
            </w:rPr>
            <w:t>28.</w:t>
          </w:r>
          <w:r>
            <w:rPr>
              <w:lang w:val="en"/>
            </w:rPr>
            <w:tab/>
          </w:r>
          <w:bookmarkStart w:id="66" w:name="_CTVL0019de342935bc34d6eb106ecb858f07a56"/>
          <w:r>
            <w:rPr>
              <w:lang w:val="en"/>
            </w:rPr>
            <w:t>Lu, L. et al. (2021) Leveraging “human-likeness” of robotic service at restaurants.</w:t>
          </w:r>
          <w:bookmarkEnd w:id="66"/>
          <w:r>
            <w:rPr>
              <w:lang w:val="en"/>
            </w:rPr>
            <w:t xml:space="preserve"> </w:t>
          </w:r>
          <w:r w:rsidRPr="00FD15E7">
            <w:rPr>
              <w:i/>
              <w:lang w:val="en"/>
            </w:rPr>
            <w:t xml:space="preserve">International Journal of Hospitality Management </w:t>
          </w:r>
          <w:r w:rsidRPr="00FD15E7">
            <w:rPr>
              <w:lang w:val="en"/>
            </w:rPr>
            <w:t>94, 1–9. DOI: 10.1016/j.ijhm.2020.102823</w:t>
          </w:r>
        </w:p>
        <w:p w14:paraId="78FF1738" w14:textId="77777777" w:rsidR="00FD15E7" w:rsidRDefault="00FD15E7" w:rsidP="00FD15E7">
          <w:pPr>
            <w:pStyle w:val="CitaviBibliographyEntry"/>
            <w:rPr>
              <w:lang w:val="en"/>
            </w:rPr>
          </w:pPr>
          <w:r>
            <w:rPr>
              <w:lang w:val="en"/>
            </w:rPr>
            <w:t>29.</w:t>
          </w:r>
          <w:r>
            <w:rPr>
              <w:lang w:val="en"/>
            </w:rPr>
            <w:tab/>
          </w:r>
          <w:bookmarkStart w:id="67" w:name="_CTVL00184e133aa0c454898b9147ba64277f299"/>
          <w:r>
            <w:rPr>
              <w:lang w:val="en"/>
            </w:rPr>
            <w:t>Cambre, J. and Kulkarni, C. (2019) One Voice Fits All?</w:t>
          </w:r>
          <w:bookmarkEnd w:id="67"/>
          <w:r>
            <w:rPr>
              <w:lang w:val="en"/>
            </w:rPr>
            <w:t xml:space="preserve"> </w:t>
          </w:r>
          <w:r w:rsidRPr="00FD15E7">
            <w:rPr>
              <w:i/>
              <w:lang w:val="en"/>
            </w:rPr>
            <w:t xml:space="preserve">Proc. ACM Hum.-Comput. Interact. </w:t>
          </w:r>
          <w:r w:rsidRPr="00FD15E7">
            <w:rPr>
              <w:lang w:val="en"/>
            </w:rPr>
            <w:t>3, 1–19. DOI: 10.1145/3359325</w:t>
          </w:r>
        </w:p>
        <w:p w14:paraId="581466EF" w14:textId="77777777" w:rsidR="00FD15E7" w:rsidRDefault="00FD15E7" w:rsidP="00FD15E7">
          <w:pPr>
            <w:pStyle w:val="CitaviBibliographyEntry"/>
            <w:rPr>
              <w:lang w:val="en"/>
            </w:rPr>
          </w:pPr>
          <w:r>
            <w:rPr>
              <w:lang w:val="en"/>
            </w:rPr>
            <w:t>30.</w:t>
          </w:r>
          <w:r>
            <w:rPr>
              <w:lang w:val="en"/>
            </w:rPr>
            <w:tab/>
          </w:r>
          <w:bookmarkStart w:id="68" w:name="_CTVL00170f75375b0c34b92abebbca1768e589c"/>
          <w:r>
            <w:rPr>
              <w:lang w:val="en"/>
            </w:rPr>
            <w:t>Eyssel, F. et al. (2012) 'If you sound like me, you must be more human'. In</w:t>
          </w:r>
          <w:bookmarkEnd w:id="68"/>
          <w:r>
            <w:rPr>
              <w:lang w:val="en"/>
            </w:rPr>
            <w:t xml:space="preserve"> </w:t>
          </w:r>
          <w:r w:rsidRPr="00FD15E7">
            <w:rPr>
              <w:i/>
              <w:lang w:val="en"/>
            </w:rPr>
            <w:t xml:space="preserve">HRI' 12. Proceedings of the seventh annual ACM/IEEE Conference on Human-Robot Interaction : March 5-8, 2012 Boston, Massachusetts, USA </w:t>
          </w:r>
          <w:r w:rsidRPr="00FD15E7">
            <w:rPr>
              <w:lang w:val="en"/>
            </w:rPr>
            <w:t>(Yanco, H. et al., eds), pp. 125–126, Association for Computing Machinery</w:t>
          </w:r>
        </w:p>
        <w:p w14:paraId="58EB3470" w14:textId="77777777" w:rsidR="00FD15E7" w:rsidRDefault="00FD15E7" w:rsidP="00FD15E7">
          <w:pPr>
            <w:pStyle w:val="CitaviBibliographyEntry"/>
            <w:rPr>
              <w:lang w:val="en"/>
            </w:rPr>
          </w:pPr>
          <w:r>
            <w:rPr>
              <w:lang w:val="en"/>
            </w:rPr>
            <w:lastRenderedPageBreak/>
            <w:t>31.</w:t>
          </w:r>
          <w:r>
            <w:rPr>
              <w:lang w:val="en"/>
            </w:rPr>
            <w:tab/>
          </w:r>
          <w:bookmarkStart w:id="69" w:name="_CTVL0019ff412bf88904205a6f3735f033af842"/>
          <w:r>
            <w:rPr>
              <w:lang w:val="en"/>
            </w:rPr>
            <w:t>Im, H. et al. (2023) Let voice assistants sound like a machine: Voice and task type effects on perceived fluency, competence, and consumer attitude.</w:t>
          </w:r>
          <w:bookmarkEnd w:id="69"/>
          <w:r>
            <w:rPr>
              <w:lang w:val="en"/>
            </w:rPr>
            <w:t xml:space="preserve"> </w:t>
          </w:r>
          <w:r w:rsidRPr="00FD15E7">
            <w:rPr>
              <w:i/>
              <w:lang w:val="en"/>
            </w:rPr>
            <w:t xml:space="preserve">Computers in Human Behavior </w:t>
          </w:r>
          <w:r w:rsidRPr="00FD15E7">
            <w:rPr>
              <w:lang w:val="en"/>
            </w:rPr>
            <w:t>145, 107791. DOI: 10.1016/j.chb.2023.107791</w:t>
          </w:r>
        </w:p>
        <w:p w14:paraId="6F3A4F8D" w14:textId="77777777" w:rsidR="00FD15E7" w:rsidRDefault="00FD15E7" w:rsidP="00FD15E7">
          <w:pPr>
            <w:pStyle w:val="CitaviBibliographyEntry"/>
            <w:rPr>
              <w:lang w:val="en"/>
            </w:rPr>
          </w:pPr>
          <w:r>
            <w:rPr>
              <w:lang w:val="en"/>
            </w:rPr>
            <w:t>32.</w:t>
          </w:r>
          <w:r>
            <w:rPr>
              <w:lang w:val="en"/>
            </w:rPr>
            <w:tab/>
          </w:r>
          <w:bookmarkStart w:id="70" w:name="_CTVL001f05185d98a9441be95c3e6edcabe352d"/>
          <w:r>
            <w:rPr>
              <w:lang w:val="en"/>
            </w:rPr>
            <w:t>McGinn, C. and Torre, I. (2019 - 2019) Can you Tell the Robot by the Voice? An Exploratory Study on the Role of Voice in the Perception of Robots. In</w:t>
          </w:r>
          <w:bookmarkEnd w:id="70"/>
          <w:r>
            <w:rPr>
              <w:lang w:val="en"/>
            </w:rPr>
            <w:t xml:space="preserve"> </w:t>
          </w:r>
          <w:r w:rsidRPr="00FD15E7">
            <w:rPr>
              <w:i/>
              <w:lang w:val="en"/>
            </w:rPr>
            <w:t xml:space="preserve">2019 14th ACM/IEEE International Conference on Human-Robot Interaction (HRI), </w:t>
          </w:r>
          <w:r w:rsidRPr="00FD15E7">
            <w:rPr>
              <w:lang w:val="en"/>
            </w:rPr>
            <w:t>pp. 211–221, IEEE</w:t>
          </w:r>
        </w:p>
        <w:p w14:paraId="543E6907" w14:textId="77777777" w:rsidR="00FD15E7" w:rsidRDefault="00FD15E7" w:rsidP="00FD15E7">
          <w:pPr>
            <w:pStyle w:val="CitaviBibliographyEntry"/>
            <w:rPr>
              <w:lang w:val="en"/>
            </w:rPr>
          </w:pPr>
          <w:r>
            <w:rPr>
              <w:lang w:val="en"/>
            </w:rPr>
            <w:t>33.</w:t>
          </w:r>
          <w:r>
            <w:rPr>
              <w:lang w:val="en"/>
            </w:rPr>
            <w:tab/>
          </w:r>
          <w:bookmarkStart w:id="71" w:name="_CTVL00120728d07d052409b8c97a27a3cfc4717"/>
          <w:r>
            <w:rPr>
              <w:lang w:val="en"/>
            </w:rPr>
            <w:t>Mitchell, W.J. et al. (2011) A mismatch in the human realism of face and voice produces an uncanny valley.</w:t>
          </w:r>
          <w:bookmarkEnd w:id="71"/>
          <w:r>
            <w:rPr>
              <w:lang w:val="en"/>
            </w:rPr>
            <w:t xml:space="preserve"> </w:t>
          </w:r>
          <w:r w:rsidRPr="00FD15E7">
            <w:rPr>
              <w:i/>
              <w:lang w:val="en"/>
            </w:rPr>
            <w:t xml:space="preserve">i-Perception </w:t>
          </w:r>
          <w:r w:rsidRPr="00FD15E7">
            <w:rPr>
              <w:lang w:val="en"/>
            </w:rPr>
            <w:t>2, 10–12. DOI: 10.1068/i0415</w:t>
          </w:r>
        </w:p>
        <w:p w14:paraId="3DB2FBBF" w14:textId="77777777" w:rsidR="00FD15E7" w:rsidRDefault="00FD15E7" w:rsidP="00FD15E7">
          <w:pPr>
            <w:pStyle w:val="CitaviBibliographyEntry"/>
            <w:rPr>
              <w:lang w:val="en"/>
            </w:rPr>
          </w:pPr>
          <w:r>
            <w:rPr>
              <w:lang w:val="en"/>
            </w:rPr>
            <w:t>34.</w:t>
          </w:r>
          <w:r>
            <w:rPr>
              <w:lang w:val="en"/>
            </w:rPr>
            <w:tab/>
          </w:r>
          <w:bookmarkStart w:id="72" w:name="_CTVL00125d4d8430d794cccb355109d2ce051ce"/>
          <w:r>
            <w:rPr>
              <w:lang w:val="en"/>
            </w:rPr>
            <w:t>Yorkston, K.M. et al. (1999)</w:t>
          </w:r>
          <w:bookmarkEnd w:id="72"/>
          <w:r>
            <w:rPr>
              <w:lang w:val="en"/>
            </w:rPr>
            <w:t xml:space="preserve"> </w:t>
          </w:r>
          <w:r w:rsidRPr="00FD15E7">
            <w:rPr>
              <w:i/>
              <w:lang w:val="en"/>
            </w:rPr>
            <w:t xml:space="preserve">Management of motor speech disorders in children and adults, </w:t>
          </w:r>
          <w:r w:rsidRPr="00FD15E7">
            <w:rPr>
              <w:lang w:val="en"/>
            </w:rPr>
            <w:t>Pro-ed Austin, TX</w:t>
          </w:r>
        </w:p>
        <w:p w14:paraId="433899DC" w14:textId="77777777" w:rsidR="00FD15E7" w:rsidRDefault="00FD15E7" w:rsidP="00FD15E7">
          <w:pPr>
            <w:pStyle w:val="CitaviBibliographyEntry"/>
            <w:rPr>
              <w:lang w:val="en"/>
            </w:rPr>
          </w:pPr>
          <w:r>
            <w:rPr>
              <w:lang w:val="en"/>
            </w:rPr>
            <w:t>35.</w:t>
          </w:r>
          <w:r>
            <w:rPr>
              <w:lang w:val="en"/>
            </w:rPr>
            <w:tab/>
          </w:r>
          <w:bookmarkStart w:id="73" w:name="_CTVL0010669a1f449a44641b1bb9ea328d0b29e"/>
          <w:r>
            <w:rPr>
              <w:lang w:val="en"/>
            </w:rPr>
            <w:t>Mawalim, C.O. et al. (2022) Speaker anonymization by modifying fundamental frequency and x-vector singular value.</w:t>
          </w:r>
          <w:bookmarkEnd w:id="73"/>
          <w:r>
            <w:rPr>
              <w:lang w:val="en"/>
            </w:rPr>
            <w:t xml:space="preserve"> </w:t>
          </w:r>
          <w:r w:rsidRPr="00FD15E7">
            <w:rPr>
              <w:i/>
              <w:lang w:val="en"/>
            </w:rPr>
            <w:t xml:space="preserve">Computer Speech &amp; Language </w:t>
          </w:r>
          <w:r w:rsidRPr="00FD15E7">
            <w:rPr>
              <w:lang w:val="en"/>
            </w:rPr>
            <w:t>73, 1–17. DOI: 10.1016/j.csl.2021.101326</w:t>
          </w:r>
        </w:p>
        <w:p w14:paraId="6E4934B1" w14:textId="77777777" w:rsidR="00FD15E7" w:rsidRDefault="00FD15E7" w:rsidP="00FD15E7">
          <w:pPr>
            <w:pStyle w:val="CitaviBibliographyEntry"/>
            <w:rPr>
              <w:lang w:val="en"/>
            </w:rPr>
          </w:pPr>
          <w:r>
            <w:rPr>
              <w:lang w:val="en"/>
            </w:rPr>
            <w:t>36.</w:t>
          </w:r>
          <w:r>
            <w:rPr>
              <w:lang w:val="en"/>
            </w:rPr>
            <w:tab/>
          </w:r>
          <w:bookmarkStart w:id="74" w:name="_CTVL001a0a26c980df9436cb8a925b9aef5bcab"/>
          <w:r>
            <w:rPr>
              <w:lang w:val="en"/>
            </w:rPr>
            <w:t>Hu, P. et al. (2021) Dual humanness and trust in conversational AI: A person-centered approach.</w:t>
          </w:r>
          <w:bookmarkEnd w:id="74"/>
          <w:r>
            <w:rPr>
              <w:lang w:val="en"/>
            </w:rPr>
            <w:t xml:space="preserve"> </w:t>
          </w:r>
          <w:r w:rsidRPr="00FD15E7">
            <w:rPr>
              <w:i/>
              <w:lang w:val="en"/>
            </w:rPr>
            <w:t xml:space="preserve">Computers in Human Behavior </w:t>
          </w:r>
          <w:r w:rsidRPr="00FD15E7">
            <w:rPr>
              <w:lang w:val="en"/>
            </w:rPr>
            <w:t>119, 106727. DOI: 10.1016/j.chb.2021.106727</w:t>
          </w:r>
        </w:p>
        <w:p w14:paraId="7AA17711" w14:textId="77777777" w:rsidR="00FD15E7" w:rsidRDefault="00FD15E7" w:rsidP="00FD15E7">
          <w:pPr>
            <w:pStyle w:val="CitaviBibliographyEntry"/>
            <w:rPr>
              <w:lang w:val="en"/>
            </w:rPr>
          </w:pPr>
          <w:r>
            <w:rPr>
              <w:lang w:val="en"/>
            </w:rPr>
            <w:t>37.</w:t>
          </w:r>
          <w:r>
            <w:rPr>
              <w:lang w:val="en"/>
            </w:rPr>
            <w:tab/>
          </w:r>
          <w:bookmarkStart w:id="75" w:name="_CTVL0018ce0de860a5c41cd95b5c2949122efc6"/>
          <w:r>
            <w:rPr>
              <w:lang w:val="en"/>
            </w:rPr>
            <w:t>Nusbaum, H.C. et al. (1997) Measuring the naturalness of synthetic speech.</w:t>
          </w:r>
          <w:bookmarkEnd w:id="75"/>
          <w:r>
            <w:rPr>
              <w:lang w:val="en"/>
            </w:rPr>
            <w:t xml:space="preserve"> </w:t>
          </w:r>
          <w:r w:rsidRPr="00FD15E7">
            <w:rPr>
              <w:i/>
              <w:lang w:val="en"/>
            </w:rPr>
            <w:t xml:space="preserve">International Journal of Speech Technology </w:t>
          </w:r>
          <w:r w:rsidRPr="00FD15E7">
            <w:rPr>
              <w:lang w:val="en"/>
            </w:rPr>
            <w:t>2, 7–19</w:t>
          </w:r>
        </w:p>
        <w:p w14:paraId="7F0C066F" w14:textId="77777777" w:rsidR="00FD15E7" w:rsidRDefault="00FD15E7" w:rsidP="00FD15E7">
          <w:pPr>
            <w:pStyle w:val="CitaviBibliographyEntry"/>
            <w:rPr>
              <w:lang w:val="en"/>
            </w:rPr>
          </w:pPr>
          <w:r>
            <w:rPr>
              <w:lang w:val="en"/>
            </w:rPr>
            <w:t>38.</w:t>
          </w:r>
          <w:r>
            <w:rPr>
              <w:lang w:val="en"/>
            </w:rPr>
            <w:tab/>
          </w:r>
          <w:bookmarkStart w:id="76" w:name="_CTVL001cb3dca543f4445dd95bfd8233cab7281"/>
          <w:r>
            <w:rPr>
              <w:lang w:val="en"/>
            </w:rPr>
            <w:t>Mayo, C. et al. (2011) Listeners’ weighting of acoustic cues to synthetic speech naturalness: A multidimensional scaling analysis.</w:t>
          </w:r>
          <w:bookmarkEnd w:id="76"/>
          <w:r>
            <w:rPr>
              <w:lang w:val="en"/>
            </w:rPr>
            <w:t xml:space="preserve"> </w:t>
          </w:r>
          <w:r w:rsidRPr="00FD15E7">
            <w:rPr>
              <w:i/>
              <w:lang w:val="en"/>
            </w:rPr>
            <w:t xml:space="preserve">Speech Commun </w:t>
          </w:r>
          <w:r w:rsidRPr="00FD15E7">
            <w:rPr>
              <w:lang w:val="en"/>
            </w:rPr>
            <w:t>53, 311–326. DOI: 10.1016/j.specom.2010.10.003</w:t>
          </w:r>
        </w:p>
        <w:p w14:paraId="279E0260" w14:textId="77777777" w:rsidR="00FD15E7" w:rsidRDefault="00FD15E7" w:rsidP="00FD15E7">
          <w:pPr>
            <w:pStyle w:val="CitaviBibliographyEntry"/>
            <w:rPr>
              <w:lang w:val="en"/>
            </w:rPr>
          </w:pPr>
          <w:r>
            <w:rPr>
              <w:lang w:val="en"/>
            </w:rPr>
            <w:t>39.</w:t>
          </w:r>
          <w:r>
            <w:rPr>
              <w:lang w:val="en"/>
            </w:rPr>
            <w:tab/>
          </w:r>
          <w:bookmarkStart w:id="77" w:name="_CTVL001ddf2261829a143b5b43f6808d8527183"/>
          <w:r>
            <w:rPr>
              <w:lang w:val="en"/>
            </w:rPr>
            <w:t>Abdulrahman, A. and Richards, D. (2022) Is Natural Necessary? Human Voice versus Synthetic Voice for Intelligent Virtual Agents.</w:t>
          </w:r>
          <w:bookmarkEnd w:id="77"/>
          <w:r>
            <w:rPr>
              <w:lang w:val="en"/>
            </w:rPr>
            <w:t xml:space="preserve"> </w:t>
          </w:r>
          <w:r w:rsidRPr="00FD15E7">
            <w:rPr>
              <w:i/>
              <w:lang w:val="en"/>
            </w:rPr>
            <w:t xml:space="preserve">MTI </w:t>
          </w:r>
          <w:r w:rsidRPr="00FD15E7">
            <w:rPr>
              <w:lang w:val="en"/>
            </w:rPr>
            <w:t>6, 51. DOI: 10.3390/mti6070051</w:t>
          </w:r>
        </w:p>
        <w:p w14:paraId="462904A4" w14:textId="77777777" w:rsidR="00FD15E7" w:rsidRDefault="00FD15E7" w:rsidP="00FD15E7">
          <w:pPr>
            <w:pStyle w:val="CitaviBibliographyEntry"/>
            <w:rPr>
              <w:lang w:val="en"/>
            </w:rPr>
          </w:pPr>
          <w:r>
            <w:rPr>
              <w:lang w:val="en"/>
            </w:rPr>
            <w:t>40.</w:t>
          </w:r>
          <w:r>
            <w:rPr>
              <w:lang w:val="en"/>
            </w:rPr>
            <w:tab/>
          </w:r>
          <w:bookmarkStart w:id="78" w:name="_CTVL00112cb11d5f07e4a4fa077d5b119b964ee"/>
          <w:r>
            <w:rPr>
              <w:lang w:val="en"/>
            </w:rPr>
            <w:t>Urakami, J. et al. (2020) The Effect of Naturalness of Voice and Empathic Responses on Enjoyment, Attitudes and Motivation for Interacting with a Voice User Interface. In</w:t>
          </w:r>
          <w:bookmarkEnd w:id="78"/>
          <w:r>
            <w:rPr>
              <w:lang w:val="en"/>
            </w:rPr>
            <w:t xml:space="preserve"> </w:t>
          </w:r>
          <w:r w:rsidRPr="00FD15E7">
            <w:rPr>
              <w:i/>
              <w:lang w:val="en"/>
            </w:rPr>
            <w:t xml:space="preserve">Human-Computer Interaction. Multimodal and Natural Interaction </w:t>
          </w:r>
          <w:r w:rsidRPr="00FD15E7">
            <w:rPr>
              <w:lang w:val="en"/>
            </w:rPr>
            <w:t>(Kurosu, M., ed), pp. 244–259, Springer International Publishing</w:t>
          </w:r>
        </w:p>
        <w:p w14:paraId="296A0528" w14:textId="77777777" w:rsidR="00FD15E7" w:rsidRDefault="00FD15E7" w:rsidP="00FD15E7">
          <w:pPr>
            <w:pStyle w:val="CitaviBibliographyEntry"/>
            <w:rPr>
              <w:lang w:val="en"/>
            </w:rPr>
          </w:pPr>
          <w:r>
            <w:rPr>
              <w:lang w:val="en"/>
            </w:rPr>
            <w:t>41.</w:t>
          </w:r>
          <w:r>
            <w:rPr>
              <w:lang w:val="en"/>
            </w:rPr>
            <w:tab/>
          </w:r>
          <w:bookmarkStart w:id="79" w:name="_CTVL001a77e43335938474caf43c1ac87097ad7"/>
          <w:r>
            <w:rPr>
              <w:lang w:val="en"/>
            </w:rPr>
            <w:t>Velner, E. et al. (2020) Intonation in Robot Speech. In</w:t>
          </w:r>
          <w:bookmarkEnd w:id="79"/>
          <w:r>
            <w:rPr>
              <w:lang w:val="en"/>
            </w:rPr>
            <w:t xml:space="preserve"> </w:t>
          </w:r>
          <w:r w:rsidRPr="00FD15E7">
            <w:rPr>
              <w:i/>
              <w:lang w:val="en"/>
            </w:rPr>
            <w:t xml:space="preserve">Proceedings of the 2020 ACM/IEEE International Conference on Human-Robot Interaction </w:t>
          </w:r>
          <w:r w:rsidRPr="00FD15E7">
            <w:rPr>
              <w:lang w:val="en"/>
            </w:rPr>
            <w:t>(Belpaeme, T. et al., eds), pp. 569–578, ACM</w:t>
          </w:r>
        </w:p>
        <w:p w14:paraId="61A0B3CE" w14:textId="77777777" w:rsidR="00FD15E7" w:rsidRDefault="00FD15E7" w:rsidP="00FD15E7">
          <w:pPr>
            <w:pStyle w:val="CitaviBibliographyEntry"/>
            <w:rPr>
              <w:lang w:val="en"/>
            </w:rPr>
          </w:pPr>
          <w:r>
            <w:rPr>
              <w:lang w:val="en"/>
            </w:rPr>
            <w:t>42.</w:t>
          </w:r>
          <w:r>
            <w:rPr>
              <w:lang w:val="en"/>
            </w:rPr>
            <w:tab/>
          </w:r>
          <w:bookmarkStart w:id="80" w:name="_CTVL00187f98e1725584bfc80361a8a028d5115"/>
          <w:r>
            <w:rPr>
              <w:lang w:val="en"/>
            </w:rPr>
            <w:t>Yamasaki, R. et al. (2017) Perturbation Measurements on the Degree of Naturalness of Synthesized Vowels.</w:t>
          </w:r>
          <w:bookmarkEnd w:id="80"/>
          <w:r>
            <w:rPr>
              <w:lang w:val="en"/>
            </w:rPr>
            <w:t xml:space="preserve"> </w:t>
          </w:r>
          <w:r w:rsidRPr="00FD15E7">
            <w:rPr>
              <w:i/>
              <w:lang w:val="en"/>
            </w:rPr>
            <w:t xml:space="preserve">Journal of Voice </w:t>
          </w:r>
          <w:r w:rsidRPr="00FD15E7">
            <w:rPr>
              <w:lang w:val="en"/>
            </w:rPr>
            <w:t>31, 389.e1-389.e8. DOI: 10.1016/j.jvoice.2016.09.020</w:t>
          </w:r>
        </w:p>
        <w:p w14:paraId="5B2030D2" w14:textId="77777777" w:rsidR="00FD15E7" w:rsidRDefault="00FD15E7" w:rsidP="00FD15E7">
          <w:pPr>
            <w:pStyle w:val="CitaviBibliographyEntry"/>
            <w:rPr>
              <w:lang w:val="en"/>
            </w:rPr>
          </w:pPr>
          <w:r>
            <w:rPr>
              <w:lang w:val="en"/>
            </w:rPr>
            <w:t>43.</w:t>
          </w:r>
          <w:r>
            <w:rPr>
              <w:lang w:val="en"/>
            </w:rPr>
            <w:tab/>
          </w:r>
          <w:bookmarkStart w:id="81" w:name="_CTVL0015833af7483784f0c929908e878248ca6"/>
          <w:r>
            <w:rPr>
              <w:lang w:val="en"/>
            </w:rPr>
            <w:t>Ko, S. et al. (2023) The Effects of Robot Voices and Appearances on Users’ Emotion Recognition and Subjective Perception.</w:t>
          </w:r>
          <w:bookmarkEnd w:id="81"/>
          <w:r>
            <w:rPr>
              <w:lang w:val="en"/>
            </w:rPr>
            <w:t xml:space="preserve"> </w:t>
          </w:r>
          <w:r w:rsidRPr="00FD15E7">
            <w:rPr>
              <w:i/>
              <w:lang w:val="en"/>
            </w:rPr>
            <w:t xml:space="preserve">Int. J. Human. Robot. </w:t>
          </w:r>
          <w:r w:rsidRPr="00FD15E7">
            <w:rPr>
              <w:lang w:val="en"/>
            </w:rPr>
            <w:t>20. DOI: 10.1142/S0219843623500019</w:t>
          </w:r>
        </w:p>
        <w:p w14:paraId="1E50857F" w14:textId="77777777" w:rsidR="00FD15E7" w:rsidRDefault="00FD15E7" w:rsidP="00FD15E7">
          <w:pPr>
            <w:pStyle w:val="CitaviBibliographyEntry"/>
            <w:rPr>
              <w:lang w:val="en"/>
            </w:rPr>
          </w:pPr>
          <w:r>
            <w:rPr>
              <w:lang w:val="en"/>
            </w:rPr>
            <w:t>44.</w:t>
          </w:r>
          <w:r>
            <w:rPr>
              <w:lang w:val="en"/>
            </w:rPr>
            <w:tab/>
          </w:r>
          <w:bookmarkStart w:id="82" w:name="_CTVL001f5c5b3728c9c434d96e91d4a4b29a457"/>
          <w:r>
            <w:rPr>
              <w:lang w:val="en"/>
            </w:rPr>
            <w:t>Abur, D. et al. (2021) Feedback and Feedforward Auditory-Motor Processes for Voice and Articulation in Parkinson's Disease.</w:t>
          </w:r>
          <w:bookmarkEnd w:id="82"/>
          <w:r>
            <w:rPr>
              <w:lang w:val="en"/>
            </w:rPr>
            <w:t xml:space="preserve"> </w:t>
          </w:r>
          <w:r w:rsidRPr="00FD15E7">
            <w:rPr>
              <w:i/>
              <w:lang w:val="en"/>
            </w:rPr>
            <w:t xml:space="preserve">J Speech Lang Hear Res </w:t>
          </w:r>
          <w:r w:rsidRPr="00FD15E7">
            <w:rPr>
              <w:lang w:val="en"/>
            </w:rPr>
            <w:t>64, 4682–4694. DOI: 10.1044/2021_JSLHR-21-00153</w:t>
          </w:r>
        </w:p>
        <w:p w14:paraId="0944A94D" w14:textId="77777777" w:rsidR="00FD15E7" w:rsidRDefault="00FD15E7" w:rsidP="00FD15E7">
          <w:pPr>
            <w:pStyle w:val="CitaviBibliographyEntry"/>
            <w:rPr>
              <w:lang w:val="en"/>
            </w:rPr>
          </w:pPr>
          <w:r>
            <w:rPr>
              <w:lang w:val="en"/>
            </w:rPr>
            <w:t>45.</w:t>
          </w:r>
          <w:r>
            <w:rPr>
              <w:lang w:val="en"/>
            </w:rPr>
            <w:tab/>
          </w:r>
          <w:bookmarkStart w:id="83" w:name="_CTVL0010715d864bf2142b6b4450b3ffb1f10ac"/>
          <w:r>
            <w:rPr>
              <w:lang w:val="en"/>
            </w:rPr>
            <w:t>Klopfenstein, M. (2015) Relationship between acoustic measures and speech naturalness ratings in Parkinson's disease: A within-speaker approach.</w:t>
          </w:r>
          <w:bookmarkEnd w:id="83"/>
          <w:r>
            <w:rPr>
              <w:lang w:val="en"/>
            </w:rPr>
            <w:t xml:space="preserve"> </w:t>
          </w:r>
          <w:r w:rsidRPr="00FD15E7">
            <w:rPr>
              <w:i/>
              <w:lang w:val="en"/>
            </w:rPr>
            <w:t xml:space="preserve">Clinical Linguistics &amp; Phonetics </w:t>
          </w:r>
          <w:r w:rsidRPr="00FD15E7">
            <w:rPr>
              <w:lang w:val="en"/>
            </w:rPr>
            <w:t>29, 938–954. DOI: 10.3109/02699206.2015.1081293</w:t>
          </w:r>
        </w:p>
        <w:p w14:paraId="24DB5188" w14:textId="77777777" w:rsidR="00FD15E7" w:rsidRDefault="00FD15E7" w:rsidP="00FD15E7">
          <w:pPr>
            <w:pStyle w:val="CitaviBibliographyEntry"/>
            <w:rPr>
              <w:lang w:val="en"/>
            </w:rPr>
          </w:pPr>
          <w:r>
            <w:rPr>
              <w:lang w:val="en"/>
            </w:rPr>
            <w:t>46.</w:t>
          </w:r>
          <w:r>
            <w:rPr>
              <w:lang w:val="en"/>
            </w:rPr>
            <w:tab/>
          </w:r>
          <w:bookmarkStart w:id="84" w:name="_CTVL001432c16bfcde8486cafc9f2c5967aadf3"/>
          <w:r>
            <w:rPr>
              <w:lang w:val="en"/>
            </w:rPr>
            <w:t>Klopfenstein, M. (2016) Speech naturalness ratings and perceptual correlates of highly natural and unnatural speech in hypokinetic dysarthria secondary to Parkinson’s disease.</w:t>
          </w:r>
          <w:bookmarkEnd w:id="84"/>
          <w:r>
            <w:rPr>
              <w:lang w:val="en"/>
            </w:rPr>
            <w:t xml:space="preserve"> </w:t>
          </w:r>
          <w:r w:rsidRPr="00FD15E7">
            <w:rPr>
              <w:i/>
              <w:lang w:val="en"/>
            </w:rPr>
            <w:t xml:space="preserve">JIRCD </w:t>
          </w:r>
          <w:r w:rsidRPr="00FD15E7">
            <w:rPr>
              <w:lang w:val="en"/>
            </w:rPr>
            <w:t>7, 123–146. DOI: 10.1558/jircd.v7i1.27932</w:t>
          </w:r>
        </w:p>
        <w:p w14:paraId="624EFF41" w14:textId="77777777" w:rsidR="00FD15E7" w:rsidRDefault="00FD15E7" w:rsidP="00FD15E7">
          <w:pPr>
            <w:pStyle w:val="CitaviBibliographyEntry"/>
            <w:rPr>
              <w:lang w:val="en"/>
            </w:rPr>
          </w:pPr>
          <w:r>
            <w:rPr>
              <w:lang w:val="en"/>
            </w:rPr>
            <w:t>47.</w:t>
          </w:r>
          <w:r>
            <w:rPr>
              <w:lang w:val="en"/>
            </w:rPr>
            <w:tab/>
          </w:r>
          <w:bookmarkStart w:id="85" w:name="_CTVL001537a00cedb02469e9b37ac7dcfd8caf8"/>
          <w:r>
            <w:rPr>
              <w:lang w:val="en"/>
            </w:rPr>
            <w:t>Moya-Galé, G. et al. (2024) Perceptual consequences of online group speech treatment for individuals with Parkinson's disease: A pilot study case series.</w:t>
          </w:r>
          <w:bookmarkEnd w:id="85"/>
          <w:r>
            <w:rPr>
              <w:lang w:val="en"/>
            </w:rPr>
            <w:t xml:space="preserve"> </w:t>
          </w:r>
          <w:r w:rsidRPr="00FD15E7">
            <w:rPr>
              <w:i/>
              <w:lang w:val="en"/>
            </w:rPr>
            <w:t xml:space="preserve">International Journal of Speech-Language Pathology, </w:t>
          </w:r>
          <w:r w:rsidRPr="00FD15E7">
            <w:rPr>
              <w:lang w:val="en"/>
            </w:rPr>
            <w:t>1–16. DOI: 10.1080/17549507.2024.2330538</w:t>
          </w:r>
        </w:p>
        <w:p w14:paraId="22E06927" w14:textId="77777777" w:rsidR="00FD15E7" w:rsidRDefault="00FD15E7" w:rsidP="00FD15E7">
          <w:pPr>
            <w:pStyle w:val="CitaviBibliographyEntry"/>
            <w:rPr>
              <w:lang w:val="en"/>
            </w:rPr>
          </w:pPr>
          <w:r>
            <w:rPr>
              <w:lang w:val="en"/>
            </w:rPr>
            <w:t>48.</w:t>
          </w:r>
          <w:r>
            <w:rPr>
              <w:lang w:val="en"/>
            </w:rPr>
            <w:tab/>
          </w:r>
          <w:bookmarkStart w:id="86" w:name="_CTVL001fc3e2954d7904694bbbc3c5213c1779b"/>
          <w:r>
            <w:rPr>
              <w:lang w:val="en"/>
            </w:rPr>
            <w:t>Eadie, T.L. and Doyle, P.C. (2002) Direct Magnitude Estimation and Interval Scaling of Naturalness and Severity in Tracheoesophageal (TE) Speakers.</w:t>
          </w:r>
          <w:bookmarkEnd w:id="86"/>
          <w:r>
            <w:rPr>
              <w:lang w:val="en"/>
            </w:rPr>
            <w:t xml:space="preserve"> </w:t>
          </w:r>
          <w:r w:rsidRPr="00FD15E7">
            <w:rPr>
              <w:i/>
              <w:lang w:val="en"/>
            </w:rPr>
            <w:t xml:space="preserve">J Speech Lang Hear Res </w:t>
          </w:r>
          <w:r w:rsidRPr="00FD15E7">
            <w:rPr>
              <w:lang w:val="en"/>
            </w:rPr>
            <w:t>45, 1088–1096. DOI: 10.1044/1092-4388(2002/087)</w:t>
          </w:r>
        </w:p>
        <w:p w14:paraId="4CABF44E" w14:textId="77777777" w:rsidR="00FD15E7" w:rsidRDefault="00FD15E7" w:rsidP="00FD15E7">
          <w:pPr>
            <w:pStyle w:val="CitaviBibliographyEntry"/>
            <w:rPr>
              <w:lang w:val="en"/>
            </w:rPr>
          </w:pPr>
          <w:r>
            <w:rPr>
              <w:lang w:val="en"/>
            </w:rPr>
            <w:lastRenderedPageBreak/>
            <w:t>49.</w:t>
          </w:r>
          <w:r>
            <w:rPr>
              <w:lang w:val="en"/>
            </w:rPr>
            <w:tab/>
          </w:r>
          <w:bookmarkStart w:id="87" w:name="_CTVL0016fb6fe0193014b3a81361d605bd78864"/>
          <w:r>
            <w:rPr>
              <w:lang w:val="en"/>
            </w:rPr>
            <w:t>Eadie, T.L. et al. (2008) Influence of speaker gender on listener judgments of tracheoesophageal speech.</w:t>
          </w:r>
          <w:bookmarkEnd w:id="87"/>
          <w:r>
            <w:rPr>
              <w:lang w:val="en"/>
            </w:rPr>
            <w:t xml:space="preserve"> </w:t>
          </w:r>
          <w:r w:rsidRPr="00FD15E7">
            <w:rPr>
              <w:i/>
              <w:lang w:val="en"/>
            </w:rPr>
            <w:t xml:space="preserve">Journal of Voice </w:t>
          </w:r>
          <w:r w:rsidRPr="00FD15E7">
            <w:rPr>
              <w:lang w:val="en"/>
            </w:rPr>
            <w:t>22, 43–57. DOI: 10.1016/j.jvoice.2006.08.008</w:t>
          </w:r>
        </w:p>
        <w:p w14:paraId="7C65C74B" w14:textId="77777777" w:rsidR="00FD15E7" w:rsidRDefault="00FD15E7" w:rsidP="00FD15E7">
          <w:pPr>
            <w:pStyle w:val="CitaviBibliographyEntry"/>
            <w:rPr>
              <w:lang w:val="en"/>
            </w:rPr>
          </w:pPr>
          <w:r>
            <w:rPr>
              <w:lang w:val="en"/>
            </w:rPr>
            <w:t>50.</w:t>
          </w:r>
          <w:r>
            <w:rPr>
              <w:lang w:val="en"/>
            </w:rPr>
            <w:tab/>
          </w:r>
          <w:bookmarkStart w:id="88" w:name="_CTVL001a1e5bbaffeea488994d4c328929ebf3f"/>
          <w:r>
            <w:rPr>
              <w:lang w:val="en"/>
            </w:rPr>
            <w:t>Yorkston, K.M. et al. (1990) The effect of rate control on the intelligibility and naturalness of dysarthric speech.</w:t>
          </w:r>
          <w:bookmarkEnd w:id="88"/>
          <w:r>
            <w:rPr>
              <w:lang w:val="en"/>
            </w:rPr>
            <w:t xml:space="preserve"> </w:t>
          </w:r>
          <w:r w:rsidRPr="00FD15E7">
            <w:rPr>
              <w:i/>
              <w:lang w:val="en"/>
            </w:rPr>
            <w:t xml:space="preserve">The Journal of speech and hearing disorders </w:t>
          </w:r>
          <w:r w:rsidRPr="00FD15E7">
            <w:rPr>
              <w:lang w:val="en"/>
            </w:rPr>
            <w:t>55, 550–560. DOI: 10.1044/jshd.5503.550</w:t>
          </w:r>
        </w:p>
        <w:p w14:paraId="7ED50986" w14:textId="77777777" w:rsidR="00FD15E7" w:rsidRDefault="00FD15E7" w:rsidP="00FD15E7">
          <w:pPr>
            <w:pStyle w:val="CitaviBibliographyEntry"/>
            <w:rPr>
              <w:lang w:val="en"/>
            </w:rPr>
          </w:pPr>
          <w:r>
            <w:rPr>
              <w:lang w:val="en"/>
            </w:rPr>
            <w:t>51.</w:t>
          </w:r>
          <w:r>
            <w:rPr>
              <w:lang w:val="en"/>
            </w:rPr>
            <w:tab/>
          </w:r>
          <w:bookmarkStart w:id="89" w:name="_CTVL001cadaf14523614780b0eb2a4b96498e2d"/>
          <w:r>
            <w:rPr>
              <w:lang w:val="en"/>
            </w:rPr>
            <w:t>Schölderle, T. et al. (2023) Speech Naturalness in the Assessment of Childhood Dysarthria.</w:t>
          </w:r>
          <w:bookmarkEnd w:id="89"/>
          <w:r>
            <w:rPr>
              <w:lang w:val="en"/>
            </w:rPr>
            <w:t xml:space="preserve"> </w:t>
          </w:r>
          <w:r w:rsidRPr="00FD15E7">
            <w:rPr>
              <w:i/>
              <w:lang w:val="en"/>
            </w:rPr>
            <w:t xml:space="preserve">American Journal of Speech-language Pathology </w:t>
          </w:r>
          <w:r w:rsidRPr="00FD15E7">
            <w:rPr>
              <w:lang w:val="en"/>
            </w:rPr>
            <w:t>32, 1633–1643. DOI: 10.1044/2023_AJSLP-23-00023</w:t>
          </w:r>
        </w:p>
        <w:p w14:paraId="1E9BE580" w14:textId="77777777" w:rsidR="00FD15E7" w:rsidRDefault="00FD15E7" w:rsidP="00FD15E7">
          <w:pPr>
            <w:pStyle w:val="CitaviBibliographyEntry"/>
            <w:rPr>
              <w:lang w:val="en"/>
            </w:rPr>
          </w:pPr>
          <w:r>
            <w:rPr>
              <w:lang w:val="en"/>
            </w:rPr>
            <w:t>52.</w:t>
          </w:r>
          <w:r>
            <w:rPr>
              <w:lang w:val="en"/>
            </w:rPr>
            <w:tab/>
          </w:r>
          <w:bookmarkStart w:id="90" w:name="_CTVL001dcaa3987f50f448aa57200c4e419a4e5"/>
          <w:r>
            <w:rPr>
              <w:lang w:val="en"/>
            </w:rPr>
            <w:t>Lehner, K. and Ziegler, W. (2022) Clinical measures of communication limitations in dysarthria assessed through crowdsourcing: specificity, sensitivity, and retest-reliability.</w:t>
          </w:r>
          <w:bookmarkEnd w:id="90"/>
          <w:r>
            <w:rPr>
              <w:lang w:val="en"/>
            </w:rPr>
            <w:t xml:space="preserve"> </w:t>
          </w:r>
          <w:r w:rsidRPr="00FD15E7">
            <w:rPr>
              <w:i/>
              <w:lang w:val="en"/>
            </w:rPr>
            <w:t xml:space="preserve">Clinical Linguistics &amp; Phonetics </w:t>
          </w:r>
          <w:r w:rsidRPr="00FD15E7">
            <w:rPr>
              <w:lang w:val="en"/>
            </w:rPr>
            <w:t>36, 988–1009. DOI: 10.1080/02699206.2021.1979658</w:t>
          </w:r>
        </w:p>
        <w:p w14:paraId="0EC1BC7B" w14:textId="77777777" w:rsidR="00FD15E7" w:rsidRDefault="00FD15E7" w:rsidP="00FD15E7">
          <w:pPr>
            <w:pStyle w:val="CitaviBibliographyEntry"/>
            <w:rPr>
              <w:lang w:val="en"/>
            </w:rPr>
          </w:pPr>
          <w:r>
            <w:rPr>
              <w:lang w:val="en"/>
            </w:rPr>
            <w:t>53.</w:t>
          </w:r>
          <w:r>
            <w:rPr>
              <w:lang w:val="en"/>
            </w:rPr>
            <w:tab/>
          </w:r>
          <w:bookmarkStart w:id="91" w:name="_CTVL001ff38ec5511fa4aaab9ed21aa63670c02"/>
          <w:r>
            <w:rPr>
              <w:lang w:val="en"/>
            </w:rPr>
            <w:t>Vogel, A.P. et al. (2019) Speech treatment improves dysarthria in multisystemic ataxia: a rater-blinded, controlled pilot-study in ARSACS.</w:t>
          </w:r>
          <w:bookmarkEnd w:id="91"/>
          <w:r>
            <w:rPr>
              <w:lang w:val="en"/>
            </w:rPr>
            <w:t xml:space="preserve"> </w:t>
          </w:r>
          <w:r w:rsidRPr="00FD15E7">
            <w:rPr>
              <w:i/>
              <w:lang w:val="en"/>
            </w:rPr>
            <w:t xml:space="preserve">Journal of neurology </w:t>
          </w:r>
          <w:r w:rsidRPr="00FD15E7">
            <w:rPr>
              <w:lang w:val="en"/>
            </w:rPr>
            <w:t>266, 1260–1266. DOI: 10.1007/s00415-019-09258-4</w:t>
          </w:r>
        </w:p>
        <w:p w14:paraId="58C90AA8" w14:textId="77777777" w:rsidR="00FD15E7" w:rsidRDefault="00FD15E7" w:rsidP="00FD15E7">
          <w:pPr>
            <w:pStyle w:val="CitaviBibliographyEntry"/>
            <w:rPr>
              <w:lang w:val="en"/>
            </w:rPr>
          </w:pPr>
          <w:r>
            <w:rPr>
              <w:lang w:val="en"/>
            </w:rPr>
            <w:t>54.</w:t>
          </w:r>
          <w:r>
            <w:rPr>
              <w:lang w:val="en"/>
            </w:rPr>
            <w:tab/>
          </w:r>
          <w:bookmarkStart w:id="92" w:name="_CTVL001cc5cfaab78634f0498aff523f11b1fd0"/>
          <w:r>
            <w:rPr>
              <w:lang w:val="en"/>
            </w:rPr>
            <w:t>Jones, H.N. et al. (2019) Auditory-Perceptual Speech Features in Children With Down Syndrome.</w:t>
          </w:r>
          <w:bookmarkEnd w:id="92"/>
          <w:r>
            <w:rPr>
              <w:lang w:val="en"/>
            </w:rPr>
            <w:t xml:space="preserve"> </w:t>
          </w:r>
          <w:r w:rsidRPr="00FD15E7">
            <w:rPr>
              <w:i/>
              <w:lang w:val="en"/>
            </w:rPr>
            <w:t xml:space="preserve">American journal on intellectual and developmental disabilities </w:t>
          </w:r>
          <w:r w:rsidRPr="00FD15E7">
            <w:rPr>
              <w:lang w:val="en"/>
            </w:rPr>
            <w:t>124, 324–338. DOI: 10.1352/1944-7558-124.4.324</w:t>
          </w:r>
        </w:p>
        <w:p w14:paraId="5F6AF993" w14:textId="77777777" w:rsidR="00FD15E7" w:rsidRDefault="00FD15E7" w:rsidP="00FD15E7">
          <w:pPr>
            <w:pStyle w:val="CitaviBibliographyEntry"/>
            <w:rPr>
              <w:i/>
              <w:lang w:val="en"/>
            </w:rPr>
          </w:pPr>
          <w:r>
            <w:rPr>
              <w:lang w:val="en"/>
            </w:rPr>
            <w:t>55.</w:t>
          </w:r>
          <w:r>
            <w:rPr>
              <w:lang w:val="en"/>
            </w:rPr>
            <w:tab/>
          </w:r>
          <w:bookmarkStart w:id="93" w:name="_CTVL001c33bb1c6b27e44c39530db03049fa031"/>
          <w:r>
            <w:rPr>
              <w:lang w:val="en"/>
            </w:rPr>
            <w:t>Assmann, P.F. et al. (2006) Effects of frequency shifts on perceived naturalness and gender information in speech. In</w:t>
          </w:r>
          <w:bookmarkEnd w:id="93"/>
          <w:r>
            <w:rPr>
              <w:lang w:val="en"/>
            </w:rPr>
            <w:t xml:space="preserve"> </w:t>
          </w:r>
          <w:r w:rsidRPr="00FD15E7">
            <w:rPr>
              <w:i/>
              <w:lang w:val="en"/>
            </w:rPr>
            <w:t>INTERSPEECH</w:t>
          </w:r>
        </w:p>
        <w:p w14:paraId="773AC27E" w14:textId="77777777" w:rsidR="00FD15E7" w:rsidRDefault="00FD15E7" w:rsidP="00FD15E7">
          <w:pPr>
            <w:pStyle w:val="CitaviBibliographyEntry"/>
            <w:rPr>
              <w:lang w:val="en"/>
            </w:rPr>
          </w:pPr>
          <w:r>
            <w:rPr>
              <w:lang w:val="en"/>
            </w:rPr>
            <w:t>56.</w:t>
          </w:r>
          <w:r>
            <w:rPr>
              <w:lang w:val="en"/>
            </w:rPr>
            <w:tab/>
          </w:r>
          <w:bookmarkStart w:id="94" w:name="_CTVL0016a6f74b49bda4923b3e7d77f5a7e4472"/>
          <w:r>
            <w:rPr>
              <w:lang w:val="en"/>
            </w:rPr>
            <w:t>Venkatraman, A. and Sivasankar, M.P. (2018) Continuous Vocal Fry Simulated in Laboratory Subjects: A Preliminary Report on Voice Production and Listener Ratings.</w:t>
          </w:r>
          <w:bookmarkEnd w:id="94"/>
          <w:r>
            <w:rPr>
              <w:lang w:val="en"/>
            </w:rPr>
            <w:t xml:space="preserve"> </w:t>
          </w:r>
          <w:r w:rsidRPr="00FD15E7">
            <w:rPr>
              <w:i/>
              <w:lang w:val="en"/>
            </w:rPr>
            <w:t xml:space="preserve">American Journal of Speech-language Pathology </w:t>
          </w:r>
          <w:r w:rsidRPr="00FD15E7">
            <w:rPr>
              <w:lang w:val="en"/>
            </w:rPr>
            <w:t>27, 1539–1545. DOI: 10.1044/2018_AJSLP-17-0212</w:t>
          </w:r>
        </w:p>
        <w:p w14:paraId="459043D4" w14:textId="77777777" w:rsidR="00FD15E7" w:rsidRDefault="00FD15E7" w:rsidP="00FD15E7">
          <w:pPr>
            <w:pStyle w:val="CitaviBibliographyEntry"/>
            <w:rPr>
              <w:lang w:val="en"/>
            </w:rPr>
          </w:pPr>
          <w:r>
            <w:rPr>
              <w:lang w:val="en"/>
            </w:rPr>
            <w:t>57.</w:t>
          </w:r>
          <w:r>
            <w:rPr>
              <w:lang w:val="en"/>
            </w:rPr>
            <w:tab/>
          </w:r>
          <w:bookmarkStart w:id="95" w:name="_CTVL0011668ab7cd410419e9aefa6881534a39a"/>
          <w:r>
            <w:rPr>
              <w:lang w:val="en"/>
            </w:rPr>
            <w:t>Kapolowicz, M.R. et al. (2022) Effects of Spectral Envelope and Fundamental Frequency Shifts on the Perception of Foreign-Accented Speech.</w:t>
          </w:r>
          <w:bookmarkEnd w:id="95"/>
          <w:r>
            <w:rPr>
              <w:lang w:val="en"/>
            </w:rPr>
            <w:t xml:space="preserve"> </w:t>
          </w:r>
          <w:r w:rsidRPr="00FD15E7">
            <w:rPr>
              <w:i/>
              <w:lang w:val="en"/>
            </w:rPr>
            <w:t xml:space="preserve">Language and speech </w:t>
          </w:r>
          <w:r w:rsidRPr="00FD15E7">
            <w:rPr>
              <w:lang w:val="en"/>
            </w:rPr>
            <w:t>65, 418–443. DOI: 10.1177/00238309211029679</w:t>
          </w:r>
        </w:p>
        <w:p w14:paraId="7756EFD6" w14:textId="77777777" w:rsidR="00FD15E7" w:rsidRDefault="00FD15E7" w:rsidP="00FD15E7">
          <w:pPr>
            <w:pStyle w:val="CitaviBibliographyEntry"/>
            <w:rPr>
              <w:lang w:val="en"/>
            </w:rPr>
          </w:pPr>
          <w:r>
            <w:rPr>
              <w:lang w:val="en"/>
            </w:rPr>
            <w:t>58.</w:t>
          </w:r>
          <w:r>
            <w:rPr>
              <w:lang w:val="en"/>
            </w:rPr>
            <w:tab/>
          </w:r>
          <w:bookmarkStart w:id="96" w:name="_CTVL001d8e5a7d3a7924fc3aad5dd8287ced150"/>
          <w:r>
            <w:rPr>
              <w:lang w:val="en"/>
            </w:rPr>
            <w:t>Tamagawa, R. et al. (2011) The Effects of Synthesized Voice Accents on User Perceptions of Robots.</w:t>
          </w:r>
          <w:bookmarkEnd w:id="96"/>
          <w:r>
            <w:rPr>
              <w:lang w:val="en"/>
            </w:rPr>
            <w:t xml:space="preserve"> </w:t>
          </w:r>
          <w:r w:rsidRPr="00FD15E7">
            <w:rPr>
              <w:i/>
              <w:lang w:val="en"/>
            </w:rPr>
            <w:t xml:space="preserve">Int J of Soc Robotics </w:t>
          </w:r>
          <w:r w:rsidRPr="00FD15E7">
            <w:rPr>
              <w:lang w:val="en"/>
            </w:rPr>
            <w:t>3, 253–262. DOI: 10.1007/s12369-011-0100-4</w:t>
          </w:r>
        </w:p>
        <w:p w14:paraId="0BE67FEC" w14:textId="77777777" w:rsidR="00FD15E7" w:rsidRDefault="00FD15E7" w:rsidP="00FD15E7">
          <w:pPr>
            <w:pStyle w:val="CitaviBibliographyEntry"/>
            <w:rPr>
              <w:lang w:val="en"/>
            </w:rPr>
          </w:pPr>
          <w:r>
            <w:rPr>
              <w:lang w:val="en"/>
            </w:rPr>
            <w:t>59.</w:t>
          </w:r>
          <w:r>
            <w:rPr>
              <w:lang w:val="en"/>
            </w:rPr>
            <w:tab/>
          </w:r>
          <w:bookmarkStart w:id="97" w:name="_CTVL001911c749244c740a7b84a7c7cf28c79b3"/>
          <w:r>
            <w:rPr>
              <w:lang w:val="en"/>
            </w:rPr>
            <w:t>Mackey, L.S. et al. (1997) Effect of speech dialect on speech naturalness ratings: a systematic replication of Martin, Haroldson, and Triden (1984).</w:t>
          </w:r>
          <w:bookmarkEnd w:id="97"/>
          <w:r>
            <w:rPr>
              <w:lang w:val="en"/>
            </w:rPr>
            <w:t xml:space="preserve"> </w:t>
          </w:r>
          <w:r w:rsidRPr="00FD15E7">
            <w:rPr>
              <w:i/>
              <w:lang w:val="en"/>
            </w:rPr>
            <w:t xml:space="preserve">J Speech Lang Hear Res </w:t>
          </w:r>
          <w:r w:rsidRPr="00FD15E7">
            <w:rPr>
              <w:lang w:val="en"/>
            </w:rPr>
            <w:t>40, 349–360. DOI: 10.1044/jslhr.4002.349</w:t>
          </w:r>
        </w:p>
        <w:p w14:paraId="1D24FE9A" w14:textId="77777777" w:rsidR="00FD15E7" w:rsidRDefault="00FD15E7" w:rsidP="00FD15E7">
          <w:pPr>
            <w:pStyle w:val="CitaviBibliographyEntry"/>
            <w:rPr>
              <w:lang w:val="en"/>
            </w:rPr>
          </w:pPr>
          <w:r>
            <w:rPr>
              <w:lang w:val="en"/>
            </w:rPr>
            <w:t>60.</w:t>
          </w:r>
          <w:r>
            <w:rPr>
              <w:lang w:val="en"/>
            </w:rPr>
            <w:tab/>
          </w:r>
          <w:bookmarkStart w:id="98" w:name="_CTVL0010059c4a0093a4b149839794fadc949e3"/>
          <w:r>
            <w:rPr>
              <w:lang w:val="en"/>
            </w:rPr>
            <w:t>Goy, H. et al. (2016) Effects of age on speech and voice quality ratings.</w:t>
          </w:r>
          <w:bookmarkEnd w:id="98"/>
          <w:r>
            <w:rPr>
              <w:lang w:val="en"/>
            </w:rPr>
            <w:t xml:space="preserve"> </w:t>
          </w:r>
          <w:r w:rsidRPr="00FD15E7">
            <w:rPr>
              <w:i/>
              <w:lang w:val="en"/>
            </w:rPr>
            <w:t xml:space="preserve">The Journal of the Acoustical Society of America </w:t>
          </w:r>
          <w:r w:rsidRPr="00FD15E7">
            <w:rPr>
              <w:lang w:val="en"/>
            </w:rPr>
            <w:t>139, 1648. DOI: 10.1121/1.4945094</w:t>
          </w:r>
        </w:p>
        <w:p w14:paraId="4B4B916A" w14:textId="77777777" w:rsidR="00FD15E7" w:rsidRDefault="00FD15E7" w:rsidP="00FD15E7">
          <w:pPr>
            <w:pStyle w:val="CitaviBibliographyEntry"/>
            <w:rPr>
              <w:lang w:val="en"/>
            </w:rPr>
          </w:pPr>
          <w:r>
            <w:rPr>
              <w:lang w:val="en"/>
            </w:rPr>
            <w:t>61.</w:t>
          </w:r>
          <w:r>
            <w:rPr>
              <w:lang w:val="en"/>
            </w:rPr>
            <w:tab/>
          </w:r>
          <w:bookmarkStart w:id="99" w:name="_CTVL001c8231789e4d14d77913aa17a88f839d9"/>
          <w:r>
            <w:rPr>
              <w:lang w:val="en"/>
            </w:rPr>
            <w:t>Coughlin-Woods, S. et al. (2005) Ratings of speech naturalness of children ages 8-16 years.</w:t>
          </w:r>
          <w:bookmarkEnd w:id="99"/>
          <w:r>
            <w:rPr>
              <w:lang w:val="en"/>
            </w:rPr>
            <w:t xml:space="preserve"> </w:t>
          </w:r>
          <w:r w:rsidRPr="00FD15E7">
            <w:rPr>
              <w:i/>
              <w:lang w:val="en"/>
            </w:rPr>
            <w:t xml:space="preserve">Percept Motor Skill </w:t>
          </w:r>
          <w:r w:rsidRPr="00FD15E7">
            <w:rPr>
              <w:lang w:val="en"/>
            </w:rPr>
            <w:t>100, 295–304. DOI: 10.2466/pms.100.2.295-304</w:t>
          </w:r>
        </w:p>
        <w:p w14:paraId="577020B3" w14:textId="77777777" w:rsidR="00FD15E7" w:rsidRDefault="00FD15E7" w:rsidP="00FD15E7">
          <w:pPr>
            <w:pStyle w:val="CitaviBibliographyEntry"/>
            <w:rPr>
              <w:lang w:val="en"/>
            </w:rPr>
          </w:pPr>
          <w:r>
            <w:rPr>
              <w:lang w:val="en"/>
            </w:rPr>
            <w:t>62.</w:t>
          </w:r>
          <w:r>
            <w:rPr>
              <w:lang w:val="en"/>
            </w:rPr>
            <w:tab/>
          </w:r>
          <w:bookmarkStart w:id="100" w:name="_CTVL0015eb8ea740b8b4b32b5bd3c19a883932a"/>
          <w:r>
            <w:rPr>
              <w:lang w:val="en"/>
            </w:rPr>
            <w:t>Baird, A. et al. (2017) Perception of Paralinguistic Traits in Synthesized Voices. In</w:t>
          </w:r>
          <w:bookmarkEnd w:id="100"/>
          <w:r>
            <w:rPr>
              <w:lang w:val="en"/>
            </w:rPr>
            <w:t xml:space="preserve"> </w:t>
          </w:r>
          <w:r w:rsidRPr="00FD15E7">
            <w:rPr>
              <w:i/>
              <w:lang w:val="en"/>
            </w:rPr>
            <w:t xml:space="preserve">Proceedings of the 12th International Audio Mostly Conference on Augmented and Participatory Sound and Music Experiences </w:t>
          </w:r>
          <w:r w:rsidRPr="00FD15E7">
            <w:rPr>
              <w:lang w:val="en"/>
            </w:rPr>
            <w:t>(Fazekas, G. et al., eds), pp. 1–5, ACM</w:t>
          </w:r>
        </w:p>
        <w:p w14:paraId="57CE035E" w14:textId="77777777" w:rsidR="00FD15E7" w:rsidRDefault="00FD15E7" w:rsidP="00FD15E7">
          <w:pPr>
            <w:pStyle w:val="CitaviBibliographyEntry"/>
            <w:rPr>
              <w:lang w:val="en"/>
            </w:rPr>
          </w:pPr>
          <w:r>
            <w:rPr>
              <w:lang w:val="en"/>
            </w:rPr>
            <w:t>63.</w:t>
          </w:r>
          <w:r>
            <w:rPr>
              <w:lang w:val="en"/>
            </w:rPr>
            <w:tab/>
          </w:r>
          <w:bookmarkStart w:id="101" w:name="_CTVL001c0e2675ecdaf4536acede0659e31b5d4"/>
          <w:r>
            <w:rPr>
              <w:lang w:val="en"/>
            </w:rPr>
            <w:t>Merritt, B. and Bent, T. (2020) Perceptual Evaluation of Speech Naturalness in Speakers of Varying Gender Identities.</w:t>
          </w:r>
          <w:bookmarkEnd w:id="101"/>
          <w:r>
            <w:rPr>
              <w:lang w:val="en"/>
            </w:rPr>
            <w:t xml:space="preserve"> </w:t>
          </w:r>
          <w:r w:rsidRPr="00FD15E7">
            <w:rPr>
              <w:i/>
              <w:lang w:val="en"/>
            </w:rPr>
            <w:t xml:space="preserve">J Speech Lang Hear Res </w:t>
          </w:r>
          <w:r w:rsidRPr="00FD15E7">
            <w:rPr>
              <w:lang w:val="en"/>
            </w:rPr>
            <w:t>63, 2054–2069. DOI: 10.1044/2020_JSLHR-19-00337</w:t>
          </w:r>
        </w:p>
        <w:p w14:paraId="2C25E1EF" w14:textId="77777777" w:rsidR="00FD15E7" w:rsidRDefault="00FD15E7" w:rsidP="00FD15E7">
          <w:pPr>
            <w:pStyle w:val="CitaviBibliographyEntry"/>
            <w:rPr>
              <w:lang w:val="en"/>
            </w:rPr>
          </w:pPr>
          <w:r>
            <w:rPr>
              <w:lang w:val="en"/>
            </w:rPr>
            <w:t>64.</w:t>
          </w:r>
          <w:r>
            <w:rPr>
              <w:lang w:val="en"/>
            </w:rPr>
            <w:tab/>
          </w:r>
          <w:bookmarkStart w:id="102" w:name="_CTVL00166cf4fb4ebf64a718a45565302ccef7e"/>
          <w:r>
            <w:rPr>
              <w:lang w:val="en"/>
            </w:rPr>
            <w:t>Baird, A. et al. (2018) The Perception of Vocal Traits in Synthesized Voices: Age, Gender, and Human Likeness.</w:t>
          </w:r>
          <w:bookmarkEnd w:id="102"/>
          <w:r>
            <w:rPr>
              <w:lang w:val="en"/>
            </w:rPr>
            <w:t xml:space="preserve"> </w:t>
          </w:r>
          <w:r w:rsidRPr="00FD15E7">
            <w:rPr>
              <w:i/>
              <w:lang w:val="en"/>
            </w:rPr>
            <w:t xml:space="preserve">J. Audio Eng. Soc. </w:t>
          </w:r>
          <w:r w:rsidRPr="00FD15E7">
            <w:rPr>
              <w:lang w:val="en"/>
            </w:rPr>
            <w:t>66, 277–285. DOI: 10.17743/jaes.2018.0023</w:t>
          </w:r>
        </w:p>
        <w:p w14:paraId="3DC7DD02" w14:textId="77777777" w:rsidR="00FD15E7" w:rsidRDefault="00FD15E7" w:rsidP="00FD15E7">
          <w:pPr>
            <w:pStyle w:val="CitaviBibliographyEntry"/>
            <w:rPr>
              <w:lang w:val="en"/>
            </w:rPr>
          </w:pPr>
          <w:r>
            <w:rPr>
              <w:lang w:val="en"/>
            </w:rPr>
            <w:t>65.</w:t>
          </w:r>
          <w:r>
            <w:rPr>
              <w:lang w:val="en"/>
            </w:rPr>
            <w:tab/>
          </w:r>
          <w:bookmarkStart w:id="103" w:name="_CTVL001941e20b2cc4345d5bd1da4445c2e0edd"/>
          <w:r>
            <w:rPr>
              <w:lang w:val="en"/>
            </w:rPr>
            <w:t>Aylett, M.P. et al. (2020) Speech Synthesis for the Generation of Artificial Personality.</w:t>
          </w:r>
          <w:bookmarkEnd w:id="103"/>
          <w:r>
            <w:rPr>
              <w:lang w:val="en"/>
            </w:rPr>
            <w:t xml:space="preserve"> </w:t>
          </w:r>
          <w:r w:rsidRPr="00FD15E7">
            <w:rPr>
              <w:i/>
              <w:lang w:val="en"/>
            </w:rPr>
            <w:t xml:space="preserve">IEEE Trans. Affective Comput. </w:t>
          </w:r>
          <w:r w:rsidRPr="00FD15E7">
            <w:rPr>
              <w:lang w:val="en"/>
            </w:rPr>
            <w:t>11, 361–372. DOI: 10.1109/TAFFC.2017.2763134</w:t>
          </w:r>
        </w:p>
        <w:p w14:paraId="32613083" w14:textId="77777777" w:rsidR="00FD15E7" w:rsidRDefault="00FD15E7" w:rsidP="00FD15E7">
          <w:pPr>
            <w:pStyle w:val="CitaviBibliographyEntry"/>
            <w:rPr>
              <w:lang w:val="en"/>
            </w:rPr>
          </w:pPr>
          <w:r>
            <w:rPr>
              <w:lang w:val="en"/>
            </w:rPr>
            <w:t>66.</w:t>
          </w:r>
          <w:r>
            <w:rPr>
              <w:lang w:val="en"/>
            </w:rPr>
            <w:tab/>
          </w:r>
          <w:bookmarkStart w:id="104" w:name="_CTVL0012ead538fd3a7428b9af7a691865655a5"/>
          <w:r>
            <w:rPr>
              <w:lang w:val="en"/>
            </w:rPr>
            <w:t>Kramer, R.S.S. et al. (2024) The psychometrics of rating facial attractiveness using different response scales.</w:t>
          </w:r>
          <w:bookmarkEnd w:id="104"/>
          <w:r>
            <w:rPr>
              <w:lang w:val="en"/>
            </w:rPr>
            <w:t xml:space="preserve"> </w:t>
          </w:r>
          <w:r w:rsidRPr="00FD15E7">
            <w:rPr>
              <w:i/>
              <w:lang w:val="en"/>
            </w:rPr>
            <w:t xml:space="preserve">Perception </w:t>
          </w:r>
          <w:r w:rsidRPr="00FD15E7">
            <w:rPr>
              <w:lang w:val="en"/>
            </w:rPr>
            <w:t>53, 645–660. DOI: 10.1177/03010066241256221</w:t>
          </w:r>
        </w:p>
        <w:p w14:paraId="4AF98FEB" w14:textId="77777777" w:rsidR="00FD15E7" w:rsidRDefault="00FD15E7" w:rsidP="00FD15E7">
          <w:pPr>
            <w:pStyle w:val="CitaviBibliographyEntry"/>
            <w:rPr>
              <w:lang w:val="en"/>
            </w:rPr>
          </w:pPr>
          <w:r>
            <w:rPr>
              <w:lang w:val="en"/>
            </w:rPr>
            <w:t>67.</w:t>
          </w:r>
          <w:r>
            <w:rPr>
              <w:lang w:val="en"/>
            </w:rPr>
            <w:tab/>
          </w:r>
          <w:bookmarkStart w:id="105" w:name="_CTVL001e492b92eb4714b948d4d212ebae94a24"/>
          <w:r>
            <w:rPr>
              <w:lang w:val="en"/>
            </w:rPr>
            <w:t>Martin, R.R. et al. (1984) Stuttering and speech naturalness.</w:t>
          </w:r>
          <w:bookmarkEnd w:id="105"/>
          <w:r>
            <w:rPr>
              <w:lang w:val="en"/>
            </w:rPr>
            <w:t xml:space="preserve"> </w:t>
          </w:r>
          <w:r w:rsidRPr="00FD15E7">
            <w:rPr>
              <w:i/>
              <w:lang w:val="en"/>
            </w:rPr>
            <w:t xml:space="preserve">The Journal of speech and hearing disorders </w:t>
          </w:r>
          <w:r w:rsidRPr="00FD15E7">
            <w:rPr>
              <w:lang w:val="en"/>
            </w:rPr>
            <w:t>49, 53–58. DOI: 10.1044/jshd.4901.53</w:t>
          </w:r>
        </w:p>
        <w:p w14:paraId="37DEC7E0" w14:textId="77777777" w:rsidR="00FD15E7" w:rsidRDefault="00FD15E7" w:rsidP="00FD15E7">
          <w:pPr>
            <w:pStyle w:val="CitaviBibliographyEntry"/>
            <w:rPr>
              <w:lang w:val="en"/>
            </w:rPr>
          </w:pPr>
          <w:r>
            <w:rPr>
              <w:lang w:val="en"/>
            </w:rPr>
            <w:lastRenderedPageBreak/>
            <w:t>68.</w:t>
          </w:r>
          <w:r>
            <w:rPr>
              <w:lang w:val="en"/>
            </w:rPr>
            <w:tab/>
          </w:r>
          <w:bookmarkStart w:id="106" w:name="_CTVL001374ff03861b442ee8c072a0f16b2b98b"/>
          <w:r>
            <w:rPr>
              <w:lang w:val="en"/>
            </w:rPr>
            <w:t>van Eck, N.J. and Waltman, L. (2010) Software survey: VOSviewer, a computer program for bibliometric mapping.</w:t>
          </w:r>
          <w:bookmarkEnd w:id="106"/>
          <w:r>
            <w:rPr>
              <w:lang w:val="en"/>
            </w:rPr>
            <w:t xml:space="preserve"> </w:t>
          </w:r>
          <w:r w:rsidRPr="00FD15E7">
            <w:rPr>
              <w:i/>
              <w:lang w:val="en"/>
            </w:rPr>
            <w:t xml:space="preserve">Scientometrics </w:t>
          </w:r>
          <w:r w:rsidRPr="00FD15E7">
            <w:rPr>
              <w:lang w:val="en"/>
            </w:rPr>
            <w:t>84, 523–538. DOI: 10.1007/s11192-009-0146-3</w:t>
          </w:r>
        </w:p>
        <w:p w14:paraId="5C214EE5" w14:textId="77777777" w:rsidR="00FD15E7" w:rsidRDefault="00FD15E7" w:rsidP="00FD15E7">
          <w:pPr>
            <w:pStyle w:val="CitaviBibliographyEntry"/>
            <w:rPr>
              <w:lang w:val="en"/>
            </w:rPr>
          </w:pPr>
          <w:r>
            <w:rPr>
              <w:lang w:val="en"/>
            </w:rPr>
            <w:t>69.</w:t>
          </w:r>
          <w:r>
            <w:rPr>
              <w:lang w:val="en"/>
            </w:rPr>
            <w:tab/>
          </w:r>
          <w:bookmarkStart w:id="107" w:name="_CTVL001fd79a6f791a44d41938bb87f18345f12"/>
          <w:r>
            <w:rPr>
              <w:lang w:val="en"/>
            </w:rPr>
            <w:t>van der Linden, S. (2023)</w:t>
          </w:r>
          <w:bookmarkEnd w:id="107"/>
          <w:r>
            <w:rPr>
              <w:lang w:val="en"/>
            </w:rPr>
            <w:t xml:space="preserve"> </w:t>
          </w:r>
          <w:r w:rsidRPr="00FD15E7">
            <w:rPr>
              <w:i/>
              <w:lang w:val="en"/>
            </w:rPr>
            <w:t xml:space="preserve">Foolproof: Why we fall for misinformation and how to build immunity, </w:t>
          </w:r>
          <w:r w:rsidRPr="00FD15E7">
            <w:rPr>
              <w:lang w:val="en"/>
            </w:rPr>
            <w:t>WW Norton &amp; Company.</w:t>
          </w:r>
        </w:p>
        <w:p w14:paraId="35B9789C" w14:textId="77777777" w:rsidR="00FD15E7" w:rsidRDefault="00FD15E7" w:rsidP="00FD15E7">
          <w:pPr>
            <w:pStyle w:val="CitaviBibliographyEntry"/>
            <w:rPr>
              <w:lang w:val="en"/>
            </w:rPr>
          </w:pPr>
          <w:r>
            <w:rPr>
              <w:lang w:val="en"/>
            </w:rPr>
            <w:t>70.</w:t>
          </w:r>
          <w:r>
            <w:rPr>
              <w:lang w:val="en"/>
            </w:rPr>
            <w:tab/>
          </w:r>
          <w:bookmarkStart w:id="108" w:name="_CTVL001c55df83edd664e40830d27e44bda3491"/>
          <w:r>
            <w:rPr>
              <w:lang w:val="en"/>
            </w:rPr>
            <w:t>Fiske, S.T. (2018) Stereotype Content: Warmth and Competence Endure.</w:t>
          </w:r>
          <w:bookmarkEnd w:id="108"/>
          <w:r>
            <w:rPr>
              <w:lang w:val="en"/>
            </w:rPr>
            <w:t xml:space="preserve"> </w:t>
          </w:r>
          <w:r w:rsidRPr="00FD15E7">
            <w:rPr>
              <w:i/>
              <w:lang w:val="en"/>
            </w:rPr>
            <w:t xml:space="preserve">Curr Dir Psychol Sci </w:t>
          </w:r>
          <w:r w:rsidRPr="00FD15E7">
            <w:rPr>
              <w:lang w:val="en"/>
            </w:rPr>
            <w:t>27, 67–73. DOI: 10.1177/0963721417738825</w:t>
          </w:r>
        </w:p>
        <w:p w14:paraId="1EECBE0E" w14:textId="77777777" w:rsidR="00FD15E7" w:rsidRDefault="00FD15E7" w:rsidP="00FD15E7">
          <w:pPr>
            <w:pStyle w:val="CitaviBibliographyEntry"/>
            <w:rPr>
              <w:lang w:val="en"/>
            </w:rPr>
          </w:pPr>
          <w:r>
            <w:rPr>
              <w:lang w:val="en"/>
            </w:rPr>
            <w:t>71.</w:t>
          </w:r>
          <w:r>
            <w:rPr>
              <w:lang w:val="en"/>
            </w:rPr>
            <w:tab/>
          </w:r>
          <w:bookmarkStart w:id="109" w:name="_CTVL0017ca9782c37e54ae69715bdb1fce54f11"/>
          <w:r>
            <w:rPr>
              <w:lang w:val="en"/>
            </w:rPr>
            <w:t>Todorov, A. et al. (2008) Understanding evaluation of faces on social dimensions.</w:t>
          </w:r>
          <w:bookmarkEnd w:id="109"/>
          <w:r>
            <w:rPr>
              <w:lang w:val="en"/>
            </w:rPr>
            <w:t xml:space="preserve"> </w:t>
          </w:r>
          <w:r w:rsidRPr="00FD15E7">
            <w:rPr>
              <w:i/>
              <w:lang w:val="en"/>
            </w:rPr>
            <w:t xml:space="preserve">Trends Cogn Sci </w:t>
          </w:r>
          <w:r w:rsidRPr="00FD15E7">
            <w:rPr>
              <w:lang w:val="en"/>
            </w:rPr>
            <w:t>12, 455–460. DOI: 10.1016/j.tics.2008.10.001</w:t>
          </w:r>
        </w:p>
        <w:p w14:paraId="3A17555E" w14:textId="77777777" w:rsidR="00FD15E7" w:rsidRDefault="00FD15E7" w:rsidP="00FD15E7">
          <w:pPr>
            <w:pStyle w:val="CitaviBibliographyEntry"/>
            <w:rPr>
              <w:lang w:val="en"/>
            </w:rPr>
          </w:pPr>
          <w:r>
            <w:rPr>
              <w:lang w:val="en"/>
            </w:rPr>
            <w:t>72.</w:t>
          </w:r>
          <w:r>
            <w:rPr>
              <w:lang w:val="en"/>
            </w:rPr>
            <w:tab/>
          </w:r>
          <w:bookmarkStart w:id="110" w:name="_CTVL001c7ab9ce77a03455eb7fd195059b0d116"/>
          <w:r>
            <w:rPr>
              <w:lang w:val="en"/>
            </w:rPr>
            <w:t>Sutherland, C.A.M. et al. (2013) Social inferences from faces: ambient images generate a three-dimensional model.</w:t>
          </w:r>
          <w:bookmarkEnd w:id="110"/>
          <w:r>
            <w:rPr>
              <w:lang w:val="en"/>
            </w:rPr>
            <w:t xml:space="preserve"> </w:t>
          </w:r>
          <w:r w:rsidRPr="00FD15E7">
            <w:rPr>
              <w:i/>
              <w:lang w:val="en"/>
            </w:rPr>
            <w:t xml:space="preserve">Cognition </w:t>
          </w:r>
          <w:r w:rsidRPr="00FD15E7">
            <w:rPr>
              <w:lang w:val="en"/>
            </w:rPr>
            <w:t>127, 105–118. DOI: 10.1016/j.cognition.2012.12.001</w:t>
          </w:r>
        </w:p>
        <w:p w14:paraId="1D8EBC97" w14:textId="77777777" w:rsidR="00FD15E7" w:rsidRDefault="00FD15E7" w:rsidP="00FD15E7">
          <w:pPr>
            <w:pStyle w:val="CitaviBibliographyEntry"/>
            <w:rPr>
              <w:lang w:val="en"/>
            </w:rPr>
          </w:pPr>
          <w:r>
            <w:rPr>
              <w:lang w:val="en"/>
            </w:rPr>
            <w:t>73.</w:t>
          </w:r>
          <w:r>
            <w:rPr>
              <w:lang w:val="en"/>
            </w:rPr>
            <w:tab/>
          </w:r>
          <w:bookmarkStart w:id="111" w:name="_CTVL00114c6fb2614c1462da701d440f26d8f0f"/>
          <w:r>
            <w:rPr>
              <w:lang w:val="en"/>
            </w:rPr>
            <w:t>Sutherland, C.A.M. et al. (2016) Integrating social and facial models of person perception: Converging and diverging dimensions.</w:t>
          </w:r>
          <w:bookmarkEnd w:id="111"/>
          <w:r>
            <w:rPr>
              <w:lang w:val="en"/>
            </w:rPr>
            <w:t xml:space="preserve"> </w:t>
          </w:r>
          <w:r w:rsidRPr="00FD15E7">
            <w:rPr>
              <w:i/>
              <w:lang w:val="en"/>
            </w:rPr>
            <w:t xml:space="preserve">Cognition </w:t>
          </w:r>
          <w:r w:rsidRPr="00FD15E7">
            <w:rPr>
              <w:lang w:val="en"/>
            </w:rPr>
            <w:t>157, 257–267. DOI: 10.1016/j.cognition.2016.09.006</w:t>
          </w:r>
        </w:p>
        <w:p w14:paraId="0668313C" w14:textId="77777777" w:rsidR="00FD15E7" w:rsidRDefault="00FD15E7" w:rsidP="00FD15E7">
          <w:pPr>
            <w:pStyle w:val="CitaviBibliographyEntry"/>
            <w:rPr>
              <w:lang w:val="en"/>
            </w:rPr>
          </w:pPr>
          <w:r>
            <w:rPr>
              <w:lang w:val="en"/>
            </w:rPr>
            <w:t>74.</w:t>
          </w:r>
          <w:r>
            <w:rPr>
              <w:lang w:val="en"/>
            </w:rPr>
            <w:tab/>
          </w:r>
          <w:bookmarkStart w:id="112" w:name="_CTVL001a54500133cb04aa185303201aa6afaf2"/>
          <w:r>
            <w:rPr>
              <w:lang w:val="en"/>
            </w:rPr>
            <w:t>Nussbaum, C. et al. (2023) Perceived naturalness of emotional voice morphs.</w:t>
          </w:r>
          <w:bookmarkEnd w:id="112"/>
          <w:r>
            <w:rPr>
              <w:lang w:val="en"/>
            </w:rPr>
            <w:t xml:space="preserve"> </w:t>
          </w:r>
          <w:r w:rsidRPr="00FD15E7">
            <w:rPr>
              <w:i/>
              <w:lang w:val="en"/>
            </w:rPr>
            <w:t xml:space="preserve">Cognition &amp; Emotion, </w:t>
          </w:r>
          <w:r w:rsidRPr="00FD15E7">
            <w:rPr>
              <w:lang w:val="en"/>
            </w:rPr>
            <w:t>1–17. DOI: 10.1080/02699931.2023.2200920</w:t>
          </w:r>
        </w:p>
        <w:p w14:paraId="24B8DD9D" w14:textId="77777777" w:rsidR="00FD15E7" w:rsidRDefault="00FD15E7" w:rsidP="00FD15E7">
          <w:pPr>
            <w:pStyle w:val="CitaviBibliographyEntry"/>
            <w:rPr>
              <w:lang w:val="en"/>
            </w:rPr>
          </w:pPr>
          <w:r>
            <w:rPr>
              <w:lang w:val="en"/>
            </w:rPr>
            <w:t>75.</w:t>
          </w:r>
          <w:r>
            <w:rPr>
              <w:lang w:val="en"/>
            </w:rPr>
            <w:tab/>
          </w:r>
          <w:bookmarkStart w:id="113" w:name="_CTVL00143bb7b4582484d2480dc87b1039233fb"/>
          <w:r>
            <w:rPr>
              <w:lang w:val="en"/>
            </w:rPr>
            <w:t>Mori, M. et al. (2012) The Uncanny Valley.</w:t>
          </w:r>
          <w:bookmarkEnd w:id="113"/>
          <w:r>
            <w:rPr>
              <w:lang w:val="en"/>
            </w:rPr>
            <w:t xml:space="preserve"> </w:t>
          </w:r>
          <w:r w:rsidRPr="00FD15E7">
            <w:rPr>
              <w:i/>
              <w:lang w:val="en"/>
            </w:rPr>
            <w:t xml:space="preserve">IEEE Robot. Automat. Mag. </w:t>
          </w:r>
          <w:r w:rsidRPr="00FD15E7">
            <w:rPr>
              <w:lang w:val="en"/>
            </w:rPr>
            <w:t>19, 98–100. DOI: 10.1109/mra.2012.2192811</w:t>
          </w:r>
        </w:p>
        <w:p w14:paraId="2E13238A" w14:textId="77777777" w:rsidR="00FD15E7" w:rsidRDefault="00FD15E7" w:rsidP="00FD15E7">
          <w:pPr>
            <w:pStyle w:val="CitaviBibliographyEntry"/>
            <w:rPr>
              <w:lang w:val="en"/>
            </w:rPr>
          </w:pPr>
          <w:r>
            <w:rPr>
              <w:lang w:val="en"/>
            </w:rPr>
            <w:t>76.</w:t>
          </w:r>
          <w:r>
            <w:rPr>
              <w:lang w:val="en"/>
            </w:rPr>
            <w:tab/>
          </w:r>
          <w:bookmarkStart w:id="114" w:name="_CTVL0018cf762b66ae24429b5a54b99d6898cd6"/>
          <w:r>
            <w:rPr>
              <w:lang w:val="en"/>
            </w:rPr>
            <w:t>Romportl, J. (2014) Speech Synthesis and Uncanny Valley. In</w:t>
          </w:r>
          <w:bookmarkEnd w:id="114"/>
          <w:r>
            <w:rPr>
              <w:lang w:val="en"/>
            </w:rPr>
            <w:t xml:space="preserve"> </w:t>
          </w:r>
          <w:r w:rsidRPr="00FD15E7">
            <w:rPr>
              <w:i/>
              <w:lang w:val="en"/>
            </w:rPr>
            <w:t xml:space="preserve">Text, speech and dialogue </w:t>
          </w:r>
          <w:r w:rsidRPr="00FD15E7">
            <w:rPr>
              <w:lang w:val="en"/>
            </w:rPr>
            <w:t>(Horák, A. et al., eds), pp. 595–602, Springer International Publishing</w:t>
          </w:r>
        </w:p>
        <w:p w14:paraId="075E06D5" w14:textId="77777777" w:rsidR="00FD15E7" w:rsidRDefault="00FD15E7" w:rsidP="00FD15E7">
          <w:pPr>
            <w:pStyle w:val="CitaviBibliographyEntry"/>
            <w:rPr>
              <w:lang w:val="en"/>
            </w:rPr>
          </w:pPr>
          <w:r>
            <w:rPr>
              <w:lang w:val="en"/>
            </w:rPr>
            <w:t>77.</w:t>
          </w:r>
          <w:r>
            <w:rPr>
              <w:lang w:val="en"/>
            </w:rPr>
            <w:tab/>
          </w:r>
          <w:bookmarkStart w:id="115" w:name="_CTVL00140ec93e432c642ca8a09cb62d8b52d31"/>
          <w:r>
            <w:rPr>
              <w:lang w:val="en"/>
            </w:rPr>
            <w:t>Diel, A. and Lewis, M. (2024) Deviation from typical organic voices best explains a vocal uncanny valley.</w:t>
          </w:r>
          <w:bookmarkEnd w:id="115"/>
          <w:r>
            <w:rPr>
              <w:lang w:val="en"/>
            </w:rPr>
            <w:t xml:space="preserve"> </w:t>
          </w:r>
          <w:r w:rsidRPr="00FD15E7">
            <w:rPr>
              <w:i/>
              <w:lang w:val="en"/>
            </w:rPr>
            <w:t xml:space="preserve">Computers in Human Behavior Reports </w:t>
          </w:r>
          <w:r w:rsidRPr="00FD15E7">
            <w:rPr>
              <w:lang w:val="en"/>
            </w:rPr>
            <w:t>14, 100430. DOI: 10.1016/j.chbr.2024.100430</w:t>
          </w:r>
        </w:p>
        <w:p w14:paraId="146A6D4B" w14:textId="77777777" w:rsidR="00FD15E7" w:rsidRDefault="00FD15E7" w:rsidP="00FD15E7">
          <w:pPr>
            <w:pStyle w:val="CitaviBibliographyEntry"/>
            <w:rPr>
              <w:lang w:val="en"/>
            </w:rPr>
          </w:pPr>
          <w:r>
            <w:rPr>
              <w:lang w:val="en"/>
            </w:rPr>
            <w:t>78.</w:t>
          </w:r>
          <w:r>
            <w:rPr>
              <w:lang w:val="en"/>
            </w:rPr>
            <w:tab/>
          </w:r>
          <w:bookmarkStart w:id="116" w:name="_CTVL0015a94f4972ba244ccae6afe9d5df33b4a"/>
          <w:r>
            <w:rPr>
              <w:lang w:val="en"/>
            </w:rPr>
            <w:t>van Prooije, T. et al. (2024) Perceptual and Acoustic Analysis of Speech in Spinocerebellar ataxia Type 1.</w:t>
          </w:r>
          <w:bookmarkEnd w:id="116"/>
          <w:r>
            <w:rPr>
              <w:lang w:val="en"/>
            </w:rPr>
            <w:t xml:space="preserve"> </w:t>
          </w:r>
          <w:r w:rsidRPr="00FD15E7">
            <w:rPr>
              <w:i/>
              <w:lang w:val="en"/>
            </w:rPr>
            <w:t xml:space="preserve">Cerebellum, </w:t>
          </w:r>
          <w:r w:rsidRPr="00FD15E7">
            <w:rPr>
              <w:lang w:val="en"/>
            </w:rPr>
            <w:t>112–120. DOI: 10.1007/s12311-023-01513-9</w:t>
          </w:r>
        </w:p>
        <w:p w14:paraId="72D05EBD" w14:textId="77777777" w:rsidR="00FD15E7" w:rsidRDefault="00FD15E7" w:rsidP="00FD15E7">
          <w:pPr>
            <w:pStyle w:val="CitaviBibliographyEntry"/>
            <w:rPr>
              <w:lang w:val="en"/>
            </w:rPr>
          </w:pPr>
          <w:r>
            <w:rPr>
              <w:lang w:val="en"/>
            </w:rPr>
            <w:t>79.</w:t>
          </w:r>
          <w:r>
            <w:rPr>
              <w:lang w:val="en"/>
            </w:rPr>
            <w:tab/>
          </w:r>
          <w:bookmarkStart w:id="117" w:name="_CTVL0015f5cb147e9724e6da87514966070f76d"/>
          <w:r>
            <w:rPr>
              <w:lang w:val="en"/>
            </w:rPr>
            <w:t>Moore, B.C.J. and Tan, C.-T. (2003) Perceived naturalness of spectrally distorted speech and music.</w:t>
          </w:r>
          <w:bookmarkEnd w:id="117"/>
          <w:r>
            <w:rPr>
              <w:lang w:val="en"/>
            </w:rPr>
            <w:t xml:space="preserve"> </w:t>
          </w:r>
          <w:r w:rsidRPr="00FD15E7">
            <w:rPr>
              <w:i/>
              <w:lang w:val="en"/>
            </w:rPr>
            <w:t xml:space="preserve">The Journal of the Acoustical Society of America </w:t>
          </w:r>
          <w:r w:rsidRPr="00FD15E7">
            <w:rPr>
              <w:lang w:val="en"/>
            </w:rPr>
            <w:t>114, 408–419. DOI: 10.1121/1.1577552</w:t>
          </w:r>
        </w:p>
        <w:p w14:paraId="668A1593" w14:textId="77777777" w:rsidR="00FD15E7" w:rsidRDefault="00FD15E7" w:rsidP="00FD15E7">
          <w:pPr>
            <w:pStyle w:val="CitaviBibliographyEntry"/>
            <w:rPr>
              <w:lang w:val="en"/>
            </w:rPr>
          </w:pPr>
          <w:r>
            <w:rPr>
              <w:lang w:val="en"/>
            </w:rPr>
            <w:t>80.</w:t>
          </w:r>
          <w:r>
            <w:rPr>
              <w:lang w:val="en"/>
            </w:rPr>
            <w:tab/>
          </w:r>
          <w:bookmarkStart w:id="118" w:name="_CTVL00122ae8252eaef42eca7bb1cc817bdcbb7"/>
          <w:r>
            <w:rPr>
              <w:lang w:val="en"/>
            </w:rPr>
            <w:t>Rao M V, A. et al. (2018) Effect of source filter interaction on isolated vowel-consonant-vowel perception.</w:t>
          </w:r>
          <w:bookmarkEnd w:id="118"/>
          <w:r>
            <w:rPr>
              <w:lang w:val="en"/>
            </w:rPr>
            <w:t xml:space="preserve"> </w:t>
          </w:r>
          <w:r w:rsidRPr="00FD15E7">
            <w:rPr>
              <w:i/>
              <w:lang w:val="en"/>
            </w:rPr>
            <w:t xml:space="preserve">The Journal of the Acoustical Society of America </w:t>
          </w:r>
          <w:r w:rsidRPr="00FD15E7">
            <w:rPr>
              <w:lang w:val="en"/>
            </w:rPr>
            <w:t>144, EL95. DOI: 10.1121/1.5049510</w:t>
          </w:r>
        </w:p>
        <w:p w14:paraId="59B45B6A" w14:textId="77777777" w:rsidR="00FD15E7" w:rsidRDefault="00FD15E7" w:rsidP="00FD15E7">
          <w:pPr>
            <w:pStyle w:val="CitaviBibliographyEntry"/>
            <w:rPr>
              <w:lang w:val="en"/>
            </w:rPr>
          </w:pPr>
          <w:r>
            <w:rPr>
              <w:lang w:val="en"/>
            </w:rPr>
            <w:t>81.</w:t>
          </w:r>
          <w:r>
            <w:rPr>
              <w:lang w:val="en"/>
            </w:rPr>
            <w:tab/>
          </w:r>
          <w:bookmarkStart w:id="119" w:name="_CTVL001c63b743e03c7465c91b03de7033706b6"/>
          <w:r>
            <w:rPr>
              <w:lang w:val="en"/>
            </w:rPr>
            <w:t>Ratcliff, A. et al. (2002) Factors influencing ratings of speech naturalness in augmentative and alternative communication.</w:t>
          </w:r>
          <w:bookmarkEnd w:id="119"/>
          <w:r>
            <w:rPr>
              <w:lang w:val="en"/>
            </w:rPr>
            <w:t xml:space="preserve"> </w:t>
          </w:r>
          <w:r w:rsidRPr="00FD15E7">
            <w:rPr>
              <w:i/>
              <w:lang w:val="en"/>
            </w:rPr>
            <w:t xml:space="preserve">Augmentative and Alternative Communication </w:t>
          </w:r>
          <w:r w:rsidRPr="00FD15E7">
            <w:rPr>
              <w:lang w:val="en"/>
            </w:rPr>
            <w:t>18, 11–19. DOI: 10.1080/aac.18.1.11.19</w:t>
          </w:r>
        </w:p>
        <w:p w14:paraId="557CE3C7" w14:textId="77777777" w:rsidR="00FD15E7" w:rsidRDefault="00FD15E7" w:rsidP="00FD15E7">
          <w:pPr>
            <w:pStyle w:val="CitaviBibliographyEntry"/>
            <w:rPr>
              <w:lang w:val="en"/>
            </w:rPr>
          </w:pPr>
          <w:r>
            <w:rPr>
              <w:lang w:val="en"/>
            </w:rPr>
            <w:t>82.</w:t>
          </w:r>
          <w:r>
            <w:rPr>
              <w:lang w:val="en"/>
            </w:rPr>
            <w:tab/>
          </w:r>
          <w:bookmarkStart w:id="120" w:name="_CTVL0015a1db91b33d14ff99658fb9fdac7737e"/>
          <w:r>
            <w:rPr>
              <w:lang w:val="en"/>
            </w:rPr>
            <w:t>Meltzner, G.S. and Hillman, R.E. (2005) Impact of Aberrant Acoustic Properties on the Perception of Sound Quality in Electrolarynx Speech.</w:t>
          </w:r>
          <w:bookmarkEnd w:id="120"/>
          <w:r>
            <w:rPr>
              <w:lang w:val="en"/>
            </w:rPr>
            <w:t xml:space="preserve"> </w:t>
          </w:r>
          <w:r w:rsidRPr="00FD15E7">
            <w:rPr>
              <w:i/>
              <w:lang w:val="en"/>
            </w:rPr>
            <w:t xml:space="preserve">J Speech Lang Hear Res </w:t>
          </w:r>
          <w:r w:rsidRPr="00FD15E7">
            <w:rPr>
              <w:lang w:val="en"/>
            </w:rPr>
            <w:t>48, 766–779. DOI: 10.1044/1092-4388(2005/053)</w:t>
          </w:r>
        </w:p>
        <w:p w14:paraId="3AD9C21A" w14:textId="77777777" w:rsidR="00FD15E7" w:rsidRDefault="00FD15E7" w:rsidP="00FD15E7">
          <w:pPr>
            <w:pStyle w:val="CitaviBibliographyEntry"/>
            <w:rPr>
              <w:lang w:val="en"/>
            </w:rPr>
          </w:pPr>
          <w:r>
            <w:rPr>
              <w:lang w:val="en"/>
            </w:rPr>
            <w:t>83.</w:t>
          </w:r>
          <w:r>
            <w:rPr>
              <w:lang w:val="en"/>
            </w:rPr>
            <w:tab/>
          </w:r>
          <w:bookmarkStart w:id="121" w:name="_CTVL0014b62f6d8364c45ad9425ebd70e2a5d24"/>
          <w:r>
            <w:rPr>
              <w:lang w:val="en"/>
            </w:rPr>
            <w:t>Andics, A. et al. (2010) Neural mechanisms for voice recognition.</w:t>
          </w:r>
          <w:bookmarkEnd w:id="121"/>
          <w:r>
            <w:rPr>
              <w:lang w:val="en"/>
            </w:rPr>
            <w:t xml:space="preserve"> </w:t>
          </w:r>
          <w:r w:rsidRPr="00FD15E7">
            <w:rPr>
              <w:i/>
              <w:lang w:val="en"/>
            </w:rPr>
            <w:t xml:space="preserve">Neuroimage </w:t>
          </w:r>
          <w:r w:rsidRPr="00FD15E7">
            <w:rPr>
              <w:lang w:val="en"/>
            </w:rPr>
            <w:t>52, 1528–1540. DOI: 10.1016/j.neuroimage.2010.05.048</w:t>
          </w:r>
        </w:p>
        <w:p w14:paraId="7489C8B1" w14:textId="77777777" w:rsidR="00FD15E7" w:rsidRDefault="00FD15E7" w:rsidP="00FD15E7">
          <w:pPr>
            <w:pStyle w:val="CitaviBibliographyEntry"/>
            <w:rPr>
              <w:lang w:val="en"/>
            </w:rPr>
          </w:pPr>
          <w:r>
            <w:rPr>
              <w:lang w:val="en"/>
            </w:rPr>
            <w:t>84.</w:t>
          </w:r>
          <w:r>
            <w:rPr>
              <w:lang w:val="en"/>
            </w:rPr>
            <w:tab/>
          </w:r>
          <w:bookmarkStart w:id="122" w:name="_CTVL001c4be4743a60640beae77c58ff49b0c9b"/>
          <w:r>
            <w:rPr>
              <w:lang w:val="en"/>
            </w:rPr>
            <w:t>Valentine, T. et al. (2016) Face-space: A unifying concept in face recognition research.</w:t>
          </w:r>
          <w:bookmarkEnd w:id="122"/>
          <w:r>
            <w:rPr>
              <w:lang w:val="en"/>
            </w:rPr>
            <w:t xml:space="preserve"> </w:t>
          </w:r>
          <w:r w:rsidRPr="00FD15E7">
            <w:rPr>
              <w:i/>
              <w:lang w:val="en"/>
            </w:rPr>
            <w:t xml:space="preserve">Q J Exp Psychol (Hove) </w:t>
          </w:r>
          <w:r w:rsidRPr="00FD15E7">
            <w:rPr>
              <w:lang w:val="en"/>
            </w:rPr>
            <w:t>69, 1996–2019. DOI: 10.1080/17470218.2014.990392</w:t>
          </w:r>
        </w:p>
        <w:p w14:paraId="0FD55E11" w14:textId="77777777" w:rsidR="00FD15E7" w:rsidRDefault="00FD15E7" w:rsidP="00FD15E7">
          <w:pPr>
            <w:pStyle w:val="CitaviBibliographyEntry"/>
            <w:rPr>
              <w:lang w:val="en"/>
            </w:rPr>
          </w:pPr>
          <w:r>
            <w:rPr>
              <w:lang w:val="en"/>
            </w:rPr>
            <w:t>85.</w:t>
          </w:r>
          <w:r>
            <w:rPr>
              <w:lang w:val="en"/>
            </w:rPr>
            <w:tab/>
          </w:r>
          <w:bookmarkStart w:id="123" w:name="_CTVL001a472572f6ad04eff9d5b2d3b0efc71be"/>
          <w:r>
            <w:rPr>
              <w:lang w:val="en"/>
            </w:rPr>
            <w:t>Lima, C.F. et al. (2021) Authentic and posed emotional vocalizations trigger distinct facial responses.</w:t>
          </w:r>
          <w:bookmarkEnd w:id="123"/>
          <w:r>
            <w:rPr>
              <w:lang w:val="en"/>
            </w:rPr>
            <w:t xml:space="preserve"> </w:t>
          </w:r>
          <w:r w:rsidRPr="00FD15E7">
            <w:rPr>
              <w:i/>
              <w:lang w:val="en"/>
            </w:rPr>
            <w:t xml:space="preserve">Cortex </w:t>
          </w:r>
          <w:r w:rsidRPr="00FD15E7">
            <w:rPr>
              <w:lang w:val="en"/>
            </w:rPr>
            <w:t>141, 280–292. DOI: 10.1016/j.cortex.2021.04.015</w:t>
          </w:r>
        </w:p>
        <w:p w14:paraId="430982BD" w14:textId="77777777" w:rsidR="00FD15E7" w:rsidRDefault="00FD15E7" w:rsidP="00FD15E7">
          <w:pPr>
            <w:pStyle w:val="CitaviBibliographyEntry"/>
            <w:rPr>
              <w:lang w:val="en"/>
            </w:rPr>
          </w:pPr>
          <w:r>
            <w:rPr>
              <w:lang w:val="en"/>
            </w:rPr>
            <w:t>86.</w:t>
          </w:r>
          <w:r>
            <w:rPr>
              <w:lang w:val="en"/>
            </w:rPr>
            <w:tab/>
          </w:r>
          <w:bookmarkStart w:id="124" w:name="_CTVL001b86ee8fa846646bd89cf8704c1c49406"/>
          <w:r>
            <w:rPr>
              <w:lang w:val="en"/>
            </w:rPr>
            <w:t>Sarzedas, J. et al. (2024) Blindness influences emotional authenticity perception in voices: Behavioral and ERP evidence.</w:t>
          </w:r>
          <w:bookmarkEnd w:id="124"/>
          <w:r>
            <w:rPr>
              <w:lang w:val="en"/>
            </w:rPr>
            <w:t xml:space="preserve"> </w:t>
          </w:r>
          <w:r w:rsidRPr="00FD15E7">
            <w:rPr>
              <w:i/>
              <w:lang w:val="en"/>
            </w:rPr>
            <w:t xml:space="preserve">Cortex </w:t>
          </w:r>
          <w:r w:rsidRPr="00FD15E7">
            <w:rPr>
              <w:lang w:val="en"/>
            </w:rPr>
            <w:t>172, 254–270. DOI: 10.1016/j.cortex.2023.11.005</w:t>
          </w:r>
        </w:p>
        <w:p w14:paraId="690DE1CD" w14:textId="77777777" w:rsidR="00FD15E7" w:rsidRPr="00FD15E7" w:rsidRDefault="00FD15E7" w:rsidP="00FD15E7">
          <w:pPr>
            <w:pStyle w:val="CitaviBibliographyEntry"/>
          </w:pPr>
          <w:r>
            <w:rPr>
              <w:lang w:val="en"/>
            </w:rPr>
            <w:t>87.</w:t>
          </w:r>
          <w:r>
            <w:rPr>
              <w:lang w:val="en"/>
            </w:rPr>
            <w:tab/>
          </w:r>
          <w:bookmarkStart w:id="125" w:name="_CTVL001ebaa446f7f2d4cd5974afd754ce56dd4"/>
          <w:r>
            <w:rPr>
              <w:lang w:val="en"/>
            </w:rPr>
            <w:t>Anikin, A. and Lima, C.F. (2017) Perceptual and acoustic differences between authentic and acted nonverbal emotional vocalizations.</w:t>
          </w:r>
          <w:bookmarkEnd w:id="125"/>
          <w:r>
            <w:rPr>
              <w:lang w:val="en"/>
            </w:rPr>
            <w:t xml:space="preserve"> </w:t>
          </w:r>
          <w:r w:rsidRPr="00FD15E7">
            <w:rPr>
              <w:i/>
            </w:rPr>
            <w:t xml:space="preserve">Q J Exp Psychol (Hove) </w:t>
          </w:r>
          <w:r w:rsidRPr="00FD15E7">
            <w:t>71, 622–641. DOI: 10.1080/17470218.2016.1270976</w:t>
          </w:r>
        </w:p>
        <w:p w14:paraId="47E3B520" w14:textId="77777777" w:rsidR="00FD15E7" w:rsidRDefault="00FD15E7" w:rsidP="00FD15E7">
          <w:pPr>
            <w:pStyle w:val="CitaviBibliographyEntry"/>
            <w:rPr>
              <w:lang w:val="en"/>
            </w:rPr>
          </w:pPr>
          <w:r w:rsidRPr="00FD15E7">
            <w:t>88.</w:t>
          </w:r>
          <w:r w:rsidRPr="00FD15E7">
            <w:tab/>
          </w:r>
          <w:bookmarkStart w:id="126" w:name="_CTVL001bf92f7c4b4d8411fb5c69439c6b07ae0"/>
          <w:r w:rsidRPr="00FD15E7">
            <w:t xml:space="preserve">Kachel, S. et al. </w:t>
          </w:r>
          <w:r>
            <w:rPr>
              <w:lang w:val="en"/>
            </w:rPr>
            <w:t>(2020) Gender (Conformity) Matters: Cross-Dimensional and Cross-Modal Associations in Sexual Orientation Perception.</w:t>
          </w:r>
          <w:bookmarkEnd w:id="126"/>
          <w:r>
            <w:rPr>
              <w:lang w:val="en"/>
            </w:rPr>
            <w:t xml:space="preserve"> </w:t>
          </w:r>
          <w:r w:rsidRPr="00FD15E7">
            <w:rPr>
              <w:i/>
              <w:lang w:val="en"/>
            </w:rPr>
            <w:t xml:space="preserve">Journal of Language and Social Psychology </w:t>
          </w:r>
          <w:r w:rsidRPr="00FD15E7">
            <w:rPr>
              <w:lang w:val="en"/>
            </w:rPr>
            <w:t>39, 40–66. DOI: 10.1177/0261927X19883902</w:t>
          </w:r>
        </w:p>
        <w:p w14:paraId="68425A78" w14:textId="77777777" w:rsidR="00FD15E7" w:rsidRDefault="00FD15E7" w:rsidP="00FD15E7">
          <w:pPr>
            <w:pStyle w:val="CitaviBibliographyEntry"/>
            <w:rPr>
              <w:lang w:val="en"/>
            </w:rPr>
          </w:pPr>
          <w:r>
            <w:rPr>
              <w:lang w:val="en"/>
            </w:rPr>
            <w:lastRenderedPageBreak/>
            <w:t>89.</w:t>
          </w:r>
          <w:r>
            <w:rPr>
              <w:lang w:val="en"/>
            </w:rPr>
            <w:tab/>
          </w:r>
          <w:bookmarkStart w:id="127"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27"/>
          <w:r>
            <w:rPr>
              <w:lang w:val="en"/>
            </w:rPr>
            <w:t xml:space="preserve"> </w:t>
          </w:r>
          <w:r w:rsidRPr="00FD15E7">
            <w:rPr>
              <w:i/>
              <w:lang w:val="en"/>
            </w:rPr>
            <w:t xml:space="preserve">International Journal of Transgenderism </w:t>
          </w:r>
          <w:r w:rsidRPr="00FD15E7">
            <w:rPr>
              <w:lang w:val="en"/>
            </w:rPr>
            <w:t>18, 328–342. DOI: 10.1080/15532739.2017.1329049</w:t>
          </w:r>
        </w:p>
        <w:p w14:paraId="7EA511E8" w14:textId="77777777" w:rsidR="00FD15E7" w:rsidRDefault="00FD15E7" w:rsidP="00FD15E7">
          <w:pPr>
            <w:pStyle w:val="CitaviBibliographyEntry"/>
            <w:rPr>
              <w:lang w:val="en"/>
            </w:rPr>
          </w:pPr>
          <w:r>
            <w:rPr>
              <w:lang w:val="en"/>
            </w:rPr>
            <w:t>90.</w:t>
          </w:r>
          <w:r>
            <w:rPr>
              <w:lang w:val="en"/>
            </w:rPr>
            <w:tab/>
          </w:r>
          <w:bookmarkStart w:id="128" w:name="_CTVL001f25d5692da5d457ba4ac843207d5bee7"/>
          <w:r>
            <w:rPr>
              <w:lang w:val="en"/>
            </w:rPr>
            <w:t>Eiff, C.I. von et al. (2022) Crossmodal benefits to vocal emotion perception in cochlear implant users.</w:t>
          </w:r>
          <w:bookmarkEnd w:id="128"/>
          <w:r>
            <w:rPr>
              <w:lang w:val="en"/>
            </w:rPr>
            <w:t xml:space="preserve"> </w:t>
          </w:r>
          <w:r w:rsidRPr="00FD15E7">
            <w:rPr>
              <w:i/>
              <w:lang w:val="en"/>
            </w:rPr>
            <w:t xml:space="preserve">iScience </w:t>
          </w:r>
          <w:r w:rsidRPr="00FD15E7">
            <w:rPr>
              <w:lang w:val="en"/>
            </w:rPr>
            <w:t>25, 105711. DOI: 10.1016/j.isci.2022.105711</w:t>
          </w:r>
        </w:p>
        <w:p w14:paraId="3B4165A6" w14:textId="77777777" w:rsidR="00FD15E7" w:rsidRDefault="00FD15E7" w:rsidP="00FD15E7">
          <w:pPr>
            <w:pStyle w:val="CitaviBibliographyEntry"/>
            <w:rPr>
              <w:lang w:val="en"/>
            </w:rPr>
          </w:pPr>
          <w:r>
            <w:rPr>
              <w:lang w:val="en"/>
            </w:rPr>
            <w:t>91.</w:t>
          </w:r>
          <w:r>
            <w:rPr>
              <w:lang w:val="en"/>
            </w:rPr>
            <w:tab/>
          </w:r>
          <w:bookmarkStart w:id="129"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29"/>
          <w:r>
            <w:rPr>
              <w:lang w:val="en"/>
            </w:rPr>
            <w:t xml:space="preserve"> </w:t>
          </w:r>
          <w:r w:rsidRPr="00FD15E7">
            <w:rPr>
              <w:i/>
              <w:lang w:val="en"/>
            </w:rPr>
            <w:t xml:space="preserve">Frontiers in Neuroscience </w:t>
          </w:r>
          <w:r w:rsidRPr="00FD15E7">
            <w:rPr>
              <w:lang w:val="en"/>
            </w:rPr>
            <w:t>16, 956917. DOI: 10.3389/fnins.2022.956917</w:t>
          </w:r>
        </w:p>
        <w:p w14:paraId="193885AD" w14:textId="77777777" w:rsidR="00FD15E7" w:rsidRDefault="00FD15E7" w:rsidP="00FD15E7">
          <w:pPr>
            <w:pStyle w:val="CitaviBibliographyEntry"/>
            <w:rPr>
              <w:lang w:val="en"/>
            </w:rPr>
          </w:pPr>
          <w:r>
            <w:rPr>
              <w:lang w:val="en"/>
            </w:rPr>
            <w:t>92.</w:t>
          </w:r>
          <w:r>
            <w:rPr>
              <w:lang w:val="en"/>
            </w:rPr>
            <w:tab/>
          </w:r>
          <w:bookmarkStart w:id="130" w:name="_CTVL0015f719101a6324ccf8bd88a1b6c297199"/>
          <w:r>
            <w:rPr>
              <w:lang w:val="en"/>
            </w:rPr>
            <w:t>Yamagishi, J. et al. (2012) Speech synthesis technologies for individuals with vocal disabilities: Voice banking and reconstruction.</w:t>
          </w:r>
          <w:bookmarkEnd w:id="130"/>
          <w:r>
            <w:rPr>
              <w:lang w:val="en"/>
            </w:rPr>
            <w:t xml:space="preserve"> </w:t>
          </w:r>
          <w:r w:rsidRPr="00FD15E7">
            <w:rPr>
              <w:i/>
              <w:lang w:val="en"/>
            </w:rPr>
            <w:t xml:space="preserve">Acoust. Sci. &amp; Tech. </w:t>
          </w:r>
          <w:r w:rsidRPr="00FD15E7">
            <w:rPr>
              <w:lang w:val="en"/>
            </w:rPr>
            <w:t>33, 1–5. DOI: 10.1250/ast.33.1</w:t>
          </w:r>
        </w:p>
        <w:p w14:paraId="7926C45D" w14:textId="77777777" w:rsidR="00FD15E7" w:rsidRDefault="00FD15E7" w:rsidP="00FD15E7">
          <w:pPr>
            <w:pStyle w:val="CitaviBibliographyEntry"/>
            <w:rPr>
              <w:lang w:val="en"/>
            </w:rPr>
          </w:pPr>
          <w:r>
            <w:rPr>
              <w:lang w:val="en"/>
            </w:rPr>
            <w:t>93.</w:t>
          </w:r>
          <w:r>
            <w:rPr>
              <w:lang w:val="en"/>
            </w:rPr>
            <w:tab/>
          </w:r>
          <w:bookmarkStart w:id="131" w:name="_CTVL0012050cdad0b5b4652ae9cccc5a3892f7f"/>
          <w:r>
            <w:rPr>
              <w:lang w:val="en"/>
            </w:rPr>
            <w:t>Belin, P. et al. (2004) Thinking the voice: neural correlates of voice perception.</w:t>
          </w:r>
          <w:bookmarkEnd w:id="131"/>
          <w:r>
            <w:rPr>
              <w:lang w:val="en"/>
            </w:rPr>
            <w:t xml:space="preserve"> </w:t>
          </w:r>
          <w:r w:rsidRPr="00FD15E7">
            <w:rPr>
              <w:i/>
              <w:lang w:val="en"/>
            </w:rPr>
            <w:t xml:space="preserve">Trends Cogn Sci </w:t>
          </w:r>
          <w:r w:rsidRPr="00FD15E7">
            <w:rPr>
              <w:lang w:val="en"/>
            </w:rPr>
            <w:t>8, 129–135. DOI: 10.1016/j.tics.2004.01.008</w:t>
          </w:r>
        </w:p>
        <w:p w14:paraId="32C7185C" w14:textId="77777777" w:rsidR="00FD15E7" w:rsidRDefault="00FD15E7" w:rsidP="00FD15E7">
          <w:pPr>
            <w:pStyle w:val="CitaviBibliographyEntry"/>
            <w:rPr>
              <w:lang w:val="en"/>
            </w:rPr>
          </w:pPr>
          <w:r>
            <w:rPr>
              <w:lang w:val="en"/>
            </w:rPr>
            <w:t>94.</w:t>
          </w:r>
          <w:r>
            <w:rPr>
              <w:lang w:val="en"/>
            </w:rPr>
            <w:tab/>
          </w:r>
          <w:bookmarkStart w:id="132" w:name="_CTVL0018473d197b6e74f58899b2d313eecae96"/>
          <w:r>
            <w:rPr>
              <w:lang w:val="en"/>
            </w:rPr>
            <w:t>Belin, P. et al. (2011) Understanding voice perception.</w:t>
          </w:r>
          <w:bookmarkEnd w:id="132"/>
          <w:r>
            <w:rPr>
              <w:lang w:val="en"/>
            </w:rPr>
            <w:t xml:space="preserve"> </w:t>
          </w:r>
          <w:r w:rsidRPr="00FD15E7">
            <w:rPr>
              <w:i/>
              <w:lang w:val="en"/>
            </w:rPr>
            <w:t xml:space="preserve">Br. J. Psychol. </w:t>
          </w:r>
          <w:r w:rsidRPr="00FD15E7">
            <w:rPr>
              <w:lang w:val="en"/>
            </w:rPr>
            <w:t>102, 711–725. DOI: 10.1111/j.2044-8295.2011.02041.x</w:t>
          </w:r>
        </w:p>
        <w:p w14:paraId="53890AA2" w14:textId="77777777" w:rsidR="00FD15E7" w:rsidRDefault="00FD15E7" w:rsidP="00FD15E7">
          <w:pPr>
            <w:pStyle w:val="CitaviBibliographyEntry"/>
            <w:rPr>
              <w:lang w:val="en"/>
            </w:rPr>
          </w:pPr>
          <w:r>
            <w:rPr>
              <w:lang w:val="en"/>
            </w:rPr>
            <w:t>95.</w:t>
          </w:r>
          <w:r>
            <w:rPr>
              <w:lang w:val="en"/>
            </w:rPr>
            <w:tab/>
          </w:r>
          <w:bookmarkStart w:id="133" w:name="_CTVL00131a6c35984344b52a0d8347d4d006714"/>
          <w:r>
            <w:rPr>
              <w:lang w:val="en"/>
            </w:rPr>
            <w:t>Lavan, N. and McGettigan, C. (2023) A model for person perception from familiar and unfamiliar voices.</w:t>
          </w:r>
          <w:bookmarkEnd w:id="133"/>
          <w:r>
            <w:rPr>
              <w:lang w:val="en"/>
            </w:rPr>
            <w:t xml:space="preserve"> </w:t>
          </w:r>
          <w:r w:rsidRPr="00FD15E7">
            <w:rPr>
              <w:i/>
              <w:lang w:val="en"/>
            </w:rPr>
            <w:t xml:space="preserve">Commun Psychol </w:t>
          </w:r>
          <w:r w:rsidRPr="00FD15E7">
            <w:rPr>
              <w:lang w:val="en"/>
            </w:rPr>
            <w:t>1, 1–11. DOI: 10.1038/s44271-023-00001-4</w:t>
          </w:r>
        </w:p>
        <w:p w14:paraId="738A8826" w14:textId="77777777" w:rsidR="00FD15E7" w:rsidRDefault="00FD15E7" w:rsidP="00FD15E7">
          <w:pPr>
            <w:pStyle w:val="CitaviBibliographyEntry"/>
            <w:rPr>
              <w:lang w:val="en"/>
            </w:rPr>
          </w:pPr>
          <w:r>
            <w:rPr>
              <w:lang w:val="en"/>
            </w:rPr>
            <w:t>96.</w:t>
          </w:r>
          <w:r>
            <w:rPr>
              <w:lang w:val="en"/>
            </w:rPr>
            <w:tab/>
          </w:r>
          <w:bookmarkStart w:id="134" w:name="_CTVL00119808fa8768244d5acfad02f822319c8"/>
          <w:r>
            <w:rPr>
              <w:lang w:val="en"/>
            </w:rPr>
            <w:t>Staib, M. and Frühholz, S. (2023) Distinct functional levels of human voice processing in the auditory cortex.</w:t>
          </w:r>
          <w:bookmarkEnd w:id="134"/>
          <w:r>
            <w:rPr>
              <w:lang w:val="en"/>
            </w:rPr>
            <w:t xml:space="preserve"> </w:t>
          </w:r>
          <w:r w:rsidRPr="00FD15E7">
            <w:rPr>
              <w:i/>
              <w:lang w:val="en"/>
            </w:rPr>
            <w:t xml:space="preserve">Cerebral Cortex </w:t>
          </w:r>
          <w:r w:rsidRPr="00FD15E7">
            <w:rPr>
              <w:lang w:val="en"/>
            </w:rPr>
            <w:t>33, 1170–1185. DOI: 10.1093/cercor/bhac128</w:t>
          </w:r>
        </w:p>
        <w:p w14:paraId="7B07B254" w14:textId="77777777" w:rsidR="00FD15E7" w:rsidRDefault="00FD15E7" w:rsidP="00FD15E7">
          <w:pPr>
            <w:pStyle w:val="CitaviBibliographyEntry"/>
            <w:rPr>
              <w:lang w:val="en"/>
            </w:rPr>
          </w:pPr>
          <w:r>
            <w:rPr>
              <w:lang w:val="en"/>
            </w:rPr>
            <w:t>97.</w:t>
          </w:r>
          <w:r>
            <w:rPr>
              <w:lang w:val="en"/>
            </w:rPr>
            <w:tab/>
          </w:r>
          <w:bookmarkStart w:id="135" w:name="_CTVL00198482fa15cf341799a789474eab72d9c"/>
          <w:r>
            <w:rPr>
              <w:lang w:val="en"/>
            </w:rPr>
            <w:t>Staib, M. and Frühholz, S. (2021) Cortical voice processing is grounded in elementary sound analyses for vocalization relevant sound patterns.</w:t>
          </w:r>
          <w:bookmarkEnd w:id="135"/>
          <w:r>
            <w:rPr>
              <w:lang w:val="en"/>
            </w:rPr>
            <w:t xml:space="preserve"> </w:t>
          </w:r>
          <w:r w:rsidRPr="00FD15E7">
            <w:rPr>
              <w:i/>
              <w:lang w:val="en"/>
            </w:rPr>
            <w:t xml:space="preserve">Progress in neurobiology </w:t>
          </w:r>
          <w:r w:rsidRPr="00FD15E7">
            <w:rPr>
              <w:lang w:val="en"/>
            </w:rPr>
            <w:t>200, 101982. DOI: 10.1016/j.pneurobio.2020.101982</w:t>
          </w:r>
        </w:p>
        <w:p w14:paraId="6BBBF3D0" w14:textId="77777777" w:rsidR="00FD15E7" w:rsidRDefault="00FD15E7" w:rsidP="00FD15E7">
          <w:pPr>
            <w:pStyle w:val="CitaviBibliographyEntry"/>
            <w:rPr>
              <w:lang w:val="en"/>
            </w:rPr>
          </w:pPr>
          <w:r>
            <w:rPr>
              <w:lang w:val="en"/>
            </w:rPr>
            <w:t>98.</w:t>
          </w:r>
          <w:r>
            <w:rPr>
              <w:lang w:val="en"/>
            </w:rPr>
            <w:tab/>
          </w:r>
          <w:bookmarkStart w:id="136" w:name="_CTVL0018170ad2555154dc4b593804da1490f3a"/>
          <w:r>
            <w:rPr>
              <w:lang w:val="en"/>
            </w:rPr>
            <w:t>Pinheiro, A.P. et al. (2021) Emotional authenticity modulates affective and social trait inferences from voices.</w:t>
          </w:r>
          <w:bookmarkEnd w:id="136"/>
          <w:r>
            <w:rPr>
              <w:lang w:val="en"/>
            </w:rPr>
            <w:t xml:space="preserve"> </w:t>
          </w:r>
          <w:r w:rsidRPr="00FD15E7">
            <w:rPr>
              <w:i/>
              <w:lang w:val="en"/>
            </w:rPr>
            <w:t xml:space="preserve">Philosophical transactions of the Royal Society of London. Series B, Biological sciences </w:t>
          </w:r>
          <w:r w:rsidRPr="00FD15E7">
            <w:rPr>
              <w:lang w:val="en"/>
            </w:rPr>
            <w:t>376, 20200402. DOI: 10.1098/rstb.2020.0402</w:t>
          </w:r>
        </w:p>
        <w:p w14:paraId="2A57712E" w14:textId="77777777" w:rsidR="00FD15E7" w:rsidRDefault="00FD15E7" w:rsidP="00FD15E7">
          <w:pPr>
            <w:pStyle w:val="CitaviBibliographyEntry"/>
            <w:rPr>
              <w:lang w:val="en"/>
            </w:rPr>
          </w:pPr>
          <w:r>
            <w:rPr>
              <w:lang w:val="en"/>
            </w:rPr>
            <w:t>99.</w:t>
          </w:r>
          <w:r>
            <w:rPr>
              <w:lang w:val="en"/>
            </w:rPr>
            <w:tab/>
          </w:r>
          <w:bookmarkStart w:id="137" w:name="_CTVL0019809a29e46f84bd7a97220703d48a3c8"/>
          <w:r>
            <w:rPr>
              <w:lang w:val="en"/>
            </w:rPr>
            <w:t>Duville, M.M. et al. (2022) Neuronal and behavioral affective perceptions of human and naturalness-reduced emotional prosodies.</w:t>
          </w:r>
          <w:bookmarkEnd w:id="137"/>
          <w:r>
            <w:rPr>
              <w:lang w:val="en"/>
            </w:rPr>
            <w:t xml:space="preserve"> </w:t>
          </w:r>
          <w:r w:rsidRPr="00FD15E7">
            <w:rPr>
              <w:i/>
              <w:lang w:val="en"/>
            </w:rPr>
            <w:t xml:space="preserve">Frontiers in computational neuroscience </w:t>
          </w:r>
          <w:r w:rsidRPr="00FD15E7">
            <w:rPr>
              <w:lang w:val="en"/>
            </w:rPr>
            <w:t>16, 1022787. DOI: 10.3389/fncom.2022.1022787</w:t>
          </w:r>
        </w:p>
        <w:p w14:paraId="71ED3DD0" w14:textId="77777777" w:rsidR="00FD15E7" w:rsidRDefault="00FD15E7" w:rsidP="00FD15E7">
          <w:pPr>
            <w:pStyle w:val="CitaviBibliographyEntry"/>
            <w:rPr>
              <w:lang w:val="en"/>
            </w:rPr>
          </w:pPr>
          <w:r>
            <w:rPr>
              <w:lang w:val="en"/>
            </w:rPr>
            <w:t>100.</w:t>
          </w:r>
          <w:r>
            <w:rPr>
              <w:lang w:val="en"/>
            </w:rPr>
            <w:tab/>
          </w:r>
          <w:bookmarkStart w:id="138" w:name="_CTVL0012fdb7cb492e1407181b775e4ed5a8536"/>
          <w:r>
            <w:rPr>
              <w:lang w:val="en"/>
            </w:rPr>
            <w:t>Duville, M.M. et al. (2024) Improved emotion differentiation under reduced acoustic variability of speech in autism.</w:t>
          </w:r>
          <w:bookmarkEnd w:id="138"/>
          <w:r>
            <w:rPr>
              <w:lang w:val="en"/>
            </w:rPr>
            <w:t xml:space="preserve"> </w:t>
          </w:r>
          <w:r w:rsidRPr="00FD15E7">
            <w:rPr>
              <w:i/>
              <w:lang w:val="en"/>
            </w:rPr>
            <w:t xml:space="preserve">BMC medicine </w:t>
          </w:r>
          <w:r w:rsidRPr="00FD15E7">
            <w:rPr>
              <w:lang w:val="en"/>
            </w:rPr>
            <w:t>22, 121. DOI: 10.1186/s12916-024-03341-y</w:t>
          </w:r>
        </w:p>
        <w:p w14:paraId="23C6C8B7" w14:textId="77777777" w:rsidR="00FD15E7" w:rsidRDefault="00FD15E7" w:rsidP="00FD15E7">
          <w:pPr>
            <w:pStyle w:val="CitaviBibliographyEntry"/>
            <w:rPr>
              <w:lang w:val="en"/>
            </w:rPr>
          </w:pPr>
          <w:r>
            <w:rPr>
              <w:lang w:val="en"/>
            </w:rPr>
            <w:t>101.</w:t>
          </w:r>
          <w:r>
            <w:rPr>
              <w:lang w:val="en"/>
            </w:rPr>
            <w:tab/>
          </w:r>
          <w:bookmarkStart w:id="139" w:name="_CTVL0019b2a9899904a4719bf8ba767e57fac3e"/>
          <w:r>
            <w:rPr>
              <w:lang w:val="en"/>
            </w:rPr>
            <w:t>Nussbaum, C. et al. (2022) Contributions of fundamental frequency and timbre to vocal emotion perception and their electrophysiological correlates.</w:t>
          </w:r>
          <w:bookmarkEnd w:id="139"/>
          <w:r>
            <w:rPr>
              <w:lang w:val="en"/>
            </w:rPr>
            <w:t xml:space="preserve"> </w:t>
          </w:r>
          <w:r w:rsidRPr="00FD15E7">
            <w:rPr>
              <w:i/>
              <w:lang w:val="en"/>
            </w:rPr>
            <w:t xml:space="preserve">Social Cognitive and Affective Neuroscience </w:t>
          </w:r>
          <w:r w:rsidRPr="00FD15E7">
            <w:rPr>
              <w:lang w:val="en"/>
            </w:rPr>
            <w:t>17, 1145–1154. DOI: 10.1093/scan/nsac033</w:t>
          </w:r>
        </w:p>
        <w:p w14:paraId="211EC226" w14:textId="77777777" w:rsidR="00FD15E7" w:rsidRDefault="00FD15E7" w:rsidP="00FD15E7">
          <w:pPr>
            <w:pStyle w:val="CitaviBibliographyEntry"/>
            <w:rPr>
              <w:lang w:val="en"/>
            </w:rPr>
          </w:pPr>
          <w:r>
            <w:rPr>
              <w:lang w:val="en"/>
            </w:rPr>
            <w:t>102.</w:t>
          </w:r>
          <w:r>
            <w:rPr>
              <w:lang w:val="en"/>
            </w:rPr>
            <w:tab/>
          </w:r>
          <w:bookmarkStart w:id="140" w:name="_CTVL0015be1a851d514450794ad789f2cf8816e"/>
          <w:r>
            <w:rPr>
              <w:lang w:val="en"/>
            </w:rPr>
            <w:t>Kosilo, M. et al. (2021) The neural basis of authenticity recognition in laughter and crying.</w:t>
          </w:r>
          <w:bookmarkEnd w:id="140"/>
          <w:r>
            <w:rPr>
              <w:lang w:val="en"/>
            </w:rPr>
            <w:t xml:space="preserve"> </w:t>
          </w:r>
          <w:r w:rsidRPr="00FD15E7">
            <w:rPr>
              <w:i/>
              <w:lang w:val="en"/>
            </w:rPr>
            <w:t xml:space="preserve">Scientific reports </w:t>
          </w:r>
          <w:r w:rsidRPr="00FD15E7">
            <w:rPr>
              <w:lang w:val="en"/>
            </w:rPr>
            <w:t>11, 23750. DOI: 10.1038/s41598-021-03131-z</w:t>
          </w:r>
        </w:p>
        <w:p w14:paraId="455BB997" w14:textId="77777777" w:rsidR="00FD15E7" w:rsidRDefault="00FD15E7" w:rsidP="00FD15E7">
          <w:pPr>
            <w:pStyle w:val="CitaviBibliographyEntry"/>
            <w:rPr>
              <w:lang w:val="en"/>
            </w:rPr>
          </w:pPr>
          <w:r>
            <w:rPr>
              <w:lang w:val="en"/>
            </w:rPr>
            <w:t>103.</w:t>
          </w:r>
          <w:r>
            <w:rPr>
              <w:lang w:val="en"/>
            </w:rPr>
            <w:tab/>
          </w:r>
          <w:bookmarkStart w:id="141" w:name="_CTVL00152ddb899d5f54143abd2967570779595"/>
          <w:r>
            <w:rPr>
              <w:lang w:val="en"/>
            </w:rPr>
            <w:t>Conde, T. et al. (2022) The time course of emotional authenticity detection in nonverbal vocalizations.</w:t>
          </w:r>
          <w:bookmarkEnd w:id="141"/>
          <w:r>
            <w:rPr>
              <w:lang w:val="en"/>
            </w:rPr>
            <w:t xml:space="preserve"> </w:t>
          </w:r>
          <w:r w:rsidRPr="00FD15E7">
            <w:rPr>
              <w:i/>
              <w:lang w:val="en"/>
            </w:rPr>
            <w:t xml:space="preserve">Cortex; a journal devoted to the study of the nervous system and behavior </w:t>
          </w:r>
          <w:r w:rsidRPr="00FD15E7">
            <w:rPr>
              <w:lang w:val="en"/>
            </w:rPr>
            <w:t>151, 116–132. DOI: 10.1016/j.cortex.2022.02.016</w:t>
          </w:r>
        </w:p>
        <w:p w14:paraId="25684993" w14:textId="77777777" w:rsidR="00FD15E7" w:rsidRDefault="00FD15E7" w:rsidP="00FD15E7">
          <w:pPr>
            <w:pStyle w:val="CitaviBibliographyEntry"/>
            <w:rPr>
              <w:lang w:val="en"/>
            </w:rPr>
          </w:pPr>
          <w:r>
            <w:rPr>
              <w:lang w:val="en"/>
            </w:rPr>
            <w:t>104.</w:t>
          </w:r>
          <w:r>
            <w:rPr>
              <w:lang w:val="en"/>
            </w:rPr>
            <w:tab/>
          </w:r>
          <w:bookmarkStart w:id="142" w:name="_CTVL0013e125602c1bd44aeaf978eeb96515454"/>
          <w:r>
            <w:rPr>
              <w:lang w:val="en"/>
            </w:rPr>
            <w:t>Miller, E.J. et al. (2023) How do people respond to computer-generated versus human faces? A systematic review and meta-analyses.</w:t>
          </w:r>
          <w:bookmarkEnd w:id="142"/>
          <w:r>
            <w:rPr>
              <w:lang w:val="en"/>
            </w:rPr>
            <w:t xml:space="preserve"> </w:t>
          </w:r>
          <w:r w:rsidRPr="00FD15E7">
            <w:rPr>
              <w:i/>
              <w:lang w:val="en"/>
            </w:rPr>
            <w:t xml:space="preserve">Computers in Human Behavior Reports, </w:t>
          </w:r>
          <w:r w:rsidRPr="00FD15E7">
            <w:rPr>
              <w:lang w:val="en"/>
            </w:rPr>
            <w:t>100283. DOI: 10.1016/j.chbr.2023.100283</w:t>
          </w:r>
        </w:p>
        <w:p w14:paraId="4D7236CC" w14:textId="77777777" w:rsidR="00FD15E7" w:rsidRDefault="00FD15E7" w:rsidP="00FD15E7">
          <w:pPr>
            <w:pStyle w:val="CitaviBibliographyEntry"/>
            <w:rPr>
              <w:lang w:val="en"/>
            </w:rPr>
          </w:pPr>
          <w:r>
            <w:rPr>
              <w:lang w:val="en"/>
            </w:rPr>
            <w:t>105.</w:t>
          </w:r>
          <w:r>
            <w:rPr>
              <w:lang w:val="en"/>
            </w:rPr>
            <w:tab/>
          </w:r>
          <w:bookmarkStart w:id="143" w:name="_CTVL001aa6a6c4ea0734d81a15f5b2bdf7fabde"/>
          <w:r>
            <w:rPr>
              <w:lang w:val="en"/>
            </w:rPr>
            <w:t>Miller, E.J. et al. (2023) AI Hyperrealism: Why AI Faces Are Perceived as More Real Than Human Ones.</w:t>
          </w:r>
          <w:bookmarkEnd w:id="143"/>
          <w:r>
            <w:rPr>
              <w:lang w:val="en"/>
            </w:rPr>
            <w:t xml:space="preserve"> </w:t>
          </w:r>
          <w:r w:rsidRPr="00FD15E7">
            <w:rPr>
              <w:i/>
              <w:lang w:val="en"/>
            </w:rPr>
            <w:t xml:space="preserve">Psychol Sci </w:t>
          </w:r>
          <w:r w:rsidRPr="00FD15E7">
            <w:rPr>
              <w:lang w:val="en"/>
            </w:rPr>
            <w:t>34, 1390–1403. DOI: 10.1177/09567976231207095</w:t>
          </w:r>
        </w:p>
        <w:p w14:paraId="0915C117" w14:textId="77777777" w:rsidR="00FD15E7" w:rsidRDefault="00FD15E7" w:rsidP="00FD15E7">
          <w:pPr>
            <w:pStyle w:val="CitaviBibliographyEntry"/>
            <w:rPr>
              <w:lang w:val="en"/>
            </w:rPr>
          </w:pPr>
          <w:r>
            <w:rPr>
              <w:lang w:val="en"/>
            </w:rPr>
            <w:t>106.</w:t>
          </w:r>
          <w:r>
            <w:rPr>
              <w:lang w:val="en"/>
            </w:rPr>
            <w:tab/>
          </w:r>
          <w:bookmarkStart w:id="144" w:name="_CTVL001deef13d60b6949409c9dc53183368f84"/>
          <w:r>
            <w:rPr>
              <w:lang w:val="en"/>
            </w:rPr>
            <w:t>Cabral, J.P. et al. (2017) The Influence of Synthetic Voice on the Evaluation of a Virtual Character. In</w:t>
          </w:r>
          <w:bookmarkEnd w:id="144"/>
          <w:r>
            <w:rPr>
              <w:lang w:val="en"/>
            </w:rPr>
            <w:t xml:space="preserve"> </w:t>
          </w:r>
          <w:r w:rsidRPr="00FD15E7">
            <w:rPr>
              <w:i/>
              <w:lang w:val="en"/>
            </w:rPr>
            <w:t xml:space="preserve">Interspeech 2017, </w:t>
          </w:r>
          <w:r w:rsidRPr="00FD15E7">
            <w:rPr>
              <w:lang w:val="en"/>
            </w:rPr>
            <w:t>pp. 229–233, ISCA</w:t>
          </w:r>
        </w:p>
        <w:p w14:paraId="6EE768B9" w14:textId="77777777" w:rsidR="00FD15E7" w:rsidRDefault="00FD15E7" w:rsidP="00FD15E7">
          <w:pPr>
            <w:pStyle w:val="CitaviBibliographyEntry"/>
            <w:rPr>
              <w:lang w:val="en"/>
            </w:rPr>
          </w:pPr>
          <w:r>
            <w:rPr>
              <w:lang w:val="en"/>
            </w:rPr>
            <w:t>107.</w:t>
          </w:r>
          <w:r>
            <w:rPr>
              <w:lang w:val="en"/>
            </w:rPr>
            <w:tab/>
          </w:r>
          <w:bookmarkStart w:id="145" w:name="_CTVL001177306e7104c479a8f86190cef383385"/>
          <w:r>
            <w:rPr>
              <w:lang w:val="en"/>
            </w:rPr>
            <w:t>Ehret, J. et al. (2021) Do Prosody and Embodiment Influence the Perceived Naturalness of Conversational Agents’ Speech?</w:t>
          </w:r>
          <w:bookmarkEnd w:id="145"/>
          <w:r>
            <w:rPr>
              <w:lang w:val="en"/>
            </w:rPr>
            <w:t xml:space="preserve"> </w:t>
          </w:r>
          <w:r w:rsidRPr="00FD15E7">
            <w:rPr>
              <w:i/>
              <w:lang w:val="en"/>
            </w:rPr>
            <w:t xml:space="preserve">ACM Trans. Appl. Percept. </w:t>
          </w:r>
          <w:r w:rsidRPr="00FD15E7">
            <w:rPr>
              <w:lang w:val="en"/>
            </w:rPr>
            <w:t>18, 1–15. DOI: 10.1145/3486580</w:t>
          </w:r>
        </w:p>
        <w:p w14:paraId="5A2C3AC7" w14:textId="77777777" w:rsidR="00FD15E7" w:rsidRDefault="00FD15E7" w:rsidP="00FD15E7">
          <w:pPr>
            <w:pStyle w:val="CitaviBibliographyEntry"/>
            <w:rPr>
              <w:lang w:val="en"/>
            </w:rPr>
          </w:pPr>
          <w:r>
            <w:rPr>
              <w:lang w:val="en"/>
            </w:rPr>
            <w:lastRenderedPageBreak/>
            <w:t>108.</w:t>
          </w:r>
          <w:r>
            <w:rPr>
              <w:lang w:val="en"/>
            </w:rPr>
            <w:tab/>
          </w:r>
          <w:bookmarkStart w:id="146" w:name="_CTVL0016aa408af973a4dee88aefd116d180589"/>
          <w:r>
            <w:rPr>
              <w:lang w:val="en"/>
            </w:rPr>
            <w:t>Ferstl, Y. et al. (2021) Human or Robot? Investigating voice, appearance and gesture motion realism of conversational social agents. In</w:t>
          </w:r>
          <w:bookmarkEnd w:id="146"/>
          <w:r>
            <w:rPr>
              <w:lang w:val="en"/>
            </w:rPr>
            <w:t xml:space="preserve"> </w:t>
          </w:r>
          <w:r w:rsidRPr="00FD15E7">
            <w:rPr>
              <w:i/>
              <w:lang w:val="en"/>
            </w:rPr>
            <w:t xml:space="preserve">Proceedings of the 21th ACM International Conference on Intelligent Virtual Agents, </w:t>
          </w:r>
          <w:r w:rsidRPr="00FD15E7">
            <w:rPr>
              <w:lang w:val="en"/>
            </w:rPr>
            <w:t>pp. 76–83, ACM</w:t>
          </w:r>
        </w:p>
        <w:p w14:paraId="5EC5FF06" w14:textId="77777777" w:rsidR="00FD15E7" w:rsidRDefault="00FD15E7" w:rsidP="00FD15E7">
          <w:pPr>
            <w:pStyle w:val="CitaviBibliographyEntry"/>
            <w:rPr>
              <w:lang w:val="en"/>
            </w:rPr>
          </w:pPr>
          <w:r>
            <w:rPr>
              <w:lang w:val="en"/>
            </w:rPr>
            <w:t>109.</w:t>
          </w:r>
          <w:r>
            <w:rPr>
              <w:lang w:val="en"/>
            </w:rPr>
            <w:tab/>
          </w:r>
          <w:bookmarkStart w:id="147" w:name="_CTVL0016d28527776634854ab2b02120a88e349"/>
          <w:r>
            <w:rPr>
              <w:lang w:val="en"/>
            </w:rPr>
            <w:t>Gong, L. and Nass, C. (2007) When a Talking-Face Computer Agent is Half-Human and Half-Humanoid: Human Identity and Consistency Preference.</w:t>
          </w:r>
          <w:bookmarkEnd w:id="147"/>
          <w:r>
            <w:rPr>
              <w:lang w:val="en"/>
            </w:rPr>
            <w:t xml:space="preserve"> </w:t>
          </w:r>
          <w:r w:rsidRPr="00FD15E7">
            <w:rPr>
              <w:i/>
              <w:lang w:val="en"/>
            </w:rPr>
            <w:t xml:space="preserve">Human Comm Res </w:t>
          </w:r>
          <w:r w:rsidRPr="00FD15E7">
            <w:rPr>
              <w:lang w:val="en"/>
            </w:rPr>
            <w:t>33, 163–193. DOI: 10.1111/j.1468-2958.2007.00295.x</w:t>
          </w:r>
        </w:p>
        <w:p w14:paraId="035BB1AC" w14:textId="77777777" w:rsidR="00FD15E7" w:rsidRDefault="00FD15E7" w:rsidP="00FD15E7">
          <w:pPr>
            <w:pStyle w:val="CitaviBibliographyEntry"/>
            <w:rPr>
              <w:lang w:val="en"/>
            </w:rPr>
          </w:pPr>
          <w:r>
            <w:rPr>
              <w:lang w:val="en"/>
            </w:rPr>
            <w:t>110.</w:t>
          </w:r>
          <w:r>
            <w:rPr>
              <w:lang w:val="en"/>
            </w:rPr>
            <w:tab/>
          </w:r>
          <w:bookmarkStart w:id="148" w:name="_CTVL001c1e2c296da764b7096f8f63f723bcd22"/>
          <w:r>
            <w:rPr>
              <w:lang w:val="en"/>
            </w:rPr>
            <w:t>Higgins, D. et al. (2022) Sympathy for the digital: Influence of synthetic voice on affinity, social presence and empathy for photorealistic virtual humans.</w:t>
          </w:r>
          <w:bookmarkEnd w:id="148"/>
          <w:r>
            <w:rPr>
              <w:lang w:val="en"/>
            </w:rPr>
            <w:t xml:space="preserve"> </w:t>
          </w:r>
          <w:r w:rsidRPr="00FD15E7">
            <w:rPr>
              <w:i/>
              <w:lang w:val="en"/>
            </w:rPr>
            <w:t xml:space="preserve">Computers &amp; Graphics </w:t>
          </w:r>
          <w:r w:rsidRPr="00FD15E7">
            <w:rPr>
              <w:lang w:val="en"/>
            </w:rPr>
            <w:t>104, 116–128. DOI: 10.1016/j.cag.2022.03.009</w:t>
          </w:r>
        </w:p>
        <w:p w14:paraId="3369BE82" w14:textId="77777777" w:rsidR="00FD15E7" w:rsidRDefault="00FD15E7" w:rsidP="00FD15E7">
          <w:pPr>
            <w:pStyle w:val="CitaviBibliographyEntry"/>
            <w:rPr>
              <w:lang w:val="en"/>
            </w:rPr>
          </w:pPr>
          <w:r>
            <w:rPr>
              <w:lang w:val="en"/>
            </w:rPr>
            <w:t>111.</w:t>
          </w:r>
          <w:r>
            <w:rPr>
              <w:lang w:val="en"/>
            </w:rPr>
            <w:tab/>
          </w:r>
          <w:bookmarkStart w:id="149" w:name="_CTVL0017810d0e58efc4d3f9c5d15e6e7338928"/>
          <w:r>
            <w:rPr>
              <w:lang w:val="en"/>
            </w:rPr>
            <w:t>Li, M. et al. (2023) Effects of robot gaze and voice human-likeness on users’ subjective perception, visual attention, and cerebral activity in voice conversations.</w:t>
          </w:r>
          <w:bookmarkEnd w:id="149"/>
          <w:r>
            <w:rPr>
              <w:lang w:val="en"/>
            </w:rPr>
            <w:t xml:space="preserve"> </w:t>
          </w:r>
          <w:r w:rsidRPr="00FD15E7">
            <w:rPr>
              <w:i/>
              <w:lang w:val="en"/>
            </w:rPr>
            <w:t xml:space="preserve">Computers in Human Behavior </w:t>
          </w:r>
          <w:r w:rsidRPr="00FD15E7">
            <w:rPr>
              <w:lang w:val="en"/>
            </w:rPr>
            <w:t>141, 107645. DOI: 10.1016/j.chb.2022.107645</w:t>
          </w:r>
        </w:p>
        <w:p w14:paraId="027F4C69" w14:textId="77777777" w:rsidR="00FD15E7" w:rsidRDefault="00FD15E7" w:rsidP="00FD15E7">
          <w:pPr>
            <w:pStyle w:val="CitaviBibliographyEntry"/>
            <w:rPr>
              <w:lang w:val="en"/>
            </w:rPr>
          </w:pPr>
          <w:r>
            <w:rPr>
              <w:lang w:val="en"/>
            </w:rPr>
            <w:t>112.</w:t>
          </w:r>
          <w:r>
            <w:rPr>
              <w:lang w:val="en"/>
            </w:rPr>
            <w:tab/>
          </w:r>
          <w:bookmarkStart w:id="150" w:name="_CTVL001f2006f1362364ea39afc1da0b4fa1c78"/>
          <w:r>
            <w:rPr>
              <w:lang w:val="en"/>
            </w:rPr>
            <w:t>Parmar, D. et al. (2022) Designing Empathic Virtual Agents: Manipulating Animation, Voice, Rendering, and Empathy to Create Persuasive Agents.</w:t>
          </w:r>
          <w:bookmarkEnd w:id="150"/>
          <w:r>
            <w:rPr>
              <w:lang w:val="en"/>
            </w:rPr>
            <w:t xml:space="preserve"> </w:t>
          </w:r>
          <w:r w:rsidRPr="00FD15E7">
            <w:rPr>
              <w:i/>
              <w:lang w:val="en"/>
            </w:rPr>
            <w:t xml:space="preserve">Autonomous agents and multi-agent systems </w:t>
          </w:r>
          <w:r w:rsidRPr="00FD15E7">
            <w:rPr>
              <w:lang w:val="en"/>
            </w:rPr>
            <w:t>36, 1–24. DOI: 10.1007/s10458-021-09539-1</w:t>
          </w:r>
        </w:p>
        <w:p w14:paraId="4B8621CF" w14:textId="77777777" w:rsidR="00FD15E7" w:rsidRDefault="00FD15E7" w:rsidP="00FD15E7">
          <w:pPr>
            <w:pStyle w:val="CitaviBibliographyEntry"/>
            <w:rPr>
              <w:lang w:val="en"/>
            </w:rPr>
          </w:pPr>
          <w:r>
            <w:rPr>
              <w:lang w:val="en"/>
            </w:rPr>
            <w:t>113.</w:t>
          </w:r>
          <w:r>
            <w:rPr>
              <w:lang w:val="en"/>
            </w:rPr>
            <w:tab/>
          </w:r>
          <w:bookmarkStart w:id="151" w:name="_CTVL0012ee235348c9e4c64bce4ee1d5e2192b4"/>
          <w:r>
            <w:rPr>
              <w:lang w:val="en"/>
            </w:rPr>
            <w:t>Sarigul, B. and Urgen, B.A. (2023) Audio–Visual Predictive Processing in the Perception of Humans and Robots.</w:t>
          </w:r>
          <w:bookmarkEnd w:id="151"/>
          <w:r>
            <w:rPr>
              <w:lang w:val="en"/>
            </w:rPr>
            <w:t xml:space="preserve"> </w:t>
          </w:r>
          <w:r w:rsidRPr="00FD15E7">
            <w:rPr>
              <w:i/>
              <w:lang w:val="en"/>
            </w:rPr>
            <w:t xml:space="preserve">Int J of Soc Robotics </w:t>
          </w:r>
          <w:r w:rsidRPr="00FD15E7">
            <w:rPr>
              <w:lang w:val="en"/>
            </w:rPr>
            <w:t>15, 855–865. DOI: 10.1007/s12369-023-00990-6</w:t>
          </w:r>
        </w:p>
        <w:p w14:paraId="06501C84" w14:textId="77777777" w:rsidR="00FD15E7" w:rsidRDefault="00FD15E7" w:rsidP="00FD15E7">
          <w:pPr>
            <w:pStyle w:val="CitaviBibliographyEntry"/>
            <w:rPr>
              <w:lang w:val="en"/>
            </w:rPr>
          </w:pPr>
          <w:r>
            <w:rPr>
              <w:lang w:val="en"/>
            </w:rPr>
            <w:t>114.</w:t>
          </w:r>
          <w:r>
            <w:rPr>
              <w:lang w:val="en"/>
            </w:rPr>
            <w:tab/>
          </w:r>
          <w:bookmarkStart w:id="152" w:name="_CTVL0010f72801f3289448e994a30bcd51ab1fd"/>
          <w:r>
            <w:rPr>
              <w:lang w:val="en"/>
            </w:rPr>
            <w:t>Lowry, H. et al. (2013) Behavioural responses of wildlife to urban environments.</w:t>
          </w:r>
          <w:bookmarkEnd w:id="152"/>
          <w:r>
            <w:rPr>
              <w:lang w:val="en"/>
            </w:rPr>
            <w:t xml:space="preserve"> </w:t>
          </w:r>
          <w:r w:rsidRPr="00FD15E7">
            <w:rPr>
              <w:i/>
              <w:lang w:val="en"/>
            </w:rPr>
            <w:t xml:space="preserve">Biological reviews of the Cambridge Philosophical Society </w:t>
          </w:r>
          <w:r w:rsidRPr="00FD15E7">
            <w:rPr>
              <w:lang w:val="en"/>
            </w:rPr>
            <w:t>88, 537–549. DOI: 10.1111/brv.12012</w:t>
          </w:r>
        </w:p>
        <w:p w14:paraId="36A8C4AA" w14:textId="77777777" w:rsidR="00FD15E7" w:rsidRDefault="00FD15E7" w:rsidP="00FD15E7">
          <w:pPr>
            <w:pStyle w:val="CitaviBibliographyEntry"/>
            <w:rPr>
              <w:lang w:val="en"/>
            </w:rPr>
          </w:pPr>
          <w:r>
            <w:rPr>
              <w:lang w:val="en"/>
            </w:rPr>
            <w:t>115.</w:t>
          </w:r>
          <w:r>
            <w:rPr>
              <w:lang w:val="en"/>
            </w:rPr>
            <w:tab/>
          </w:r>
          <w:bookmarkStart w:id="153" w:name="_CTVL001d3a1bb1aabad42f4a82d00410cd2279e"/>
          <w:r>
            <w:rPr>
              <w:lang w:val="en"/>
            </w:rPr>
            <w:t>Kauk, J. et al. (2024) The adaptive community-response (ACR) method for collecting misinformation on social media.</w:t>
          </w:r>
          <w:bookmarkEnd w:id="153"/>
          <w:r>
            <w:rPr>
              <w:lang w:val="en"/>
            </w:rPr>
            <w:t xml:space="preserve"> </w:t>
          </w:r>
          <w:r w:rsidRPr="00FD15E7">
            <w:rPr>
              <w:i/>
              <w:lang w:val="en"/>
            </w:rPr>
            <w:t xml:space="preserve">J Big Data </w:t>
          </w:r>
          <w:r w:rsidRPr="00FD15E7">
            <w:rPr>
              <w:lang w:val="en"/>
            </w:rPr>
            <w:t>11, 1–32. DOI: 10.1186/s40537-024-00894-w</w:t>
          </w:r>
        </w:p>
        <w:p w14:paraId="6F54FCC0" w14:textId="151BEC0B" w:rsidR="00B014AB" w:rsidRDefault="00FD15E7" w:rsidP="00FD15E7">
          <w:pPr>
            <w:pStyle w:val="CitaviBibliographyEntry"/>
            <w:rPr>
              <w:lang w:val="en"/>
            </w:rPr>
          </w:pPr>
          <w:r>
            <w:rPr>
              <w:lang w:val="en"/>
            </w:rPr>
            <w:t>116.</w:t>
          </w:r>
          <w:r>
            <w:rPr>
              <w:lang w:val="en"/>
            </w:rPr>
            <w:tab/>
          </w:r>
          <w:bookmarkStart w:id="154" w:name="_CTVL001087bfcc64895492fb6b85a51b4236313"/>
          <w:r>
            <w:rPr>
              <w:lang w:val="en"/>
            </w:rPr>
            <w:t>Malisz, Z. et al. (2020) Modern speech synthesis for phonetic sciences: a discussion and an evaluation, 487–491. DOI: 10.31234/osf.io/dxvh</w:t>
          </w:r>
          <w:bookmarkEnd w:id="154"/>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8A65B" w14:textId="77777777" w:rsidR="00B461D5" w:rsidRDefault="00B461D5" w:rsidP="00353624">
      <w:pPr>
        <w:spacing w:after="0" w:line="240" w:lineRule="auto"/>
      </w:pPr>
      <w:r>
        <w:separator/>
      </w:r>
    </w:p>
  </w:endnote>
  <w:endnote w:type="continuationSeparator" w:id="0">
    <w:p w14:paraId="460E7550" w14:textId="77777777" w:rsidR="00B461D5" w:rsidRDefault="00B461D5"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A1DC3" w14:textId="77777777" w:rsidR="00805A83" w:rsidRDefault="00805A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3317909"/>
      <w:docPartObj>
        <w:docPartGallery w:val="Page Numbers (Bottom of Page)"/>
        <w:docPartUnique/>
      </w:docPartObj>
    </w:sdtPr>
    <w:sdtContent>
      <w:p w14:paraId="0449A416" w14:textId="603EC905" w:rsidR="00805A83" w:rsidRDefault="00805A83">
        <w:pPr>
          <w:pStyle w:val="Fuzeile"/>
          <w:jc w:val="center"/>
        </w:pPr>
        <w:r>
          <w:fldChar w:fldCharType="begin"/>
        </w:r>
        <w:r>
          <w:instrText>PAGE   \* MERGEFORMAT</w:instrText>
        </w:r>
        <w:r>
          <w:fldChar w:fldCharType="separate"/>
        </w:r>
        <w:r>
          <w:t>2</w:t>
        </w:r>
        <w:r>
          <w:fldChar w:fldCharType="end"/>
        </w:r>
      </w:p>
    </w:sdtContent>
  </w:sdt>
  <w:p w14:paraId="003F88F3" w14:textId="77777777" w:rsidR="00805A83" w:rsidRDefault="00805A8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8933" w14:textId="77777777" w:rsidR="00805A83" w:rsidRDefault="00805A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C7BD6" w14:textId="77777777" w:rsidR="00B461D5" w:rsidRDefault="00B461D5" w:rsidP="00353624">
      <w:pPr>
        <w:spacing w:after="0" w:line="240" w:lineRule="auto"/>
      </w:pPr>
      <w:r>
        <w:separator/>
      </w:r>
    </w:p>
  </w:footnote>
  <w:footnote w:type="continuationSeparator" w:id="0">
    <w:p w14:paraId="46ECFBB3" w14:textId="77777777" w:rsidR="00B461D5" w:rsidRDefault="00B461D5"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609E3" w14:textId="77777777" w:rsidR="00805A83" w:rsidRDefault="00805A8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9FBA1" w14:textId="2EFDA487" w:rsidR="00805A83" w:rsidRPr="008255C2" w:rsidRDefault="00805A83" w:rsidP="008255C2">
    <w:pPr>
      <w:pStyle w:val="Kopfzeile"/>
      <w:jc w:val="center"/>
      <w:rPr>
        <w:lang w:val="en-US"/>
      </w:rPr>
    </w:pPr>
    <w:r w:rsidRPr="008255C2">
      <w:rPr>
        <w:lang w:val="en-US"/>
      </w:rPr>
      <w:t>Running head: Understanding Voice N</w:t>
    </w:r>
    <w:r>
      <w:rPr>
        <w:lang w:val="en-US"/>
      </w:rPr>
      <w:t>aturalness</w:t>
    </w:r>
  </w:p>
  <w:p w14:paraId="62FF4DC1" w14:textId="77777777" w:rsidR="00805A83" w:rsidRPr="008255C2" w:rsidRDefault="00805A83">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63951" w14:textId="77777777" w:rsidR="00805A83" w:rsidRDefault="00805A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092490">
    <w:abstractNumId w:val="26"/>
  </w:num>
  <w:num w:numId="2" w16cid:durableId="849949525">
    <w:abstractNumId w:val="20"/>
  </w:num>
  <w:num w:numId="3" w16cid:durableId="241910142">
    <w:abstractNumId w:val="17"/>
  </w:num>
  <w:num w:numId="4" w16cid:durableId="833952876">
    <w:abstractNumId w:val="21"/>
  </w:num>
  <w:num w:numId="5" w16cid:durableId="1941911523">
    <w:abstractNumId w:val="13"/>
  </w:num>
  <w:num w:numId="6" w16cid:durableId="1232502499">
    <w:abstractNumId w:val="28"/>
  </w:num>
  <w:num w:numId="7" w16cid:durableId="1600797450">
    <w:abstractNumId w:val="11"/>
  </w:num>
  <w:num w:numId="8" w16cid:durableId="825975163">
    <w:abstractNumId w:val="10"/>
  </w:num>
  <w:num w:numId="9" w16cid:durableId="1987850706">
    <w:abstractNumId w:val="18"/>
  </w:num>
  <w:num w:numId="10" w16cid:durableId="1462072904">
    <w:abstractNumId w:val="27"/>
  </w:num>
  <w:num w:numId="11" w16cid:durableId="515000234">
    <w:abstractNumId w:val="16"/>
  </w:num>
  <w:num w:numId="12" w16cid:durableId="614406801">
    <w:abstractNumId w:val="15"/>
  </w:num>
  <w:num w:numId="13" w16cid:durableId="199707462">
    <w:abstractNumId w:val="25"/>
  </w:num>
  <w:num w:numId="14" w16cid:durableId="1276448920">
    <w:abstractNumId w:val="12"/>
  </w:num>
  <w:num w:numId="15" w16cid:durableId="667447026">
    <w:abstractNumId w:val="0"/>
  </w:num>
  <w:num w:numId="16" w16cid:durableId="1062682338">
    <w:abstractNumId w:val="1"/>
  </w:num>
  <w:num w:numId="17" w16cid:durableId="121534476">
    <w:abstractNumId w:val="2"/>
  </w:num>
  <w:num w:numId="18" w16cid:durableId="1090472274">
    <w:abstractNumId w:val="3"/>
  </w:num>
  <w:num w:numId="19" w16cid:durableId="784348004">
    <w:abstractNumId w:val="4"/>
  </w:num>
  <w:num w:numId="20" w16cid:durableId="1459683686">
    <w:abstractNumId w:val="5"/>
  </w:num>
  <w:num w:numId="21" w16cid:durableId="377753067">
    <w:abstractNumId w:val="6"/>
  </w:num>
  <w:num w:numId="22" w16cid:durableId="1742361332">
    <w:abstractNumId w:val="7"/>
  </w:num>
  <w:num w:numId="23" w16cid:durableId="2124809111">
    <w:abstractNumId w:val="8"/>
  </w:num>
  <w:num w:numId="24" w16cid:durableId="799616289">
    <w:abstractNumId w:val="9"/>
  </w:num>
  <w:num w:numId="25" w16cid:durableId="260066472">
    <w:abstractNumId w:val="23"/>
  </w:num>
  <w:num w:numId="26" w16cid:durableId="1003434128">
    <w:abstractNumId w:val="14"/>
  </w:num>
  <w:num w:numId="27" w16cid:durableId="1787844107">
    <w:abstractNumId w:val="24"/>
  </w:num>
  <w:num w:numId="28" w16cid:durableId="1772706131">
    <w:abstractNumId w:val="22"/>
  </w:num>
  <w:num w:numId="29" w16cid:durableId="2523278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2A0E"/>
    <w:rsid w:val="00004401"/>
    <w:rsid w:val="00010CC5"/>
    <w:rsid w:val="00012FB6"/>
    <w:rsid w:val="00017DD5"/>
    <w:rsid w:val="0002272B"/>
    <w:rsid w:val="00030FFA"/>
    <w:rsid w:val="00034974"/>
    <w:rsid w:val="00035966"/>
    <w:rsid w:val="00037F39"/>
    <w:rsid w:val="00041975"/>
    <w:rsid w:val="000422E3"/>
    <w:rsid w:val="00042F94"/>
    <w:rsid w:val="000435E6"/>
    <w:rsid w:val="000468FB"/>
    <w:rsid w:val="00053DB7"/>
    <w:rsid w:val="00061716"/>
    <w:rsid w:val="00061935"/>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86E88"/>
    <w:rsid w:val="000915C3"/>
    <w:rsid w:val="00093076"/>
    <w:rsid w:val="00094F39"/>
    <w:rsid w:val="00095C1C"/>
    <w:rsid w:val="000960BD"/>
    <w:rsid w:val="00097835"/>
    <w:rsid w:val="000A3824"/>
    <w:rsid w:val="000A56EC"/>
    <w:rsid w:val="000A58DB"/>
    <w:rsid w:val="000B60ED"/>
    <w:rsid w:val="000B67B8"/>
    <w:rsid w:val="000C2393"/>
    <w:rsid w:val="000C3818"/>
    <w:rsid w:val="000C544A"/>
    <w:rsid w:val="000D2C22"/>
    <w:rsid w:val="000D3015"/>
    <w:rsid w:val="000D3804"/>
    <w:rsid w:val="000D56B2"/>
    <w:rsid w:val="000E1956"/>
    <w:rsid w:val="000E1E1B"/>
    <w:rsid w:val="000E43D1"/>
    <w:rsid w:val="000E43FB"/>
    <w:rsid w:val="000F306B"/>
    <w:rsid w:val="000F5E27"/>
    <w:rsid w:val="000F5E5B"/>
    <w:rsid w:val="0011142C"/>
    <w:rsid w:val="001146EC"/>
    <w:rsid w:val="00121B2E"/>
    <w:rsid w:val="0012222C"/>
    <w:rsid w:val="00123A29"/>
    <w:rsid w:val="001258D0"/>
    <w:rsid w:val="00130BBC"/>
    <w:rsid w:val="00132E67"/>
    <w:rsid w:val="0013360F"/>
    <w:rsid w:val="00135DCF"/>
    <w:rsid w:val="00140813"/>
    <w:rsid w:val="00142576"/>
    <w:rsid w:val="001429AD"/>
    <w:rsid w:val="00145880"/>
    <w:rsid w:val="001463E1"/>
    <w:rsid w:val="00146A43"/>
    <w:rsid w:val="00152A19"/>
    <w:rsid w:val="00155195"/>
    <w:rsid w:val="00157328"/>
    <w:rsid w:val="00157540"/>
    <w:rsid w:val="00164D04"/>
    <w:rsid w:val="00164F35"/>
    <w:rsid w:val="00166ECB"/>
    <w:rsid w:val="001679BA"/>
    <w:rsid w:val="00170706"/>
    <w:rsid w:val="00170AF7"/>
    <w:rsid w:val="00173323"/>
    <w:rsid w:val="00173D2E"/>
    <w:rsid w:val="00177F43"/>
    <w:rsid w:val="00183DBC"/>
    <w:rsid w:val="0018557D"/>
    <w:rsid w:val="001861F8"/>
    <w:rsid w:val="00187908"/>
    <w:rsid w:val="00193273"/>
    <w:rsid w:val="00194F2B"/>
    <w:rsid w:val="00195182"/>
    <w:rsid w:val="001A2F18"/>
    <w:rsid w:val="001A4A1E"/>
    <w:rsid w:val="001A4DF7"/>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2F4A"/>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251D"/>
    <w:rsid w:val="002A35F7"/>
    <w:rsid w:val="002B1C23"/>
    <w:rsid w:val="002B52AE"/>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9F2"/>
    <w:rsid w:val="00300A15"/>
    <w:rsid w:val="00302388"/>
    <w:rsid w:val="00310AC5"/>
    <w:rsid w:val="00310FA6"/>
    <w:rsid w:val="00311198"/>
    <w:rsid w:val="00311440"/>
    <w:rsid w:val="003121B2"/>
    <w:rsid w:val="00321142"/>
    <w:rsid w:val="00322971"/>
    <w:rsid w:val="00323EF2"/>
    <w:rsid w:val="00326146"/>
    <w:rsid w:val="0033088B"/>
    <w:rsid w:val="00331A01"/>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83371"/>
    <w:rsid w:val="0039400B"/>
    <w:rsid w:val="00396F35"/>
    <w:rsid w:val="003A2E81"/>
    <w:rsid w:val="003A3148"/>
    <w:rsid w:val="003A75ED"/>
    <w:rsid w:val="003A7776"/>
    <w:rsid w:val="003B000A"/>
    <w:rsid w:val="003B390A"/>
    <w:rsid w:val="003B423D"/>
    <w:rsid w:val="003B4BDC"/>
    <w:rsid w:val="003B687A"/>
    <w:rsid w:val="003C7C23"/>
    <w:rsid w:val="003D1E93"/>
    <w:rsid w:val="003D3321"/>
    <w:rsid w:val="003E2D28"/>
    <w:rsid w:val="003E3289"/>
    <w:rsid w:val="003E5AD2"/>
    <w:rsid w:val="003E61B4"/>
    <w:rsid w:val="003F0DA0"/>
    <w:rsid w:val="003F2A25"/>
    <w:rsid w:val="003F3C27"/>
    <w:rsid w:val="003F5795"/>
    <w:rsid w:val="00400D4C"/>
    <w:rsid w:val="00405101"/>
    <w:rsid w:val="0040683C"/>
    <w:rsid w:val="0041290D"/>
    <w:rsid w:val="00413BF4"/>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C65B9"/>
    <w:rsid w:val="004C78FE"/>
    <w:rsid w:val="004D5D3A"/>
    <w:rsid w:val="004D67A8"/>
    <w:rsid w:val="004E074C"/>
    <w:rsid w:val="004E4C84"/>
    <w:rsid w:val="004F018A"/>
    <w:rsid w:val="004F3A37"/>
    <w:rsid w:val="004F3B86"/>
    <w:rsid w:val="004F3E20"/>
    <w:rsid w:val="004F5F70"/>
    <w:rsid w:val="00500628"/>
    <w:rsid w:val="005028B4"/>
    <w:rsid w:val="00504A75"/>
    <w:rsid w:val="00505D57"/>
    <w:rsid w:val="0052257D"/>
    <w:rsid w:val="00533F4D"/>
    <w:rsid w:val="00535AEF"/>
    <w:rsid w:val="00536854"/>
    <w:rsid w:val="00536DA1"/>
    <w:rsid w:val="00537E47"/>
    <w:rsid w:val="00537FDF"/>
    <w:rsid w:val="00540E45"/>
    <w:rsid w:val="00540EA3"/>
    <w:rsid w:val="00543E14"/>
    <w:rsid w:val="00544374"/>
    <w:rsid w:val="00554077"/>
    <w:rsid w:val="0056605D"/>
    <w:rsid w:val="00570F96"/>
    <w:rsid w:val="0057287E"/>
    <w:rsid w:val="00576C9A"/>
    <w:rsid w:val="00577D2D"/>
    <w:rsid w:val="00581C07"/>
    <w:rsid w:val="005841EC"/>
    <w:rsid w:val="0058483B"/>
    <w:rsid w:val="0058543C"/>
    <w:rsid w:val="005867D7"/>
    <w:rsid w:val="005873C7"/>
    <w:rsid w:val="00597C0D"/>
    <w:rsid w:val="005A2B83"/>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3D89"/>
    <w:rsid w:val="00615634"/>
    <w:rsid w:val="00617C7D"/>
    <w:rsid w:val="0062078F"/>
    <w:rsid w:val="00622143"/>
    <w:rsid w:val="0062610A"/>
    <w:rsid w:val="006307E0"/>
    <w:rsid w:val="00632F41"/>
    <w:rsid w:val="00633F4A"/>
    <w:rsid w:val="006424FE"/>
    <w:rsid w:val="006516E7"/>
    <w:rsid w:val="00654432"/>
    <w:rsid w:val="0065498F"/>
    <w:rsid w:val="006568A4"/>
    <w:rsid w:val="00661398"/>
    <w:rsid w:val="006613F4"/>
    <w:rsid w:val="00661A06"/>
    <w:rsid w:val="00671456"/>
    <w:rsid w:val="00671BA2"/>
    <w:rsid w:val="006809EA"/>
    <w:rsid w:val="00680D80"/>
    <w:rsid w:val="0068217D"/>
    <w:rsid w:val="00684059"/>
    <w:rsid w:val="00685F62"/>
    <w:rsid w:val="00692885"/>
    <w:rsid w:val="00692A2C"/>
    <w:rsid w:val="006948C4"/>
    <w:rsid w:val="006953C3"/>
    <w:rsid w:val="006955AF"/>
    <w:rsid w:val="00695867"/>
    <w:rsid w:val="00695B1D"/>
    <w:rsid w:val="00696416"/>
    <w:rsid w:val="006A2520"/>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713EC"/>
    <w:rsid w:val="00771C88"/>
    <w:rsid w:val="007749AE"/>
    <w:rsid w:val="007752B3"/>
    <w:rsid w:val="00781C6E"/>
    <w:rsid w:val="00783AF1"/>
    <w:rsid w:val="00786959"/>
    <w:rsid w:val="00786C7C"/>
    <w:rsid w:val="00791859"/>
    <w:rsid w:val="00791F46"/>
    <w:rsid w:val="007A4043"/>
    <w:rsid w:val="007A78EF"/>
    <w:rsid w:val="007B20C7"/>
    <w:rsid w:val="007B21CF"/>
    <w:rsid w:val="007B26CB"/>
    <w:rsid w:val="007B38EC"/>
    <w:rsid w:val="007B3F54"/>
    <w:rsid w:val="007C7BAB"/>
    <w:rsid w:val="007D11CD"/>
    <w:rsid w:val="007D2225"/>
    <w:rsid w:val="007D2EF6"/>
    <w:rsid w:val="007D5C69"/>
    <w:rsid w:val="007D7099"/>
    <w:rsid w:val="007D75AE"/>
    <w:rsid w:val="007E090A"/>
    <w:rsid w:val="007E2D94"/>
    <w:rsid w:val="007E3481"/>
    <w:rsid w:val="007E3E58"/>
    <w:rsid w:val="007F138B"/>
    <w:rsid w:val="007F3D9C"/>
    <w:rsid w:val="007F5291"/>
    <w:rsid w:val="007F6E01"/>
    <w:rsid w:val="00800324"/>
    <w:rsid w:val="008013D7"/>
    <w:rsid w:val="00805A83"/>
    <w:rsid w:val="00806635"/>
    <w:rsid w:val="00810C4D"/>
    <w:rsid w:val="00813EC9"/>
    <w:rsid w:val="00822483"/>
    <w:rsid w:val="00824B77"/>
    <w:rsid w:val="00824F87"/>
    <w:rsid w:val="008255BD"/>
    <w:rsid w:val="008255C2"/>
    <w:rsid w:val="0082663D"/>
    <w:rsid w:val="0083103B"/>
    <w:rsid w:val="00831DF3"/>
    <w:rsid w:val="00834A69"/>
    <w:rsid w:val="0083726F"/>
    <w:rsid w:val="00841310"/>
    <w:rsid w:val="00847DC1"/>
    <w:rsid w:val="008508A4"/>
    <w:rsid w:val="00851B92"/>
    <w:rsid w:val="00852A71"/>
    <w:rsid w:val="00853D77"/>
    <w:rsid w:val="0086290E"/>
    <w:rsid w:val="00872562"/>
    <w:rsid w:val="0087523D"/>
    <w:rsid w:val="0087677E"/>
    <w:rsid w:val="00876F79"/>
    <w:rsid w:val="00882493"/>
    <w:rsid w:val="008832B1"/>
    <w:rsid w:val="00883505"/>
    <w:rsid w:val="00883E83"/>
    <w:rsid w:val="0088537C"/>
    <w:rsid w:val="008874E2"/>
    <w:rsid w:val="008902A2"/>
    <w:rsid w:val="00891F46"/>
    <w:rsid w:val="008A6B92"/>
    <w:rsid w:val="008B4471"/>
    <w:rsid w:val="008B5242"/>
    <w:rsid w:val="008C20D3"/>
    <w:rsid w:val="008C2E8F"/>
    <w:rsid w:val="008C4D88"/>
    <w:rsid w:val="008D1317"/>
    <w:rsid w:val="008D1A57"/>
    <w:rsid w:val="008E2FE6"/>
    <w:rsid w:val="008E30ED"/>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4257C"/>
    <w:rsid w:val="00944424"/>
    <w:rsid w:val="00944805"/>
    <w:rsid w:val="009535E5"/>
    <w:rsid w:val="009603C6"/>
    <w:rsid w:val="00961A9B"/>
    <w:rsid w:val="00962589"/>
    <w:rsid w:val="00966CAE"/>
    <w:rsid w:val="00973E11"/>
    <w:rsid w:val="00973FEE"/>
    <w:rsid w:val="00974576"/>
    <w:rsid w:val="00976793"/>
    <w:rsid w:val="0098210D"/>
    <w:rsid w:val="0098387A"/>
    <w:rsid w:val="00987DE8"/>
    <w:rsid w:val="00995C57"/>
    <w:rsid w:val="009A0327"/>
    <w:rsid w:val="009A28E2"/>
    <w:rsid w:val="009A4C6D"/>
    <w:rsid w:val="009A6132"/>
    <w:rsid w:val="009A6159"/>
    <w:rsid w:val="009A6D9E"/>
    <w:rsid w:val="009B0C1F"/>
    <w:rsid w:val="009B481F"/>
    <w:rsid w:val="009B4B39"/>
    <w:rsid w:val="009B5CA9"/>
    <w:rsid w:val="009C71D2"/>
    <w:rsid w:val="009E0962"/>
    <w:rsid w:val="009E2AB9"/>
    <w:rsid w:val="009E5870"/>
    <w:rsid w:val="009E58AB"/>
    <w:rsid w:val="009E74B4"/>
    <w:rsid w:val="009E7B97"/>
    <w:rsid w:val="009F02C4"/>
    <w:rsid w:val="009F18D6"/>
    <w:rsid w:val="00A00FC9"/>
    <w:rsid w:val="00A017E1"/>
    <w:rsid w:val="00A02E47"/>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87397"/>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32EA"/>
    <w:rsid w:val="00AF4BD9"/>
    <w:rsid w:val="00AF7C68"/>
    <w:rsid w:val="00B014AB"/>
    <w:rsid w:val="00B02B59"/>
    <w:rsid w:val="00B04FF0"/>
    <w:rsid w:val="00B0600A"/>
    <w:rsid w:val="00B06EDE"/>
    <w:rsid w:val="00B0730A"/>
    <w:rsid w:val="00B2598B"/>
    <w:rsid w:val="00B31EE2"/>
    <w:rsid w:val="00B35167"/>
    <w:rsid w:val="00B35D0C"/>
    <w:rsid w:val="00B43F04"/>
    <w:rsid w:val="00B461D5"/>
    <w:rsid w:val="00B5238A"/>
    <w:rsid w:val="00B53B58"/>
    <w:rsid w:val="00B54716"/>
    <w:rsid w:val="00B561E2"/>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11DA"/>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21D1"/>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820"/>
    <w:rsid w:val="00C747F9"/>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C6F20"/>
    <w:rsid w:val="00CD1F9F"/>
    <w:rsid w:val="00CD27D8"/>
    <w:rsid w:val="00CD7011"/>
    <w:rsid w:val="00CE1C58"/>
    <w:rsid w:val="00CE4FC4"/>
    <w:rsid w:val="00CE70DA"/>
    <w:rsid w:val="00CE74B7"/>
    <w:rsid w:val="00CF2D15"/>
    <w:rsid w:val="00CF523A"/>
    <w:rsid w:val="00CF56FE"/>
    <w:rsid w:val="00CF61EC"/>
    <w:rsid w:val="00D10E0E"/>
    <w:rsid w:val="00D114BD"/>
    <w:rsid w:val="00D15012"/>
    <w:rsid w:val="00D17C73"/>
    <w:rsid w:val="00D207F0"/>
    <w:rsid w:val="00D21553"/>
    <w:rsid w:val="00D2474C"/>
    <w:rsid w:val="00D2703A"/>
    <w:rsid w:val="00D33462"/>
    <w:rsid w:val="00D35D00"/>
    <w:rsid w:val="00D439EB"/>
    <w:rsid w:val="00D4672F"/>
    <w:rsid w:val="00D522B7"/>
    <w:rsid w:val="00D5483F"/>
    <w:rsid w:val="00D54B01"/>
    <w:rsid w:val="00D555A3"/>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2DDD"/>
    <w:rsid w:val="00DD4F3F"/>
    <w:rsid w:val="00DD7D30"/>
    <w:rsid w:val="00DE5352"/>
    <w:rsid w:val="00DE7155"/>
    <w:rsid w:val="00DF72BD"/>
    <w:rsid w:val="00E01817"/>
    <w:rsid w:val="00E051B0"/>
    <w:rsid w:val="00E06BEF"/>
    <w:rsid w:val="00E06C47"/>
    <w:rsid w:val="00E1179E"/>
    <w:rsid w:val="00E127AD"/>
    <w:rsid w:val="00E13D98"/>
    <w:rsid w:val="00E14549"/>
    <w:rsid w:val="00E17059"/>
    <w:rsid w:val="00E17614"/>
    <w:rsid w:val="00E224AF"/>
    <w:rsid w:val="00E238F4"/>
    <w:rsid w:val="00E23F80"/>
    <w:rsid w:val="00E33505"/>
    <w:rsid w:val="00E42BC8"/>
    <w:rsid w:val="00E42DCA"/>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7F9"/>
    <w:rsid w:val="00ED6AEC"/>
    <w:rsid w:val="00EE6ADB"/>
    <w:rsid w:val="00EF0791"/>
    <w:rsid w:val="00EF1443"/>
    <w:rsid w:val="00EF27F6"/>
    <w:rsid w:val="00EF3E58"/>
    <w:rsid w:val="00EF42B4"/>
    <w:rsid w:val="00EF4E4F"/>
    <w:rsid w:val="00EF5250"/>
    <w:rsid w:val="00F015AA"/>
    <w:rsid w:val="00F058C0"/>
    <w:rsid w:val="00F06D4C"/>
    <w:rsid w:val="00F06F8B"/>
    <w:rsid w:val="00F1016C"/>
    <w:rsid w:val="00F123BC"/>
    <w:rsid w:val="00F216BC"/>
    <w:rsid w:val="00F2662A"/>
    <w:rsid w:val="00F27A80"/>
    <w:rsid w:val="00F35C66"/>
    <w:rsid w:val="00F35CA2"/>
    <w:rsid w:val="00F368AE"/>
    <w:rsid w:val="00F465C1"/>
    <w:rsid w:val="00F46AE9"/>
    <w:rsid w:val="00F46E2D"/>
    <w:rsid w:val="00F47FAB"/>
    <w:rsid w:val="00F5263F"/>
    <w:rsid w:val="00F5336F"/>
    <w:rsid w:val="00F60041"/>
    <w:rsid w:val="00F600BA"/>
    <w:rsid w:val="00F60C42"/>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7BEC"/>
    <w:rsid w:val="00FB1A12"/>
    <w:rsid w:val="00FB5D61"/>
    <w:rsid w:val="00FB76F4"/>
    <w:rsid w:val="00FC0944"/>
    <w:rsid w:val="00FC1778"/>
    <w:rsid w:val="00FC2595"/>
    <w:rsid w:val="00FC65F0"/>
    <w:rsid w:val="00FD069E"/>
    <w:rsid w:val="00FD15E7"/>
    <w:rsid w:val="00FD28C0"/>
    <w:rsid w:val="00FD4DD7"/>
    <w:rsid w:val="00FD7E8A"/>
    <w:rsid w:val="00FE65B5"/>
    <w:rsid w:val="00FE65D1"/>
    <w:rsid w:val="00FF1515"/>
    <w:rsid w:val="00FF30EE"/>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openxmlformats.org/officeDocument/2006/relationships/hyperlink" Target="https://osf.io/asfqv/?view_only=62f8d88705bb4363903983c8bd08a2cf" TargetMode="External"/><Relationship Id="rId18" Type="http://schemas.openxmlformats.org/officeDocument/2006/relationships/hyperlink" Target="https://www.vocs.eu.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sf.io/asfqv/?view_only=62f8d88705bb4363903983c8bd08a2cf" TargetMode="External"/><Relationship Id="rId17" Type="http://schemas.openxmlformats.org/officeDocument/2006/relationships/hyperlink" Target="https://www.voice.uni-jena.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gpt.com/?oai"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header" Target="header3.xml"/><Relationship Id="rId10" Type="http://schemas.openxmlformats.org/officeDocument/2006/relationships/hyperlink" Target="https://osf.io/asfqv/?view_only=62f8d88705bb4363903983c8bd08a2c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osf.io/asfqv/?view_only=62f8d88705bb4363903983c8bd08a2cf"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tzhaltertext"/>
            </w:rPr>
            <w:t>Klicken oder tippen Sie hier, um Text einzugeben.</w:t>
          </w:r>
        </w:p>
      </w:docPartBody>
    </w:docPart>
    <w:docPart>
      <w:docPartPr>
        <w:name w:val="9F20F0FD2BE4445586F9971E59F33B76"/>
        <w:category>
          <w:name w:val="Allgemein"/>
          <w:gallery w:val="placeholder"/>
        </w:category>
        <w:types>
          <w:type w:val="bbPlcHdr"/>
        </w:types>
        <w:behaviors>
          <w:behavior w:val="content"/>
        </w:behaviors>
        <w:guid w:val="{6C896390-A78C-46AF-A3A4-3DFA8AA94AC7}"/>
      </w:docPartPr>
      <w:docPartBody>
        <w:p w:rsidR="00944DCE" w:rsidRDefault="00944DCE" w:rsidP="00944DCE">
          <w:pPr>
            <w:pStyle w:val="9F20F0FD2BE4445586F9971E59F33B76"/>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2A33"/>
    <w:rsid w:val="000C3290"/>
    <w:rsid w:val="000F336C"/>
    <w:rsid w:val="001258D0"/>
    <w:rsid w:val="00135DCF"/>
    <w:rsid w:val="00163A62"/>
    <w:rsid w:val="00186FD8"/>
    <w:rsid w:val="001A31D7"/>
    <w:rsid w:val="001A3334"/>
    <w:rsid w:val="001B7F85"/>
    <w:rsid w:val="001D7C87"/>
    <w:rsid w:val="001E25D2"/>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4C78FE"/>
    <w:rsid w:val="004E12CA"/>
    <w:rsid w:val="00536854"/>
    <w:rsid w:val="00554077"/>
    <w:rsid w:val="00555702"/>
    <w:rsid w:val="00582059"/>
    <w:rsid w:val="005A7700"/>
    <w:rsid w:val="005B5F2E"/>
    <w:rsid w:val="005C0CD7"/>
    <w:rsid w:val="006124BE"/>
    <w:rsid w:val="00661398"/>
    <w:rsid w:val="00661A06"/>
    <w:rsid w:val="00673117"/>
    <w:rsid w:val="0068217D"/>
    <w:rsid w:val="006A118F"/>
    <w:rsid w:val="006A77AA"/>
    <w:rsid w:val="006B34C4"/>
    <w:rsid w:val="006B3FA1"/>
    <w:rsid w:val="006E07EF"/>
    <w:rsid w:val="006F058E"/>
    <w:rsid w:val="006F4F0E"/>
    <w:rsid w:val="0070103E"/>
    <w:rsid w:val="007350BD"/>
    <w:rsid w:val="00755066"/>
    <w:rsid w:val="0076188E"/>
    <w:rsid w:val="00763504"/>
    <w:rsid w:val="0076783D"/>
    <w:rsid w:val="007878E1"/>
    <w:rsid w:val="007B1874"/>
    <w:rsid w:val="007C1D5F"/>
    <w:rsid w:val="008013D7"/>
    <w:rsid w:val="008209FE"/>
    <w:rsid w:val="00824B77"/>
    <w:rsid w:val="0083103B"/>
    <w:rsid w:val="00842469"/>
    <w:rsid w:val="008B49BA"/>
    <w:rsid w:val="008D326A"/>
    <w:rsid w:val="00903964"/>
    <w:rsid w:val="00930F55"/>
    <w:rsid w:val="0093622C"/>
    <w:rsid w:val="0094257C"/>
    <w:rsid w:val="00944DCE"/>
    <w:rsid w:val="00946E0E"/>
    <w:rsid w:val="009C0814"/>
    <w:rsid w:val="009C6C8D"/>
    <w:rsid w:val="009D23F9"/>
    <w:rsid w:val="009E2606"/>
    <w:rsid w:val="009F648B"/>
    <w:rsid w:val="00A14CEF"/>
    <w:rsid w:val="00A231AC"/>
    <w:rsid w:val="00A42BBE"/>
    <w:rsid w:val="00A5424D"/>
    <w:rsid w:val="00A77B83"/>
    <w:rsid w:val="00A82F29"/>
    <w:rsid w:val="00A86576"/>
    <w:rsid w:val="00A866DD"/>
    <w:rsid w:val="00A952A6"/>
    <w:rsid w:val="00AA2086"/>
    <w:rsid w:val="00AD3570"/>
    <w:rsid w:val="00AF0169"/>
    <w:rsid w:val="00B339B1"/>
    <w:rsid w:val="00B35167"/>
    <w:rsid w:val="00B65634"/>
    <w:rsid w:val="00B66733"/>
    <w:rsid w:val="00B95004"/>
    <w:rsid w:val="00B954FF"/>
    <w:rsid w:val="00BB0C04"/>
    <w:rsid w:val="00BB6C22"/>
    <w:rsid w:val="00BF1066"/>
    <w:rsid w:val="00C00481"/>
    <w:rsid w:val="00C27989"/>
    <w:rsid w:val="00C46148"/>
    <w:rsid w:val="00C64A2C"/>
    <w:rsid w:val="00C65944"/>
    <w:rsid w:val="00C6677A"/>
    <w:rsid w:val="00C67F03"/>
    <w:rsid w:val="00C73820"/>
    <w:rsid w:val="00C929E3"/>
    <w:rsid w:val="00CA6DD5"/>
    <w:rsid w:val="00CB5C46"/>
    <w:rsid w:val="00CF293F"/>
    <w:rsid w:val="00D059E2"/>
    <w:rsid w:val="00D060BC"/>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17C20"/>
    <w:rsid w:val="00F5263F"/>
    <w:rsid w:val="00F66485"/>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44DCE"/>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 w:type="paragraph" w:customStyle="1" w:styleId="9F20F0FD2BE4445586F9971E59F33B76">
    <w:name w:val="9F20F0FD2BE4445586F9971E59F33B76"/>
    <w:rsid w:val="00944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A33DC-A475-4EBD-BFA2-E0794416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184948</Words>
  <Characters>1054206</Characters>
  <Application>Microsoft Office Word</Application>
  <DocSecurity>0</DocSecurity>
  <Lines>8785</Lines>
  <Paragraphs>2473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11</cp:revision>
  <cp:lastPrinted>2024-05-02T13:02:00Z</cp:lastPrinted>
  <dcterms:created xsi:type="dcterms:W3CDTF">2025-01-17T14:31:00Z</dcterms:created>
  <dcterms:modified xsi:type="dcterms:W3CDTF">2025-01-20T13:08:00Z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MSIP_Label_549ac42a-3eb4-4074-b885-aea26bd6241e_Enabled">
    <vt:lpwstr>true</vt:lpwstr>
  </property>
  <property fmtid="{D5CDD505-2E9C-101B-9397-08002B2CF9AE}" pid="5" name="MSIP_Label_549ac42a-3eb4-4074-b885-aea26bd6241e_SetDate">
    <vt:lpwstr>2024-11-27T20:48:03Z</vt:lpwstr>
  </property>
  <property fmtid="{D5CDD505-2E9C-101B-9397-08002B2CF9AE}" pid="6" name="MSIP_Label_549ac42a-3eb4-4074-b885-aea26bd6241e_Method">
    <vt:lpwstr>Standard</vt:lpwstr>
  </property>
  <property fmtid="{D5CDD505-2E9C-101B-9397-08002B2CF9AE}" pid="7" name="MSIP_Label_549ac42a-3eb4-4074-b885-aea26bd6241e_Name">
    <vt:lpwstr>General Business</vt:lpwstr>
  </property>
  <property fmtid="{D5CDD505-2E9C-101B-9397-08002B2CF9AE}" pid="8" name="MSIP_Label_549ac42a-3eb4-4074-b885-aea26bd6241e_SiteId">
    <vt:lpwstr>9274ee3f-9425-4109-a27f-9fb15c10675d</vt:lpwstr>
  </property>
  <property fmtid="{D5CDD505-2E9C-101B-9397-08002B2CF9AE}" pid="9" name="MSIP_Label_549ac42a-3eb4-4074-b885-aea26bd6241e_ActionId">
    <vt:lpwstr>9712ed7a-1435-4f3a-9ce0-759c7c09ca28</vt:lpwstr>
  </property>
  <property fmtid="{D5CDD505-2E9C-101B-9397-08002B2CF9AE}" pid="10" name="MSIP_Label_549ac42a-3eb4-4074-b885-aea26bd6241e_ContentBits">
    <vt:lpwstr>0</vt:lpwstr>
  </property>
  <property fmtid="{D5CDD505-2E9C-101B-9397-08002B2CF9AE}" pid="11" name="CitaviDocumentProperty_8">
    <vt:lpwstr>CloudProjectKey=xud3xgg861m0hk8a0a24t2ak7mdcek4vkbkbm2dq163; ProjectName=LibraryCNussbaum</vt:lpwstr>
  </property>
  <property fmtid="{D5CDD505-2E9C-101B-9397-08002B2CF9AE}" pid="12" name="CitaviDocumentProperty_1">
    <vt:lpwstr>6.11.0.0</vt:lpwstr>
  </property>
  <property fmtid="{D5CDD505-2E9C-101B-9397-08002B2CF9AE}" pid="13" name="CitaviDocumentProperty_6">
    <vt:lpwstr>True</vt:lpwstr>
  </property>
</Properties>
</file>