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52EA5781" w:rsidR="004942D0" w:rsidRPr="00DA2D62" w:rsidRDefault="00DA2D62" w:rsidP="00DA2D62">
      <w:pPr>
        <w:jc w:val="center"/>
        <w:rPr>
          <w:rFonts w:ascii="Times New Roman" w:hAnsi="Times New Roman" w:cs="Times New Roman"/>
          <w:sz w:val="36"/>
          <w:szCs w:val="36"/>
          <w:lang w:val="en-US"/>
        </w:rPr>
      </w:pPr>
      <w:r w:rsidRPr="00DA2D62">
        <w:rPr>
          <w:rFonts w:ascii="Times New Roman" w:hAnsi="Times New Roman" w:cs="Times New Roman"/>
          <w:b/>
          <w:sz w:val="36"/>
          <w:szCs w:val="36"/>
          <w:lang w:val="en-US"/>
        </w:rPr>
        <w:t>Naturalness in voices</w:t>
      </w:r>
    </w:p>
    <w:p w14:paraId="155A9B74" w14:textId="77777777" w:rsidR="004942D0" w:rsidRPr="00DA2D62" w:rsidRDefault="004942D0" w:rsidP="004942D0">
      <w:pPr>
        <w:rPr>
          <w:rFonts w:ascii="Times New Roman" w:hAnsi="Times New Roman" w:cs="Times New Roman"/>
          <w:lang w:val="en-US"/>
        </w:rPr>
      </w:pPr>
    </w:p>
    <w:p w14:paraId="24CB856D" w14:textId="2C9F36E7" w:rsidR="004942D0" w:rsidRPr="00DA2D62" w:rsidRDefault="00DA2D62" w:rsidP="00DA2D62">
      <w:pPr>
        <w:jc w:val="center"/>
        <w:rPr>
          <w:rFonts w:ascii="Times New Roman" w:hAnsi="Times New Roman" w:cs="Times New Roman"/>
        </w:rPr>
      </w:pPr>
      <w:r w:rsidRPr="00DA2D62">
        <w:rPr>
          <w:rFonts w:ascii="Times New Roman" w:hAnsi="Times New Roman" w:cs="Times New Roman"/>
        </w:rPr>
        <w:t>Christine Nussbaum, XXX, and Stefan R. Schweinberger</w:t>
      </w:r>
    </w:p>
    <w:p w14:paraId="730A1754" w14:textId="77777777" w:rsidR="00DA2D62" w:rsidRPr="00DA2D62" w:rsidRDefault="00DA2D62" w:rsidP="00DB0EBC">
      <w:pPr>
        <w:rPr>
          <w:rFonts w:ascii="Times New Roman" w:hAnsi="Times New Roman" w:cs="Times New Roman"/>
        </w:rPr>
      </w:pPr>
    </w:p>
    <w:p w14:paraId="7EE7EFC4" w14:textId="0F57C576" w:rsidR="00DA2D62" w:rsidRPr="00DA2D62" w:rsidRDefault="00DA2D62" w:rsidP="00DB0EBC">
      <w:pPr>
        <w:rPr>
          <w:rFonts w:ascii="Times New Roman" w:hAnsi="Times New Roman" w:cs="Times New Roman"/>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p>
    <w:p w14:paraId="309759D6" w14:textId="2CB9D8B5" w:rsidR="00DA2D62" w:rsidRPr="00DA2D62" w:rsidRDefault="00DA2D62" w:rsidP="00DA2D62">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feature which affects our interaction with both human and artificial agents. In humans, naturalness can be affected by voice distortion or transformation. In artificial agents, its tremendous importance has been acknowledged through multiple efforts to create and constantly improve synthetic voices to resemble human vocal expression. Despite its importance, (a)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xml:space="preserve">, (b) inconsistent operationalization, (c) lack of exchange between research on humans and artificial agents and (d) insufficient anchoring in voice perception theory has precluded a systematic understanding of voice naturalness in both production and perception. </w:t>
      </w:r>
      <w:r>
        <w:rPr>
          <w:rFonts w:ascii="Times New Roman" w:hAnsi="Times New Roman" w:cs="Times New Roman"/>
          <w:sz w:val="24"/>
          <w:lang w:val="en"/>
        </w:rPr>
        <w:t xml:space="preserve">In this work, we </w:t>
      </w:r>
      <w:r w:rsidRPr="00DA2D62">
        <w:rPr>
          <w:rFonts w:ascii="Times New Roman" w:hAnsi="Times New Roman" w:cs="Times New Roman"/>
          <w:sz w:val="24"/>
          <w:lang w:val="en"/>
        </w:rPr>
        <w:t xml:space="preserve">review the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I will identify core gaps in our current understanding of voice naturalness and discuss different approaches for further research.</w:t>
      </w: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77777777" w:rsidR="0082663D" w:rsidRDefault="0082663D">
      <w:pPr>
        <w:rPr>
          <w:u w:val="single"/>
          <w:lang w:val="en"/>
        </w:rPr>
      </w:pPr>
      <w:r>
        <w:rPr>
          <w:u w:val="single"/>
          <w:lang w:val="en"/>
        </w:rPr>
        <w:br w:type="page"/>
      </w:r>
    </w:p>
    <w:p w14:paraId="3BD6BCAD" w14:textId="732316FE" w:rsidR="00DA2D62" w:rsidRDefault="00DA2D62" w:rsidP="00DB0EBC">
      <w:pPr>
        <w:rPr>
          <w:u w:val="single"/>
          <w:lang w:val="en"/>
        </w:rPr>
      </w:pPr>
      <w:r w:rsidRPr="00DA2D62">
        <w:rPr>
          <w:u w:val="single"/>
          <w:lang w:val="en"/>
        </w:rPr>
        <w:lastRenderedPageBreak/>
        <w:t xml:space="preserve">Outline 1: </w:t>
      </w:r>
    </w:p>
    <w:p w14:paraId="54C5991F" w14:textId="3B9010E1" w:rsidR="00DA2D62" w:rsidRDefault="00DA2D62" w:rsidP="00DB0EBC">
      <w:pPr>
        <w:rPr>
          <w:u w:val="single"/>
          <w:lang w:val="en"/>
        </w:rPr>
      </w:pPr>
    </w:p>
    <w:p w14:paraId="20E460AE" w14:textId="58D0EFE7" w:rsidR="00DA2D62" w:rsidRDefault="00DA2D62" w:rsidP="00DA2D62">
      <w:pPr>
        <w:pStyle w:val="Listenabsatz"/>
        <w:numPr>
          <w:ilvl w:val="0"/>
          <w:numId w:val="6"/>
        </w:numPr>
        <w:rPr>
          <w:lang w:val="en"/>
        </w:rPr>
      </w:pPr>
      <w:r w:rsidRPr="00DA2D62">
        <w:rPr>
          <w:lang w:val="en"/>
        </w:rPr>
        <w:t>Introduction –</w:t>
      </w:r>
      <w:r w:rsidR="001E0BA8">
        <w:rPr>
          <w:lang w:val="en"/>
        </w:rPr>
        <w:t xml:space="preserve"> voice naturalness (why, what, how, by whom)</w:t>
      </w:r>
    </w:p>
    <w:p w14:paraId="5BE656DF" w14:textId="77777777" w:rsidR="00206B41" w:rsidRDefault="00206B41" w:rsidP="00206B41">
      <w:pPr>
        <w:pStyle w:val="Listenabsatz"/>
        <w:numPr>
          <w:ilvl w:val="1"/>
          <w:numId w:val="6"/>
        </w:numPr>
        <w:rPr>
          <w:lang w:val="en"/>
        </w:rPr>
      </w:pPr>
      <w:r>
        <w:rPr>
          <w:lang w:val="en"/>
        </w:rPr>
        <w:t>Clear identification of the importance and motivation for studying naturalness</w:t>
      </w:r>
    </w:p>
    <w:p w14:paraId="2E9F7DAF" w14:textId="77777777" w:rsidR="00206B41" w:rsidRDefault="00206B41" w:rsidP="00206B41">
      <w:pPr>
        <w:pStyle w:val="Listenabsatz"/>
        <w:numPr>
          <w:ilvl w:val="1"/>
          <w:numId w:val="6"/>
        </w:numPr>
        <w:rPr>
          <w:lang w:val="en"/>
        </w:rPr>
      </w:pPr>
      <w:r>
        <w:rPr>
          <w:lang w:val="en"/>
        </w:rPr>
        <w:t>Identification of the key fields that are interested in voice naturalness</w:t>
      </w:r>
    </w:p>
    <w:p w14:paraId="37A55FCB" w14:textId="77777777" w:rsidR="00206B41" w:rsidRDefault="00206B41" w:rsidP="00206B41">
      <w:pPr>
        <w:pStyle w:val="Listenabsatz"/>
        <w:numPr>
          <w:ilvl w:val="1"/>
          <w:numId w:val="6"/>
        </w:numPr>
        <w:rPr>
          <w:lang w:val="en"/>
        </w:rPr>
      </w:pPr>
      <w:r>
        <w:rPr>
          <w:lang w:val="en"/>
        </w:rPr>
        <w:t>Motivation for the current paper</w:t>
      </w:r>
    </w:p>
    <w:p w14:paraId="2CF74617" w14:textId="479DA90B" w:rsidR="00340FEF" w:rsidRDefault="00340FEF" w:rsidP="00340FEF">
      <w:pPr>
        <w:pStyle w:val="Listenabsatz"/>
        <w:numPr>
          <w:ilvl w:val="0"/>
          <w:numId w:val="6"/>
        </w:numPr>
        <w:rPr>
          <w:lang w:val="en"/>
        </w:rPr>
      </w:pPr>
      <w:r>
        <w:rPr>
          <w:lang w:val="en"/>
        </w:rPr>
        <w:t xml:space="preserve">Conceptual </w:t>
      </w:r>
      <w:proofErr w:type="spellStart"/>
      <w:r>
        <w:rPr>
          <w:lang w:val="en"/>
        </w:rPr>
        <w:t>underspecification</w:t>
      </w:r>
      <w:proofErr w:type="spellEnd"/>
    </w:p>
    <w:p w14:paraId="066AEF07" w14:textId="766A57E5" w:rsidR="00340FEF" w:rsidRDefault="00340FEF" w:rsidP="00340FEF">
      <w:pPr>
        <w:pStyle w:val="Listenabsatz"/>
        <w:numPr>
          <w:ilvl w:val="1"/>
          <w:numId w:val="6"/>
        </w:numPr>
        <w:rPr>
          <w:lang w:val="en"/>
        </w:rPr>
      </w:pPr>
      <w:r>
        <w:rPr>
          <w:lang w:val="en"/>
        </w:rPr>
        <w:t>Proposition of the naturalness definitions</w:t>
      </w:r>
    </w:p>
    <w:p w14:paraId="68BAF47C" w14:textId="608E5BD0" w:rsidR="00340FEF" w:rsidRDefault="00340FEF" w:rsidP="00340FEF">
      <w:pPr>
        <w:pStyle w:val="Listenabsatz"/>
        <w:numPr>
          <w:ilvl w:val="2"/>
          <w:numId w:val="6"/>
        </w:numPr>
        <w:rPr>
          <w:lang w:val="en"/>
        </w:rPr>
      </w:pPr>
      <w:r>
        <w:rPr>
          <w:lang w:val="en"/>
        </w:rPr>
        <w:t>Explain definitions</w:t>
      </w:r>
    </w:p>
    <w:p w14:paraId="1D200E85" w14:textId="5F87B49B" w:rsidR="00340FEF" w:rsidRDefault="00340FEF" w:rsidP="00340FEF">
      <w:pPr>
        <w:pStyle w:val="Listenabsatz"/>
        <w:numPr>
          <w:ilvl w:val="2"/>
          <w:numId w:val="6"/>
        </w:numPr>
        <w:rPr>
          <w:lang w:val="en"/>
        </w:rPr>
      </w:pPr>
      <w:r>
        <w:rPr>
          <w:lang w:val="en"/>
        </w:rPr>
        <w:t>Differentiation from other concepts (distinctiveness, typicality, pathology, authenticity)</w:t>
      </w:r>
    </w:p>
    <w:p w14:paraId="1274369B" w14:textId="1C0F41F3" w:rsidR="00340FEF" w:rsidRDefault="000E43D1" w:rsidP="000E43D1">
      <w:pPr>
        <w:pStyle w:val="Listenabsatz"/>
        <w:numPr>
          <w:ilvl w:val="0"/>
          <w:numId w:val="6"/>
        </w:numPr>
        <w:rPr>
          <w:lang w:val="en"/>
        </w:rPr>
      </w:pPr>
      <w:r>
        <w:rPr>
          <w:lang w:val="en"/>
        </w:rPr>
        <w:t>Inconsistent operationalization</w:t>
      </w:r>
    </w:p>
    <w:p w14:paraId="1061DA4D" w14:textId="6F5D66CE" w:rsidR="000E43D1" w:rsidRDefault="000E43D1" w:rsidP="000E43D1">
      <w:pPr>
        <w:pStyle w:val="Listenabsatz"/>
        <w:numPr>
          <w:ilvl w:val="0"/>
          <w:numId w:val="6"/>
        </w:numPr>
        <w:rPr>
          <w:lang w:val="en"/>
        </w:rPr>
      </w:pPr>
      <w:r>
        <w:rPr>
          <w:lang w:val="en"/>
        </w:rPr>
        <w:t>Lack of exchange between different resea</w:t>
      </w:r>
      <w:r w:rsidR="0082663D">
        <w:rPr>
          <w:lang w:val="en"/>
        </w:rPr>
        <w:t>r</w:t>
      </w:r>
      <w:r>
        <w:rPr>
          <w:lang w:val="en"/>
        </w:rPr>
        <w:t>ch domains</w:t>
      </w:r>
    </w:p>
    <w:p w14:paraId="0DF326B9" w14:textId="385C3D8B" w:rsidR="000E43D1" w:rsidRDefault="000E43D1" w:rsidP="000E43D1">
      <w:pPr>
        <w:pStyle w:val="Listenabsatz"/>
        <w:numPr>
          <w:ilvl w:val="0"/>
          <w:numId w:val="6"/>
        </w:numPr>
        <w:rPr>
          <w:lang w:val="en"/>
        </w:rPr>
      </w:pPr>
      <w:r>
        <w:rPr>
          <w:lang w:val="en"/>
        </w:rPr>
        <w:t>Insufficient anchoring in voice perception theory</w:t>
      </w:r>
    </w:p>
    <w:p w14:paraId="45B1D949" w14:textId="33B766C7" w:rsidR="000E43D1" w:rsidRDefault="0082663D" w:rsidP="000E43D1">
      <w:pPr>
        <w:pStyle w:val="Listenabsatz"/>
        <w:numPr>
          <w:ilvl w:val="0"/>
          <w:numId w:val="6"/>
        </w:numPr>
        <w:rPr>
          <w:lang w:val="en"/>
        </w:rPr>
      </w:pPr>
      <w:r>
        <w:rPr>
          <w:lang w:val="en"/>
        </w:rPr>
        <w:t xml:space="preserve">What can be done (propositions for the </w:t>
      </w:r>
      <w:proofErr w:type="gramStart"/>
      <w:r>
        <w:rPr>
          <w:lang w:val="en"/>
        </w:rPr>
        <w:t>future)</w:t>
      </w:r>
      <w:proofErr w:type="gramEnd"/>
    </w:p>
    <w:p w14:paraId="78AB46B0" w14:textId="7BA98BC9" w:rsidR="0082663D" w:rsidRDefault="0082663D" w:rsidP="0082663D">
      <w:pPr>
        <w:pStyle w:val="Listenabsatz"/>
        <w:numPr>
          <w:ilvl w:val="1"/>
          <w:numId w:val="6"/>
        </w:numPr>
        <w:rPr>
          <w:lang w:val="en"/>
        </w:rPr>
      </w:pPr>
      <w:r>
        <w:rPr>
          <w:lang w:val="en"/>
        </w:rPr>
        <w:t>Operationalization: give some recommendations for report/design standards</w:t>
      </w:r>
    </w:p>
    <w:p w14:paraId="69094D86" w14:textId="47E0274D" w:rsidR="0082663D" w:rsidRDefault="0082663D" w:rsidP="0082663D">
      <w:pPr>
        <w:pStyle w:val="Listenabsatz"/>
        <w:numPr>
          <w:ilvl w:val="1"/>
          <w:numId w:val="6"/>
        </w:numPr>
        <w:rPr>
          <w:lang w:val="en"/>
        </w:rPr>
      </w:pPr>
      <w:r>
        <w:rPr>
          <w:lang w:val="en"/>
        </w:rPr>
        <w:t>Recommend some keywords (and a consistent use of proper definitions)</w:t>
      </w:r>
    </w:p>
    <w:p w14:paraId="7D5085F7" w14:textId="629D5B2E" w:rsidR="0082663D" w:rsidRDefault="0082663D" w:rsidP="0082663D">
      <w:pPr>
        <w:pStyle w:val="Listenabsatz"/>
        <w:numPr>
          <w:ilvl w:val="1"/>
          <w:numId w:val="6"/>
        </w:numPr>
        <w:rPr>
          <w:lang w:val="en"/>
        </w:rPr>
      </w:pPr>
      <w:r>
        <w:rPr>
          <w:lang w:val="en"/>
        </w:rPr>
        <w:t>Relate naturalness to voice perception /person perception models</w:t>
      </w:r>
    </w:p>
    <w:p w14:paraId="49BFEAB2" w14:textId="24D79819" w:rsidR="0082663D" w:rsidRDefault="0082663D" w:rsidP="0082663D">
      <w:pPr>
        <w:pStyle w:val="Listenabsatz"/>
        <w:numPr>
          <w:ilvl w:val="0"/>
          <w:numId w:val="6"/>
        </w:numPr>
        <w:rPr>
          <w:lang w:val="en"/>
        </w:rPr>
      </w:pPr>
      <w:r>
        <w:rPr>
          <w:lang w:val="en"/>
        </w:rPr>
        <w:t>Open questions for the future/outlook</w:t>
      </w:r>
    </w:p>
    <w:p w14:paraId="7FCEC505" w14:textId="77777777" w:rsidR="0082663D" w:rsidRDefault="0082663D" w:rsidP="0082663D">
      <w:pPr>
        <w:rPr>
          <w:lang w:val="en"/>
        </w:rPr>
      </w:pPr>
    </w:p>
    <w:p w14:paraId="72761FAB" w14:textId="77777777" w:rsidR="0082663D" w:rsidRDefault="0082663D" w:rsidP="0082663D">
      <w:pPr>
        <w:rPr>
          <w:lang w:val="en"/>
        </w:rPr>
      </w:pPr>
    </w:p>
    <w:p w14:paraId="53E82726" w14:textId="1BAC65BD" w:rsidR="0082663D" w:rsidRPr="0082663D" w:rsidRDefault="0082663D" w:rsidP="0082663D">
      <w:pPr>
        <w:rPr>
          <w:u w:val="single"/>
          <w:lang w:val="en"/>
        </w:rPr>
      </w:pPr>
      <w:r w:rsidRPr="0082663D">
        <w:rPr>
          <w:u w:val="single"/>
          <w:lang w:val="en"/>
        </w:rPr>
        <w:t xml:space="preserve">Outline 2: </w:t>
      </w:r>
    </w:p>
    <w:p w14:paraId="3FC7BD81" w14:textId="6CBDE064" w:rsidR="0082663D" w:rsidRDefault="0082663D" w:rsidP="0082663D">
      <w:pPr>
        <w:rPr>
          <w:lang w:val="en"/>
        </w:rPr>
      </w:pPr>
    </w:p>
    <w:p w14:paraId="4A56C8AB" w14:textId="77777777" w:rsidR="0082663D" w:rsidRDefault="0082663D" w:rsidP="0082663D">
      <w:pPr>
        <w:pStyle w:val="Listenabsatz"/>
        <w:numPr>
          <w:ilvl w:val="0"/>
          <w:numId w:val="7"/>
        </w:numPr>
        <w:rPr>
          <w:lang w:val="en"/>
        </w:rPr>
      </w:pPr>
      <w:r w:rsidRPr="00DA2D62">
        <w:rPr>
          <w:lang w:val="en"/>
        </w:rPr>
        <w:t>Introduction –</w:t>
      </w:r>
      <w:r>
        <w:rPr>
          <w:lang w:val="en"/>
        </w:rPr>
        <w:t xml:space="preserve"> voice naturalness (why, what, how, by whom)</w:t>
      </w:r>
    </w:p>
    <w:p w14:paraId="7E5D2960" w14:textId="592C1B41" w:rsidR="0082663D" w:rsidRDefault="0082663D" w:rsidP="0082663D">
      <w:pPr>
        <w:pStyle w:val="Listenabsatz"/>
        <w:numPr>
          <w:ilvl w:val="1"/>
          <w:numId w:val="7"/>
        </w:numPr>
        <w:rPr>
          <w:lang w:val="en"/>
        </w:rPr>
      </w:pPr>
      <w:r>
        <w:rPr>
          <w:lang w:val="en"/>
        </w:rPr>
        <w:t>Clear identification of the importance and motivation for studying naturalness</w:t>
      </w:r>
    </w:p>
    <w:p w14:paraId="0C1E7391" w14:textId="51057901" w:rsidR="0082663D" w:rsidRDefault="0082663D" w:rsidP="0082663D">
      <w:pPr>
        <w:pStyle w:val="Listenabsatz"/>
        <w:numPr>
          <w:ilvl w:val="1"/>
          <w:numId w:val="7"/>
        </w:numPr>
        <w:rPr>
          <w:lang w:val="en"/>
        </w:rPr>
      </w:pPr>
      <w:r>
        <w:rPr>
          <w:lang w:val="en"/>
        </w:rPr>
        <w:t>Identification of the key fields that are interested in voice naturalness</w:t>
      </w:r>
    </w:p>
    <w:p w14:paraId="57093F3C" w14:textId="7AF85FED" w:rsidR="0082663D" w:rsidRDefault="0082663D" w:rsidP="0082663D">
      <w:pPr>
        <w:pStyle w:val="Listenabsatz"/>
        <w:numPr>
          <w:ilvl w:val="1"/>
          <w:numId w:val="7"/>
        </w:numPr>
        <w:rPr>
          <w:lang w:val="en"/>
        </w:rPr>
      </w:pPr>
      <w:r>
        <w:rPr>
          <w:lang w:val="en"/>
        </w:rPr>
        <w:t>Motivation for the current paper</w:t>
      </w:r>
    </w:p>
    <w:p w14:paraId="258502E2" w14:textId="40BFACBD" w:rsidR="0082663D" w:rsidRDefault="0082663D" w:rsidP="0082663D">
      <w:pPr>
        <w:pStyle w:val="Listenabsatz"/>
        <w:numPr>
          <w:ilvl w:val="0"/>
          <w:numId w:val="7"/>
        </w:numPr>
        <w:rPr>
          <w:lang w:val="en"/>
        </w:rPr>
      </w:pPr>
      <w:r>
        <w:rPr>
          <w:lang w:val="en"/>
        </w:rPr>
        <w:t>Current Problems</w:t>
      </w:r>
    </w:p>
    <w:p w14:paraId="1452AA9A" w14:textId="7C4F3DE1" w:rsidR="0082663D" w:rsidRDefault="0082663D" w:rsidP="0082663D">
      <w:pPr>
        <w:pStyle w:val="Listenabsatz"/>
        <w:numPr>
          <w:ilvl w:val="1"/>
          <w:numId w:val="7"/>
        </w:numPr>
        <w:rPr>
          <w:lang w:val="en"/>
        </w:rPr>
      </w:pPr>
      <w:r>
        <w:rPr>
          <w:lang w:val="en"/>
        </w:rPr>
        <w:t xml:space="preserve">Conceptual </w:t>
      </w:r>
      <w:proofErr w:type="spellStart"/>
      <w:r>
        <w:rPr>
          <w:lang w:val="en"/>
        </w:rPr>
        <w:t>underspecification</w:t>
      </w:r>
      <w:proofErr w:type="spellEnd"/>
    </w:p>
    <w:p w14:paraId="7A30A123" w14:textId="77777777" w:rsidR="0082663D" w:rsidRDefault="0082663D" w:rsidP="0082663D">
      <w:pPr>
        <w:pStyle w:val="Listenabsatz"/>
        <w:numPr>
          <w:ilvl w:val="1"/>
          <w:numId w:val="7"/>
        </w:numPr>
        <w:rPr>
          <w:lang w:val="en"/>
        </w:rPr>
      </w:pPr>
      <w:r>
        <w:rPr>
          <w:lang w:val="en"/>
        </w:rPr>
        <w:t>Inconsistent operationalization</w:t>
      </w:r>
    </w:p>
    <w:p w14:paraId="78D91FA9" w14:textId="36A2B34D" w:rsidR="0082663D" w:rsidRDefault="0082663D" w:rsidP="0082663D">
      <w:pPr>
        <w:pStyle w:val="Listenabsatz"/>
        <w:numPr>
          <w:ilvl w:val="1"/>
          <w:numId w:val="7"/>
        </w:numPr>
        <w:rPr>
          <w:lang w:val="en"/>
        </w:rPr>
      </w:pPr>
      <w:r w:rsidRPr="0082663D">
        <w:rPr>
          <w:lang w:val="en"/>
        </w:rPr>
        <w:t>Lack of exchange between different research domains</w:t>
      </w:r>
    </w:p>
    <w:p w14:paraId="1AC566EB" w14:textId="1651B74C" w:rsidR="0082663D" w:rsidRDefault="0082663D" w:rsidP="0082663D">
      <w:pPr>
        <w:pStyle w:val="Listenabsatz"/>
        <w:numPr>
          <w:ilvl w:val="1"/>
          <w:numId w:val="7"/>
        </w:numPr>
        <w:rPr>
          <w:lang w:val="en"/>
        </w:rPr>
      </w:pPr>
      <w:r w:rsidRPr="0082663D">
        <w:rPr>
          <w:lang w:val="en"/>
        </w:rPr>
        <w:t>Insufficient anchoring in voice perception theory</w:t>
      </w:r>
    </w:p>
    <w:p w14:paraId="57F19C6D" w14:textId="5BD47364" w:rsidR="0082663D" w:rsidRDefault="0082663D" w:rsidP="0082663D">
      <w:pPr>
        <w:pStyle w:val="Listenabsatz"/>
        <w:numPr>
          <w:ilvl w:val="0"/>
          <w:numId w:val="7"/>
        </w:numPr>
        <w:rPr>
          <w:lang w:val="en"/>
        </w:rPr>
      </w:pPr>
      <w:r>
        <w:rPr>
          <w:lang w:val="en"/>
        </w:rPr>
        <w:t>Proposition of a concise framework for naturalness</w:t>
      </w:r>
    </w:p>
    <w:p w14:paraId="005B9F7E" w14:textId="25505D23" w:rsidR="0082663D" w:rsidRDefault="0082663D" w:rsidP="0082663D">
      <w:pPr>
        <w:pStyle w:val="Listenabsatz"/>
        <w:numPr>
          <w:ilvl w:val="1"/>
          <w:numId w:val="7"/>
        </w:numPr>
        <w:rPr>
          <w:lang w:val="en"/>
        </w:rPr>
      </w:pPr>
      <w:r>
        <w:rPr>
          <w:lang w:val="en"/>
        </w:rPr>
        <w:t>Definitions of naturalness</w:t>
      </w:r>
    </w:p>
    <w:p w14:paraId="1711DFE9" w14:textId="09779A18" w:rsidR="0082663D" w:rsidRDefault="0082663D" w:rsidP="0082663D">
      <w:pPr>
        <w:pStyle w:val="Listenabsatz"/>
        <w:numPr>
          <w:ilvl w:val="1"/>
          <w:numId w:val="7"/>
        </w:numPr>
        <w:rPr>
          <w:lang w:val="en"/>
        </w:rPr>
      </w:pPr>
      <w:r w:rsidRPr="0082663D">
        <w:rPr>
          <w:lang w:val="en"/>
        </w:rPr>
        <w:t>Differentiation from other concepts (distinctiveness, typicality, pathology, authenticity)</w:t>
      </w:r>
    </w:p>
    <w:p w14:paraId="4C5F3CB2" w14:textId="70B492EB" w:rsidR="0082663D" w:rsidRDefault="0082663D" w:rsidP="0082663D">
      <w:pPr>
        <w:pStyle w:val="Listenabsatz"/>
        <w:numPr>
          <w:ilvl w:val="0"/>
          <w:numId w:val="7"/>
        </w:numPr>
        <w:rPr>
          <w:lang w:val="en"/>
        </w:rPr>
      </w:pPr>
      <w:r>
        <w:rPr>
          <w:lang w:val="en"/>
        </w:rPr>
        <w:t>Pooling evidence from different sources (“progressing in conjunction”)</w:t>
      </w:r>
    </w:p>
    <w:p w14:paraId="13E9BF61" w14:textId="256002A4" w:rsidR="0082663D" w:rsidRDefault="0082663D" w:rsidP="0082663D">
      <w:pPr>
        <w:pStyle w:val="Listenabsatz"/>
        <w:numPr>
          <w:ilvl w:val="1"/>
          <w:numId w:val="7"/>
        </w:numPr>
        <w:rPr>
          <w:lang w:val="en"/>
        </w:rPr>
      </w:pPr>
      <w:r w:rsidRPr="0082663D">
        <w:rPr>
          <w:lang w:val="en"/>
        </w:rPr>
        <w:t>give some recommendations for report/design standards</w:t>
      </w:r>
    </w:p>
    <w:p w14:paraId="27E8E266" w14:textId="77777777" w:rsidR="0082663D" w:rsidRPr="0082663D" w:rsidRDefault="0082663D" w:rsidP="0082663D">
      <w:pPr>
        <w:pStyle w:val="Listenabsatz"/>
        <w:numPr>
          <w:ilvl w:val="1"/>
          <w:numId w:val="7"/>
        </w:numPr>
        <w:rPr>
          <w:lang w:val="en"/>
        </w:rPr>
      </w:pPr>
      <w:r w:rsidRPr="0082663D">
        <w:rPr>
          <w:lang w:val="en"/>
        </w:rPr>
        <w:t>Recommend some keywords (and a consistent use of proper definitions)</w:t>
      </w:r>
    </w:p>
    <w:p w14:paraId="199C2EE3" w14:textId="75A82153" w:rsidR="0082663D" w:rsidRDefault="0082663D" w:rsidP="0082663D">
      <w:pPr>
        <w:pStyle w:val="Listenabsatz"/>
        <w:numPr>
          <w:ilvl w:val="1"/>
          <w:numId w:val="7"/>
        </w:numPr>
        <w:rPr>
          <w:lang w:val="en"/>
        </w:rPr>
      </w:pPr>
      <w:r>
        <w:rPr>
          <w:lang w:val="en"/>
        </w:rPr>
        <w:t>Foster exchange between domains</w:t>
      </w:r>
    </w:p>
    <w:p w14:paraId="4E136590" w14:textId="69F635CC" w:rsidR="0082663D" w:rsidRDefault="00206B41" w:rsidP="00206B41">
      <w:pPr>
        <w:pStyle w:val="Listenabsatz"/>
        <w:numPr>
          <w:ilvl w:val="0"/>
          <w:numId w:val="7"/>
        </w:numPr>
        <w:rPr>
          <w:lang w:val="en"/>
        </w:rPr>
      </w:pPr>
      <w:r>
        <w:rPr>
          <w:lang w:val="en"/>
        </w:rPr>
        <w:t>Naturalness research rooted in voice perception theory</w:t>
      </w:r>
    </w:p>
    <w:p w14:paraId="257ACC92" w14:textId="523643F5" w:rsidR="00206B41" w:rsidRPr="00206B41" w:rsidRDefault="00206B41" w:rsidP="00206B41">
      <w:pPr>
        <w:pStyle w:val="Listenabsatz"/>
        <w:numPr>
          <w:ilvl w:val="1"/>
          <w:numId w:val="7"/>
        </w:numPr>
        <w:rPr>
          <w:lang w:val="en"/>
        </w:rPr>
      </w:pPr>
      <w:r>
        <w:rPr>
          <w:lang w:val="en"/>
        </w:rPr>
        <w:t>Relate naturalness to voice perception /person perception models</w:t>
      </w:r>
    </w:p>
    <w:p w14:paraId="7952E55C" w14:textId="06D9DDCE" w:rsidR="00206B41" w:rsidRDefault="00206B41" w:rsidP="00206B41">
      <w:pPr>
        <w:pStyle w:val="Listenabsatz"/>
        <w:numPr>
          <w:ilvl w:val="1"/>
          <w:numId w:val="7"/>
        </w:numPr>
        <w:rPr>
          <w:lang w:val="en"/>
        </w:rPr>
      </w:pPr>
      <w:r>
        <w:rPr>
          <w:lang w:val="en"/>
        </w:rPr>
        <w:t>Discuss where the topic is underexplored from the perspective of basic research</w:t>
      </w:r>
    </w:p>
    <w:p w14:paraId="4B56570F" w14:textId="77E5E476" w:rsidR="0082663D" w:rsidRPr="00F76B74" w:rsidRDefault="00206B41" w:rsidP="0082663D">
      <w:pPr>
        <w:pStyle w:val="Listenabsatz"/>
        <w:numPr>
          <w:ilvl w:val="0"/>
          <w:numId w:val="7"/>
        </w:numPr>
        <w:rPr>
          <w:lang w:val="en"/>
        </w:rPr>
      </w:pPr>
      <w:r>
        <w:rPr>
          <w:lang w:val="en"/>
        </w:rPr>
        <w:t>Open questions and future/outlook</w:t>
      </w:r>
      <w:bookmarkStart w:id="0" w:name="_GoBack"/>
      <w:bookmarkEnd w:id="0"/>
    </w:p>
    <w:sectPr w:rsidR="0082663D" w:rsidRPr="00F76B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4C90"/>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E43D1"/>
    <w:rsid w:val="00155195"/>
    <w:rsid w:val="001E0BA8"/>
    <w:rsid w:val="001F532E"/>
    <w:rsid w:val="00206B41"/>
    <w:rsid w:val="002150AF"/>
    <w:rsid w:val="0021687F"/>
    <w:rsid w:val="0024244C"/>
    <w:rsid w:val="002F444A"/>
    <w:rsid w:val="00340FEF"/>
    <w:rsid w:val="00421B0B"/>
    <w:rsid w:val="00435D50"/>
    <w:rsid w:val="00466801"/>
    <w:rsid w:val="00483E8E"/>
    <w:rsid w:val="004942D0"/>
    <w:rsid w:val="004B4D43"/>
    <w:rsid w:val="00536DA1"/>
    <w:rsid w:val="00576C9A"/>
    <w:rsid w:val="0058543C"/>
    <w:rsid w:val="0082663D"/>
    <w:rsid w:val="008832B1"/>
    <w:rsid w:val="008C2E8F"/>
    <w:rsid w:val="009603C6"/>
    <w:rsid w:val="00A137C1"/>
    <w:rsid w:val="00AA013B"/>
    <w:rsid w:val="00AF0E10"/>
    <w:rsid w:val="00B04FF0"/>
    <w:rsid w:val="00B0730A"/>
    <w:rsid w:val="00C46164"/>
    <w:rsid w:val="00C96E2A"/>
    <w:rsid w:val="00CE70DA"/>
    <w:rsid w:val="00DA29E9"/>
    <w:rsid w:val="00DA2D62"/>
    <w:rsid w:val="00DB0EBC"/>
    <w:rsid w:val="00E06C47"/>
    <w:rsid w:val="00F76B74"/>
    <w:rsid w:val="00FA7BEC"/>
    <w:rsid w:val="00FC0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28</cp:revision>
  <dcterms:created xsi:type="dcterms:W3CDTF">2023-04-24T12:39:00Z</dcterms:created>
  <dcterms:modified xsi:type="dcterms:W3CDTF">2024-02-26T15:33:00Z</dcterms:modified>
</cp:coreProperties>
</file>