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0D1" w14:textId="77777777" w:rsidR="00740B9A" w:rsidRPr="00347922" w:rsidRDefault="00740B9A" w:rsidP="00D10EDF">
      <w:pPr>
        <w:rPr>
          <w:rFonts w:ascii="Arial" w:hAnsi="Arial" w:cs="Arial"/>
          <w:b/>
          <w:sz w:val="20"/>
          <w:szCs w:val="20"/>
          <w:u w:val="single"/>
        </w:rPr>
      </w:pPr>
    </w:p>
    <w:p w14:paraId="2A2713A4" w14:textId="39D73DA2" w:rsidR="009061F0" w:rsidRPr="00D10EDF" w:rsidRDefault="007F3B14" w:rsidP="0034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>E</w:t>
      </w:r>
      <w:r w:rsidR="00AA06B6">
        <w:rPr>
          <w:rFonts w:ascii="Arial" w:hAnsi="Arial" w:cs="Arial"/>
          <w:b/>
        </w:rPr>
        <w:t>thics Issues</w:t>
      </w:r>
      <w:r w:rsidR="0012496F">
        <w:rPr>
          <w:rFonts w:ascii="Arial" w:hAnsi="Arial" w:cs="Arial"/>
          <w:b/>
        </w:rPr>
        <w:t xml:space="preserve"> C</w:t>
      </w:r>
      <w:r w:rsidR="00AA06B6">
        <w:rPr>
          <w:rFonts w:ascii="Arial" w:hAnsi="Arial" w:cs="Arial"/>
          <w:b/>
        </w:rPr>
        <w:t>hecklist</w:t>
      </w:r>
    </w:p>
    <w:p w14:paraId="38293985" w14:textId="77777777" w:rsidR="009061F0" w:rsidRPr="00D10EDF" w:rsidRDefault="009061F0" w:rsidP="00D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 xml:space="preserve">Postdoctoral Researchers International Mobility Experience (PRIME) </w:t>
      </w:r>
    </w:p>
    <w:p w14:paraId="20906CF9" w14:textId="77777777" w:rsidR="009061F0" w:rsidRDefault="009061F0">
      <w:pPr>
        <w:rPr>
          <w:rFonts w:ascii="Arial" w:hAnsi="Arial" w:cs="Arial"/>
          <w:b/>
          <w:sz w:val="28"/>
          <w:szCs w:val="28"/>
        </w:rPr>
      </w:pPr>
    </w:p>
    <w:p w14:paraId="5FB15523" w14:textId="3DF71897" w:rsidR="00C5514B" w:rsidRDefault="00C55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research </w:t>
      </w:r>
      <w:r w:rsidR="002674A3">
        <w:rPr>
          <w:rFonts w:ascii="Arial" w:hAnsi="Arial" w:cs="Arial"/>
          <w:sz w:val="22"/>
          <w:szCs w:val="22"/>
        </w:rPr>
        <w:t xml:space="preserve">funded under </w:t>
      </w:r>
      <w:r w:rsidR="00347922">
        <w:rPr>
          <w:rFonts w:ascii="Arial" w:hAnsi="Arial" w:cs="Arial"/>
          <w:sz w:val="22"/>
          <w:szCs w:val="22"/>
        </w:rPr>
        <w:t>PRIME</w:t>
      </w:r>
      <w:r w:rsidR="002674A3">
        <w:rPr>
          <w:rFonts w:ascii="Arial" w:hAnsi="Arial" w:cs="Arial"/>
          <w:sz w:val="22"/>
          <w:szCs w:val="22"/>
        </w:rPr>
        <w:t xml:space="preserve"> </w:t>
      </w:r>
      <w:r w:rsidR="00866AD9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comply with the relevant national, EU</w:t>
      </w:r>
      <w:r w:rsidR="00DE42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international ethics-related rules and professional codes of conduct.</w:t>
      </w:r>
    </w:p>
    <w:p w14:paraId="311C00E6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1A5B4196" w14:textId="77777777" w:rsidR="008344AB" w:rsidRPr="005D288C" w:rsidRDefault="008344AB">
      <w:pPr>
        <w:rPr>
          <w:rFonts w:ascii="Arial" w:hAnsi="Arial" w:cs="Arial"/>
          <w:b/>
          <w:sz w:val="22"/>
          <w:szCs w:val="22"/>
        </w:rPr>
      </w:pPr>
      <w:r w:rsidRPr="005D288C">
        <w:rPr>
          <w:rFonts w:ascii="Arial" w:hAnsi="Arial" w:cs="Arial"/>
          <w:b/>
          <w:sz w:val="22"/>
          <w:szCs w:val="22"/>
        </w:rPr>
        <w:t xml:space="preserve">The following </w:t>
      </w:r>
      <w:r w:rsidR="005D288C" w:rsidRPr="005D288C">
        <w:rPr>
          <w:rFonts w:ascii="Arial" w:hAnsi="Arial" w:cs="Arial"/>
          <w:b/>
          <w:sz w:val="22"/>
          <w:szCs w:val="22"/>
        </w:rPr>
        <w:t>e</w:t>
      </w:r>
      <w:r w:rsidRPr="005D288C">
        <w:rPr>
          <w:rFonts w:ascii="Arial" w:hAnsi="Arial" w:cs="Arial"/>
          <w:b/>
          <w:sz w:val="22"/>
          <w:szCs w:val="22"/>
        </w:rPr>
        <w:t>thical issues are of special relevance:</w:t>
      </w:r>
    </w:p>
    <w:p w14:paraId="39EFDCA7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41F0BF3F" w14:textId="77777777" w:rsidR="00347922" w:rsidRPr="00E8345C" w:rsidRDefault="00347922" w:rsidP="0034792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8345C">
        <w:rPr>
          <w:rFonts w:ascii="Arial" w:hAnsi="Arial" w:cs="Arial"/>
          <w:sz w:val="22"/>
          <w:szCs w:val="22"/>
        </w:rPr>
        <w:t xml:space="preserve">Human </w:t>
      </w:r>
      <w:r>
        <w:rPr>
          <w:rFonts w:ascii="Arial" w:hAnsi="Arial" w:cs="Arial"/>
          <w:sz w:val="22"/>
          <w:szCs w:val="22"/>
        </w:rPr>
        <w:t xml:space="preserve">embryos &amp; foetuses </w:t>
      </w:r>
      <w:r w:rsidRPr="00E8345C">
        <w:rPr>
          <w:rFonts w:ascii="Arial" w:hAnsi="Arial" w:cs="Arial"/>
          <w:b/>
          <w:bCs/>
          <w:color w:val="FFFFFF"/>
          <w:sz w:val="20"/>
          <w:szCs w:val="20"/>
        </w:rPr>
        <w:t>Embryo/ Foetus</w:t>
      </w:r>
    </w:p>
    <w:p w14:paraId="4BE59FCA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beings</w:t>
      </w:r>
    </w:p>
    <w:p w14:paraId="432FE24C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c</w:t>
      </w:r>
      <w:r w:rsidR="001921E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lls or tissues</w:t>
      </w:r>
    </w:p>
    <w:p w14:paraId="1F095640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data</w:t>
      </w:r>
    </w:p>
    <w:p w14:paraId="443EAA85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Animals</w:t>
      </w:r>
    </w:p>
    <w:p w14:paraId="33207EE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Non-EU countries</w:t>
      </w:r>
    </w:p>
    <w:p w14:paraId="00B1C59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Environment, health &amp; safety</w:t>
      </w:r>
    </w:p>
    <w:p w14:paraId="3EF682AE" w14:textId="77777777" w:rsidR="00347922" w:rsidRDefault="001921E3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Dual u</w:t>
      </w:r>
      <w:r w:rsidR="00347922">
        <w:rPr>
          <w:rFonts w:ascii="Arial" w:hAnsi="Arial" w:cs="Arial"/>
          <w:sz w:val="22"/>
          <w:szCs w:val="22"/>
        </w:rPr>
        <w:t>se</w:t>
      </w:r>
    </w:p>
    <w:p w14:paraId="12002FF9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Exclusive focus on civil applications</w:t>
      </w:r>
    </w:p>
    <w:p w14:paraId="2C3D0B78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Potential misuse of research results</w:t>
      </w:r>
    </w:p>
    <w:p w14:paraId="3CEDD449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ethics issues</w:t>
      </w:r>
    </w:p>
    <w:p w14:paraId="0AF5B842" w14:textId="77777777" w:rsidR="00067D69" w:rsidRDefault="00067D69">
      <w:pPr>
        <w:rPr>
          <w:rFonts w:ascii="Arial" w:hAnsi="Arial" w:cs="Arial"/>
          <w:sz w:val="22"/>
          <w:szCs w:val="22"/>
        </w:rPr>
      </w:pPr>
    </w:p>
    <w:p w14:paraId="0FAA7740" w14:textId="7DF620D0" w:rsidR="00A24236" w:rsidRDefault="004A10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E2B2D">
        <w:rPr>
          <w:rFonts w:ascii="Arial" w:hAnsi="Arial" w:cs="Arial"/>
          <w:sz w:val="22"/>
          <w:szCs w:val="22"/>
        </w:rPr>
        <w:t xml:space="preserve">t is mandatory for every PRIME applicant </w:t>
      </w:r>
      <w:r w:rsidR="00C5514B">
        <w:rPr>
          <w:rFonts w:ascii="Arial" w:hAnsi="Arial" w:cs="Arial"/>
          <w:sz w:val="22"/>
          <w:szCs w:val="22"/>
        </w:rPr>
        <w:t xml:space="preserve">to </w:t>
      </w:r>
      <w:r w:rsidR="00EE2B2D">
        <w:rPr>
          <w:rFonts w:ascii="Arial" w:hAnsi="Arial" w:cs="Arial"/>
          <w:sz w:val="22"/>
          <w:szCs w:val="22"/>
        </w:rPr>
        <w:t>fill in</w:t>
      </w:r>
      <w:r w:rsidR="00C5514B">
        <w:rPr>
          <w:rFonts w:ascii="Arial" w:hAnsi="Arial" w:cs="Arial"/>
          <w:sz w:val="22"/>
          <w:szCs w:val="22"/>
        </w:rPr>
        <w:t xml:space="preserve"> the </w:t>
      </w:r>
      <w:r w:rsidR="00FD1B7B">
        <w:rPr>
          <w:rFonts w:ascii="Arial" w:hAnsi="Arial" w:cs="Arial"/>
          <w:sz w:val="22"/>
          <w:szCs w:val="22"/>
        </w:rPr>
        <w:t>Ethical Issues Table</w:t>
      </w:r>
      <w:r w:rsidR="003C5EC3">
        <w:rPr>
          <w:rFonts w:ascii="Arial" w:hAnsi="Arial" w:cs="Arial"/>
          <w:sz w:val="22"/>
          <w:szCs w:val="22"/>
        </w:rPr>
        <w:t>. We employ the same standard as operated by the</w:t>
      </w:r>
      <w:r w:rsidR="00FD1B7B">
        <w:rPr>
          <w:rFonts w:ascii="Arial" w:hAnsi="Arial" w:cs="Arial"/>
          <w:sz w:val="22"/>
          <w:szCs w:val="22"/>
        </w:rPr>
        <w:t xml:space="preserve"> EU </w:t>
      </w:r>
      <w:r w:rsidR="001A7491">
        <w:rPr>
          <w:rFonts w:ascii="Arial" w:hAnsi="Arial" w:cs="Arial"/>
          <w:sz w:val="22"/>
          <w:szCs w:val="22"/>
        </w:rPr>
        <w:t xml:space="preserve">under Horizon </w:t>
      </w:r>
      <w:r>
        <w:rPr>
          <w:rFonts w:ascii="Arial" w:hAnsi="Arial" w:cs="Arial"/>
          <w:sz w:val="22"/>
          <w:szCs w:val="22"/>
        </w:rPr>
        <w:t>Europe</w:t>
      </w:r>
      <w:r w:rsidR="003C5EC3">
        <w:rPr>
          <w:rFonts w:ascii="Arial" w:hAnsi="Arial" w:cs="Arial"/>
          <w:sz w:val="22"/>
          <w:szCs w:val="22"/>
        </w:rPr>
        <w:t xml:space="preserve">. If necessary, please check the </w:t>
      </w:r>
      <w:hyperlink r:id="rId8" w:history="1">
        <w:r w:rsidR="003C5EC3" w:rsidRPr="00EE2B2D">
          <w:rPr>
            <w:rStyle w:val="Hyperlink"/>
            <w:rFonts w:ascii="Arial" w:hAnsi="Arial" w:cs="Arial"/>
            <w:sz w:val="22"/>
            <w:szCs w:val="22"/>
          </w:rPr>
          <w:t>EU guideline</w:t>
        </w:r>
      </w:hyperlink>
      <w:r w:rsidR="003C5EC3">
        <w:rPr>
          <w:rFonts w:ascii="Arial" w:hAnsi="Arial" w:cs="Arial"/>
          <w:sz w:val="22"/>
          <w:szCs w:val="22"/>
        </w:rPr>
        <w:t xml:space="preserve"> on how to</w:t>
      </w:r>
      <w:r w:rsidR="00EE2B2D">
        <w:rPr>
          <w:rFonts w:ascii="Arial" w:hAnsi="Arial" w:cs="Arial"/>
          <w:sz w:val="22"/>
          <w:szCs w:val="22"/>
        </w:rPr>
        <w:t xml:space="preserve"> complete this</w:t>
      </w:r>
      <w:r w:rsidR="003C5EC3">
        <w:rPr>
          <w:rFonts w:ascii="Arial" w:hAnsi="Arial" w:cs="Arial"/>
          <w:sz w:val="22"/>
          <w:szCs w:val="22"/>
        </w:rPr>
        <w:t xml:space="preserve"> ethics self-assessment.</w:t>
      </w:r>
      <w:r w:rsidR="008344AB">
        <w:rPr>
          <w:rStyle w:val="Funotenzeichen"/>
          <w:rFonts w:ascii="Arial" w:hAnsi="Arial" w:cs="Arial"/>
          <w:sz w:val="22"/>
          <w:szCs w:val="22"/>
        </w:rPr>
        <w:footnoteReference w:id="1"/>
      </w:r>
    </w:p>
    <w:p w14:paraId="19AD795E" w14:textId="77777777" w:rsidR="00A24236" w:rsidRDefault="00A24236">
      <w:pPr>
        <w:rPr>
          <w:rFonts w:ascii="Arial" w:hAnsi="Arial" w:cs="Arial"/>
          <w:sz w:val="22"/>
          <w:szCs w:val="22"/>
        </w:rPr>
      </w:pPr>
    </w:p>
    <w:p w14:paraId="2F15B795" w14:textId="77777777" w:rsidR="00C5514B" w:rsidRPr="004247D7" w:rsidRDefault="00A24236">
      <w:pPr>
        <w:rPr>
          <w:rFonts w:ascii="Arial" w:hAnsi="Arial" w:cs="Arial"/>
          <w:b/>
          <w:sz w:val="22"/>
          <w:szCs w:val="22"/>
        </w:rPr>
      </w:pPr>
      <w:r w:rsidRPr="004247D7">
        <w:rPr>
          <w:rFonts w:ascii="Arial" w:hAnsi="Arial" w:cs="Arial"/>
          <w:b/>
          <w:sz w:val="22"/>
          <w:szCs w:val="22"/>
        </w:rPr>
        <w:t xml:space="preserve">For those ethical issues which apply to your project please </w:t>
      </w:r>
      <w:r w:rsidR="00B7575F" w:rsidRPr="004247D7">
        <w:rPr>
          <w:rFonts w:ascii="Arial" w:hAnsi="Arial" w:cs="Arial"/>
          <w:b/>
          <w:sz w:val="22"/>
          <w:szCs w:val="22"/>
        </w:rPr>
        <w:t xml:space="preserve">mark the YES column and enter the page(s) </w:t>
      </w:r>
      <w:r w:rsidR="003B6E5E">
        <w:rPr>
          <w:rFonts w:ascii="Arial" w:hAnsi="Arial" w:cs="Arial"/>
          <w:b/>
          <w:sz w:val="22"/>
          <w:szCs w:val="22"/>
        </w:rPr>
        <w:t xml:space="preserve">of the research proposal </w:t>
      </w:r>
      <w:r w:rsidR="00B7575F" w:rsidRPr="004247D7">
        <w:rPr>
          <w:rFonts w:ascii="Arial" w:hAnsi="Arial" w:cs="Arial"/>
          <w:b/>
          <w:sz w:val="22"/>
          <w:szCs w:val="22"/>
        </w:rPr>
        <w:t>where the respective ethical issue is described</w:t>
      </w:r>
      <w:r w:rsidR="004247D7" w:rsidRPr="004247D7">
        <w:rPr>
          <w:rFonts w:ascii="Arial" w:hAnsi="Arial" w:cs="Arial"/>
          <w:b/>
          <w:sz w:val="22"/>
          <w:szCs w:val="22"/>
        </w:rPr>
        <w:t>.</w:t>
      </w:r>
      <w:r w:rsidR="00A1397E" w:rsidRPr="004247D7">
        <w:rPr>
          <w:rFonts w:ascii="Arial" w:hAnsi="Arial" w:cs="Arial"/>
          <w:b/>
          <w:sz w:val="22"/>
          <w:szCs w:val="22"/>
        </w:rPr>
        <w:t xml:space="preserve"> </w:t>
      </w:r>
    </w:p>
    <w:p w14:paraId="6F309DF3" w14:textId="77777777" w:rsidR="00FD1B7B" w:rsidRDefault="00FD1B7B">
      <w:pPr>
        <w:rPr>
          <w:rFonts w:ascii="Arial" w:hAnsi="Arial" w:cs="Arial"/>
          <w:sz w:val="22"/>
          <w:szCs w:val="22"/>
        </w:rPr>
      </w:pPr>
    </w:p>
    <w:p w14:paraId="372876C7" w14:textId="77777777" w:rsidR="00FD1B7B" w:rsidRDefault="00B7575F" w:rsidP="00FD1B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‘YES’ to one or several boxes does not automatically resu</w:t>
      </w:r>
      <w:r w:rsidR="0063241D">
        <w:rPr>
          <w:rFonts w:ascii="Arial" w:hAnsi="Arial" w:cs="Arial"/>
          <w:sz w:val="22"/>
          <w:szCs w:val="22"/>
        </w:rPr>
        <w:t xml:space="preserve">lt in a thorough ethical review, but in that case the PRIME committee will have to decide whether such a review is necessary and whether </w:t>
      </w:r>
      <w:r w:rsidR="00FD1B7B" w:rsidRPr="00505AB1">
        <w:rPr>
          <w:rFonts w:ascii="Arial" w:hAnsi="Arial" w:cs="Arial"/>
          <w:sz w:val="22"/>
          <w:szCs w:val="22"/>
        </w:rPr>
        <w:t xml:space="preserve">additional expertise is to be obtained. </w:t>
      </w:r>
    </w:p>
    <w:p w14:paraId="266181BE" w14:textId="77777777" w:rsidR="00FD1B7B" w:rsidRDefault="00FD1B7B" w:rsidP="00FD1B7B">
      <w:pPr>
        <w:rPr>
          <w:rFonts w:ascii="Arial" w:hAnsi="Arial" w:cs="Arial"/>
          <w:sz w:val="22"/>
          <w:szCs w:val="22"/>
        </w:rPr>
      </w:pPr>
    </w:p>
    <w:p w14:paraId="05BB1A83" w14:textId="77777777" w:rsidR="00FD1B7B" w:rsidRDefault="00FD1B7B" w:rsidP="005D05CC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research projects raising ethical issues will have to obtain approval from the relevant local/national ethical committee before the start of the research activities</w:t>
      </w:r>
      <w:r w:rsidR="003C1AA8">
        <w:rPr>
          <w:rFonts w:ascii="Arial" w:hAnsi="Arial" w:cs="Arial"/>
          <w:sz w:val="22"/>
          <w:szCs w:val="22"/>
        </w:rPr>
        <w:t>.</w:t>
      </w:r>
      <w:r>
        <w:rPr>
          <w:rStyle w:val="Funotenzeichen"/>
          <w:rFonts w:ascii="Arial" w:hAnsi="Arial" w:cs="Arial"/>
          <w:sz w:val="22"/>
          <w:szCs w:val="22"/>
        </w:rPr>
        <w:footnoteReference w:id="2"/>
      </w:r>
    </w:p>
    <w:p w14:paraId="75F4C7D0" w14:textId="77777777" w:rsidR="00FD1B7B" w:rsidRPr="00505AB1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60041D">
        <w:rPr>
          <w:rFonts w:ascii="Arial" w:hAnsi="Arial" w:cs="Arial"/>
          <w:sz w:val="22"/>
          <w:szCs w:val="22"/>
        </w:rPr>
        <w:t xml:space="preserve">If the review and the discussion within the committee conclude that a violation of mandatory ethical standards does occur and cannot </w:t>
      </w:r>
      <w:r w:rsidRPr="0021447F">
        <w:rPr>
          <w:rFonts w:ascii="Arial" w:hAnsi="Arial" w:cs="Arial"/>
          <w:sz w:val="22"/>
          <w:szCs w:val="22"/>
        </w:rPr>
        <w:t>be prevented by minor changes of the expe</w:t>
      </w:r>
      <w:r w:rsidRPr="00505AB1">
        <w:rPr>
          <w:rFonts w:ascii="Arial" w:hAnsi="Arial" w:cs="Arial"/>
          <w:sz w:val="22"/>
          <w:szCs w:val="22"/>
        </w:rPr>
        <w:t xml:space="preserve">rimental setup, the proposal </w:t>
      </w:r>
      <w:r w:rsidR="003B6E5E">
        <w:rPr>
          <w:rFonts w:ascii="Arial" w:hAnsi="Arial" w:cs="Arial"/>
          <w:sz w:val="22"/>
          <w:szCs w:val="22"/>
        </w:rPr>
        <w:t>will be</w:t>
      </w:r>
      <w:r w:rsidRPr="00505AB1">
        <w:rPr>
          <w:rFonts w:ascii="Arial" w:hAnsi="Arial" w:cs="Arial"/>
          <w:sz w:val="22"/>
          <w:szCs w:val="22"/>
        </w:rPr>
        <w:t xml:space="preserve"> rejected. </w:t>
      </w:r>
    </w:p>
    <w:p w14:paraId="4AA2678E" w14:textId="77777777" w:rsidR="00FD1B7B" w:rsidRPr="00F1640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 xml:space="preserve">If violations of the ethical principles have been identified but can easily </w:t>
      </w:r>
      <w:r w:rsidR="003B6E5E" w:rsidRPr="00F1640B">
        <w:rPr>
          <w:rFonts w:ascii="Arial" w:hAnsi="Arial" w:cs="Arial"/>
          <w:sz w:val="22"/>
          <w:szCs w:val="22"/>
        </w:rPr>
        <w:t xml:space="preserve">be </w:t>
      </w:r>
      <w:r w:rsidRPr="00F1640B">
        <w:rPr>
          <w:rFonts w:ascii="Arial" w:hAnsi="Arial" w:cs="Arial"/>
          <w:sz w:val="22"/>
          <w:szCs w:val="22"/>
        </w:rPr>
        <w:t>prevented by minor changes of the experimental setup or by not pursuing certain (non-essential) parts of the proposal, funding will be under the condition that these changes are implemented.</w:t>
      </w:r>
    </w:p>
    <w:p w14:paraId="536B8921" w14:textId="77777777" w:rsidR="00FD1B7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>If the ethical consequences of an otherwise positively reviewed project are not described adequately, the decision will be postponed until the requested clarification by the applicant is satisfactory.</w:t>
      </w:r>
    </w:p>
    <w:p w14:paraId="5F7888F5" w14:textId="77777777" w:rsidR="00F4185A" w:rsidRPr="00F4185A" w:rsidRDefault="002674A3" w:rsidP="00F4185A">
      <w:r>
        <w:br w:type="page"/>
      </w:r>
    </w:p>
    <w:p w14:paraId="2E2B1445" w14:textId="77777777" w:rsidR="004A7C74" w:rsidRDefault="004A7C74" w:rsidP="004A7C74">
      <w:pPr>
        <w:spacing w:before="80" w:after="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Ethics Issues Checklist</w:t>
      </w:r>
    </w:p>
    <w:p w14:paraId="45B558CF" w14:textId="77777777" w:rsidR="002422A9" w:rsidRPr="0012496F" w:rsidRDefault="002422A9" w:rsidP="005D05CC">
      <w:pPr>
        <w:spacing w:before="80" w:after="80"/>
        <w:rPr>
          <w:rFonts w:ascii="Arial" w:hAnsi="Arial" w:cs="Arial"/>
          <w:b/>
          <w:sz w:val="16"/>
          <w:szCs w:val="16"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24"/>
        <w:gridCol w:w="2384"/>
        <w:gridCol w:w="617"/>
        <w:gridCol w:w="560"/>
        <w:gridCol w:w="695"/>
        <w:gridCol w:w="2654"/>
        <w:gridCol w:w="2698"/>
      </w:tblGrid>
      <w:tr w:rsidR="00FA2C89" w14:paraId="38F00E6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1CCA7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Section 1: Human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Embryos/Foetuses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8F820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7C481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E69CB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8178DD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AA78FB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16A92C1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62BE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Embryonic Stem Cells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E777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9B52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821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98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DAEE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6136511B" w14:textId="77777777" w:rsidTr="00FA2C89">
        <w:trPr>
          <w:trHeight w:val="765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CC5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5E7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they be directly derived from embryos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E2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AF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127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798CE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01C1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5B170FD6" w14:textId="77777777" w:rsidTr="00FA2C89">
        <w:trPr>
          <w:trHeight w:val="3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6CB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EF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previously established cells lines?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F15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F4F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2A6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3F4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Origin and line of cells.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licensing and control measures by the competent authorities of the Member States involved.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BBE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that the human embryonic stem cell lines used in the project are registered in the European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registry (www.hescreg.eu) — both for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human-induced pluripotent stem cell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hiPSC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lines.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confirming that the 6 specific conditions (see </w:t>
            </w:r>
            <w:hyperlink r:id="rId9" w:history="1">
              <w:r w:rsidR="00A37D98" w:rsidRPr="00A37D98">
                <w:rPr>
                  <w:rStyle w:val="Hyperlink"/>
                  <w:rFonts w:ascii="Arial" w:hAnsi="Arial" w:cs="Arial"/>
                  <w:sz w:val="20"/>
                  <w:szCs w:val="20"/>
                </w:rPr>
                <w:t>EU guideline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 for research activities involving human embryonic stem cells are met.</w:t>
            </w:r>
          </w:p>
        </w:tc>
      </w:tr>
      <w:tr w:rsidR="00FA2C89" w14:paraId="62D86E20" w14:textId="77777777" w:rsidTr="00FA2C89">
        <w:trPr>
          <w:trHeight w:val="178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76AD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embryos?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BB69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6E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DDC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071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embryos.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on recruitment, inclusion and exclusion criteria and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CCD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154DF906" w14:textId="77777777" w:rsidTr="00FA2C89">
        <w:trPr>
          <w:trHeight w:val="5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B20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2E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 research lead to their destruction?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F96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D89F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255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F103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8D55D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71286C74" w14:textId="77777777" w:rsidTr="00FA2C89">
        <w:trPr>
          <w:trHeight w:val="127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236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foetal tissues/cells?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50E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9AA9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16C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C511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human foetal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tissues/cells. Details on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5BA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3BC94A5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5A217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2: Humans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B8214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E0665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C4275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D265D4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3D4F50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B5B603" w14:textId="77777777" w:rsidTr="00FA2C89">
        <w:trPr>
          <w:trHeight w:val="76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A16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FC6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2C5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FA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622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Confirm that informed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consent has been obtained.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ECC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8762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260A7AF0" w14:textId="77777777" w:rsidTr="00FA2C89">
        <w:trPr>
          <w:trHeight w:val="10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83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E73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volunteers for social or human sciences research?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E14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C9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474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7EC1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recruitment,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inclusion and exclusion criteria and informed consent procedures.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9D2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required).</w:t>
            </w:r>
          </w:p>
        </w:tc>
      </w:tr>
      <w:tr w:rsidR="00FA2C89" w14:paraId="28AFDABA" w14:textId="77777777" w:rsidTr="00FA2C89">
        <w:trPr>
          <w:trHeight w:val="229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1B0CC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DBA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persons unable to give informed consent (including children/minors)?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75E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1366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045B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37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your procedures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obtaining approval from the guardian/ legal representative and the agreement of the children or other minors.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that participants are not subjected to any form of coercion?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0D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BF8B0A" w14:textId="77777777" w:rsidTr="00FA2C89">
        <w:trPr>
          <w:trHeight w:val="280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6DA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0A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vulnerable individuals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or groups?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F0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1ED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44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693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type of vulnerability.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These must demonstrate appropriate efforts to ensure fully informed understanding of the implications of participation.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309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3CBF1D0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5EB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6AC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children/minors?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D12B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4B57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DFF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A8CE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age range.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assent procedures and parental consent for children and other minors?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the welfare of the child or other minor?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justification is there for involving minors?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69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3B71226" w14:textId="77777777" w:rsidTr="00FA2C89">
        <w:trPr>
          <w:trHeight w:val="204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9B9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F55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patients?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5F3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B401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75EA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7A09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disease/condition /disability do they have?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your policy on incidental findings?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71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D1093AB" w14:textId="77777777" w:rsidTr="00FA2C89">
        <w:trPr>
          <w:trHeight w:val="7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00D1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7B5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healthy volunteers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medical studies?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034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9D8B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B80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A9B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371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198788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DFA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physical interventions on the study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B313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C3E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37CF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4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4F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0EEAEF4" w14:textId="77777777" w:rsidTr="00EB2AA5">
        <w:trPr>
          <w:trHeight w:val="178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1601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63F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invasive techniques (e.g. collection of human cells or tissues, surgical or medical interventions, invasive studies on the brain, TMS etc.)?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6EB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CC8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AA95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BC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assessment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each technique and overall.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8E10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D6591A9" w14:textId="77777777" w:rsidTr="00EB2AA5">
        <w:trPr>
          <w:trHeight w:val="1050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8A7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4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collection of biological samples?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ECC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726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0C2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F3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samples will be collected?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procedures for collecting biological samples?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3AE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47308A9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91D2B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3: Human Cells/Tissues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4E8E6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B9D4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A0A7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E17CC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7CEBE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2169881C" w14:textId="77777777" w:rsidTr="00FA2C89">
        <w:trPr>
          <w:trHeight w:val="207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0C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human cells or tissues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(other than from Human Embryos/Foetuses, see section 1)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E0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1A46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DFCD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4E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cells or tissue types.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D8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relevant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accreditation /designation/authorisation/ licensing for using, processing or collecting the human cells or tissues (if required),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6819D74" w14:textId="77777777" w:rsidTr="00FA2C89">
        <w:trPr>
          <w:trHeight w:val="51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59C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560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available commercially?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148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30B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0C7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16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provider (company or other).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F65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import licences </w:t>
            </w:r>
            <w:r w:rsidR="00A37D9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relevant).</w:t>
            </w:r>
          </w:p>
        </w:tc>
      </w:tr>
      <w:tr w:rsidR="00FA2C89" w14:paraId="66F6ED2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65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0B4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0B9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87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2D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478C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source of the material, the amount to be collected and the procedure for collection.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duration of storage and what you will do with the material at the end of the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BD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</w:p>
        </w:tc>
      </w:tr>
      <w:tr w:rsidR="00FA2C89" w14:paraId="421ABD11" w14:textId="77777777" w:rsidTr="00B54FB9">
        <w:trPr>
          <w:trHeight w:val="4227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2AF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F17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another project, laboratory or institution?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49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1890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29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Country where the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long will the material be stored and what will you do with it at the end of the research project?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Name of the laboratory/institution.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laboratory/institution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C014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laboratory/institution that informed consent has been obtained.</w:t>
            </w:r>
          </w:p>
        </w:tc>
      </w:tr>
      <w:tr w:rsidR="00FA2C89" w14:paraId="09BB8538" w14:textId="77777777" w:rsidTr="00FA2C89">
        <w:trPr>
          <w:trHeight w:val="231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03B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ED1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 biobank?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D5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5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0243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54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the biobank.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biobank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686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biobank that informed consent has been obtained.</w:t>
            </w:r>
          </w:p>
        </w:tc>
      </w:tr>
    </w:tbl>
    <w:p w14:paraId="79F2745B" w14:textId="77777777" w:rsidR="00FA2C89" w:rsidRDefault="00FA2C89">
      <w:pPr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64"/>
        <w:gridCol w:w="2260"/>
        <w:gridCol w:w="617"/>
        <w:gridCol w:w="560"/>
        <w:gridCol w:w="695"/>
        <w:gridCol w:w="2545"/>
        <w:gridCol w:w="2719"/>
      </w:tblGrid>
      <w:tr w:rsidR="00FA2C89" w14:paraId="5B999ACA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66BE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Section 4: Personal Data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9596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B96E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69EEF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0177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3F7C8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E459FD5" w14:textId="77777777" w:rsidTr="00FA2C89">
        <w:trPr>
          <w:trHeight w:val="74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1D5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personal data collection and/or processing?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7346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29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DA8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C97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your procedures for data collection, storage, protection, retention, transfer, destruction or re-use (including, collection methodology (digital recording, picture, etc.), methods of storage and exchange (LAN, cloud, etc.), data structure and preservation (encryption, anonymisation, etc.), data-merging or exchange plan, commercial exploitation of data sets,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data transfers to non-EU countries (type of data transferred and country to which it is transferred).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19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notifications/authorisations for collecting and/or processing the personal data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(opt-in processes, etc.)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authorisation for data transfer to non-EU country (if required)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4554201" w14:textId="77777777" w:rsidTr="00EB2AA5">
        <w:trPr>
          <w:trHeight w:val="2040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19B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FC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the collection or processing of sensitive personal data (e.g. health, sexual lifestyle, ethnicity, political opinion, religious or philosophical conviction)?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564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19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C85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24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1FD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Copy of notification/authorisation for processing sensitive data (if required)</w:t>
            </w:r>
          </w:p>
        </w:tc>
      </w:tr>
      <w:tr w:rsidR="00FA2C89" w14:paraId="61C8C24B" w14:textId="77777777" w:rsidTr="00EB2AA5">
        <w:trPr>
          <w:trHeight w:val="765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131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C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processing of genetic information?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A97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A2BD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1DD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6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2D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D68356F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0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A7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tracking or observation of participants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surveillance or localization data, and Wan data, such as IP address, MACs, cookies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80C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9471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891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DD1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methods used for tracking or observing participants.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6EC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Copy of notification/authorisation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tracking or observation (if required).</w:t>
            </w:r>
          </w:p>
        </w:tc>
      </w:tr>
      <w:tr w:rsidR="00FA2C89" w14:paraId="08774F61" w14:textId="77777777" w:rsidTr="00FA2C89">
        <w:trPr>
          <w:trHeight w:val="541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6D37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Does your research involve further processing of previously collected personal data (‘secondary use’)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(including use of pre-existing data sets or sources, merging existing data sets, sharing data with non-EU member states)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C5F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584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B19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57F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on the database used or of the source of the data.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procedures for data processing.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unforeseen,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data is openly and publicly accessible or that consent for secondary use has been obtained (and details of how this consent was obtained (automatic opt-in, etc.)).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permissions by the owner/manager of the data sets.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9CF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Evidence of open public access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print screen from website).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 in processes,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permissions (if required).</w:t>
            </w:r>
          </w:p>
        </w:tc>
      </w:tr>
      <w:tr w:rsidR="00FA2C89" w14:paraId="018A67C3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2CF2E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5: Animals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0AB9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3A7D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FB5AE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DAD0F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8F826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D0EC0E7" w14:textId="77777777" w:rsidTr="00FA2C89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5C1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987D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C6CF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11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90F7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species and rationale for their use, numbers of animals to be used, nature of the experiments,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procedures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techniques to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Justification of animal use (including the kind of animals to be used) and why alternatives cannot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2C3D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842434B" w14:textId="77777777" w:rsidTr="00EB2AA5">
        <w:trPr>
          <w:trHeight w:val="28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B3C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ED6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vertebrates?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607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1B9B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DC5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03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116317C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48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DB43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non-human primates (NHP)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monkeys, chimpanzees, gorillas,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6D2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11CB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7A56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1ED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are NHPs the only research subjects suitable for achieving your scientific objectives? Explain.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animal testing?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Where do the animals come from?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7F2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history file of NHP.</w:t>
            </w:r>
          </w:p>
        </w:tc>
      </w:tr>
      <w:tr w:rsidR="00FA2C89" w14:paraId="723974A3" w14:textId="77777777" w:rsidTr="00EB2AA5">
        <w:trPr>
          <w:trHeight w:val="280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75634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412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genetically modified?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9B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FD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FC6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BA8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the GM animals?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3CE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GMO authorisations.</w:t>
            </w:r>
          </w:p>
        </w:tc>
      </w:tr>
      <w:tr w:rsidR="00FA2C89" w14:paraId="00B06FF5" w14:textId="77777777" w:rsidTr="00FA2C89">
        <w:trPr>
          <w:trHeight w:val="280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8CE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0F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cloned farm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5C75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C48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EA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C520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of the GM animals?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65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cloning (if required).</w:t>
            </w:r>
          </w:p>
        </w:tc>
      </w:tr>
      <w:tr w:rsidR="00FA2C89" w14:paraId="5E8389C5" w14:textId="77777777" w:rsidTr="00FA2C89">
        <w:trPr>
          <w:trHeight w:val="127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3CA1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D3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an endangered species?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AA9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6E55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8A12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521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is there no alternative to using this species?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research?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D2EA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supply of endangered animal species (including CITES).</w:t>
            </w:r>
          </w:p>
        </w:tc>
      </w:tr>
      <w:tr w:rsidR="00FA2C89" w14:paraId="53F27A4B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4920E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6: Third Countries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F618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CD79B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C457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6FBF4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0AD0A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B038528" w14:textId="77777777" w:rsidTr="00EB2AA5">
        <w:trPr>
          <w:trHeight w:val="255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A65D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non-EU countries are involved, do the research related activities undertaken in these countries raise potential ethics issues?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A83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C83D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B00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86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activities are carried out in non-EU countries? Give details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FD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 and other authorisations or notifications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Confirmation that the activity could have been legally carried out in an EU country (for instance, by submitting an opinion from an appropriate ethics structure in an EU country).</w:t>
            </w:r>
          </w:p>
        </w:tc>
      </w:tr>
      <w:tr w:rsidR="00FA2C89" w14:paraId="20BCBD2E" w14:textId="77777777" w:rsidTr="00EB2AA5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8394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 it planned to use local resources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animal and/or human tissue samples, genetic material, live animals, human remains, materials of historical value, endangered fauna or flora samples, etc.)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57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BC2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E17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1F8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local resources will be used and how exactly?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E457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human resources: copies of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animals, plants, micro-organisms and associated traditional knowledge: documentation demonstrating compliance with the UN Convention on Biological Diversity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access permit and benefit sharing agreement)</w:t>
            </w:r>
          </w:p>
        </w:tc>
      </w:tr>
      <w:tr w:rsidR="00FA2C89" w14:paraId="59744333" w14:textId="77777777" w:rsidTr="00EB2AA5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24F5A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Is it planned to import any material – including personal data - from non-EU countries into the EU?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imports, see section 4.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imports of human cells or tissues, see section 3.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AE7A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658E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D37D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D7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materials will you import?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F3C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licences.</w:t>
            </w:r>
          </w:p>
        </w:tc>
      </w:tr>
      <w:tr w:rsidR="00FA2C89" w14:paraId="0E82AF82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2E0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55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materials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EEF2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A2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5B2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1FB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95B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4A29054" w14:textId="77777777" w:rsidTr="00FA2C89">
        <w:trPr>
          <w:trHeight w:val="127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D00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export any material – including personal data - from the EU to non-EU countries?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exports, see section 4.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885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7A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8E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type of materials to be exported.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63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02CA8D35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A17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EA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material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58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C19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F2DB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AD0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510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24924824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CB3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research involves low and/or lower-middle income countries, are any benefit-sharing actions planned?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208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99FB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0BE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AA18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benefit sharing measures.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responsiveness to local research needs.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procedures to facilitate effective capacity building.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B0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0A38B58" w14:textId="77777777" w:rsidTr="00FA2C89">
        <w:trPr>
          <w:trHeight w:val="102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4AD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the situation in the country put the individuals taking part in the research at risk?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127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6BD6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5A2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66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safety measures you intend to take, including training for staff and insurance cover.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BCE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5D37B62C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D25B56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7: Environment, Health &amp; Safety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AC92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CA7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52DC1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DD179A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834D0B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3FAF9853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4B0F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the environment, to animals or plants?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animal experiments, see section 5.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4EA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43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5C6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57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Show how you apply the precautionary principle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safety measures will you take?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3FDE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GMO and other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64960EB4" w14:textId="77777777" w:rsidTr="00EB2AA5">
        <w:trPr>
          <w:trHeight w:val="78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37E1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deal with endangered fauna and/or flora /protected areas?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51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6D3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344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D0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5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Specific authorisations (if required).</w:t>
            </w:r>
          </w:p>
        </w:tc>
      </w:tr>
      <w:tr w:rsidR="00FA2C89" w14:paraId="0C515DAF" w14:textId="77777777" w:rsidTr="00EB2AA5">
        <w:trPr>
          <w:trHeight w:val="153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F1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humans, including research staff?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human participants, see section 2.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40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A3FF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536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C7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health and safety procedures you intend to apply.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03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</w:p>
        </w:tc>
      </w:tr>
    </w:tbl>
    <w:p w14:paraId="56C8A553" w14:textId="0752C14A" w:rsidR="00CC356C" w:rsidRDefault="00CC356C" w:rsidP="00F4185A">
      <w:pPr>
        <w:tabs>
          <w:tab w:val="left" w:pos="8640"/>
        </w:tabs>
        <w:rPr>
          <w:rFonts w:ascii="Arial" w:hAnsi="Arial" w:cs="Arial"/>
          <w:b/>
        </w:rPr>
      </w:pPr>
    </w:p>
    <w:p w14:paraId="0CCDF094" w14:textId="77777777" w:rsidR="00CC356C" w:rsidRDefault="00CC35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E842AD" w14:textId="77777777" w:rsidR="00FA2C89" w:rsidRDefault="00FA2C89" w:rsidP="00F4185A">
      <w:pPr>
        <w:tabs>
          <w:tab w:val="left" w:pos="8640"/>
        </w:tabs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2958"/>
        <w:gridCol w:w="617"/>
        <w:gridCol w:w="560"/>
        <w:gridCol w:w="695"/>
        <w:gridCol w:w="2663"/>
        <w:gridCol w:w="2667"/>
      </w:tblGrid>
      <w:tr w:rsidR="00FA2C89" w14:paraId="37BAF55E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F9B660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8: Dual Use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A5812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582C2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A39B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7A3B9A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F165B5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077A96C4" w14:textId="77777777" w:rsidTr="00FA2C89">
        <w:trPr>
          <w:trHeight w:val="20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EC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this research involve dual-use items in the sense of Regulation 428/2009, or other items for which an authorisation is required?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334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33FB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0EB2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51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goods and information used and produced in your research will need export licences?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ensure compliance?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avoid negative implications?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9B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23B93F0D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F6873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9: Exclusive Focus on Civil Applications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F052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667D4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085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C79B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B868C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813D41" w14:textId="77777777" w:rsidTr="00FA2C89">
        <w:trPr>
          <w:trHeight w:val="22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906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your research raise concerns regarding the exclusive focus on civil applications?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2E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3A26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AD5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79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Explain the exclusive civilian focus of your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Justify inclusion of military partners or military technologies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i.e.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explain how they relate to civilian applications, e.g. in the context of law enforcement activities).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9EE2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E850E65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417DB9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10: Misuse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4F85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B0E83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CA712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163F52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2C1C3E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526FE77" w14:textId="77777777" w:rsidTr="00FA2C89">
        <w:trPr>
          <w:trHeight w:val="178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093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have a potential for misuse of research results?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4D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4373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6FF3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8B5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Risk-assessment.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applicable legal requirements.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measures you plan to take to prevent misuse.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DE4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security clearances (if applicable).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ethics approvals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applicable).</w:t>
            </w:r>
          </w:p>
        </w:tc>
      </w:tr>
      <w:tr w:rsidR="00FA2C89" w14:paraId="76364AE3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3FD0FA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11: Other Ethics Issues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4EF7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77D9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CD009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9C52A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D1CD57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19CC906D" w14:textId="77777777" w:rsidTr="00FA2C89">
        <w:trPr>
          <w:trHeight w:val="10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3CEB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Are there any other ethics issues that should be taken into consideration?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Please specify: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D29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57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6AF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57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C356C">
              <w:rPr>
                <w:rFonts w:ascii="Arial" w:hAnsi="Arial" w:cs="Arial"/>
                <w:sz w:val="20"/>
                <w:szCs w:val="20"/>
              </w:rPr>
            </w:r>
            <w:r w:rsidR="00CC35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97D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1876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information.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4A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document.</w:t>
            </w:r>
          </w:p>
        </w:tc>
      </w:tr>
    </w:tbl>
    <w:p w14:paraId="57CD7732" w14:textId="77777777" w:rsidR="00FA2C89" w:rsidRDefault="00FA2C89" w:rsidP="005D05CC">
      <w:pPr>
        <w:spacing w:before="80" w:after="80"/>
        <w:rPr>
          <w:rFonts w:ascii="Arial" w:hAnsi="Arial" w:cs="Arial"/>
          <w:b/>
        </w:rPr>
      </w:pPr>
    </w:p>
    <w:p w14:paraId="00628B97" w14:textId="77777777" w:rsidR="00FA2C89" w:rsidRDefault="00FA2C89" w:rsidP="00FA2C89">
      <w:pPr>
        <w:spacing w:before="120"/>
        <w:rPr>
          <w:rFonts w:ascii="Arial" w:hAnsi="Arial" w:cs="Arial"/>
          <w:b/>
          <w:color w:val="000000"/>
        </w:rPr>
      </w:pPr>
    </w:p>
    <w:p w14:paraId="5F91CBD6" w14:textId="56B99652" w:rsidR="00F4185A" w:rsidRPr="00067D69" w:rsidRDefault="00F4185A" w:rsidP="00FA2C89">
      <w:pPr>
        <w:spacing w:before="120"/>
        <w:rPr>
          <w:rFonts w:ascii="Arial" w:hAnsi="Arial" w:cs="Arial"/>
          <w:b/>
          <w:color w:val="000000"/>
        </w:rPr>
      </w:pPr>
    </w:p>
    <w:p w14:paraId="7745C27B" w14:textId="7A2BFA97" w:rsidR="00FA2C89" w:rsidRDefault="0002512B" w:rsidP="00FA2C8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First </w:t>
      </w:r>
      <w:r w:rsidR="00FA2C89">
        <w:rPr>
          <w:rFonts w:ascii="Arial" w:hAnsi="Arial" w:cs="Arial"/>
          <w:b/>
          <w:color w:val="000000"/>
        </w:rPr>
        <w:t>Name:  __________________</w:t>
      </w:r>
      <w:r>
        <w:rPr>
          <w:rFonts w:ascii="Arial" w:hAnsi="Arial" w:cs="Arial"/>
          <w:b/>
          <w:color w:val="000000"/>
        </w:rPr>
        <w:t xml:space="preserve">        Last Name</w:t>
      </w:r>
      <w:r w:rsidR="00FA2C89">
        <w:rPr>
          <w:rFonts w:ascii="Arial" w:hAnsi="Arial" w:cs="Arial"/>
          <w:b/>
          <w:color w:val="000000"/>
        </w:rPr>
        <w:t>:   __________________________</w:t>
      </w:r>
    </w:p>
    <w:p w14:paraId="4A42ECEF" w14:textId="58AAF653" w:rsidR="00FA2C89" w:rsidRDefault="00FA2C89" w:rsidP="00FA2C89">
      <w:pPr>
        <w:rPr>
          <w:rFonts w:ascii="Arial" w:hAnsi="Arial" w:cs="Arial"/>
          <w:b/>
          <w:color w:val="000000"/>
        </w:rPr>
      </w:pPr>
    </w:p>
    <w:p w14:paraId="0488573B" w14:textId="0F458C81" w:rsidR="00FA2C89" w:rsidRDefault="00FA2C89" w:rsidP="00FA2C89">
      <w:pPr>
        <w:tabs>
          <w:tab w:val="left" w:pos="851"/>
        </w:tabs>
        <w:spacing w:before="120"/>
        <w:rPr>
          <w:rFonts w:ascii="Arial" w:hAnsi="Arial" w:cs="Arial"/>
          <w:b/>
          <w:color w:val="000000"/>
        </w:rPr>
      </w:pPr>
      <w:r w:rsidRPr="00067D69">
        <w:rPr>
          <w:rFonts w:ascii="Arial" w:hAnsi="Arial" w:cs="Arial"/>
          <w:b/>
          <w:color w:val="000000"/>
        </w:rPr>
        <w:t>Date:</w:t>
      </w:r>
      <w:r>
        <w:rPr>
          <w:rFonts w:ascii="Arial" w:hAnsi="Arial" w:cs="Arial"/>
          <w:b/>
          <w:color w:val="000000"/>
        </w:rPr>
        <w:t xml:space="preserve">    ____________</w:t>
      </w:r>
      <w:r w:rsidR="00F4185A">
        <w:rPr>
          <w:rFonts w:ascii="Arial" w:hAnsi="Arial" w:cs="Arial"/>
          <w:b/>
          <w:color w:val="000000"/>
        </w:rPr>
        <w:t>___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Signature:   </w:t>
      </w:r>
      <w:r w:rsidR="0002512B"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>__________________________</w:t>
      </w:r>
    </w:p>
    <w:p w14:paraId="7D873411" w14:textId="77777777" w:rsidR="004A7C74" w:rsidRDefault="004A7C74">
      <w:pPr>
        <w:rPr>
          <w:rFonts w:ascii="Arial" w:hAnsi="Arial" w:cs="Arial"/>
          <w:b/>
        </w:rPr>
      </w:pPr>
    </w:p>
    <w:sectPr w:rsidR="004A7C74" w:rsidSect="00347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47" w:right="720" w:bottom="426" w:left="72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E5BA" w14:textId="77777777" w:rsidR="002422A9" w:rsidRDefault="002422A9">
      <w:r>
        <w:separator/>
      </w:r>
    </w:p>
  </w:endnote>
  <w:endnote w:type="continuationSeparator" w:id="0">
    <w:p w14:paraId="3D012537" w14:textId="77777777" w:rsidR="002422A9" w:rsidRDefault="0024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0AA6" w14:textId="77777777" w:rsidR="002422A9" w:rsidRDefault="002422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E0E7C22" w14:textId="77777777" w:rsidR="002422A9" w:rsidRDefault="002422A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D650" w14:textId="77777777" w:rsidR="00F4185A" w:rsidRDefault="00F4185A" w:rsidP="00F4185A">
    <w:pPr>
      <w:pStyle w:val="StandardWeb"/>
      <w:rPr>
        <w:rFonts w:ascii="Arial" w:hAnsi="Arial" w:cs="Arial"/>
        <w:sz w:val="16"/>
        <w:szCs w:val="16"/>
      </w:rPr>
    </w:pPr>
  </w:p>
  <w:p w14:paraId="5CCE105B" w14:textId="66766B89" w:rsidR="00F4185A" w:rsidRPr="00227522" w:rsidRDefault="00F4185A" w:rsidP="00227522">
    <w:pPr>
      <w:pStyle w:val="StandardWeb"/>
      <w:rPr>
        <w:rFonts w:ascii="Arial" w:hAnsi="Arial" w:cs="Arial"/>
        <w:sz w:val="16"/>
        <w:szCs w:val="16"/>
        <w:lang w:val="en-GB"/>
      </w:rPr>
    </w:pPr>
    <w:r w:rsidRPr="00227522">
      <w:rPr>
        <w:rFonts w:ascii="Arial" w:hAnsi="Arial" w:cs="Arial"/>
        <w:sz w:val="16"/>
        <w:szCs w:val="16"/>
        <w:lang w:val="en-GB"/>
      </w:rPr>
      <w:t>ST43 – PRIME</w:t>
    </w:r>
    <w:r w:rsidR="009F1D54">
      <w:rPr>
        <w:rFonts w:ascii="Arial" w:hAnsi="Arial" w:cs="Arial"/>
        <w:sz w:val="16"/>
        <w:szCs w:val="16"/>
        <w:lang w:val="en-GB"/>
      </w:rPr>
      <w:t xml:space="preserve"> – </w:t>
    </w:r>
    <w:proofErr w:type="spellStart"/>
    <w:r w:rsidRPr="00227522">
      <w:rPr>
        <w:rFonts w:ascii="Arial" w:hAnsi="Arial" w:cs="Arial"/>
        <w:sz w:val="16"/>
        <w:szCs w:val="16"/>
        <w:lang w:val="en-GB"/>
      </w:rPr>
      <w:t>Formblatt</w:t>
    </w:r>
    <w:proofErr w:type="spellEnd"/>
    <w:r w:rsidRPr="00227522">
      <w:rPr>
        <w:rFonts w:ascii="Arial" w:hAnsi="Arial" w:cs="Arial"/>
        <w:sz w:val="16"/>
        <w:szCs w:val="16"/>
        <w:lang w:val="en-GB"/>
      </w:rPr>
      <w:t xml:space="preserve"> </w:t>
    </w:r>
    <w:r w:rsidR="00227522" w:rsidRPr="00227522">
      <w:rPr>
        <w:rFonts w:ascii="Arial" w:hAnsi="Arial" w:cs="Arial"/>
        <w:sz w:val="16"/>
        <w:szCs w:val="16"/>
        <w:lang w:val="en-GB"/>
      </w:rPr>
      <w:t>3</w:t>
    </w:r>
    <w:r w:rsidR="009F1D54">
      <w:rPr>
        <w:rFonts w:ascii="Arial" w:hAnsi="Arial" w:cs="Arial"/>
        <w:sz w:val="16"/>
        <w:szCs w:val="16"/>
        <w:lang w:val="en-GB"/>
      </w:rPr>
      <w:t>/form 3</w:t>
    </w:r>
    <w:r w:rsidR="00227522" w:rsidRPr="00227522">
      <w:rPr>
        <w:rFonts w:ascii="Arial" w:hAnsi="Arial" w:cs="Arial"/>
        <w:sz w:val="16"/>
        <w:szCs w:val="16"/>
        <w:lang w:val="en-GB"/>
      </w:rPr>
      <w:t xml:space="preserve"> – Ethics Issues Checklist</w:t>
    </w:r>
    <w:r w:rsidRPr="00227522">
      <w:rPr>
        <w:rFonts w:ascii="Arial" w:hAnsi="Arial" w:cs="Arial"/>
        <w:sz w:val="16"/>
        <w:szCs w:val="16"/>
        <w:lang w:val="en-GB"/>
      </w:rPr>
      <w:t xml:space="preserve"> – 0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>/20</w:t>
    </w:r>
    <w:r w:rsidR="00227522" w:rsidRPr="00227522">
      <w:rPr>
        <w:rFonts w:ascii="Arial" w:hAnsi="Arial" w:cs="Arial"/>
        <w:sz w:val="16"/>
        <w:szCs w:val="16"/>
        <w:lang w:val="en-GB"/>
      </w:rPr>
      <w:t>2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  <w:t>  </w:t>
    </w:r>
    <w:r w:rsidR="00227522" w:rsidRPr="00227522">
      <w:rPr>
        <w:rFonts w:ascii="Arial" w:hAnsi="Arial" w:cs="Arial"/>
        <w:sz w:val="16"/>
        <w:szCs w:val="16"/>
        <w:lang w:val="en-GB"/>
      </w:rPr>
      <w:t>page</w:t>
    </w:r>
    <w:r w:rsidRPr="00227522">
      <w:rPr>
        <w:rFonts w:ascii="Arial" w:hAnsi="Arial" w:cs="Arial"/>
        <w:sz w:val="16"/>
        <w:szCs w:val="16"/>
        <w:lang w:val="en-GB"/>
      </w:rPr>
      <w:t xml:space="preserve">  </w:t>
    </w:r>
    <w:r w:rsidRPr="00F4185A">
      <w:rPr>
        <w:rFonts w:ascii="Arial" w:hAnsi="Arial" w:cs="Arial"/>
        <w:sz w:val="16"/>
        <w:szCs w:val="16"/>
      </w:rPr>
      <w:fldChar w:fldCharType="begin"/>
    </w:r>
    <w:r w:rsidRPr="00227522">
      <w:rPr>
        <w:rFonts w:ascii="Arial" w:hAnsi="Arial" w:cs="Arial"/>
        <w:sz w:val="16"/>
        <w:szCs w:val="16"/>
        <w:lang w:val="en-GB"/>
      </w:rPr>
      <w:instrText>PAGE   \* MERGEFORMAT</w:instrText>
    </w:r>
    <w:r w:rsidRPr="00F4185A">
      <w:rPr>
        <w:rFonts w:ascii="Arial" w:hAnsi="Arial" w:cs="Arial"/>
        <w:sz w:val="16"/>
        <w:szCs w:val="16"/>
      </w:rPr>
      <w:fldChar w:fldCharType="separate"/>
    </w:r>
    <w:r w:rsidRPr="00227522">
      <w:rPr>
        <w:rFonts w:ascii="Arial" w:hAnsi="Arial" w:cs="Arial"/>
        <w:sz w:val="16"/>
        <w:szCs w:val="16"/>
        <w:lang w:val="en-GB"/>
      </w:rPr>
      <w:t>1</w:t>
    </w:r>
    <w:r w:rsidRPr="00F4185A">
      <w:rPr>
        <w:rFonts w:ascii="Arial" w:hAnsi="Arial" w:cs="Arial"/>
        <w:sz w:val="16"/>
        <w:szCs w:val="16"/>
      </w:rPr>
      <w:fldChar w:fldCharType="end"/>
    </w:r>
    <w:r w:rsidRPr="00227522">
      <w:rPr>
        <w:rFonts w:ascii="Arial" w:hAnsi="Arial" w:cs="Arial"/>
        <w:sz w:val="16"/>
        <w:szCs w:val="16"/>
        <w:lang w:val="en-GB"/>
      </w:rPr>
      <w:t>/</w:t>
    </w:r>
    <w:r w:rsidR="002F4891" w:rsidRPr="00227522">
      <w:rPr>
        <w:rFonts w:ascii="Arial" w:hAnsi="Arial" w:cs="Arial"/>
        <w:sz w:val="16"/>
        <w:szCs w:val="16"/>
        <w:lang w:val="en-GB"/>
      </w:rPr>
      <w:t>9</w:t>
    </w:r>
  </w:p>
  <w:p w14:paraId="68565882" w14:textId="77777777" w:rsidR="002422A9" w:rsidRPr="00227522" w:rsidRDefault="002422A9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3CC2" w14:textId="77777777" w:rsidR="002E6E05" w:rsidRDefault="002E6E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DC62" w14:textId="77777777" w:rsidR="002422A9" w:rsidRDefault="002422A9">
      <w:r>
        <w:separator/>
      </w:r>
    </w:p>
  </w:footnote>
  <w:footnote w:type="continuationSeparator" w:id="0">
    <w:p w14:paraId="03A7F80B" w14:textId="77777777" w:rsidR="002422A9" w:rsidRDefault="002422A9">
      <w:r>
        <w:continuationSeparator/>
      </w:r>
    </w:p>
  </w:footnote>
  <w:footnote w:id="1">
    <w:p w14:paraId="22C9FD23" w14:textId="7A954AED" w:rsidR="002422A9" w:rsidRPr="006174C3" w:rsidRDefault="002422A9">
      <w:pPr>
        <w:pStyle w:val="Funotentext"/>
        <w:rPr>
          <w:rFonts w:ascii="Arial" w:hAnsi="Arial" w:cs="Arial"/>
          <w:sz w:val="16"/>
          <w:szCs w:val="16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EU Grants</w:t>
      </w:r>
      <w:r>
        <w:rPr>
          <w:rFonts w:ascii="Arial" w:hAnsi="Arial" w:cs="Arial"/>
          <w:sz w:val="16"/>
          <w:szCs w:val="16"/>
        </w:rPr>
        <w:t xml:space="preserve"> - </w:t>
      </w:r>
      <w:r w:rsidRPr="00757B18">
        <w:rPr>
          <w:rFonts w:ascii="Arial" w:hAnsi="Arial" w:cs="Arial"/>
          <w:sz w:val="16"/>
          <w:szCs w:val="16"/>
        </w:rPr>
        <w:t>How to complete your ethics self-assessment</w:t>
      </w:r>
      <w:r w:rsidRPr="006174C3">
        <w:rPr>
          <w:rFonts w:ascii="Arial" w:hAnsi="Arial" w:cs="Arial"/>
          <w:sz w:val="16"/>
          <w:szCs w:val="16"/>
        </w:rPr>
        <w:t>, Version</w:t>
      </w:r>
      <w:r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2.0, 13 July</w:t>
      </w:r>
      <w:r>
        <w:rPr>
          <w:rFonts w:ascii="Arial" w:hAnsi="Arial" w:cs="Arial"/>
          <w:sz w:val="16"/>
          <w:szCs w:val="16"/>
        </w:rPr>
        <w:t xml:space="preserve"> 20</w:t>
      </w:r>
      <w:r w:rsidR="00EB26F2">
        <w:rPr>
          <w:rFonts w:ascii="Arial" w:hAnsi="Arial" w:cs="Arial"/>
          <w:sz w:val="16"/>
          <w:szCs w:val="16"/>
        </w:rPr>
        <w:t>21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3A00F424" w14:textId="671EFC2D" w:rsidR="002422A9" w:rsidRPr="006174C3" w:rsidRDefault="002422A9" w:rsidP="00FD1B7B">
      <w:pPr>
        <w:rPr>
          <w:rFonts w:ascii="Arial" w:hAnsi="Arial" w:cs="Arial"/>
          <w:sz w:val="16"/>
          <w:szCs w:val="16"/>
          <w:lang w:val="en-US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It is the institution where the research is conducted which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approval. For example, if </w:t>
      </w:r>
      <w:r>
        <w:rPr>
          <w:rFonts w:ascii="Arial" w:hAnsi="Arial" w:cs="Arial"/>
          <w:sz w:val="16"/>
          <w:szCs w:val="16"/>
        </w:rPr>
        <w:t xml:space="preserve">a </w:t>
      </w:r>
      <w:r w:rsidRPr="006174C3">
        <w:rPr>
          <w:rFonts w:ascii="Arial" w:hAnsi="Arial" w:cs="Arial"/>
          <w:sz w:val="16"/>
          <w:szCs w:val="16"/>
        </w:rPr>
        <w:t xml:space="preserve">project involves animal research to be conducted both at </w:t>
      </w:r>
      <w:r>
        <w:rPr>
          <w:rFonts w:ascii="Arial" w:hAnsi="Arial" w:cs="Arial"/>
          <w:sz w:val="16"/>
          <w:szCs w:val="16"/>
        </w:rPr>
        <w:t>a German u</w:t>
      </w:r>
      <w:r w:rsidRPr="006174C3">
        <w:rPr>
          <w:rFonts w:ascii="Arial" w:hAnsi="Arial" w:cs="Arial"/>
          <w:sz w:val="16"/>
          <w:szCs w:val="16"/>
        </w:rPr>
        <w:t xml:space="preserve">niversity </w:t>
      </w:r>
      <w:r>
        <w:rPr>
          <w:rFonts w:ascii="Arial" w:hAnsi="Arial" w:cs="Arial"/>
          <w:sz w:val="16"/>
          <w:szCs w:val="16"/>
        </w:rPr>
        <w:t>and a foreign institution</w:t>
      </w:r>
      <w:r w:rsidRPr="006174C3">
        <w:rPr>
          <w:rFonts w:ascii="Arial" w:hAnsi="Arial" w:cs="Arial"/>
          <w:sz w:val="16"/>
          <w:szCs w:val="16"/>
        </w:rPr>
        <w:t xml:space="preserve">, it is the ethical committee of the </w:t>
      </w:r>
      <w:r>
        <w:rPr>
          <w:rFonts w:ascii="Arial" w:hAnsi="Arial" w:cs="Arial"/>
          <w:sz w:val="16"/>
          <w:szCs w:val="16"/>
        </w:rPr>
        <w:t>German u</w:t>
      </w:r>
      <w:r w:rsidRPr="006174C3">
        <w:rPr>
          <w:rFonts w:ascii="Arial" w:hAnsi="Arial" w:cs="Arial"/>
          <w:sz w:val="16"/>
          <w:szCs w:val="16"/>
        </w:rPr>
        <w:t xml:space="preserve">niversity who </w:t>
      </w:r>
      <w:r w:rsidR="00CC356C" w:rsidRPr="006174C3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approval. </w:t>
      </w:r>
      <w:r w:rsidR="00CC356C">
        <w:rPr>
          <w:rFonts w:ascii="Arial" w:hAnsi="Arial" w:cs="Arial"/>
          <w:sz w:val="16"/>
          <w:szCs w:val="16"/>
        </w:rPr>
        <w:t>During</w:t>
      </w:r>
      <w:r w:rsidRPr="006174C3">
        <w:rPr>
          <w:rFonts w:ascii="Arial" w:hAnsi="Arial" w:cs="Arial"/>
          <w:sz w:val="16"/>
          <w:szCs w:val="16"/>
        </w:rPr>
        <w:t xml:space="preserve"> the </w:t>
      </w:r>
      <w:r w:rsidR="00CC356C">
        <w:rPr>
          <w:rFonts w:ascii="Arial" w:hAnsi="Arial" w:cs="Arial"/>
          <w:sz w:val="16"/>
          <w:szCs w:val="16"/>
        </w:rPr>
        <w:t>secondment</w:t>
      </w:r>
      <w:r w:rsidRPr="006174C3">
        <w:rPr>
          <w:rFonts w:ascii="Arial" w:hAnsi="Arial" w:cs="Arial"/>
          <w:sz w:val="16"/>
          <w:szCs w:val="16"/>
        </w:rPr>
        <w:t xml:space="preserve">, the national and </w:t>
      </w:r>
      <w:r>
        <w:rPr>
          <w:rFonts w:ascii="Arial" w:hAnsi="Arial" w:cs="Arial"/>
          <w:sz w:val="16"/>
          <w:szCs w:val="16"/>
        </w:rPr>
        <w:t>EU</w:t>
      </w:r>
      <w:r w:rsidRPr="006174C3">
        <w:rPr>
          <w:rFonts w:ascii="Arial" w:hAnsi="Arial" w:cs="Arial"/>
          <w:sz w:val="16"/>
          <w:szCs w:val="16"/>
        </w:rPr>
        <w:t xml:space="preserve">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rules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be </w:t>
      </w:r>
      <w:r w:rsidR="00CC356C">
        <w:rPr>
          <w:rFonts w:ascii="Arial" w:hAnsi="Arial" w:cs="Arial"/>
          <w:sz w:val="16"/>
          <w:szCs w:val="16"/>
        </w:rPr>
        <w:t xml:space="preserve">complied with, </w:t>
      </w:r>
      <w:r w:rsidRPr="006174C3">
        <w:rPr>
          <w:rFonts w:ascii="Arial" w:hAnsi="Arial" w:cs="Arial"/>
          <w:sz w:val="16"/>
          <w:szCs w:val="16"/>
        </w:rPr>
        <w:t xml:space="preserve">whichever the stricter.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5988" w14:textId="77777777" w:rsidR="002E6E05" w:rsidRDefault="002E6E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A474" w14:textId="75D317B8" w:rsidR="002422A9" w:rsidRDefault="006776F5" w:rsidP="009061F0">
    <w:pPr>
      <w:rPr>
        <w:noProof/>
        <w:lang w:val="de-DE" w:eastAsia="de-DE"/>
      </w:rPr>
    </w:pPr>
    <w:r w:rsidRPr="00002A8B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0335E7B" wp14:editId="4EFA487E">
          <wp:simplePos x="0" y="0"/>
          <wp:positionH relativeFrom="margin">
            <wp:align>left</wp:align>
          </wp:positionH>
          <wp:positionV relativeFrom="page">
            <wp:posOffset>162560</wp:posOffset>
          </wp:positionV>
          <wp:extent cx="1519200" cy="9036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9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185A">
      <w:rPr>
        <w:noProof/>
        <w:szCs w:val="22"/>
        <w:lang w:val="de-DE" w:eastAsia="de-DE"/>
      </w:rPr>
      <w:tab/>
    </w:r>
    <w:r w:rsidR="00F4185A">
      <w:rPr>
        <w:noProof/>
        <w:szCs w:val="22"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5E4FFA" w:rsidRPr="00732BCE">
      <w:rPr>
        <w:rFonts w:ascii="Source Sans Pro" w:eastAsia="Source Sans Pro" w:hAnsi="Source Sans Pro"/>
        <w:noProof/>
        <w:szCs w:val="22"/>
        <w:lang w:eastAsia="en-US"/>
      </w:rPr>
      <w:drawing>
        <wp:anchor distT="0" distB="0" distL="114300" distR="114300" simplePos="0" relativeHeight="251661312" behindDoc="1" locked="1" layoutInCell="1" allowOverlap="1" wp14:anchorId="3E41DF6F" wp14:editId="4E9535A7">
          <wp:simplePos x="0" y="0"/>
          <wp:positionH relativeFrom="page">
            <wp:posOffset>5166360</wp:posOffset>
          </wp:positionH>
          <wp:positionV relativeFrom="page">
            <wp:posOffset>158750</wp:posOffset>
          </wp:positionV>
          <wp:extent cx="2232660" cy="809625"/>
          <wp:effectExtent l="0" t="0" r="0" b="9525"/>
          <wp:wrapNone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C34D" w14:textId="77777777" w:rsidR="002E6E05" w:rsidRDefault="002E6E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117"/>
    <w:multiLevelType w:val="hybridMultilevel"/>
    <w:tmpl w:val="46CA2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324FE"/>
    <w:multiLevelType w:val="hybridMultilevel"/>
    <w:tmpl w:val="B8C29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22D1"/>
    <w:multiLevelType w:val="hybridMultilevel"/>
    <w:tmpl w:val="4E0EF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1FF6"/>
    <w:multiLevelType w:val="hybridMultilevel"/>
    <w:tmpl w:val="AFDE4E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9463702">
    <w:abstractNumId w:val="2"/>
  </w:num>
  <w:num w:numId="2" w16cid:durableId="1428305652">
    <w:abstractNumId w:val="1"/>
  </w:num>
  <w:num w:numId="3" w16cid:durableId="783889183">
    <w:abstractNumId w:val="3"/>
  </w:num>
  <w:num w:numId="4" w16cid:durableId="191392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2B1A55"/>
    <w:rsid w:val="0002512B"/>
    <w:rsid w:val="00025F11"/>
    <w:rsid w:val="000312EF"/>
    <w:rsid w:val="00041B8A"/>
    <w:rsid w:val="00057C88"/>
    <w:rsid w:val="0006647D"/>
    <w:rsid w:val="00067D69"/>
    <w:rsid w:val="000D3766"/>
    <w:rsid w:val="001178B2"/>
    <w:rsid w:val="0012496F"/>
    <w:rsid w:val="0012534F"/>
    <w:rsid w:val="00137A78"/>
    <w:rsid w:val="00167791"/>
    <w:rsid w:val="001738EB"/>
    <w:rsid w:val="00186CB7"/>
    <w:rsid w:val="001921E3"/>
    <w:rsid w:val="001A02D5"/>
    <w:rsid w:val="001A7491"/>
    <w:rsid w:val="001F5795"/>
    <w:rsid w:val="00212322"/>
    <w:rsid w:val="00227522"/>
    <w:rsid w:val="002330DE"/>
    <w:rsid w:val="00241FB5"/>
    <w:rsid w:val="002422A9"/>
    <w:rsid w:val="00247F8C"/>
    <w:rsid w:val="002674A3"/>
    <w:rsid w:val="002B1A55"/>
    <w:rsid w:val="002C27EF"/>
    <w:rsid w:val="002E6E05"/>
    <w:rsid w:val="002F430E"/>
    <w:rsid w:val="002F4891"/>
    <w:rsid w:val="003306D1"/>
    <w:rsid w:val="00347922"/>
    <w:rsid w:val="003571EC"/>
    <w:rsid w:val="003B6E5E"/>
    <w:rsid w:val="003C1AA8"/>
    <w:rsid w:val="003C5EC3"/>
    <w:rsid w:val="003D52F6"/>
    <w:rsid w:val="003F0908"/>
    <w:rsid w:val="004247D7"/>
    <w:rsid w:val="00447A1D"/>
    <w:rsid w:val="00480396"/>
    <w:rsid w:val="004A10CB"/>
    <w:rsid w:val="004A7C74"/>
    <w:rsid w:val="004D7992"/>
    <w:rsid w:val="00521602"/>
    <w:rsid w:val="00590E75"/>
    <w:rsid w:val="0059141A"/>
    <w:rsid w:val="005D05CC"/>
    <w:rsid w:val="005D288C"/>
    <w:rsid w:val="005E4FFA"/>
    <w:rsid w:val="005E6D9B"/>
    <w:rsid w:val="006174C3"/>
    <w:rsid w:val="00623806"/>
    <w:rsid w:val="0063241D"/>
    <w:rsid w:val="00674B1E"/>
    <w:rsid w:val="006776F5"/>
    <w:rsid w:val="006E67B5"/>
    <w:rsid w:val="006F3819"/>
    <w:rsid w:val="00716BF8"/>
    <w:rsid w:val="00732E32"/>
    <w:rsid w:val="00740B9A"/>
    <w:rsid w:val="00766016"/>
    <w:rsid w:val="007A2BA1"/>
    <w:rsid w:val="007F3B14"/>
    <w:rsid w:val="008028F0"/>
    <w:rsid w:val="008215F3"/>
    <w:rsid w:val="0083289C"/>
    <w:rsid w:val="008344AB"/>
    <w:rsid w:val="00850EFD"/>
    <w:rsid w:val="00866AD9"/>
    <w:rsid w:val="00873BCD"/>
    <w:rsid w:val="0087624B"/>
    <w:rsid w:val="008A1A9F"/>
    <w:rsid w:val="008C1373"/>
    <w:rsid w:val="008D7245"/>
    <w:rsid w:val="009061F0"/>
    <w:rsid w:val="009445F5"/>
    <w:rsid w:val="00953943"/>
    <w:rsid w:val="00953A14"/>
    <w:rsid w:val="00961858"/>
    <w:rsid w:val="00996C84"/>
    <w:rsid w:val="009D3EE8"/>
    <w:rsid w:val="009F1D54"/>
    <w:rsid w:val="00A1397E"/>
    <w:rsid w:val="00A24236"/>
    <w:rsid w:val="00A37D98"/>
    <w:rsid w:val="00A4280D"/>
    <w:rsid w:val="00A52E5B"/>
    <w:rsid w:val="00AA06B6"/>
    <w:rsid w:val="00AD425A"/>
    <w:rsid w:val="00AF22BD"/>
    <w:rsid w:val="00AF26A9"/>
    <w:rsid w:val="00B22858"/>
    <w:rsid w:val="00B54FB9"/>
    <w:rsid w:val="00B7575F"/>
    <w:rsid w:val="00BE1FFE"/>
    <w:rsid w:val="00C0526B"/>
    <w:rsid w:val="00C179CA"/>
    <w:rsid w:val="00C431C0"/>
    <w:rsid w:val="00C5514B"/>
    <w:rsid w:val="00C8627E"/>
    <w:rsid w:val="00CB31E9"/>
    <w:rsid w:val="00CC356C"/>
    <w:rsid w:val="00CE2ADA"/>
    <w:rsid w:val="00CF12DB"/>
    <w:rsid w:val="00D10EDF"/>
    <w:rsid w:val="00D210A4"/>
    <w:rsid w:val="00D75C66"/>
    <w:rsid w:val="00DE42C8"/>
    <w:rsid w:val="00E8345C"/>
    <w:rsid w:val="00EA52AA"/>
    <w:rsid w:val="00EB26F2"/>
    <w:rsid w:val="00EB2AA5"/>
    <w:rsid w:val="00ED119A"/>
    <w:rsid w:val="00ED1388"/>
    <w:rsid w:val="00EE2B2D"/>
    <w:rsid w:val="00F01E84"/>
    <w:rsid w:val="00F4185A"/>
    <w:rsid w:val="00FA2C89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;"/>
  <w14:docId w14:val="63171F14"/>
  <w15:docId w15:val="{C81D5174-9B4E-4184-8130-01479681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CharChar1CharCharCharChar">
    <w:name w:val="Char Char Char1 Char Char Char Char"/>
    <w:aliases w:val=" Char Char Char1 Char, Char Char Char1 Char1, Char Char Char1 Char Char Char"/>
    <w:basedOn w:val="Standard"/>
    <w:rPr>
      <w:lang w:val="pl-PL" w:eastAsia="pl-PL"/>
    </w:rPr>
  </w:style>
  <w:style w:type="table" w:styleId="Tabellenraster">
    <w:name w:val="Table Grid"/>
    <w:basedOn w:val="NormaleTabell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character" w:styleId="Hyperlink">
    <w:name w:val="Hyperlink"/>
    <w:rsid w:val="008328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4236"/>
    <w:pPr>
      <w:ind w:left="708"/>
    </w:pPr>
  </w:style>
  <w:style w:type="character" w:customStyle="1" w:styleId="FuzeileZchn">
    <w:name w:val="Fußzeile Zchn"/>
    <w:link w:val="Fuzeile"/>
    <w:uiPriority w:val="99"/>
    <w:rsid w:val="0063241D"/>
    <w:rPr>
      <w:sz w:val="24"/>
      <w:szCs w:val="24"/>
      <w:lang w:val="en-GB" w:eastAsia="en-GB"/>
    </w:rPr>
  </w:style>
  <w:style w:type="paragraph" w:styleId="Sprechblasentext">
    <w:name w:val="Balloon Text"/>
    <w:basedOn w:val="Standard"/>
    <w:link w:val="SprechblasentextZchn"/>
    <w:rsid w:val="00447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47A1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247F8C"/>
    <w:rPr>
      <w:sz w:val="24"/>
      <w:szCs w:val="24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B2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semiHidden/>
    <w:unhideWhenUsed/>
    <w:rsid w:val="00A37D98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F4185A"/>
    <w:pPr>
      <w:spacing w:before="100" w:beforeAutospacing="1" w:after="100" w:afterAutospacing="1"/>
    </w:pPr>
    <w:rPr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48039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803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80396"/>
    <w:rPr>
      <w:lang w:val="en-GB" w:eastAsia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803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80396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docs/2021-2027/common/guidance/how-to-complete-your-ethics-self-assessment_en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research/participants/data/ref/h2020/grants_manual/hi/ethics/h2020_hi_ethics-self-assess_en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148F-0F6F-4143-B870-919911F9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2577</Words>
  <Characters>16704</Characters>
  <Application>Microsoft Office Word</Application>
  <DocSecurity>0</DocSecurity>
  <Lines>139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"Call name"</vt:lpstr>
      <vt:lpstr>"Call name"</vt:lpstr>
    </vt:vector>
  </TitlesOfParts>
  <Company>European Commission</Company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"Call name"</dc:title>
  <dc:creator>kaftala</dc:creator>
  <cp:lastModifiedBy>Brid Schenkl</cp:lastModifiedBy>
  <cp:revision>4</cp:revision>
  <cp:lastPrinted>2019-04-10T08:29:00Z</cp:lastPrinted>
  <dcterms:created xsi:type="dcterms:W3CDTF">2023-03-29T10:24:00Z</dcterms:created>
  <dcterms:modified xsi:type="dcterms:W3CDTF">2023-05-03T13:02:00Z</dcterms:modified>
</cp:coreProperties>
</file>